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BD1" w:rsidRPr="00B1639A" w:rsidRDefault="00E75BD1" w:rsidP="008E36DD">
      <w:pPr>
        <w:jc w:val="center"/>
        <w:rPr>
          <w:b/>
          <w:sz w:val="28"/>
          <w:szCs w:val="28"/>
        </w:rPr>
      </w:pPr>
      <w:r w:rsidRPr="00B1639A">
        <w:rPr>
          <w:b/>
          <w:sz w:val="28"/>
          <w:szCs w:val="28"/>
        </w:rPr>
        <w:t>Пояснительная записка</w:t>
      </w:r>
    </w:p>
    <w:p w:rsidR="00E75BD1" w:rsidRPr="00B1639A" w:rsidRDefault="00E75BD1" w:rsidP="008E36DD">
      <w:pPr>
        <w:jc w:val="center"/>
        <w:rPr>
          <w:b/>
          <w:sz w:val="28"/>
          <w:szCs w:val="28"/>
        </w:rPr>
      </w:pPr>
      <w:r w:rsidRPr="00B1639A">
        <w:rPr>
          <w:b/>
          <w:sz w:val="28"/>
          <w:szCs w:val="28"/>
        </w:rPr>
        <w:t>и финансово-экономическое обоснование</w:t>
      </w:r>
    </w:p>
    <w:p w:rsidR="00E75BD1" w:rsidRPr="00B1639A" w:rsidRDefault="00E75BD1" w:rsidP="008E36DD">
      <w:pPr>
        <w:jc w:val="center"/>
        <w:rPr>
          <w:b/>
          <w:sz w:val="28"/>
          <w:szCs w:val="28"/>
        </w:rPr>
      </w:pPr>
      <w:r w:rsidRPr="00B1639A">
        <w:rPr>
          <w:b/>
          <w:sz w:val="28"/>
          <w:szCs w:val="28"/>
        </w:rPr>
        <w:t>к проекту закона Тверской области</w:t>
      </w:r>
    </w:p>
    <w:p w:rsidR="00B57292" w:rsidRPr="00B1639A" w:rsidRDefault="00B1639A" w:rsidP="008E36DD">
      <w:pPr>
        <w:jc w:val="center"/>
        <w:rPr>
          <w:b/>
          <w:sz w:val="28"/>
          <w:szCs w:val="28"/>
        </w:rPr>
      </w:pPr>
      <w:r w:rsidRPr="00B1639A">
        <w:rPr>
          <w:b/>
          <w:sz w:val="28"/>
          <w:szCs w:val="28"/>
        </w:rPr>
        <w:t>«</w:t>
      </w:r>
      <w:r w:rsidR="00E75BD1" w:rsidRPr="00B1639A">
        <w:rPr>
          <w:b/>
          <w:sz w:val="28"/>
          <w:szCs w:val="28"/>
        </w:rPr>
        <w:t>О внесении изменений в закон Тверской области</w:t>
      </w:r>
    </w:p>
    <w:p w:rsidR="00B57292" w:rsidRPr="00B1639A" w:rsidRDefault="00B1639A" w:rsidP="008E36DD">
      <w:pPr>
        <w:jc w:val="center"/>
        <w:rPr>
          <w:b/>
          <w:sz w:val="28"/>
          <w:szCs w:val="28"/>
        </w:rPr>
      </w:pPr>
      <w:r w:rsidRPr="00B1639A">
        <w:rPr>
          <w:b/>
          <w:sz w:val="28"/>
          <w:szCs w:val="28"/>
        </w:rPr>
        <w:t>«</w:t>
      </w:r>
      <w:r w:rsidR="00E75BD1" w:rsidRPr="00B1639A">
        <w:rPr>
          <w:b/>
          <w:sz w:val="28"/>
          <w:szCs w:val="28"/>
        </w:rPr>
        <w:t>Об областном бюджете Тверской области на 201</w:t>
      </w:r>
      <w:r w:rsidR="00C43D55" w:rsidRPr="00B1639A">
        <w:rPr>
          <w:b/>
          <w:sz w:val="28"/>
          <w:szCs w:val="28"/>
        </w:rPr>
        <w:t>7</w:t>
      </w:r>
      <w:r w:rsidR="00E75BD1" w:rsidRPr="00B1639A">
        <w:rPr>
          <w:b/>
          <w:sz w:val="28"/>
          <w:szCs w:val="28"/>
        </w:rPr>
        <w:t xml:space="preserve"> год</w:t>
      </w:r>
    </w:p>
    <w:p w:rsidR="00E75BD1" w:rsidRPr="00B1639A" w:rsidRDefault="00C43D55" w:rsidP="008E36DD">
      <w:pPr>
        <w:jc w:val="center"/>
        <w:rPr>
          <w:b/>
          <w:sz w:val="28"/>
          <w:szCs w:val="28"/>
        </w:rPr>
      </w:pPr>
      <w:r w:rsidRPr="00B1639A">
        <w:rPr>
          <w:b/>
          <w:sz w:val="28"/>
          <w:szCs w:val="28"/>
        </w:rPr>
        <w:t>и на плановый период 2018 и 2019 годов</w:t>
      </w:r>
      <w:r w:rsidR="00B1639A" w:rsidRPr="00B1639A">
        <w:rPr>
          <w:b/>
          <w:sz w:val="28"/>
          <w:szCs w:val="28"/>
        </w:rPr>
        <w:t>»</w:t>
      </w:r>
    </w:p>
    <w:p w:rsidR="00707FBE" w:rsidRPr="00B1639A" w:rsidRDefault="00707FBE" w:rsidP="008E36DD">
      <w:pPr>
        <w:pStyle w:val="ConsPlusNormal"/>
        <w:widowControl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606" w:rsidRPr="00B1639A" w:rsidRDefault="00707FBE" w:rsidP="008E36DD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Проект закона Тверской области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 xml:space="preserve">О внесении изменений в закон Тверской области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Об областном бюджете Тверской области на 201</w:t>
      </w:r>
      <w:r w:rsidR="00C43D55" w:rsidRPr="00B1639A">
        <w:rPr>
          <w:sz w:val="28"/>
          <w:szCs w:val="28"/>
        </w:rPr>
        <w:t>7</w:t>
      </w:r>
      <w:r w:rsidRPr="00B1639A">
        <w:rPr>
          <w:sz w:val="28"/>
          <w:szCs w:val="28"/>
        </w:rPr>
        <w:t xml:space="preserve"> год</w:t>
      </w:r>
      <w:r w:rsidR="00C43D55" w:rsidRPr="00B1639A">
        <w:rPr>
          <w:sz w:val="28"/>
          <w:szCs w:val="28"/>
        </w:rPr>
        <w:t xml:space="preserve"> и на плановый период 2018 и 2019 годов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(далее – проект закона) предусматривает в 201</w:t>
      </w:r>
      <w:r w:rsidR="00C43D55" w:rsidRPr="00B1639A">
        <w:rPr>
          <w:sz w:val="28"/>
          <w:szCs w:val="28"/>
        </w:rPr>
        <w:t>7</w:t>
      </w:r>
      <w:r w:rsidRPr="00B1639A">
        <w:rPr>
          <w:sz w:val="28"/>
          <w:szCs w:val="28"/>
        </w:rPr>
        <w:t xml:space="preserve"> году </w:t>
      </w:r>
      <w:r w:rsidR="00A17605" w:rsidRPr="00B1639A">
        <w:rPr>
          <w:sz w:val="28"/>
          <w:szCs w:val="28"/>
        </w:rPr>
        <w:t xml:space="preserve">увеличение </w:t>
      </w:r>
      <w:r w:rsidR="0062523D" w:rsidRPr="00B1639A">
        <w:rPr>
          <w:sz w:val="28"/>
          <w:szCs w:val="28"/>
        </w:rPr>
        <w:t xml:space="preserve">доходной </w:t>
      </w:r>
      <w:r w:rsidRPr="00B1639A">
        <w:rPr>
          <w:sz w:val="28"/>
          <w:szCs w:val="28"/>
        </w:rPr>
        <w:t xml:space="preserve">части областного бюджета Тверской области (далее - областной бюджет) </w:t>
      </w:r>
      <w:r w:rsidR="0062523D" w:rsidRPr="00B1639A">
        <w:rPr>
          <w:sz w:val="28"/>
          <w:szCs w:val="28"/>
        </w:rPr>
        <w:t>на</w:t>
      </w:r>
      <w:r w:rsidR="003178E1" w:rsidRPr="00B1639A">
        <w:rPr>
          <w:sz w:val="28"/>
          <w:szCs w:val="28"/>
        </w:rPr>
        <w:t xml:space="preserve"> </w:t>
      </w:r>
      <w:r w:rsidR="006E3E61" w:rsidRPr="00B1639A">
        <w:rPr>
          <w:sz w:val="28"/>
          <w:szCs w:val="28"/>
        </w:rPr>
        <w:t xml:space="preserve">430 072,0 </w:t>
      </w:r>
      <w:r w:rsidR="0062523D" w:rsidRPr="00B1639A">
        <w:rPr>
          <w:sz w:val="28"/>
          <w:szCs w:val="28"/>
        </w:rPr>
        <w:t>тыс.</w:t>
      </w:r>
      <w:r w:rsidR="00E46736" w:rsidRPr="00B1639A">
        <w:rPr>
          <w:sz w:val="28"/>
          <w:szCs w:val="28"/>
        </w:rPr>
        <w:t> </w:t>
      </w:r>
      <w:r w:rsidR="0062523D" w:rsidRPr="00B1639A">
        <w:rPr>
          <w:sz w:val="28"/>
          <w:szCs w:val="28"/>
        </w:rPr>
        <w:t xml:space="preserve">руб., </w:t>
      </w:r>
      <w:r w:rsidR="00363507" w:rsidRPr="00B1639A">
        <w:rPr>
          <w:sz w:val="28"/>
          <w:szCs w:val="28"/>
        </w:rPr>
        <w:t>увеличение расходной части</w:t>
      </w:r>
      <w:r w:rsidR="0019111C" w:rsidRPr="00B1639A">
        <w:rPr>
          <w:sz w:val="28"/>
          <w:szCs w:val="28"/>
        </w:rPr>
        <w:t xml:space="preserve"> на </w:t>
      </w:r>
      <w:r w:rsidR="006E3E61" w:rsidRPr="00B1639A">
        <w:rPr>
          <w:sz w:val="28"/>
          <w:szCs w:val="28"/>
        </w:rPr>
        <w:t xml:space="preserve">430 072,0 </w:t>
      </w:r>
      <w:r w:rsidR="0019111C" w:rsidRPr="00B1639A">
        <w:rPr>
          <w:sz w:val="28"/>
          <w:szCs w:val="28"/>
        </w:rPr>
        <w:t>тыс. руб.</w:t>
      </w:r>
      <w:r w:rsidR="00295B83" w:rsidRPr="00B1639A">
        <w:rPr>
          <w:sz w:val="28"/>
          <w:szCs w:val="28"/>
        </w:rPr>
        <w:t xml:space="preserve"> </w:t>
      </w:r>
      <w:r w:rsidR="0094182A" w:rsidRPr="00B1639A">
        <w:rPr>
          <w:sz w:val="28"/>
          <w:szCs w:val="28"/>
        </w:rPr>
        <w:t>(приложение 1 к пояснительной записке)</w:t>
      </w:r>
      <w:r w:rsidR="00C43D55" w:rsidRPr="00B1639A">
        <w:rPr>
          <w:sz w:val="28"/>
          <w:szCs w:val="28"/>
        </w:rPr>
        <w:t>.</w:t>
      </w:r>
    </w:p>
    <w:p w:rsidR="00F37E3D" w:rsidRPr="00B1639A" w:rsidRDefault="00F37E3D" w:rsidP="00833415">
      <w:pPr>
        <w:tabs>
          <w:tab w:val="left" w:pos="1485"/>
          <w:tab w:val="center" w:pos="4677"/>
        </w:tabs>
        <w:jc w:val="center"/>
        <w:rPr>
          <w:sz w:val="28"/>
          <w:szCs w:val="28"/>
        </w:rPr>
      </w:pPr>
      <w:bookmarkStart w:id="0" w:name="_Toc371433810"/>
    </w:p>
    <w:p w:rsidR="007110E6" w:rsidRPr="00B1639A" w:rsidRDefault="000125E9" w:rsidP="00F37E3D">
      <w:pPr>
        <w:tabs>
          <w:tab w:val="left" w:pos="0"/>
          <w:tab w:val="left" w:pos="1260"/>
        </w:tabs>
        <w:jc w:val="center"/>
        <w:outlineLvl w:val="0"/>
        <w:rPr>
          <w:b/>
          <w:sz w:val="28"/>
          <w:szCs w:val="28"/>
        </w:rPr>
      </w:pPr>
      <w:bookmarkStart w:id="1" w:name="_Toc486588539"/>
      <w:r w:rsidRPr="00B1639A">
        <w:rPr>
          <w:b/>
          <w:sz w:val="28"/>
          <w:szCs w:val="28"/>
        </w:rPr>
        <w:t>ДОХОДЫ</w:t>
      </w:r>
      <w:bookmarkEnd w:id="0"/>
      <w:bookmarkEnd w:id="1"/>
    </w:p>
    <w:p w:rsidR="007110E6" w:rsidRPr="00B1639A" w:rsidRDefault="007110E6" w:rsidP="008E36DD">
      <w:pPr>
        <w:tabs>
          <w:tab w:val="left" w:pos="1485"/>
          <w:tab w:val="center" w:pos="4677"/>
        </w:tabs>
        <w:jc w:val="center"/>
        <w:rPr>
          <w:sz w:val="28"/>
          <w:szCs w:val="28"/>
        </w:rPr>
      </w:pPr>
    </w:p>
    <w:p w:rsidR="00C10910" w:rsidRPr="00B1639A" w:rsidRDefault="00C10910" w:rsidP="008E36DD">
      <w:pPr>
        <w:pStyle w:val="20"/>
        <w:spacing w:before="0" w:after="0"/>
        <w:jc w:val="center"/>
        <w:rPr>
          <w:rFonts w:ascii="Times New Roman" w:hAnsi="Times New Roman" w:cs="Times New Roman"/>
          <w:i w:val="0"/>
        </w:rPr>
      </w:pPr>
      <w:bookmarkStart w:id="2" w:name="_Toc486588540"/>
      <w:bookmarkStart w:id="3" w:name="_Toc371433812"/>
      <w:r w:rsidRPr="00B1639A">
        <w:rPr>
          <w:rFonts w:ascii="Times New Roman" w:hAnsi="Times New Roman" w:cs="Times New Roman"/>
          <w:i w:val="0"/>
        </w:rPr>
        <w:t>Безвозмездные поступления</w:t>
      </w:r>
      <w:bookmarkEnd w:id="2"/>
    </w:p>
    <w:p w:rsidR="006E3E61" w:rsidRPr="00B1639A" w:rsidRDefault="006E3E61" w:rsidP="006E3E61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Предлагается увеличить поступление доходов областного бюджета по группе 2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Безвозмездные поступления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на 2017 год на 430 072,0 тыс. руб., в том числе по кодам доходов:</w:t>
      </w:r>
    </w:p>
    <w:p w:rsidR="006E3E61" w:rsidRPr="00B1639A" w:rsidRDefault="006E3E61" w:rsidP="006E3E61">
      <w:pPr>
        <w:spacing w:before="240"/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000</w:t>
      </w:r>
      <w:r w:rsidRPr="00B1639A">
        <w:rPr>
          <w:sz w:val="28"/>
          <w:szCs w:val="28"/>
          <w:lang w:val="en-US"/>
        </w:rPr>
        <w:t> </w:t>
      </w:r>
      <w:r w:rsidRPr="00B1639A">
        <w:rPr>
          <w:sz w:val="28"/>
          <w:szCs w:val="28"/>
        </w:rPr>
        <w:t>2 02</w:t>
      </w:r>
      <w:r w:rsidRPr="00B1639A">
        <w:rPr>
          <w:sz w:val="28"/>
          <w:szCs w:val="28"/>
          <w:lang w:val="en-US"/>
        </w:rPr>
        <w:t> </w:t>
      </w:r>
      <w:r w:rsidRPr="00B1639A">
        <w:rPr>
          <w:sz w:val="28"/>
          <w:szCs w:val="28"/>
        </w:rPr>
        <w:t xml:space="preserve">25209 02 0000 151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 xml:space="preserve">Субсидии бюджетам субъектов Российской Федерации на </w:t>
      </w:r>
      <w:proofErr w:type="spellStart"/>
      <w:r w:rsidRPr="00B1639A">
        <w:rPr>
          <w:sz w:val="28"/>
          <w:szCs w:val="28"/>
        </w:rPr>
        <w:t>софинансирование</w:t>
      </w:r>
      <w:proofErr w:type="spellEnd"/>
      <w:r w:rsidRPr="00B1639A">
        <w:rPr>
          <w:sz w:val="28"/>
          <w:szCs w:val="28"/>
        </w:rPr>
        <w:t xml:space="preserve"> социальных программ субъектов Российской Федерации, связанных с укреплением материально-технической базы организаций социального обслуживания населения, оказанием адресной социальной помощи неработающим пенсионерам, обучением компьютерной грамотности неработающих пенсионеров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увеличить на 3 224,1 тыс. руб. в соответствии с приложением к распоряжению Правления ПФР от 05.04.2017 № 158р (приложение 2  к пояснительной записке)</w:t>
      </w:r>
    </w:p>
    <w:p w:rsidR="006E3E61" w:rsidRPr="00B1639A" w:rsidRDefault="006E3E61" w:rsidP="006E3E61">
      <w:pPr>
        <w:spacing w:before="240"/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000 2 02 25509 02 0000 151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Субсидии бюджетам субъектов Российской Федерации на подготовку и проведение празднования на федеральном уровне памятных дат субъектов Российской Федерации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увеличить на 3 896,4 тыс. руб. в соответствии с распоряжением Правительства Российской Федерации от 26.05.2017 № 1046-р </w:t>
      </w:r>
    </w:p>
    <w:p w:rsidR="006E3E61" w:rsidRPr="00B1639A" w:rsidRDefault="006E3E61" w:rsidP="006E3E61">
      <w:pPr>
        <w:ind w:firstLine="709"/>
        <w:jc w:val="both"/>
        <w:rPr>
          <w:sz w:val="28"/>
          <w:szCs w:val="28"/>
        </w:rPr>
      </w:pPr>
    </w:p>
    <w:p w:rsidR="006E3E61" w:rsidRPr="00B1639A" w:rsidRDefault="006E3E61" w:rsidP="006E3E61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000 2 02 45390 02 0000 151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Межбюджетные трансферты, передаваемые бюджетам на финансовое обеспечение дорожной деятельности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увеличить на 422 951,5 тыс. руб. в соответствии с Соглашением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 xml:space="preserve">О предоставлении в 2017 году иных межбюджетных трансфертов из федерального бюджета бюджету Тверской области на финансовое обеспечение дорожной деятельности в рамках основного мероприятия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 xml:space="preserve">Содействие развитию автомобильных дорог регионального </w:t>
      </w:r>
      <w:r w:rsidRPr="00B1639A">
        <w:rPr>
          <w:sz w:val="28"/>
          <w:szCs w:val="28"/>
        </w:rPr>
        <w:lastRenderedPageBreak/>
        <w:t>межмуниципального и местного значения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Государственной программы российской Федерации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Развитие транспортной системы</w:t>
      </w:r>
      <w:r w:rsidR="00B1639A" w:rsidRPr="00B1639A">
        <w:rPr>
          <w:sz w:val="28"/>
          <w:szCs w:val="28"/>
        </w:rPr>
        <w:t>»«</w:t>
      </w:r>
      <w:r w:rsidRPr="00B1639A">
        <w:rPr>
          <w:sz w:val="28"/>
          <w:szCs w:val="28"/>
        </w:rPr>
        <w:t xml:space="preserve"> от 24.04.2017      № ФДА 48/15-С (приложение 3 к пояснительной записке). В том числе увеличить в сумме:</w:t>
      </w:r>
    </w:p>
    <w:p w:rsidR="006E3E61" w:rsidRPr="00B1639A" w:rsidRDefault="006E3E61" w:rsidP="006E3E61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- 206 722,0 тыс. руб. за счет межбюджетных трансфертов 2017 года в соответствии с постановлением Правительства Российской Федерации от 31.03.2017 г. № 388.</w:t>
      </w:r>
    </w:p>
    <w:p w:rsidR="006E3E61" w:rsidRPr="00B1639A" w:rsidRDefault="006E3E61" w:rsidP="006E3E61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- 216 229,5 тыс. руб. за счет неиспользованных бюджетных ассигнований 2016 года.</w:t>
      </w:r>
    </w:p>
    <w:p w:rsidR="006E3E61" w:rsidRPr="00B1639A" w:rsidRDefault="006E3E61" w:rsidP="006E3E61">
      <w:pPr>
        <w:spacing w:before="240"/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Внести соответствующие изменения в приложение 9 к закону.</w:t>
      </w:r>
    </w:p>
    <w:p w:rsidR="006E3E61" w:rsidRPr="00B1639A" w:rsidRDefault="006E3E61" w:rsidP="006E3E61">
      <w:pPr>
        <w:spacing w:before="240"/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В приложении 4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Перечень главных администраторов доходов областного бюджета на 2017 год и на плановый период 2018 и 2019 годов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: </w:t>
      </w:r>
    </w:p>
    <w:p w:rsidR="006E3E61" w:rsidRPr="00B1639A" w:rsidRDefault="006E3E61" w:rsidP="006E3E61">
      <w:pPr>
        <w:spacing w:before="240"/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Предлагается закрепить за Комитетом по делам культуры Тверской области (065) администрирование по коду бюджетной классификации:</w:t>
      </w:r>
    </w:p>
    <w:p w:rsidR="006E3E61" w:rsidRPr="00B1639A" w:rsidRDefault="006E3E61" w:rsidP="006E3E61">
      <w:pPr>
        <w:spacing w:before="240"/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000 2 02</w:t>
      </w:r>
      <w:r w:rsidRPr="00B1639A">
        <w:rPr>
          <w:sz w:val="28"/>
          <w:szCs w:val="28"/>
          <w:lang w:val="en-US"/>
        </w:rPr>
        <w:t> </w:t>
      </w:r>
      <w:r w:rsidRPr="00B1639A">
        <w:rPr>
          <w:sz w:val="28"/>
          <w:szCs w:val="28"/>
        </w:rPr>
        <w:t>25509</w:t>
      </w:r>
      <w:r w:rsidRPr="00B1639A">
        <w:rPr>
          <w:sz w:val="28"/>
          <w:szCs w:val="28"/>
          <w:lang w:val="en-US"/>
        </w:rPr>
        <w:t> </w:t>
      </w:r>
      <w:r w:rsidRPr="00B1639A">
        <w:rPr>
          <w:sz w:val="28"/>
          <w:szCs w:val="28"/>
        </w:rPr>
        <w:t>02</w:t>
      </w:r>
      <w:r w:rsidRPr="00B1639A">
        <w:rPr>
          <w:sz w:val="28"/>
          <w:szCs w:val="28"/>
          <w:lang w:val="en-US"/>
        </w:rPr>
        <w:t> </w:t>
      </w:r>
      <w:r w:rsidRPr="00B1639A">
        <w:rPr>
          <w:sz w:val="28"/>
          <w:szCs w:val="28"/>
        </w:rPr>
        <w:t>0000</w:t>
      </w:r>
      <w:r w:rsidRPr="00B1639A">
        <w:rPr>
          <w:sz w:val="28"/>
          <w:szCs w:val="28"/>
          <w:lang w:val="en-US"/>
        </w:rPr>
        <w:t> </w:t>
      </w:r>
      <w:r w:rsidRPr="00B1639A">
        <w:rPr>
          <w:sz w:val="28"/>
          <w:szCs w:val="28"/>
        </w:rPr>
        <w:t xml:space="preserve">151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Субсидии бюджетам субъектов Российской Федерации на подготовку и проведение празднования на федеральном уровне памятных дат субъектов Российской Федерации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>.</w:t>
      </w:r>
    </w:p>
    <w:p w:rsidR="006E3E61" w:rsidRPr="00B1639A" w:rsidRDefault="006E3E61" w:rsidP="006E3E61">
      <w:pPr>
        <w:ind w:firstLine="709"/>
        <w:jc w:val="both"/>
        <w:rPr>
          <w:sz w:val="28"/>
          <w:szCs w:val="28"/>
        </w:rPr>
      </w:pPr>
    </w:p>
    <w:p w:rsidR="006E3E61" w:rsidRPr="00B1639A" w:rsidRDefault="006E3E61" w:rsidP="006E3E61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Предлагается закрепить за Министерством финансов Тверской области (090) администрирование по коду бюджетной классификации:</w:t>
      </w:r>
    </w:p>
    <w:p w:rsidR="006E3E61" w:rsidRPr="00B1639A" w:rsidRDefault="006E3E61" w:rsidP="006E3E61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000</w:t>
      </w:r>
      <w:r w:rsidRPr="00B1639A">
        <w:rPr>
          <w:sz w:val="28"/>
          <w:szCs w:val="28"/>
          <w:lang w:val="en-US"/>
        </w:rPr>
        <w:t> </w:t>
      </w:r>
      <w:r w:rsidRPr="00B1639A">
        <w:rPr>
          <w:sz w:val="28"/>
          <w:szCs w:val="28"/>
        </w:rPr>
        <w:t>2 02</w:t>
      </w:r>
      <w:r w:rsidRPr="00B1639A">
        <w:rPr>
          <w:sz w:val="28"/>
          <w:szCs w:val="28"/>
          <w:lang w:val="en-US"/>
        </w:rPr>
        <w:t> </w:t>
      </w:r>
      <w:r w:rsidRPr="00B1639A">
        <w:rPr>
          <w:sz w:val="28"/>
          <w:szCs w:val="28"/>
        </w:rPr>
        <w:t>25527</w:t>
      </w:r>
      <w:r w:rsidRPr="00B1639A">
        <w:rPr>
          <w:sz w:val="28"/>
          <w:szCs w:val="28"/>
          <w:lang w:val="en-US"/>
        </w:rPr>
        <w:t> </w:t>
      </w:r>
      <w:r w:rsidRPr="00B1639A">
        <w:rPr>
          <w:sz w:val="28"/>
          <w:szCs w:val="28"/>
        </w:rPr>
        <w:t>02</w:t>
      </w:r>
      <w:r w:rsidRPr="00B1639A">
        <w:rPr>
          <w:sz w:val="28"/>
          <w:szCs w:val="28"/>
          <w:lang w:val="en-US"/>
        </w:rPr>
        <w:t> </w:t>
      </w:r>
      <w:r w:rsidRPr="00B1639A">
        <w:rPr>
          <w:sz w:val="28"/>
          <w:szCs w:val="28"/>
        </w:rPr>
        <w:t>0000</w:t>
      </w:r>
      <w:r w:rsidRPr="00B1639A">
        <w:rPr>
          <w:sz w:val="28"/>
          <w:szCs w:val="28"/>
          <w:lang w:val="en-US"/>
        </w:rPr>
        <w:t> </w:t>
      </w:r>
      <w:r w:rsidRPr="00B1639A">
        <w:rPr>
          <w:sz w:val="28"/>
          <w:szCs w:val="28"/>
        </w:rPr>
        <w:t xml:space="preserve">151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Субсидии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>.</w:t>
      </w:r>
    </w:p>
    <w:p w:rsidR="006E3E61" w:rsidRPr="00B1639A" w:rsidRDefault="006E3E61" w:rsidP="006E3E61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000</w:t>
      </w:r>
      <w:r w:rsidRPr="00B1639A">
        <w:rPr>
          <w:sz w:val="28"/>
          <w:szCs w:val="28"/>
          <w:lang w:val="en-US"/>
        </w:rPr>
        <w:t> </w:t>
      </w:r>
      <w:r w:rsidRPr="00B1639A">
        <w:rPr>
          <w:sz w:val="28"/>
          <w:szCs w:val="28"/>
        </w:rPr>
        <w:t>2</w:t>
      </w:r>
      <w:r w:rsidRPr="00B1639A">
        <w:rPr>
          <w:sz w:val="28"/>
          <w:szCs w:val="28"/>
          <w:lang w:val="en-US"/>
        </w:rPr>
        <w:t> </w:t>
      </w:r>
      <w:r w:rsidRPr="00B1639A">
        <w:rPr>
          <w:sz w:val="28"/>
          <w:szCs w:val="28"/>
        </w:rPr>
        <w:t>03</w:t>
      </w:r>
      <w:r w:rsidRPr="00B1639A">
        <w:rPr>
          <w:sz w:val="28"/>
          <w:szCs w:val="28"/>
          <w:lang w:val="en-US"/>
        </w:rPr>
        <w:t> </w:t>
      </w:r>
      <w:r w:rsidRPr="00B1639A">
        <w:rPr>
          <w:sz w:val="28"/>
          <w:szCs w:val="28"/>
        </w:rPr>
        <w:t>02099</w:t>
      </w:r>
      <w:r w:rsidRPr="00B1639A">
        <w:rPr>
          <w:sz w:val="28"/>
          <w:szCs w:val="28"/>
          <w:lang w:val="en-US"/>
        </w:rPr>
        <w:t> </w:t>
      </w:r>
      <w:r w:rsidRPr="00B1639A">
        <w:rPr>
          <w:sz w:val="28"/>
          <w:szCs w:val="28"/>
        </w:rPr>
        <w:t>02</w:t>
      </w:r>
      <w:r w:rsidRPr="00B1639A">
        <w:rPr>
          <w:sz w:val="28"/>
          <w:szCs w:val="28"/>
          <w:lang w:val="en-US"/>
        </w:rPr>
        <w:t> </w:t>
      </w:r>
      <w:r w:rsidRPr="00B1639A">
        <w:rPr>
          <w:sz w:val="28"/>
          <w:szCs w:val="28"/>
        </w:rPr>
        <w:t>0000</w:t>
      </w:r>
      <w:r w:rsidRPr="00B1639A">
        <w:rPr>
          <w:sz w:val="28"/>
          <w:szCs w:val="28"/>
          <w:lang w:val="en-US"/>
        </w:rPr>
        <w:t> </w:t>
      </w:r>
      <w:r w:rsidRPr="00B1639A">
        <w:rPr>
          <w:sz w:val="28"/>
          <w:szCs w:val="28"/>
        </w:rPr>
        <w:t xml:space="preserve">180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Прочие безвозмездные поступления от государственных (муниципальных) организаций в бюджеты субъектов Российской Федерации</w:t>
      </w:r>
      <w:r w:rsidR="00B1639A" w:rsidRPr="00B1639A">
        <w:rPr>
          <w:sz w:val="28"/>
          <w:szCs w:val="28"/>
        </w:rPr>
        <w:t>»</w:t>
      </w:r>
    </w:p>
    <w:p w:rsidR="006E3E61" w:rsidRPr="00B1639A" w:rsidRDefault="006E3E61" w:rsidP="006E3E61">
      <w:pPr>
        <w:ind w:firstLine="709"/>
        <w:jc w:val="both"/>
        <w:rPr>
          <w:sz w:val="28"/>
          <w:szCs w:val="28"/>
        </w:rPr>
      </w:pPr>
    </w:p>
    <w:p w:rsidR="006E3E61" w:rsidRPr="00B1639A" w:rsidRDefault="006E3E61" w:rsidP="006E3E61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Предлагается исключить закрепление за Министерством экономического развития Тверской области (013) и Министерством промышленности и информационных технологий Тверской области (105) администрирование по коду бюджетной классификации:</w:t>
      </w:r>
    </w:p>
    <w:p w:rsidR="006E3E61" w:rsidRPr="00B1639A" w:rsidRDefault="006E3E61" w:rsidP="006E3E61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000</w:t>
      </w:r>
      <w:r w:rsidRPr="00B1639A">
        <w:rPr>
          <w:sz w:val="28"/>
          <w:szCs w:val="28"/>
          <w:lang w:val="en-US"/>
        </w:rPr>
        <w:t> </w:t>
      </w:r>
      <w:r w:rsidRPr="00B1639A">
        <w:rPr>
          <w:sz w:val="28"/>
          <w:szCs w:val="28"/>
        </w:rPr>
        <w:t>2 02</w:t>
      </w:r>
      <w:r w:rsidRPr="00B1639A">
        <w:rPr>
          <w:sz w:val="28"/>
          <w:szCs w:val="28"/>
          <w:lang w:val="en-US"/>
        </w:rPr>
        <w:t> </w:t>
      </w:r>
      <w:r w:rsidRPr="00B1639A">
        <w:rPr>
          <w:sz w:val="28"/>
          <w:szCs w:val="28"/>
        </w:rPr>
        <w:t>25527</w:t>
      </w:r>
      <w:r w:rsidRPr="00B1639A">
        <w:rPr>
          <w:sz w:val="28"/>
          <w:szCs w:val="28"/>
          <w:lang w:val="en-US"/>
        </w:rPr>
        <w:t> </w:t>
      </w:r>
      <w:r w:rsidRPr="00B1639A">
        <w:rPr>
          <w:sz w:val="28"/>
          <w:szCs w:val="28"/>
        </w:rPr>
        <w:t>02</w:t>
      </w:r>
      <w:r w:rsidRPr="00B1639A">
        <w:rPr>
          <w:sz w:val="28"/>
          <w:szCs w:val="28"/>
          <w:lang w:val="en-US"/>
        </w:rPr>
        <w:t> </w:t>
      </w:r>
      <w:r w:rsidRPr="00B1639A">
        <w:rPr>
          <w:sz w:val="28"/>
          <w:szCs w:val="28"/>
        </w:rPr>
        <w:t>0000</w:t>
      </w:r>
      <w:r w:rsidRPr="00B1639A">
        <w:rPr>
          <w:sz w:val="28"/>
          <w:szCs w:val="28"/>
          <w:lang w:val="en-US"/>
        </w:rPr>
        <w:t> </w:t>
      </w:r>
      <w:r w:rsidRPr="00B1639A">
        <w:rPr>
          <w:sz w:val="28"/>
          <w:szCs w:val="28"/>
        </w:rPr>
        <w:t xml:space="preserve">151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Субсидии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>.</w:t>
      </w:r>
    </w:p>
    <w:p w:rsidR="006E3E61" w:rsidRPr="00B1639A" w:rsidRDefault="006E3E61" w:rsidP="006E3E61">
      <w:pPr>
        <w:ind w:firstLine="709"/>
        <w:jc w:val="both"/>
        <w:rPr>
          <w:sz w:val="28"/>
          <w:szCs w:val="28"/>
        </w:rPr>
      </w:pPr>
    </w:p>
    <w:p w:rsidR="006E3E61" w:rsidRPr="00B1639A" w:rsidRDefault="006E3E61" w:rsidP="006E3E61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lastRenderedPageBreak/>
        <w:t>Предлагается закрепить за Министерством социальной защиты населения Тверской области (148) администрирование по коду бюджетной классификации:</w:t>
      </w:r>
    </w:p>
    <w:p w:rsidR="006E3E61" w:rsidRPr="00B1639A" w:rsidRDefault="006E3E61" w:rsidP="006E3E61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000</w:t>
      </w:r>
      <w:r w:rsidRPr="00B1639A">
        <w:rPr>
          <w:sz w:val="28"/>
          <w:szCs w:val="28"/>
          <w:lang w:val="en-US"/>
        </w:rPr>
        <w:t> </w:t>
      </w:r>
      <w:r w:rsidRPr="00B1639A">
        <w:rPr>
          <w:sz w:val="28"/>
          <w:szCs w:val="28"/>
        </w:rPr>
        <w:t>2 02</w:t>
      </w:r>
      <w:r w:rsidRPr="00B1639A">
        <w:rPr>
          <w:sz w:val="28"/>
          <w:szCs w:val="28"/>
          <w:lang w:val="en-US"/>
        </w:rPr>
        <w:t> </w:t>
      </w:r>
      <w:r w:rsidRPr="00B1639A">
        <w:rPr>
          <w:sz w:val="28"/>
          <w:szCs w:val="28"/>
        </w:rPr>
        <w:t>25209</w:t>
      </w:r>
      <w:r w:rsidRPr="00B1639A">
        <w:rPr>
          <w:sz w:val="28"/>
          <w:szCs w:val="28"/>
          <w:lang w:val="en-US"/>
        </w:rPr>
        <w:t> </w:t>
      </w:r>
      <w:r w:rsidRPr="00B1639A">
        <w:rPr>
          <w:sz w:val="28"/>
          <w:szCs w:val="28"/>
        </w:rPr>
        <w:t>02</w:t>
      </w:r>
      <w:r w:rsidRPr="00B1639A">
        <w:rPr>
          <w:sz w:val="28"/>
          <w:szCs w:val="28"/>
          <w:lang w:val="en-US"/>
        </w:rPr>
        <w:t> </w:t>
      </w:r>
      <w:r w:rsidRPr="00B1639A">
        <w:rPr>
          <w:sz w:val="28"/>
          <w:szCs w:val="28"/>
        </w:rPr>
        <w:t>0000</w:t>
      </w:r>
      <w:r w:rsidRPr="00B1639A">
        <w:rPr>
          <w:sz w:val="28"/>
          <w:szCs w:val="28"/>
          <w:lang w:val="en-US"/>
        </w:rPr>
        <w:t> </w:t>
      </w:r>
      <w:r w:rsidRPr="00B1639A">
        <w:rPr>
          <w:sz w:val="28"/>
          <w:szCs w:val="28"/>
        </w:rPr>
        <w:t xml:space="preserve">151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 xml:space="preserve">Субсидии бюджетам субъектов Российской Федерации на </w:t>
      </w:r>
      <w:proofErr w:type="spellStart"/>
      <w:r w:rsidRPr="00B1639A">
        <w:rPr>
          <w:sz w:val="28"/>
          <w:szCs w:val="28"/>
        </w:rPr>
        <w:t>софинансирование</w:t>
      </w:r>
      <w:proofErr w:type="spellEnd"/>
      <w:r w:rsidRPr="00B1639A">
        <w:rPr>
          <w:sz w:val="28"/>
          <w:szCs w:val="28"/>
        </w:rPr>
        <w:t xml:space="preserve"> социальных программ субъектов Российской Федерации, связанных с укреплением материально-технической базы организаций социального обслуживания населения, оказанием адресной социальной помощи неработающим пенсионерам, обучением компьютерной грамотности неработающих пенсионеров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>.</w:t>
      </w:r>
    </w:p>
    <w:p w:rsidR="006E3E61" w:rsidRPr="00B1639A" w:rsidRDefault="006E3E61" w:rsidP="006E3E61">
      <w:pPr>
        <w:ind w:firstLine="709"/>
        <w:jc w:val="both"/>
        <w:rPr>
          <w:sz w:val="28"/>
          <w:szCs w:val="28"/>
        </w:rPr>
      </w:pPr>
    </w:p>
    <w:p w:rsidR="006E3E61" w:rsidRPr="00B1639A" w:rsidRDefault="006E3E61" w:rsidP="006E3E61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Предлагается наименование кода бюджетной классификации 000</w:t>
      </w:r>
      <w:r w:rsidRPr="00B1639A">
        <w:rPr>
          <w:sz w:val="28"/>
          <w:szCs w:val="28"/>
          <w:lang w:val="en-US"/>
        </w:rPr>
        <w:t> </w:t>
      </w:r>
      <w:r w:rsidRPr="00B1639A">
        <w:rPr>
          <w:sz w:val="28"/>
          <w:szCs w:val="28"/>
        </w:rPr>
        <w:t>2</w:t>
      </w:r>
      <w:r w:rsidRPr="00B1639A">
        <w:rPr>
          <w:sz w:val="28"/>
          <w:szCs w:val="28"/>
          <w:lang w:val="en-US"/>
        </w:rPr>
        <w:t> </w:t>
      </w:r>
      <w:r w:rsidRPr="00B1639A">
        <w:rPr>
          <w:sz w:val="28"/>
          <w:szCs w:val="28"/>
        </w:rPr>
        <w:t>03</w:t>
      </w:r>
      <w:r w:rsidRPr="00B1639A">
        <w:rPr>
          <w:sz w:val="28"/>
          <w:szCs w:val="28"/>
          <w:lang w:val="en-US"/>
        </w:rPr>
        <w:t> </w:t>
      </w:r>
      <w:r w:rsidRPr="00B1639A">
        <w:rPr>
          <w:sz w:val="28"/>
          <w:szCs w:val="28"/>
        </w:rPr>
        <w:t>02040</w:t>
      </w:r>
      <w:r w:rsidRPr="00B1639A">
        <w:rPr>
          <w:sz w:val="28"/>
          <w:szCs w:val="28"/>
          <w:lang w:val="en-US"/>
        </w:rPr>
        <w:t> </w:t>
      </w:r>
      <w:r w:rsidRPr="00B1639A">
        <w:rPr>
          <w:sz w:val="28"/>
          <w:szCs w:val="28"/>
        </w:rPr>
        <w:t>02</w:t>
      </w:r>
      <w:r w:rsidRPr="00B1639A">
        <w:rPr>
          <w:sz w:val="28"/>
          <w:szCs w:val="28"/>
          <w:lang w:val="en-US"/>
        </w:rPr>
        <w:t> </w:t>
      </w:r>
      <w:r w:rsidRPr="00B1639A">
        <w:rPr>
          <w:sz w:val="28"/>
          <w:szCs w:val="28"/>
        </w:rPr>
        <w:t>0000</w:t>
      </w:r>
      <w:r w:rsidRPr="00B1639A">
        <w:rPr>
          <w:sz w:val="28"/>
          <w:szCs w:val="28"/>
          <w:lang w:val="en-US"/>
        </w:rPr>
        <w:t> </w:t>
      </w:r>
      <w:r w:rsidRPr="00B1639A">
        <w:rPr>
          <w:sz w:val="28"/>
          <w:szCs w:val="28"/>
        </w:rPr>
        <w:t xml:space="preserve">180 изложить в новой редакции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Безвозмездные поступления в бюджеты субъектов Российской Федерации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в соответствии с изменениями, внесенными </w:t>
      </w:r>
      <w:hyperlink r:id="rId8" w:history="1">
        <w:r w:rsidRPr="00B1639A">
          <w:rPr>
            <w:sz w:val="28"/>
            <w:szCs w:val="28"/>
          </w:rPr>
          <w:t>Приказом</w:t>
        </w:r>
      </w:hyperlink>
      <w:r w:rsidRPr="00B1639A">
        <w:rPr>
          <w:sz w:val="28"/>
          <w:szCs w:val="28"/>
        </w:rPr>
        <w:t xml:space="preserve"> Минфина России от 01.03.2017 № 27н. </w:t>
      </w:r>
    </w:p>
    <w:p w:rsidR="006E3E61" w:rsidRPr="00B1639A" w:rsidRDefault="006E3E61" w:rsidP="006E3E61">
      <w:pPr>
        <w:ind w:firstLine="709"/>
        <w:jc w:val="both"/>
        <w:rPr>
          <w:sz w:val="28"/>
          <w:szCs w:val="28"/>
        </w:rPr>
      </w:pPr>
    </w:p>
    <w:p w:rsidR="006E3E61" w:rsidRPr="00B1639A" w:rsidRDefault="006E3E61" w:rsidP="006E3E61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Внести соответствующие изменения в приложение 4, 9 к закону.</w:t>
      </w:r>
    </w:p>
    <w:p w:rsidR="0016426B" w:rsidRDefault="0016426B" w:rsidP="00114D17">
      <w:pPr>
        <w:ind w:firstLine="709"/>
        <w:jc w:val="both"/>
        <w:rPr>
          <w:sz w:val="28"/>
          <w:szCs w:val="28"/>
        </w:rPr>
      </w:pPr>
    </w:p>
    <w:p w:rsidR="00C12EB9" w:rsidRPr="00B1639A" w:rsidRDefault="00C12EB9" w:rsidP="00114D17">
      <w:pPr>
        <w:ind w:firstLine="709"/>
        <w:jc w:val="both"/>
        <w:rPr>
          <w:sz w:val="28"/>
          <w:szCs w:val="28"/>
        </w:rPr>
      </w:pPr>
    </w:p>
    <w:p w:rsidR="00854605" w:rsidRPr="00B1639A" w:rsidRDefault="00BE6A88" w:rsidP="008E36DD">
      <w:pPr>
        <w:tabs>
          <w:tab w:val="left" w:pos="0"/>
          <w:tab w:val="left" w:pos="1260"/>
        </w:tabs>
        <w:jc w:val="center"/>
        <w:outlineLvl w:val="0"/>
        <w:rPr>
          <w:b/>
          <w:sz w:val="28"/>
          <w:szCs w:val="28"/>
        </w:rPr>
      </w:pPr>
      <w:bookmarkStart w:id="4" w:name="_Toc486588541"/>
      <w:bookmarkEnd w:id="3"/>
      <w:r w:rsidRPr="00B1639A">
        <w:rPr>
          <w:b/>
          <w:sz w:val="28"/>
          <w:szCs w:val="28"/>
        </w:rPr>
        <w:t>РАСХОДЫ</w:t>
      </w:r>
      <w:bookmarkEnd w:id="4"/>
    </w:p>
    <w:p w:rsidR="00AA1DCD" w:rsidRPr="00B1639A" w:rsidRDefault="00DD1674" w:rsidP="008E36DD">
      <w:pPr>
        <w:pStyle w:val="20"/>
        <w:jc w:val="center"/>
        <w:rPr>
          <w:rFonts w:ascii="Times New Roman" w:hAnsi="Times New Roman" w:cs="Times New Roman"/>
          <w:i w:val="0"/>
        </w:rPr>
      </w:pPr>
      <w:bookmarkStart w:id="5" w:name="_Toc486588542"/>
      <w:r w:rsidRPr="00B1639A">
        <w:rPr>
          <w:rFonts w:ascii="Times New Roman" w:hAnsi="Times New Roman" w:cs="Times New Roman"/>
          <w:i w:val="0"/>
        </w:rPr>
        <w:t xml:space="preserve">Раздел </w:t>
      </w:r>
      <w:r w:rsidR="00AA1DCD" w:rsidRPr="00B1639A">
        <w:rPr>
          <w:rFonts w:ascii="Times New Roman" w:hAnsi="Times New Roman" w:cs="Times New Roman"/>
          <w:i w:val="0"/>
        </w:rPr>
        <w:t xml:space="preserve">0100 </w:t>
      </w:r>
      <w:r w:rsidR="00B1639A" w:rsidRPr="00B1639A">
        <w:rPr>
          <w:rFonts w:ascii="Times New Roman" w:hAnsi="Times New Roman" w:cs="Times New Roman"/>
          <w:i w:val="0"/>
        </w:rPr>
        <w:t>«</w:t>
      </w:r>
      <w:r w:rsidR="00AA1DCD" w:rsidRPr="00B1639A">
        <w:rPr>
          <w:rFonts w:ascii="Times New Roman" w:hAnsi="Times New Roman" w:cs="Times New Roman"/>
          <w:i w:val="0"/>
        </w:rPr>
        <w:t>Общегосударственные вопросы</w:t>
      </w:r>
      <w:r w:rsidR="00B1639A" w:rsidRPr="00B1639A">
        <w:rPr>
          <w:rFonts w:ascii="Times New Roman" w:hAnsi="Times New Roman" w:cs="Times New Roman"/>
          <w:i w:val="0"/>
        </w:rPr>
        <w:t>»</w:t>
      </w:r>
      <w:bookmarkEnd w:id="5"/>
    </w:p>
    <w:p w:rsidR="000B0F01" w:rsidRPr="00B1639A" w:rsidRDefault="000B0F01" w:rsidP="000B0F01">
      <w:pPr>
        <w:pStyle w:val="3"/>
        <w:jc w:val="center"/>
        <w:rPr>
          <w:rFonts w:ascii="Times New Roman" w:hAnsi="Times New Roman"/>
          <w:sz w:val="28"/>
          <w:szCs w:val="28"/>
        </w:rPr>
      </w:pPr>
      <w:bookmarkStart w:id="6" w:name="_Toc486588543"/>
      <w:r w:rsidRPr="00B1639A">
        <w:rPr>
          <w:rFonts w:ascii="Times New Roman" w:hAnsi="Times New Roman"/>
          <w:sz w:val="28"/>
          <w:szCs w:val="28"/>
        </w:rPr>
        <w:t xml:space="preserve">Подраздел 0107 </w:t>
      </w:r>
      <w:r w:rsidR="00B1639A" w:rsidRPr="00B1639A">
        <w:rPr>
          <w:rFonts w:ascii="Times New Roman" w:hAnsi="Times New Roman"/>
          <w:sz w:val="28"/>
          <w:szCs w:val="28"/>
        </w:rPr>
        <w:t>«</w:t>
      </w:r>
      <w:r w:rsidR="003C0B0B" w:rsidRPr="00B1639A">
        <w:rPr>
          <w:rFonts w:ascii="Times New Roman" w:hAnsi="Times New Roman"/>
          <w:sz w:val="28"/>
          <w:szCs w:val="28"/>
        </w:rPr>
        <w:t>Обеспечение проведения выборов и референдумов</w:t>
      </w:r>
      <w:r w:rsidR="00B1639A" w:rsidRPr="00B1639A">
        <w:rPr>
          <w:rFonts w:ascii="Times New Roman" w:hAnsi="Times New Roman"/>
          <w:sz w:val="28"/>
          <w:szCs w:val="28"/>
        </w:rPr>
        <w:t>»</w:t>
      </w:r>
      <w:bookmarkEnd w:id="6"/>
    </w:p>
    <w:p w:rsidR="00E35E27" w:rsidRPr="00B1639A" w:rsidRDefault="00E35E27" w:rsidP="000B0F01">
      <w:pPr>
        <w:jc w:val="both"/>
        <w:rPr>
          <w:sz w:val="28"/>
          <w:szCs w:val="28"/>
        </w:rPr>
      </w:pPr>
    </w:p>
    <w:p w:rsidR="00DD7AE0" w:rsidRPr="00B1639A" w:rsidRDefault="00FD0F8B" w:rsidP="000466C8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Предлагается уменьшить бюджетные ассигнования на 2017 год Министерству по делам территориальных образований Тверской области в сумме </w:t>
      </w:r>
      <w:r w:rsidR="000466C8" w:rsidRPr="00B1639A">
        <w:rPr>
          <w:sz w:val="28"/>
          <w:szCs w:val="28"/>
        </w:rPr>
        <w:t>677,7</w:t>
      </w:r>
      <w:r w:rsidRPr="00B1639A">
        <w:rPr>
          <w:sz w:val="28"/>
          <w:szCs w:val="28"/>
        </w:rPr>
        <w:t xml:space="preserve"> тыс. руб. в рамках реализации государственной программы Тверской области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Обеспечение взаимодействия с органами местного самоуправления муниципальных образований Тверской области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, предусмотренные на обеспечение проведения выборов в представительные органы вновь образованных муниципальных образований Тверской области, в связи со сложившейся экономией </w:t>
      </w:r>
    </w:p>
    <w:p w:rsidR="00FD0F8B" w:rsidRPr="00B1639A" w:rsidRDefault="00DD7AE0" w:rsidP="000466C8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Данные средства предлагается направить на предоставление иных межбюджетных трансфертов на реализацию закона Тверской области от 16.02.2009 № 7-ЗО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 xml:space="preserve">О статусе города Тверской области, удостоенного почетного звания Российской Федерации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Город воинской славы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по подразделу 1403 </w:t>
      </w:r>
      <w:r w:rsidR="00FD0F8B" w:rsidRPr="00B1639A">
        <w:rPr>
          <w:sz w:val="28"/>
          <w:szCs w:val="28"/>
        </w:rPr>
        <w:t>(Приложение 9 к пояснительной записке).</w:t>
      </w:r>
    </w:p>
    <w:p w:rsidR="00FD0F8B" w:rsidRPr="00B1639A" w:rsidRDefault="00FD0F8B" w:rsidP="00FD0F8B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Указанные изменения необходимо отразить по КБК:   </w:t>
      </w:r>
    </w:p>
    <w:p w:rsidR="00FD0F8B" w:rsidRPr="00B1639A" w:rsidRDefault="00FD0F8B" w:rsidP="00BA7299">
      <w:pPr>
        <w:ind w:firstLine="709"/>
        <w:jc w:val="both"/>
        <w:rPr>
          <w:sz w:val="28"/>
          <w:szCs w:val="28"/>
        </w:rPr>
      </w:pPr>
    </w:p>
    <w:p w:rsidR="00FD0F8B" w:rsidRPr="00B1639A" w:rsidRDefault="00FD0F8B" w:rsidP="00BA7299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lastRenderedPageBreak/>
        <w:t xml:space="preserve">ППП 326 РП 0107 КЦСР 431011073П КВР 500   -  </w:t>
      </w:r>
      <w:r w:rsidR="000466C8" w:rsidRPr="00B1639A">
        <w:rPr>
          <w:sz w:val="28"/>
          <w:szCs w:val="28"/>
        </w:rPr>
        <w:t>677,7</w:t>
      </w:r>
      <w:r w:rsidRPr="00B1639A">
        <w:rPr>
          <w:sz w:val="28"/>
          <w:szCs w:val="28"/>
        </w:rPr>
        <w:t xml:space="preserve"> тыс. руб.</w:t>
      </w:r>
    </w:p>
    <w:p w:rsidR="00FD0F8B" w:rsidRPr="00B1639A" w:rsidRDefault="00FD0F8B" w:rsidP="00BA7299">
      <w:pPr>
        <w:ind w:firstLine="709"/>
        <w:jc w:val="both"/>
        <w:rPr>
          <w:sz w:val="28"/>
          <w:szCs w:val="28"/>
        </w:rPr>
      </w:pPr>
    </w:p>
    <w:p w:rsidR="00FD0F8B" w:rsidRPr="00B1639A" w:rsidRDefault="00FD0F8B" w:rsidP="00FD0F8B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Внести соответствующие изменения в приложения 10, 11, 12, 13, 14 к закону.</w:t>
      </w:r>
    </w:p>
    <w:p w:rsidR="00C33B94" w:rsidRPr="00B1639A" w:rsidRDefault="00C33B94" w:rsidP="00BA7299">
      <w:pPr>
        <w:ind w:firstLine="709"/>
        <w:jc w:val="both"/>
        <w:rPr>
          <w:sz w:val="28"/>
          <w:szCs w:val="28"/>
        </w:rPr>
      </w:pPr>
    </w:p>
    <w:p w:rsidR="00C33B94" w:rsidRPr="00B1639A" w:rsidRDefault="00C33B94" w:rsidP="00B165EB">
      <w:pPr>
        <w:pStyle w:val="3"/>
        <w:jc w:val="center"/>
        <w:rPr>
          <w:rFonts w:ascii="Times New Roman" w:hAnsi="Times New Roman"/>
          <w:sz w:val="28"/>
          <w:szCs w:val="28"/>
        </w:rPr>
      </w:pPr>
      <w:bookmarkStart w:id="7" w:name="_Toc486588544"/>
      <w:r w:rsidRPr="00B1639A">
        <w:rPr>
          <w:rFonts w:ascii="Times New Roman" w:hAnsi="Times New Roman"/>
          <w:sz w:val="28"/>
          <w:szCs w:val="28"/>
        </w:rPr>
        <w:t xml:space="preserve">Подраздел 0111 </w:t>
      </w:r>
      <w:r w:rsidR="00B1639A" w:rsidRPr="00B1639A">
        <w:rPr>
          <w:rFonts w:ascii="Times New Roman" w:hAnsi="Times New Roman"/>
          <w:sz w:val="28"/>
          <w:szCs w:val="28"/>
        </w:rPr>
        <w:t>«</w:t>
      </w:r>
      <w:r w:rsidR="00B165EB" w:rsidRPr="00B1639A">
        <w:rPr>
          <w:rFonts w:ascii="Times New Roman" w:hAnsi="Times New Roman"/>
          <w:sz w:val="28"/>
          <w:szCs w:val="28"/>
        </w:rPr>
        <w:t>Резервные фонды</w:t>
      </w:r>
      <w:r w:rsidR="00B1639A" w:rsidRPr="00B1639A">
        <w:rPr>
          <w:rFonts w:ascii="Times New Roman" w:hAnsi="Times New Roman"/>
          <w:sz w:val="28"/>
          <w:szCs w:val="28"/>
        </w:rPr>
        <w:t>»</w:t>
      </w:r>
      <w:bookmarkEnd w:id="7"/>
    </w:p>
    <w:p w:rsidR="00B165EB" w:rsidRPr="00B1639A" w:rsidRDefault="00B165EB" w:rsidP="00B165EB">
      <w:pPr>
        <w:ind w:firstLine="709"/>
        <w:jc w:val="both"/>
        <w:rPr>
          <w:sz w:val="28"/>
          <w:szCs w:val="28"/>
        </w:rPr>
      </w:pPr>
      <w:bookmarkStart w:id="8" w:name="_Toc358296736"/>
      <w:bookmarkStart w:id="9" w:name="_Toc390847256"/>
      <w:r w:rsidRPr="00B1639A">
        <w:rPr>
          <w:sz w:val="28"/>
          <w:szCs w:val="28"/>
        </w:rPr>
        <w:t xml:space="preserve">Предлагается уменьшить </w:t>
      </w:r>
      <w:r w:rsidR="0083166A" w:rsidRPr="00B1639A">
        <w:rPr>
          <w:sz w:val="28"/>
          <w:szCs w:val="28"/>
        </w:rPr>
        <w:t>размер р</w:t>
      </w:r>
      <w:r w:rsidRPr="00B1639A">
        <w:rPr>
          <w:sz w:val="28"/>
          <w:szCs w:val="28"/>
        </w:rPr>
        <w:t>езервн</w:t>
      </w:r>
      <w:r w:rsidR="0083166A" w:rsidRPr="00B1639A">
        <w:rPr>
          <w:sz w:val="28"/>
          <w:szCs w:val="28"/>
        </w:rPr>
        <w:t>ого</w:t>
      </w:r>
      <w:r w:rsidRPr="00B1639A">
        <w:rPr>
          <w:sz w:val="28"/>
          <w:szCs w:val="28"/>
        </w:rPr>
        <w:t xml:space="preserve"> фонд</w:t>
      </w:r>
      <w:r w:rsidR="0083166A" w:rsidRPr="00B1639A">
        <w:rPr>
          <w:sz w:val="28"/>
          <w:szCs w:val="28"/>
        </w:rPr>
        <w:t>а</w:t>
      </w:r>
      <w:r w:rsidRPr="00B1639A">
        <w:rPr>
          <w:sz w:val="28"/>
          <w:szCs w:val="28"/>
        </w:rPr>
        <w:t xml:space="preserve"> Правительства Тверской области</w:t>
      </w:r>
      <w:r w:rsidR="0083166A" w:rsidRPr="00B1639A">
        <w:rPr>
          <w:sz w:val="28"/>
          <w:szCs w:val="28"/>
        </w:rPr>
        <w:t xml:space="preserve"> </w:t>
      </w:r>
      <w:r w:rsidRPr="00B1639A">
        <w:rPr>
          <w:sz w:val="28"/>
          <w:szCs w:val="28"/>
        </w:rPr>
        <w:t xml:space="preserve">на сумму </w:t>
      </w:r>
      <w:r w:rsidR="005A62BB" w:rsidRPr="00B1639A">
        <w:rPr>
          <w:sz w:val="28"/>
          <w:szCs w:val="28"/>
        </w:rPr>
        <w:t>100 256,4</w:t>
      </w:r>
      <w:r w:rsidRPr="00B1639A">
        <w:rPr>
          <w:sz w:val="28"/>
          <w:szCs w:val="28"/>
        </w:rPr>
        <w:t xml:space="preserve"> тыс. руб.</w:t>
      </w:r>
    </w:p>
    <w:p w:rsidR="0083166A" w:rsidRPr="00B1639A" w:rsidRDefault="0083166A" w:rsidP="00B165EB">
      <w:pPr>
        <w:ind w:firstLine="709"/>
        <w:jc w:val="both"/>
        <w:rPr>
          <w:sz w:val="28"/>
          <w:szCs w:val="28"/>
        </w:rPr>
      </w:pPr>
    </w:p>
    <w:p w:rsidR="00B165EB" w:rsidRPr="00B1639A" w:rsidRDefault="00B165EB" w:rsidP="00B165EB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Изменения отразить по КБК:</w:t>
      </w:r>
    </w:p>
    <w:p w:rsidR="0083166A" w:rsidRPr="00B1639A" w:rsidRDefault="0083166A" w:rsidP="00B165EB">
      <w:pPr>
        <w:ind w:firstLine="709"/>
        <w:jc w:val="both"/>
        <w:rPr>
          <w:sz w:val="28"/>
          <w:szCs w:val="28"/>
        </w:rPr>
      </w:pPr>
    </w:p>
    <w:p w:rsidR="00B165EB" w:rsidRPr="00B1639A" w:rsidRDefault="00B165EB" w:rsidP="00B165EB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ППП 090 РП 011</w:t>
      </w:r>
      <w:r w:rsidR="0083166A" w:rsidRPr="00B1639A">
        <w:rPr>
          <w:sz w:val="28"/>
          <w:szCs w:val="28"/>
        </w:rPr>
        <w:t>1</w:t>
      </w:r>
      <w:r w:rsidRPr="00B1639A">
        <w:rPr>
          <w:sz w:val="28"/>
          <w:szCs w:val="28"/>
        </w:rPr>
        <w:t xml:space="preserve"> КЦСР 99</w:t>
      </w:r>
      <w:r w:rsidR="0083166A" w:rsidRPr="00B1639A">
        <w:rPr>
          <w:sz w:val="28"/>
          <w:szCs w:val="28"/>
        </w:rPr>
        <w:t>2</w:t>
      </w:r>
      <w:r w:rsidRPr="00B1639A">
        <w:rPr>
          <w:sz w:val="28"/>
          <w:szCs w:val="28"/>
        </w:rPr>
        <w:t>0010</w:t>
      </w:r>
      <w:r w:rsidR="0083166A" w:rsidRPr="00B1639A">
        <w:rPr>
          <w:sz w:val="28"/>
          <w:szCs w:val="28"/>
        </w:rPr>
        <w:t xml:space="preserve">90Б КВР 800   - </w:t>
      </w:r>
      <w:r w:rsidR="005A62BB" w:rsidRPr="00B1639A">
        <w:rPr>
          <w:sz w:val="28"/>
          <w:szCs w:val="28"/>
        </w:rPr>
        <w:t>100 2</w:t>
      </w:r>
      <w:r w:rsidR="00D7461A">
        <w:rPr>
          <w:sz w:val="28"/>
          <w:szCs w:val="28"/>
        </w:rPr>
        <w:t>56</w:t>
      </w:r>
      <w:bookmarkStart w:id="10" w:name="_GoBack"/>
      <w:bookmarkEnd w:id="10"/>
      <w:r w:rsidR="005A62BB" w:rsidRPr="00B1639A">
        <w:rPr>
          <w:sz w:val="28"/>
          <w:szCs w:val="28"/>
        </w:rPr>
        <w:t>,4</w:t>
      </w:r>
      <w:r w:rsidRPr="00B1639A">
        <w:rPr>
          <w:sz w:val="28"/>
          <w:szCs w:val="28"/>
        </w:rPr>
        <w:t xml:space="preserve"> тыс. руб. </w:t>
      </w:r>
    </w:p>
    <w:p w:rsidR="00B165EB" w:rsidRPr="00B1639A" w:rsidRDefault="00B165EB" w:rsidP="00B165EB">
      <w:pPr>
        <w:ind w:firstLine="709"/>
        <w:jc w:val="both"/>
        <w:rPr>
          <w:sz w:val="28"/>
          <w:szCs w:val="28"/>
        </w:rPr>
      </w:pPr>
    </w:p>
    <w:p w:rsidR="00B165EB" w:rsidRPr="00B1639A" w:rsidRDefault="00B165EB" w:rsidP="00B165EB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Внести соответствующие изменения в приложения 10, 11, 12, 13, 14 к закону.</w:t>
      </w:r>
    </w:p>
    <w:p w:rsidR="0021682D" w:rsidRPr="00B1639A" w:rsidRDefault="0021682D" w:rsidP="008E36DD">
      <w:pPr>
        <w:pStyle w:val="3"/>
        <w:jc w:val="center"/>
        <w:rPr>
          <w:rFonts w:ascii="Times New Roman" w:hAnsi="Times New Roman"/>
          <w:sz w:val="28"/>
          <w:szCs w:val="28"/>
        </w:rPr>
      </w:pPr>
      <w:bookmarkStart w:id="11" w:name="_Toc486588545"/>
      <w:r w:rsidRPr="00B1639A">
        <w:rPr>
          <w:rFonts w:ascii="Times New Roman" w:hAnsi="Times New Roman"/>
          <w:sz w:val="28"/>
          <w:szCs w:val="28"/>
        </w:rPr>
        <w:t xml:space="preserve">Подраздел 0113 </w:t>
      </w:r>
      <w:r w:rsidR="00B1639A" w:rsidRPr="00B1639A">
        <w:rPr>
          <w:rFonts w:ascii="Times New Roman" w:hAnsi="Times New Roman"/>
          <w:sz w:val="28"/>
          <w:szCs w:val="28"/>
        </w:rPr>
        <w:t>«</w:t>
      </w:r>
      <w:r w:rsidRPr="00B1639A">
        <w:rPr>
          <w:rFonts w:ascii="Times New Roman" w:hAnsi="Times New Roman"/>
          <w:sz w:val="28"/>
          <w:szCs w:val="28"/>
        </w:rPr>
        <w:t>Другие общегосударственные вопросы</w:t>
      </w:r>
      <w:r w:rsidR="00B1639A" w:rsidRPr="00B1639A">
        <w:rPr>
          <w:rFonts w:ascii="Times New Roman" w:hAnsi="Times New Roman"/>
          <w:sz w:val="28"/>
          <w:szCs w:val="28"/>
        </w:rPr>
        <w:t>»</w:t>
      </w:r>
      <w:bookmarkEnd w:id="11"/>
    </w:p>
    <w:p w:rsidR="009C59CA" w:rsidRPr="00B1639A" w:rsidRDefault="009C59CA" w:rsidP="009C59CA">
      <w:pPr>
        <w:spacing w:before="240"/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1. Предлагается увеличить бюджетные ассигнования Министерства экономического развития Тверской области, предусмотренные в рамках государственной программы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Экономическое развитие и инновационная экономика Тверской области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на 2014 - 2019 годы на сумму 767,0 тыс. руб. по расходам на оказание услуг по присвоению и мониторингу кредитных рейтингов Тверской области. </w:t>
      </w:r>
    </w:p>
    <w:p w:rsidR="009C59CA" w:rsidRPr="00B1639A" w:rsidRDefault="009C59CA" w:rsidP="009C59CA">
      <w:pPr>
        <w:ind w:firstLine="709"/>
        <w:jc w:val="both"/>
        <w:rPr>
          <w:sz w:val="28"/>
          <w:szCs w:val="28"/>
        </w:rPr>
      </w:pPr>
    </w:p>
    <w:p w:rsidR="009C59CA" w:rsidRPr="00B1639A" w:rsidRDefault="009C59CA" w:rsidP="009C59CA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Вышеуказанные изменения на 2017 год отразить по КБК:</w:t>
      </w:r>
    </w:p>
    <w:p w:rsidR="009C59CA" w:rsidRPr="00B1639A" w:rsidRDefault="009C59CA" w:rsidP="009C59CA">
      <w:pPr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ППП 013 РП 0113 КЦСР 105071001Б КВР </w:t>
      </w:r>
      <w:proofErr w:type="gramStart"/>
      <w:r w:rsidRPr="00B1639A">
        <w:rPr>
          <w:sz w:val="28"/>
          <w:szCs w:val="28"/>
        </w:rPr>
        <w:t>200  +</w:t>
      </w:r>
      <w:proofErr w:type="gramEnd"/>
      <w:r w:rsidRPr="00B1639A">
        <w:rPr>
          <w:sz w:val="28"/>
          <w:szCs w:val="28"/>
        </w:rPr>
        <w:t xml:space="preserve"> 767,0 тыс. руб.</w:t>
      </w:r>
    </w:p>
    <w:p w:rsidR="00207935" w:rsidRPr="00B1639A" w:rsidRDefault="00207935" w:rsidP="00207935">
      <w:pPr>
        <w:ind w:firstLine="709"/>
        <w:jc w:val="both"/>
        <w:rPr>
          <w:sz w:val="28"/>
          <w:szCs w:val="28"/>
        </w:rPr>
      </w:pPr>
    </w:p>
    <w:p w:rsidR="009C59CA" w:rsidRPr="00B1639A" w:rsidRDefault="009C59CA" w:rsidP="002E5A3A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Предлагается дополнить проект закона целевой статьей:</w:t>
      </w:r>
      <w:r w:rsidR="002E5A3A" w:rsidRPr="00B1639A">
        <w:rPr>
          <w:sz w:val="28"/>
          <w:szCs w:val="28"/>
        </w:rPr>
        <w:t xml:space="preserve"> </w:t>
      </w:r>
      <w:r w:rsidRPr="00B1639A">
        <w:rPr>
          <w:sz w:val="28"/>
          <w:szCs w:val="28"/>
        </w:rPr>
        <w:t xml:space="preserve">КЦСР 105071001Б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Расходы на оказание услуг по присвоению и мониторингу кредитных рейтингов Тверской области</w:t>
      </w:r>
      <w:r w:rsidR="00B1639A" w:rsidRPr="00B1639A">
        <w:rPr>
          <w:sz w:val="28"/>
          <w:szCs w:val="28"/>
        </w:rPr>
        <w:t>»</w:t>
      </w:r>
      <w:r w:rsidR="00207935" w:rsidRPr="00B1639A">
        <w:rPr>
          <w:sz w:val="28"/>
          <w:szCs w:val="28"/>
        </w:rPr>
        <w:t>.</w:t>
      </w:r>
    </w:p>
    <w:p w:rsidR="009C59CA" w:rsidRPr="00B1639A" w:rsidRDefault="009C59CA" w:rsidP="009C59CA">
      <w:pPr>
        <w:spacing w:before="240"/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Увеличение бюджетных ассигнований связано с необходимостью присвоения и поддержания кредитного рейтинга Тверской области по международной и национальной шкале. </w:t>
      </w:r>
    </w:p>
    <w:p w:rsidR="009C59CA" w:rsidRPr="00B1639A" w:rsidRDefault="009C59CA" w:rsidP="009C59CA">
      <w:pPr>
        <w:spacing w:before="240"/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Расчет начальной (максимальной) цены контракта (далее – начальная цена контракта) произведен на основании размещенной на официальном сайте Единой информационной системы в сфере закупок, в реестре контрактов, заключенных заказчиками, информации о ценах государственных контрактов на оказание данных услуг, а также коммерческого предложения АКРА (АО) от 15.05.2017 № 6-2-54/17-И-К.20.140 (приложение </w:t>
      </w:r>
      <w:r w:rsidR="008259DE" w:rsidRPr="00B1639A">
        <w:rPr>
          <w:sz w:val="28"/>
          <w:szCs w:val="28"/>
        </w:rPr>
        <w:t>4</w:t>
      </w:r>
      <w:r w:rsidR="00F40C8E" w:rsidRPr="00B1639A">
        <w:t xml:space="preserve"> </w:t>
      </w:r>
      <w:r w:rsidR="00F40C8E" w:rsidRPr="00B1639A">
        <w:rPr>
          <w:sz w:val="28"/>
          <w:szCs w:val="28"/>
        </w:rPr>
        <w:t>к пояснительной записке</w:t>
      </w:r>
      <w:r w:rsidRPr="00B1639A">
        <w:rPr>
          <w:sz w:val="28"/>
          <w:szCs w:val="28"/>
        </w:rPr>
        <w:t>):</w:t>
      </w:r>
    </w:p>
    <w:p w:rsidR="009C59CA" w:rsidRPr="00B1639A" w:rsidRDefault="009C59CA" w:rsidP="009C59CA">
      <w:pPr>
        <w:spacing w:before="240"/>
        <w:ind w:firstLine="709"/>
        <w:jc w:val="both"/>
        <w:rPr>
          <w:sz w:val="28"/>
          <w:szCs w:val="28"/>
        </w:rPr>
      </w:pPr>
    </w:p>
    <w:tbl>
      <w:tblPr>
        <w:tblW w:w="9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827"/>
        <w:gridCol w:w="2817"/>
        <w:gridCol w:w="2340"/>
      </w:tblGrid>
      <w:tr w:rsidR="009C59CA" w:rsidRPr="00B1639A" w:rsidTr="0020793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CA" w:rsidRPr="00B1639A" w:rsidRDefault="009C59CA" w:rsidP="00207935">
            <w:pPr>
              <w:spacing w:before="240"/>
              <w:jc w:val="both"/>
              <w:rPr>
                <w:sz w:val="28"/>
                <w:szCs w:val="28"/>
              </w:rPr>
            </w:pPr>
            <w:r w:rsidRPr="00B1639A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CA" w:rsidRPr="00B1639A" w:rsidRDefault="009C59CA" w:rsidP="009C59CA">
            <w:pPr>
              <w:spacing w:before="240"/>
              <w:ind w:firstLine="709"/>
              <w:jc w:val="both"/>
              <w:rPr>
                <w:sz w:val="28"/>
                <w:szCs w:val="28"/>
              </w:rPr>
            </w:pPr>
            <w:r w:rsidRPr="00B1639A">
              <w:rPr>
                <w:sz w:val="28"/>
                <w:szCs w:val="28"/>
              </w:rPr>
              <w:t>Номер извещения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CA" w:rsidRPr="00B1639A" w:rsidRDefault="009C59CA" w:rsidP="009C59CA">
            <w:pPr>
              <w:spacing w:before="240"/>
              <w:ind w:firstLine="709"/>
              <w:jc w:val="both"/>
              <w:rPr>
                <w:sz w:val="28"/>
                <w:szCs w:val="28"/>
              </w:rPr>
            </w:pPr>
            <w:r w:rsidRPr="00B1639A">
              <w:rPr>
                <w:sz w:val="28"/>
                <w:szCs w:val="28"/>
              </w:rPr>
              <w:t>Субъект РФ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CA" w:rsidRPr="00B1639A" w:rsidRDefault="009C59CA" w:rsidP="009C59CA">
            <w:pPr>
              <w:spacing w:before="240"/>
              <w:ind w:firstLine="709"/>
              <w:jc w:val="both"/>
              <w:rPr>
                <w:sz w:val="28"/>
                <w:szCs w:val="28"/>
              </w:rPr>
            </w:pPr>
            <w:r w:rsidRPr="00B1639A">
              <w:rPr>
                <w:sz w:val="28"/>
                <w:szCs w:val="28"/>
              </w:rPr>
              <w:t>Цена государственного контракта, руб.</w:t>
            </w:r>
          </w:p>
        </w:tc>
      </w:tr>
      <w:tr w:rsidR="009C59CA" w:rsidRPr="00B1639A" w:rsidTr="0020793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CA" w:rsidRPr="00B1639A" w:rsidRDefault="009C59CA" w:rsidP="00207935">
            <w:pPr>
              <w:spacing w:before="240"/>
              <w:jc w:val="both"/>
              <w:rPr>
                <w:sz w:val="28"/>
                <w:szCs w:val="28"/>
              </w:rPr>
            </w:pPr>
            <w:r w:rsidRPr="00B1639A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CA" w:rsidRPr="00B1639A" w:rsidRDefault="009C59CA" w:rsidP="00207935">
            <w:pPr>
              <w:spacing w:before="240"/>
              <w:jc w:val="both"/>
              <w:rPr>
                <w:sz w:val="28"/>
                <w:szCs w:val="28"/>
              </w:rPr>
            </w:pPr>
            <w:r w:rsidRPr="00B1639A">
              <w:rPr>
                <w:sz w:val="28"/>
                <w:szCs w:val="28"/>
              </w:rPr>
              <w:t>№</w:t>
            </w:r>
            <w:r w:rsidR="00207935" w:rsidRPr="00B1639A">
              <w:rPr>
                <w:sz w:val="28"/>
                <w:szCs w:val="28"/>
              </w:rPr>
              <w:t xml:space="preserve"> </w:t>
            </w:r>
            <w:hyperlink r:id="rId9" w:tgtFrame="_blank" w:history="1">
              <w:r w:rsidRPr="00B1639A">
                <w:rPr>
                  <w:sz w:val="28"/>
                  <w:szCs w:val="28"/>
                </w:rPr>
                <w:t xml:space="preserve">0172200003217000012 </w:t>
              </w:r>
            </w:hyperlink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CA" w:rsidRPr="00B1639A" w:rsidRDefault="009C59CA" w:rsidP="00207935">
            <w:pPr>
              <w:spacing w:before="240"/>
              <w:jc w:val="both"/>
              <w:rPr>
                <w:sz w:val="28"/>
                <w:szCs w:val="28"/>
              </w:rPr>
            </w:pPr>
            <w:r w:rsidRPr="00B1639A">
              <w:rPr>
                <w:sz w:val="28"/>
                <w:szCs w:val="28"/>
              </w:rPr>
              <w:t>г. Санкт-Петербург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CA" w:rsidRPr="00B1639A" w:rsidRDefault="009C59CA" w:rsidP="009C59CA">
            <w:pPr>
              <w:spacing w:before="240"/>
              <w:ind w:firstLine="709"/>
              <w:jc w:val="both"/>
              <w:rPr>
                <w:sz w:val="28"/>
                <w:szCs w:val="28"/>
              </w:rPr>
            </w:pPr>
            <w:r w:rsidRPr="00B1639A">
              <w:rPr>
                <w:sz w:val="28"/>
                <w:szCs w:val="28"/>
              </w:rPr>
              <w:t>708 000</w:t>
            </w:r>
          </w:p>
        </w:tc>
      </w:tr>
      <w:tr w:rsidR="009C59CA" w:rsidRPr="00B1639A" w:rsidTr="0020793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CA" w:rsidRPr="00B1639A" w:rsidRDefault="009C59CA" w:rsidP="00207935">
            <w:pPr>
              <w:spacing w:before="240"/>
              <w:jc w:val="both"/>
              <w:rPr>
                <w:sz w:val="28"/>
                <w:szCs w:val="28"/>
              </w:rPr>
            </w:pPr>
            <w:r w:rsidRPr="00B1639A"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1615"/>
            </w:tblGrid>
            <w:tr w:rsidR="009C59CA" w:rsidRPr="00B1639A" w:rsidTr="00207935">
              <w:trPr>
                <w:tblCellSpacing w:w="15" w:type="dxa"/>
              </w:trPr>
              <w:tc>
                <w:tcPr>
                  <w:tcW w:w="298" w:type="dxa"/>
                  <w:vAlign w:val="center"/>
                  <w:hideMark/>
                </w:tcPr>
                <w:p w:rsidR="009C59CA" w:rsidRPr="00B1639A" w:rsidRDefault="00944066" w:rsidP="00207935">
                  <w:pPr>
                    <w:spacing w:before="240"/>
                    <w:jc w:val="both"/>
                    <w:rPr>
                      <w:sz w:val="28"/>
                      <w:szCs w:val="28"/>
                    </w:rPr>
                  </w:pPr>
                  <w:hyperlink r:id="rId10" w:tgtFrame="_blank" w:history="1">
                    <w:r w:rsidR="009C59CA" w:rsidRPr="00B1639A">
                      <w:rPr>
                        <w:sz w:val="28"/>
                        <w:szCs w:val="28"/>
                      </w:rPr>
                      <w:t>№</w:t>
                    </w:r>
                  </w:hyperlink>
                  <w:r w:rsidR="009C59CA" w:rsidRPr="00B1639A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570" w:type="dxa"/>
                  <w:vAlign w:val="center"/>
                  <w:hideMark/>
                </w:tcPr>
                <w:p w:rsidR="009C59CA" w:rsidRPr="00B1639A" w:rsidRDefault="009C59CA" w:rsidP="00207935">
                  <w:pPr>
                    <w:spacing w:before="240"/>
                    <w:jc w:val="both"/>
                    <w:rPr>
                      <w:sz w:val="28"/>
                      <w:szCs w:val="28"/>
                    </w:rPr>
                  </w:pPr>
                  <w:r w:rsidRPr="00B1639A">
                    <w:rPr>
                      <w:sz w:val="28"/>
                      <w:szCs w:val="28"/>
                    </w:rPr>
                    <w:t>31604323998</w:t>
                  </w:r>
                </w:p>
              </w:tc>
            </w:tr>
          </w:tbl>
          <w:p w:rsidR="009C59CA" w:rsidRPr="00B1639A" w:rsidRDefault="009C59CA" w:rsidP="009C59CA">
            <w:pPr>
              <w:spacing w:before="24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CA" w:rsidRPr="00B1639A" w:rsidRDefault="009C59CA" w:rsidP="00207935">
            <w:pPr>
              <w:spacing w:before="240"/>
              <w:jc w:val="both"/>
              <w:rPr>
                <w:sz w:val="28"/>
                <w:szCs w:val="28"/>
              </w:rPr>
            </w:pPr>
            <w:r w:rsidRPr="00B1639A">
              <w:rPr>
                <w:sz w:val="28"/>
                <w:szCs w:val="28"/>
              </w:rPr>
              <w:t>Калининградская область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9CA" w:rsidRPr="00B1639A" w:rsidRDefault="009C59CA" w:rsidP="009C59CA">
            <w:pPr>
              <w:spacing w:before="240"/>
              <w:ind w:firstLine="709"/>
              <w:jc w:val="both"/>
              <w:rPr>
                <w:sz w:val="28"/>
                <w:szCs w:val="28"/>
              </w:rPr>
            </w:pPr>
            <w:r w:rsidRPr="00B1639A">
              <w:rPr>
                <w:sz w:val="28"/>
                <w:szCs w:val="28"/>
              </w:rPr>
              <w:t>708 000</w:t>
            </w:r>
          </w:p>
        </w:tc>
      </w:tr>
      <w:tr w:rsidR="009C59CA" w:rsidRPr="00B1639A" w:rsidTr="0020793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CA" w:rsidRPr="00B1639A" w:rsidRDefault="009C59CA" w:rsidP="00207935">
            <w:pPr>
              <w:spacing w:before="240"/>
              <w:jc w:val="both"/>
              <w:rPr>
                <w:sz w:val="28"/>
                <w:szCs w:val="28"/>
              </w:rPr>
            </w:pPr>
            <w:r w:rsidRPr="00B1639A"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CA" w:rsidRPr="00B1639A" w:rsidRDefault="00944066" w:rsidP="00207935">
            <w:pPr>
              <w:spacing w:before="240"/>
              <w:jc w:val="both"/>
              <w:rPr>
                <w:sz w:val="28"/>
                <w:szCs w:val="28"/>
              </w:rPr>
            </w:pPr>
            <w:hyperlink r:id="rId11" w:tgtFrame="_blank" w:history="1">
              <w:r w:rsidR="009C59CA" w:rsidRPr="00B1639A">
                <w:rPr>
                  <w:sz w:val="28"/>
                  <w:szCs w:val="28"/>
                </w:rPr>
                <w:t xml:space="preserve">№0148200000316000010 </w:t>
              </w:r>
            </w:hyperlink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CA" w:rsidRPr="00B1639A" w:rsidRDefault="009C59CA" w:rsidP="00207935">
            <w:pPr>
              <w:spacing w:before="240"/>
              <w:jc w:val="both"/>
              <w:rPr>
                <w:sz w:val="28"/>
                <w:szCs w:val="28"/>
              </w:rPr>
            </w:pPr>
            <w:r w:rsidRPr="00B1639A">
              <w:rPr>
                <w:sz w:val="28"/>
                <w:szCs w:val="28"/>
              </w:rPr>
              <w:t>Московская область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9CA" w:rsidRPr="00B1639A" w:rsidRDefault="009C59CA" w:rsidP="009C59CA">
            <w:pPr>
              <w:spacing w:before="240"/>
              <w:ind w:firstLine="709"/>
              <w:jc w:val="both"/>
              <w:rPr>
                <w:sz w:val="28"/>
                <w:szCs w:val="28"/>
              </w:rPr>
            </w:pPr>
            <w:r w:rsidRPr="00B1639A">
              <w:rPr>
                <w:sz w:val="28"/>
                <w:szCs w:val="28"/>
              </w:rPr>
              <w:t>826 000</w:t>
            </w:r>
          </w:p>
        </w:tc>
      </w:tr>
      <w:tr w:rsidR="009C59CA" w:rsidRPr="00B1639A" w:rsidTr="0020793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CA" w:rsidRPr="00B1639A" w:rsidRDefault="009C59CA" w:rsidP="00207935">
            <w:pPr>
              <w:spacing w:before="240"/>
              <w:jc w:val="both"/>
              <w:rPr>
                <w:sz w:val="28"/>
                <w:szCs w:val="28"/>
              </w:rPr>
            </w:pPr>
            <w:r w:rsidRPr="00B1639A"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CA" w:rsidRPr="00B1639A" w:rsidRDefault="00944066" w:rsidP="00207935">
            <w:pPr>
              <w:spacing w:before="240"/>
              <w:jc w:val="both"/>
              <w:rPr>
                <w:sz w:val="28"/>
                <w:szCs w:val="28"/>
              </w:rPr>
            </w:pPr>
            <w:hyperlink r:id="rId12" w:tgtFrame="_blank" w:history="1">
              <w:r w:rsidR="009C59CA" w:rsidRPr="00B1639A">
                <w:rPr>
                  <w:sz w:val="28"/>
                  <w:szCs w:val="28"/>
                </w:rPr>
                <w:t xml:space="preserve">№ 0142200001316011448 </w:t>
              </w:r>
            </w:hyperlink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CA" w:rsidRPr="00B1639A" w:rsidRDefault="009C59CA" w:rsidP="00207935">
            <w:pPr>
              <w:spacing w:before="240"/>
              <w:jc w:val="both"/>
              <w:rPr>
                <w:sz w:val="28"/>
                <w:szCs w:val="28"/>
              </w:rPr>
            </w:pPr>
            <w:r w:rsidRPr="00B1639A">
              <w:rPr>
                <w:sz w:val="28"/>
                <w:szCs w:val="28"/>
              </w:rPr>
              <w:t>Самарская область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9CA" w:rsidRPr="00B1639A" w:rsidRDefault="009C59CA" w:rsidP="009C59CA">
            <w:pPr>
              <w:spacing w:before="240"/>
              <w:ind w:firstLine="709"/>
              <w:jc w:val="both"/>
              <w:rPr>
                <w:sz w:val="28"/>
                <w:szCs w:val="28"/>
              </w:rPr>
            </w:pPr>
            <w:r w:rsidRPr="00B1639A">
              <w:rPr>
                <w:sz w:val="28"/>
                <w:szCs w:val="28"/>
              </w:rPr>
              <w:t>708 000</w:t>
            </w:r>
          </w:p>
        </w:tc>
      </w:tr>
      <w:tr w:rsidR="009C59CA" w:rsidRPr="00B1639A" w:rsidTr="0020793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CA" w:rsidRPr="00B1639A" w:rsidRDefault="009C59CA" w:rsidP="00207935">
            <w:pPr>
              <w:spacing w:before="240"/>
              <w:jc w:val="both"/>
              <w:rPr>
                <w:sz w:val="28"/>
                <w:szCs w:val="28"/>
              </w:rPr>
            </w:pPr>
            <w:r w:rsidRPr="00B1639A"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CA" w:rsidRPr="00B1639A" w:rsidRDefault="009C59CA" w:rsidP="00207935">
            <w:pPr>
              <w:spacing w:before="240"/>
              <w:jc w:val="both"/>
              <w:rPr>
                <w:sz w:val="28"/>
                <w:szCs w:val="28"/>
              </w:rPr>
            </w:pPr>
            <w:r w:rsidRPr="00B1639A">
              <w:rPr>
                <w:sz w:val="28"/>
                <w:szCs w:val="28"/>
              </w:rPr>
              <w:t>Коммерческое предложение № 6-2-54/17-И-К.20.140 от 15.05.2017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CA" w:rsidRPr="00B1639A" w:rsidRDefault="009C59CA" w:rsidP="009C59CA">
            <w:pPr>
              <w:spacing w:before="24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9CA" w:rsidRPr="00B1639A" w:rsidRDefault="009C59CA" w:rsidP="009C59CA">
            <w:pPr>
              <w:spacing w:before="240"/>
              <w:ind w:firstLine="709"/>
              <w:jc w:val="both"/>
              <w:rPr>
                <w:sz w:val="28"/>
                <w:szCs w:val="28"/>
              </w:rPr>
            </w:pPr>
            <w:r w:rsidRPr="00B1639A">
              <w:rPr>
                <w:sz w:val="28"/>
                <w:szCs w:val="28"/>
              </w:rPr>
              <w:t>885 000</w:t>
            </w:r>
          </w:p>
        </w:tc>
      </w:tr>
    </w:tbl>
    <w:p w:rsidR="009C59CA" w:rsidRPr="00B1639A" w:rsidRDefault="009C59CA" w:rsidP="009C59CA">
      <w:pPr>
        <w:spacing w:before="240"/>
        <w:ind w:firstLine="709"/>
        <w:jc w:val="both"/>
        <w:rPr>
          <w:sz w:val="28"/>
          <w:szCs w:val="28"/>
        </w:rPr>
      </w:pPr>
    </w:p>
    <w:p w:rsidR="009C59CA" w:rsidRPr="00B1639A" w:rsidRDefault="009C59CA" w:rsidP="00207935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Начальная цена контракта определена как средняя указанных цен государственных контрактов и коммерческого предложения АКРА (АО): </w:t>
      </w:r>
    </w:p>
    <w:p w:rsidR="009C59CA" w:rsidRPr="00B1639A" w:rsidRDefault="009C59CA" w:rsidP="00207935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1/5 * (708,0 + 708,0 + 826,0 + 708,0 + 885,0) = 767,0 тыс. руб.</w:t>
      </w:r>
    </w:p>
    <w:p w:rsidR="009C59CA" w:rsidRPr="00B1639A" w:rsidRDefault="009C59CA" w:rsidP="009C59CA">
      <w:pPr>
        <w:spacing w:before="240"/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Внести соответствующие изменения в приложения 10, 11, 12, 13, 14 к закону.</w:t>
      </w:r>
    </w:p>
    <w:p w:rsidR="00207935" w:rsidRPr="00B1639A" w:rsidRDefault="00207935" w:rsidP="00085B97">
      <w:pPr>
        <w:tabs>
          <w:tab w:val="left" w:pos="360"/>
        </w:tabs>
        <w:jc w:val="both"/>
        <w:rPr>
          <w:sz w:val="28"/>
          <w:szCs w:val="28"/>
        </w:rPr>
      </w:pPr>
    </w:p>
    <w:p w:rsidR="00EB2C80" w:rsidRPr="00B1639A" w:rsidRDefault="00EB2C80" w:rsidP="00EB2C80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2. Предлагается перераспределить бюджетные ассигнования в сумме 40,0 тыс. руб., предусмотренные на 2017 год Министерству имущественных и земельных отношений Тверской области на реализацию мероприятий государственной программы Тверской области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Управление имуществом и земельными ресурсами Тверской области, совершенствование системы государственных закупок региона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на 2017 – 2022 годы, а именно:</w:t>
      </w:r>
    </w:p>
    <w:p w:rsidR="00EB2C80" w:rsidRPr="00B1639A" w:rsidRDefault="00EB2C80" w:rsidP="00EB2C80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- увеличить на 40,0 тыс. руб. расходы на проведение судебных экспертиз в связи с необходимостью оплаты услуг по проведению судебной экспертизы ООО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ТИТАН – ОЦЕНКА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на основании определения Тверского областного суда по делу 3а-44/2017 от 31.03.2017 и ООО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Альянс -  Профи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на основании определения Тверского областного суда по делу 3а-49/2017 от 19.04.2017 на общую сумму 45,0 тыс. руб.</w:t>
      </w:r>
    </w:p>
    <w:p w:rsidR="00EB2C80" w:rsidRPr="00B1639A" w:rsidRDefault="00EB2C80" w:rsidP="00EB2C80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Законом Тверской области от 29.12.2017 № 105-ЗО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Об областном бюджете на 2017 год и на плановый период 2018 – 2019 годов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на проведение судебных экспертиз на 2017 год предусмотрены бюджетные ассигнования в сумме 600,0 тыс. руб. По состоянию на 27.06.2017 кассовое исполнение составило 595,0 тыс. руб. Остаток средств областного бюджета составляет 5,0 тыс. руб.</w:t>
      </w:r>
    </w:p>
    <w:p w:rsidR="00EB2C80" w:rsidRPr="00B1639A" w:rsidRDefault="00EB2C80" w:rsidP="00EB2C80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- уменьшить на 40,0 тыс. руб. расходы на содержание имущества казны Тверской области в связи с уточнением плановой потребности.</w:t>
      </w:r>
    </w:p>
    <w:p w:rsidR="00EB2C80" w:rsidRPr="00B1639A" w:rsidRDefault="00EB2C80" w:rsidP="00EB2C80">
      <w:pPr>
        <w:ind w:firstLine="709"/>
        <w:jc w:val="both"/>
        <w:rPr>
          <w:sz w:val="28"/>
          <w:szCs w:val="28"/>
        </w:rPr>
      </w:pPr>
    </w:p>
    <w:p w:rsidR="00EB2C80" w:rsidRPr="00B1639A" w:rsidRDefault="00EB2C80" w:rsidP="00EB2C80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Вышеуказанное изменение отразить по следующей КБК:</w:t>
      </w:r>
    </w:p>
    <w:p w:rsidR="00EB2C80" w:rsidRPr="00B1639A" w:rsidRDefault="00EB2C80" w:rsidP="00EB2C80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ППП 019 РП 0113 КЦСР 381011001Б КВР 200</w:t>
      </w:r>
      <w:r w:rsidRPr="00B1639A">
        <w:rPr>
          <w:sz w:val="28"/>
          <w:szCs w:val="28"/>
        </w:rPr>
        <w:tab/>
      </w:r>
      <w:r w:rsidRPr="00B1639A">
        <w:rPr>
          <w:sz w:val="28"/>
          <w:szCs w:val="28"/>
        </w:rPr>
        <w:tab/>
        <w:t>- 40,0 тыс. руб.</w:t>
      </w:r>
    </w:p>
    <w:p w:rsidR="00EB2C80" w:rsidRPr="00B1639A" w:rsidRDefault="00EB2C80" w:rsidP="00EB2C80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ab/>
      </w:r>
      <w:r w:rsidRPr="00B1639A">
        <w:rPr>
          <w:sz w:val="28"/>
          <w:szCs w:val="28"/>
        </w:rPr>
        <w:tab/>
      </w:r>
    </w:p>
    <w:p w:rsidR="00EB2C80" w:rsidRPr="00B1639A" w:rsidRDefault="00EB2C80" w:rsidP="00EB2C80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ППП019 РП 0113 КЦСР 381021002Б КВР 800</w:t>
      </w:r>
      <w:r w:rsidRPr="00B1639A">
        <w:rPr>
          <w:sz w:val="28"/>
          <w:szCs w:val="28"/>
        </w:rPr>
        <w:tab/>
      </w:r>
      <w:r w:rsidRPr="00B1639A">
        <w:rPr>
          <w:sz w:val="28"/>
          <w:szCs w:val="28"/>
        </w:rPr>
        <w:tab/>
        <w:t>+ 40,0 тыс. руб.</w:t>
      </w:r>
    </w:p>
    <w:p w:rsidR="00EB2C80" w:rsidRPr="00B1639A" w:rsidRDefault="00EB2C80" w:rsidP="00EB2C80">
      <w:pPr>
        <w:ind w:firstLine="709"/>
        <w:jc w:val="both"/>
        <w:rPr>
          <w:sz w:val="28"/>
          <w:szCs w:val="28"/>
        </w:rPr>
      </w:pPr>
    </w:p>
    <w:p w:rsidR="00DF052C" w:rsidRPr="00B1639A" w:rsidRDefault="00EB2C80" w:rsidP="00EB2C80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Внести соответствующие изменения в приложения 11,</w:t>
      </w:r>
      <w:r w:rsidR="00756223" w:rsidRPr="00B1639A">
        <w:rPr>
          <w:sz w:val="28"/>
          <w:szCs w:val="28"/>
        </w:rPr>
        <w:t xml:space="preserve"> </w:t>
      </w:r>
      <w:r w:rsidRPr="00B1639A">
        <w:rPr>
          <w:sz w:val="28"/>
          <w:szCs w:val="28"/>
        </w:rPr>
        <w:t>12, 14 к закону.</w:t>
      </w:r>
    </w:p>
    <w:p w:rsidR="00B6439A" w:rsidRPr="00B1639A" w:rsidRDefault="00353263" w:rsidP="00B6439A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3</w:t>
      </w:r>
      <w:r w:rsidR="00B6439A" w:rsidRPr="00B1639A">
        <w:rPr>
          <w:sz w:val="28"/>
          <w:szCs w:val="28"/>
        </w:rPr>
        <w:t xml:space="preserve">. Предлагается увеличить бюджетные ассигнования на финансовое обеспечение государственную программу </w:t>
      </w:r>
      <w:r w:rsidR="00B1639A" w:rsidRPr="00B1639A">
        <w:rPr>
          <w:sz w:val="28"/>
          <w:szCs w:val="28"/>
        </w:rPr>
        <w:t>«</w:t>
      </w:r>
      <w:r w:rsidR="00B6439A" w:rsidRPr="00B1639A">
        <w:rPr>
          <w:sz w:val="28"/>
          <w:szCs w:val="28"/>
        </w:rPr>
        <w:t>Управление общественными финансами и совершенствование региональной налоговой политики</w:t>
      </w:r>
      <w:r w:rsidR="00B1639A" w:rsidRPr="00B1639A">
        <w:rPr>
          <w:sz w:val="28"/>
          <w:szCs w:val="28"/>
        </w:rPr>
        <w:t>»</w:t>
      </w:r>
      <w:r w:rsidR="00B6439A" w:rsidRPr="00B1639A">
        <w:rPr>
          <w:sz w:val="28"/>
          <w:szCs w:val="28"/>
        </w:rPr>
        <w:t xml:space="preserve"> на 2017-2022 годы в части:</w:t>
      </w:r>
    </w:p>
    <w:p w:rsidR="00B6439A" w:rsidRPr="00B1639A" w:rsidRDefault="00B6439A" w:rsidP="00B6439A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а) обеспечения внедрения, сопровождения и развития государственной информационном системы управления государственными и муниципальными финансами Тверской области в части ведения реестров источников доходов в соответствии с постановлением Правительства РФ от 31.08.2016 № 868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О порядке формирования и ведения перечня источников доходов Российской Федерации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в 2017 году на 500,0 тыс. руб., в 2018 году – 200,0 тыс. руб., в 2019 году – 216,0 тыс. руб.;</w:t>
      </w:r>
    </w:p>
    <w:p w:rsidR="00B6439A" w:rsidRPr="00B1639A" w:rsidRDefault="00B6439A" w:rsidP="00B6439A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б) создания системы защиты информации в информационных системах (региональная информационная система в сфере закупок товаров, работ, услуг для обеспечения нужд Тверской области и государственная информационная система управления государственными и муниципальными финансами Тверской области) в соответствии с приказом Казначейства России от 30.12.2015 № 27н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Об утверждении Порядка регистрации в единой информационной системе в сфере закупок и признании утратившим силу приказа Федерального казначейства от 25.03.2014 № 4н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и приказом Федеральной службы по техническому и экспортному контролю от 11.02.2013 № 17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Об утверждении Требований о защите информации, не составляющей государственную тайну, содержащейся в государственных информационных системах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в 2017 году – 1 920,0 тыс. руб.</w:t>
      </w:r>
    </w:p>
    <w:p w:rsidR="00804BAE" w:rsidRPr="00B1639A" w:rsidRDefault="00804BAE" w:rsidP="00B6439A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Приложение </w:t>
      </w:r>
      <w:r w:rsidR="008259DE" w:rsidRPr="00B1639A">
        <w:rPr>
          <w:sz w:val="28"/>
          <w:szCs w:val="28"/>
        </w:rPr>
        <w:t>5</w:t>
      </w:r>
      <w:r w:rsidR="00252ACD" w:rsidRPr="00B1639A">
        <w:rPr>
          <w:sz w:val="28"/>
          <w:szCs w:val="28"/>
        </w:rPr>
        <w:t xml:space="preserve"> </w:t>
      </w:r>
      <w:r w:rsidRPr="00B1639A">
        <w:rPr>
          <w:sz w:val="28"/>
          <w:szCs w:val="28"/>
        </w:rPr>
        <w:t>к пояснительной записке.</w:t>
      </w:r>
    </w:p>
    <w:p w:rsidR="00804BAE" w:rsidRPr="00B1639A" w:rsidRDefault="00804BAE" w:rsidP="00804BAE">
      <w:pPr>
        <w:ind w:firstLine="709"/>
        <w:jc w:val="both"/>
        <w:rPr>
          <w:sz w:val="28"/>
          <w:szCs w:val="28"/>
        </w:rPr>
      </w:pPr>
    </w:p>
    <w:p w:rsidR="00B6439A" w:rsidRPr="00B1639A" w:rsidRDefault="00B6439A" w:rsidP="00804BAE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Указанные изменения на 2017 год отразить по КБК:</w:t>
      </w:r>
    </w:p>
    <w:p w:rsidR="00B6439A" w:rsidRPr="00B1639A" w:rsidRDefault="00AD3B55" w:rsidP="00804BAE">
      <w:pPr>
        <w:jc w:val="both"/>
        <w:rPr>
          <w:sz w:val="28"/>
          <w:szCs w:val="28"/>
        </w:rPr>
      </w:pPr>
      <w:r w:rsidRPr="00B1639A">
        <w:rPr>
          <w:sz w:val="28"/>
          <w:szCs w:val="28"/>
        </w:rPr>
        <w:t>ППП 090 РП 0113 КЦСР 48302</w:t>
      </w:r>
      <w:r w:rsidR="00B6439A" w:rsidRPr="00B1639A">
        <w:rPr>
          <w:sz w:val="28"/>
          <w:szCs w:val="28"/>
        </w:rPr>
        <w:t xml:space="preserve">1009Б </w:t>
      </w:r>
      <w:r w:rsidR="00804BAE" w:rsidRPr="00B1639A">
        <w:rPr>
          <w:sz w:val="28"/>
          <w:szCs w:val="28"/>
        </w:rPr>
        <w:t>К</w:t>
      </w:r>
      <w:r w:rsidR="00912BC5" w:rsidRPr="00B1639A">
        <w:rPr>
          <w:sz w:val="28"/>
          <w:szCs w:val="28"/>
        </w:rPr>
        <w:t>ВР 200</w:t>
      </w:r>
      <w:r w:rsidR="00B6439A" w:rsidRPr="00B1639A">
        <w:rPr>
          <w:sz w:val="28"/>
          <w:szCs w:val="28"/>
        </w:rPr>
        <w:t xml:space="preserve"> + 2 420,0 тыс. руб.</w:t>
      </w:r>
    </w:p>
    <w:p w:rsidR="00804BAE" w:rsidRPr="00B1639A" w:rsidRDefault="00804BAE" w:rsidP="00804BAE">
      <w:pPr>
        <w:ind w:firstLine="709"/>
        <w:jc w:val="both"/>
        <w:rPr>
          <w:sz w:val="28"/>
          <w:szCs w:val="28"/>
        </w:rPr>
      </w:pPr>
    </w:p>
    <w:p w:rsidR="00B6439A" w:rsidRPr="00B1639A" w:rsidRDefault="00B6439A" w:rsidP="00804BAE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Указанные изменения на 2018 год отразить по КБК:</w:t>
      </w:r>
    </w:p>
    <w:p w:rsidR="00B6439A" w:rsidRPr="00B1639A" w:rsidRDefault="00AD3B55" w:rsidP="00804BAE">
      <w:pPr>
        <w:jc w:val="both"/>
        <w:rPr>
          <w:sz w:val="28"/>
          <w:szCs w:val="28"/>
        </w:rPr>
      </w:pPr>
      <w:r w:rsidRPr="00B1639A">
        <w:rPr>
          <w:sz w:val="28"/>
          <w:szCs w:val="28"/>
        </w:rPr>
        <w:t>ППП 090 РП 0113 КЦСР 48302</w:t>
      </w:r>
      <w:r w:rsidR="00B6439A" w:rsidRPr="00B1639A">
        <w:rPr>
          <w:sz w:val="28"/>
          <w:szCs w:val="28"/>
        </w:rPr>
        <w:t xml:space="preserve">1009Б </w:t>
      </w:r>
      <w:r w:rsidR="00804BAE" w:rsidRPr="00B1639A">
        <w:rPr>
          <w:sz w:val="28"/>
          <w:szCs w:val="28"/>
        </w:rPr>
        <w:t>К</w:t>
      </w:r>
      <w:r w:rsidR="00912BC5" w:rsidRPr="00B1639A">
        <w:rPr>
          <w:sz w:val="28"/>
          <w:szCs w:val="28"/>
        </w:rPr>
        <w:t>ВР 200</w:t>
      </w:r>
      <w:r w:rsidR="00B6439A" w:rsidRPr="00B1639A">
        <w:rPr>
          <w:sz w:val="28"/>
          <w:szCs w:val="28"/>
        </w:rPr>
        <w:t xml:space="preserve"> + 200,0 тыс. руб.</w:t>
      </w:r>
    </w:p>
    <w:p w:rsidR="00B6439A" w:rsidRPr="00B1639A" w:rsidRDefault="00B6439A" w:rsidP="00804BAE">
      <w:pPr>
        <w:ind w:firstLine="709"/>
        <w:jc w:val="both"/>
        <w:rPr>
          <w:sz w:val="28"/>
          <w:szCs w:val="28"/>
        </w:rPr>
      </w:pPr>
    </w:p>
    <w:p w:rsidR="00B6439A" w:rsidRPr="00B1639A" w:rsidRDefault="00B6439A" w:rsidP="00804BAE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Указанные изменения на 2019 год отразить по КБК:</w:t>
      </w:r>
    </w:p>
    <w:p w:rsidR="00B6439A" w:rsidRPr="00B1639A" w:rsidRDefault="00AD3B55" w:rsidP="00804BAE">
      <w:pPr>
        <w:jc w:val="both"/>
        <w:rPr>
          <w:sz w:val="28"/>
          <w:szCs w:val="28"/>
        </w:rPr>
      </w:pPr>
      <w:r w:rsidRPr="00B1639A">
        <w:rPr>
          <w:sz w:val="28"/>
          <w:szCs w:val="28"/>
        </w:rPr>
        <w:t>ППП 090 РП 0113 КЦСР 48302</w:t>
      </w:r>
      <w:r w:rsidR="00B6439A" w:rsidRPr="00B1639A">
        <w:rPr>
          <w:sz w:val="28"/>
          <w:szCs w:val="28"/>
        </w:rPr>
        <w:t xml:space="preserve">1009Б </w:t>
      </w:r>
      <w:r w:rsidR="00804BAE" w:rsidRPr="00B1639A">
        <w:rPr>
          <w:sz w:val="28"/>
          <w:szCs w:val="28"/>
        </w:rPr>
        <w:t>К</w:t>
      </w:r>
      <w:r w:rsidR="00912BC5" w:rsidRPr="00B1639A">
        <w:rPr>
          <w:sz w:val="28"/>
          <w:szCs w:val="28"/>
        </w:rPr>
        <w:t>ВР 200</w:t>
      </w:r>
      <w:r w:rsidR="00B6439A" w:rsidRPr="00B1639A">
        <w:rPr>
          <w:sz w:val="28"/>
          <w:szCs w:val="28"/>
        </w:rPr>
        <w:t xml:space="preserve"> + 216,0 тыс. руб.</w:t>
      </w:r>
    </w:p>
    <w:p w:rsidR="00B6439A" w:rsidRPr="00B1639A" w:rsidRDefault="00B6439A" w:rsidP="00B6439A">
      <w:pPr>
        <w:spacing w:before="240"/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Внести соответствующие изменения в приложения 10,</w:t>
      </w:r>
      <w:r w:rsidR="00804BAE" w:rsidRPr="00B1639A">
        <w:rPr>
          <w:sz w:val="28"/>
          <w:szCs w:val="28"/>
        </w:rPr>
        <w:t xml:space="preserve"> </w:t>
      </w:r>
      <w:r w:rsidRPr="00B1639A">
        <w:rPr>
          <w:sz w:val="28"/>
          <w:szCs w:val="28"/>
        </w:rPr>
        <w:t>11,</w:t>
      </w:r>
      <w:r w:rsidR="00804BAE" w:rsidRPr="00B1639A">
        <w:rPr>
          <w:sz w:val="28"/>
          <w:szCs w:val="28"/>
        </w:rPr>
        <w:t xml:space="preserve"> </w:t>
      </w:r>
      <w:r w:rsidRPr="00B1639A">
        <w:rPr>
          <w:sz w:val="28"/>
          <w:szCs w:val="28"/>
        </w:rPr>
        <w:t>12,</w:t>
      </w:r>
      <w:r w:rsidR="00804BAE" w:rsidRPr="00B1639A">
        <w:rPr>
          <w:sz w:val="28"/>
          <w:szCs w:val="28"/>
        </w:rPr>
        <w:t xml:space="preserve"> </w:t>
      </w:r>
      <w:r w:rsidRPr="00B1639A">
        <w:rPr>
          <w:sz w:val="28"/>
          <w:szCs w:val="28"/>
        </w:rPr>
        <w:t>13,</w:t>
      </w:r>
      <w:r w:rsidR="00804BAE" w:rsidRPr="00B1639A">
        <w:rPr>
          <w:sz w:val="28"/>
          <w:szCs w:val="28"/>
        </w:rPr>
        <w:t xml:space="preserve"> </w:t>
      </w:r>
      <w:r w:rsidRPr="00B1639A">
        <w:rPr>
          <w:sz w:val="28"/>
          <w:szCs w:val="28"/>
        </w:rPr>
        <w:t>14 к закону.</w:t>
      </w:r>
    </w:p>
    <w:p w:rsidR="003359AF" w:rsidRPr="00B1639A" w:rsidRDefault="00433A2B" w:rsidP="003359AF">
      <w:pPr>
        <w:spacing w:before="240"/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lastRenderedPageBreak/>
        <w:t xml:space="preserve">4. </w:t>
      </w:r>
      <w:r w:rsidR="003359AF" w:rsidRPr="00B1639A">
        <w:rPr>
          <w:sz w:val="28"/>
          <w:szCs w:val="28"/>
        </w:rPr>
        <w:t xml:space="preserve">Предлагается увеличить бюджетные ассигнования на 2017 год  Министерству промышленности и информационных технологий Тверской области по государственной программе Тверской области </w:t>
      </w:r>
      <w:r w:rsidR="00B1639A" w:rsidRPr="00B1639A">
        <w:rPr>
          <w:sz w:val="28"/>
          <w:szCs w:val="28"/>
        </w:rPr>
        <w:t>«</w:t>
      </w:r>
      <w:r w:rsidR="003359AF" w:rsidRPr="00B1639A">
        <w:rPr>
          <w:sz w:val="28"/>
          <w:szCs w:val="28"/>
        </w:rPr>
        <w:t>Развитие промышленного производства и информационных технологий в Тверской области</w:t>
      </w:r>
      <w:r w:rsidR="00B1639A" w:rsidRPr="00B1639A">
        <w:rPr>
          <w:sz w:val="28"/>
          <w:szCs w:val="28"/>
        </w:rPr>
        <w:t>»</w:t>
      </w:r>
      <w:r w:rsidR="003359AF" w:rsidRPr="00B1639A">
        <w:rPr>
          <w:sz w:val="28"/>
          <w:szCs w:val="28"/>
        </w:rPr>
        <w:t xml:space="preserve"> на 2014 - 2019 годы на предоставление </w:t>
      </w:r>
      <w:proofErr w:type="spellStart"/>
      <w:r w:rsidR="003359AF" w:rsidRPr="00B1639A">
        <w:rPr>
          <w:sz w:val="28"/>
          <w:szCs w:val="28"/>
        </w:rPr>
        <w:t>cубсидии</w:t>
      </w:r>
      <w:proofErr w:type="spellEnd"/>
      <w:r w:rsidR="003359AF" w:rsidRPr="00B1639A">
        <w:rPr>
          <w:sz w:val="28"/>
          <w:szCs w:val="28"/>
        </w:rPr>
        <w:t xml:space="preserve"> на выполнение государственного задания государственному автономному учреждению Тверской области </w:t>
      </w:r>
      <w:r w:rsidR="00B1639A" w:rsidRPr="00B1639A">
        <w:rPr>
          <w:sz w:val="28"/>
          <w:szCs w:val="28"/>
        </w:rPr>
        <w:t>«</w:t>
      </w:r>
      <w:r w:rsidR="003359AF" w:rsidRPr="00B1639A">
        <w:rPr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B1639A" w:rsidRPr="00B1639A">
        <w:rPr>
          <w:sz w:val="28"/>
          <w:szCs w:val="28"/>
        </w:rPr>
        <w:t>»</w:t>
      </w:r>
      <w:r w:rsidR="003359AF" w:rsidRPr="00B1639A">
        <w:rPr>
          <w:sz w:val="28"/>
          <w:szCs w:val="28"/>
        </w:rPr>
        <w:t xml:space="preserve"> (далее – ГАУ </w:t>
      </w:r>
      <w:r w:rsidR="00B1639A" w:rsidRPr="00B1639A">
        <w:rPr>
          <w:sz w:val="28"/>
          <w:szCs w:val="28"/>
        </w:rPr>
        <w:t>«</w:t>
      </w:r>
      <w:r w:rsidR="003359AF" w:rsidRPr="00B1639A">
        <w:rPr>
          <w:sz w:val="28"/>
          <w:szCs w:val="28"/>
        </w:rPr>
        <w:t>МФЦ</w:t>
      </w:r>
      <w:r w:rsidR="00B1639A" w:rsidRPr="00B1639A">
        <w:rPr>
          <w:sz w:val="28"/>
          <w:szCs w:val="28"/>
        </w:rPr>
        <w:t>»</w:t>
      </w:r>
      <w:r w:rsidR="003359AF" w:rsidRPr="00B1639A">
        <w:rPr>
          <w:sz w:val="28"/>
          <w:szCs w:val="28"/>
        </w:rPr>
        <w:t xml:space="preserve">) на сумму 48 200,6 тыс. руб. Данные бюджетные ассигнований предполагается направить на увеличение штатной численности центрального офиса и подразделений ГАУ </w:t>
      </w:r>
      <w:r w:rsidR="00B1639A" w:rsidRPr="00B1639A">
        <w:rPr>
          <w:sz w:val="28"/>
          <w:szCs w:val="28"/>
        </w:rPr>
        <w:t>«</w:t>
      </w:r>
      <w:r w:rsidR="003359AF" w:rsidRPr="00B1639A">
        <w:rPr>
          <w:sz w:val="28"/>
          <w:szCs w:val="28"/>
        </w:rPr>
        <w:t>МФЦ</w:t>
      </w:r>
      <w:r w:rsidR="00B1639A" w:rsidRPr="00B1639A">
        <w:rPr>
          <w:sz w:val="28"/>
          <w:szCs w:val="28"/>
        </w:rPr>
        <w:t>»</w:t>
      </w:r>
      <w:r w:rsidR="003359AF" w:rsidRPr="00B1639A">
        <w:rPr>
          <w:sz w:val="28"/>
          <w:szCs w:val="28"/>
        </w:rPr>
        <w:t xml:space="preserve">, обеспечение условий труда вводимых сотрудников, а  также на введение новой системы оплаты труда в ГАУ </w:t>
      </w:r>
      <w:r w:rsidR="00B1639A" w:rsidRPr="00B1639A">
        <w:rPr>
          <w:sz w:val="28"/>
          <w:szCs w:val="28"/>
        </w:rPr>
        <w:t>«</w:t>
      </w:r>
      <w:r w:rsidR="003359AF" w:rsidRPr="00B1639A">
        <w:rPr>
          <w:sz w:val="28"/>
          <w:szCs w:val="28"/>
        </w:rPr>
        <w:t>МФЦ</w:t>
      </w:r>
      <w:r w:rsidR="00B1639A" w:rsidRPr="00B1639A">
        <w:rPr>
          <w:sz w:val="28"/>
          <w:szCs w:val="28"/>
        </w:rPr>
        <w:t>»</w:t>
      </w:r>
      <w:r w:rsidR="003359AF" w:rsidRPr="00B1639A">
        <w:rPr>
          <w:sz w:val="28"/>
          <w:szCs w:val="28"/>
        </w:rPr>
        <w:t xml:space="preserve"> (расчет потребности в </w:t>
      </w:r>
      <w:r w:rsidR="002C69B9">
        <w:rPr>
          <w:sz w:val="28"/>
          <w:szCs w:val="28"/>
        </w:rPr>
        <w:t>п</w:t>
      </w:r>
      <w:r w:rsidR="003359AF" w:rsidRPr="00B1639A">
        <w:rPr>
          <w:sz w:val="28"/>
          <w:szCs w:val="28"/>
        </w:rPr>
        <w:t>риложении</w:t>
      </w:r>
      <w:r w:rsidR="003359AF" w:rsidRPr="00B1639A">
        <w:t xml:space="preserve"> </w:t>
      </w:r>
      <w:r w:rsidR="003359AF" w:rsidRPr="00B1639A">
        <w:rPr>
          <w:sz w:val="28"/>
          <w:szCs w:val="28"/>
        </w:rPr>
        <w:t>10 к пояснительной записке.).</w:t>
      </w:r>
    </w:p>
    <w:p w:rsidR="003359AF" w:rsidRPr="00B1639A" w:rsidRDefault="003359AF" w:rsidP="003359AF">
      <w:pPr>
        <w:spacing w:before="240"/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Вышеуказанные изменения отразить по КБК:</w:t>
      </w:r>
    </w:p>
    <w:p w:rsidR="003359AF" w:rsidRPr="00B1639A" w:rsidRDefault="003359AF" w:rsidP="003359AF">
      <w:pPr>
        <w:spacing w:before="240"/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ППП 105 РП 0113 КЦСР 142041001Г КВР </w:t>
      </w:r>
      <w:proofErr w:type="gramStart"/>
      <w:r w:rsidRPr="00B1639A">
        <w:rPr>
          <w:sz w:val="28"/>
          <w:szCs w:val="28"/>
        </w:rPr>
        <w:t>600  +</w:t>
      </w:r>
      <w:proofErr w:type="gramEnd"/>
      <w:r w:rsidRPr="00B1639A">
        <w:rPr>
          <w:sz w:val="28"/>
          <w:szCs w:val="28"/>
        </w:rPr>
        <w:t xml:space="preserve"> 48 200,6 тыс. руб.</w:t>
      </w:r>
    </w:p>
    <w:p w:rsidR="003359AF" w:rsidRPr="00B1639A" w:rsidRDefault="003359AF" w:rsidP="003359AF">
      <w:pPr>
        <w:spacing w:before="240"/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Внести соответствующие изменения в приложения 10, 11, 12, 13, 14 к закону. </w:t>
      </w:r>
    </w:p>
    <w:p w:rsidR="003359AF" w:rsidRPr="00B1639A" w:rsidRDefault="003359AF" w:rsidP="003359AF">
      <w:pPr>
        <w:spacing w:before="240"/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5. Предлагается увеличить бюджетные ассигнования на 2017 год  Министерству промышленности и информационных технологий Тверской области по государственной программе Тверской области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Развитие промышленного производства и информационных технологий в Тверской области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на 2014 - 2019 годы на предоставление субсидии ГАУ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МФЦ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на иные цели на сумму 3 846,8 тыс. руб. Данные бюджетные ассигнований предполагается направить на закупку оснащения для обеспечения работы вводимой штатной численности в ГАУ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МФЦ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(расчет потребности в </w:t>
      </w:r>
      <w:r w:rsidR="00C12EB9">
        <w:rPr>
          <w:sz w:val="28"/>
          <w:szCs w:val="28"/>
        </w:rPr>
        <w:t>п</w:t>
      </w:r>
      <w:r w:rsidRPr="00B1639A">
        <w:rPr>
          <w:sz w:val="28"/>
          <w:szCs w:val="28"/>
        </w:rPr>
        <w:t>риложении</w:t>
      </w:r>
      <w:r w:rsidRPr="00B1639A">
        <w:t xml:space="preserve"> </w:t>
      </w:r>
      <w:r w:rsidRPr="00B1639A">
        <w:rPr>
          <w:sz w:val="28"/>
          <w:szCs w:val="28"/>
        </w:rPr>
        <w:t>14 к пояснительной записке.).</w:t>
      </w:r>
    </w:p>
    <w:p w:rsidR="003359AF" w:rsidRPr="00B1639A" w:rsidRDefault="003359AF" w:rsidP="003359AF">
      <w:pPr>
        <w:spacing w:before="240"/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Вышеуказанные изменения отразить по КБК:</w:t>
      </w:r>
    </w:p>
    <w:p w:rsidR="003359AF" w:rsidRPr="00B1639A" w:rsidRDefault="003359AF" w:rsidP="003359AF">
      <w:pPr>
        <w:spacing w:before="240"/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ППП 105 РП 0113 КЦСР 142011001</w:t>
      </w:r>
      <w:proofErr w:type="gramStart"/>
      <w:r w:rsidRPr="00B1639A">
        <w:rPr>
          <w:sz w:val="28"/>
          <w:szCs w:val="28"/>
        </w:rPr>
        <w:t>В  КВР</w:t>
      </w:r>
      <w:proofErr w:type="gramEnd"/>
      <w:r w:rsidRPr="00B1639A">
        <w:rPr>
          <w:sz w:val="28"/>
          <w:szCs w:val="28"/>
        </w:rPr>
        <w:t xml:space="preserve"> 600  + 3 846,8 тыс. руб.</w:t>
      </w:r>
    </w:p>
    <w:p w:rsidR="00433A2B" w:rsidRPr="00B1639A" w:rsidRDefault="003359AF" w:rsidP="003359AF">
      <w:pPr>
        <w:spacing w:before="240"/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Внести соответствующие изменения в приложения 10, 11, 12, 13, 14 к закону.</w:t>
      </w:r>
    </w:p>
    <w:p w:rsidR="00E87E99" w:rsidRPr="00B1639A" w:rsidRDefault="003359AF" w:rsidP="00E87E99">
      <w:pPr>
        <w:spacing w:before="240"/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6</w:t>
      </w:r>
      <w:r w:rsidR="00E87E99" w:rsidRPr="00B1639A">
        <w:rPr>
          <w:sz w:val="28"/>
          <w:szCs w:val="28"/>
        </w:rPr>
        <w:t xml:space="preserve">. Предлагается увеличить бюджетные ассигнования в 2017 году Министерству строительства и жилищно-коммунального хозяйства  Тверской области на реализацию мероприятия </w:t>
      </w:r>
      <w:r w:rsidR="00B1639A" w:rsidRPr="00B1639A">
        <w:rPr>
          <w:sz w:val="28"/>
          <w:szCs w:val="28"/>
        </w:rPr>
        <w:t>«</w:t>
      </w:r>
      <w:r w:rsidR="00E87E99" w:rsidRPr="00B1639A">
        <w:rPr>
          <w:sz w:val="28"/>
          <w:szCs w:val="28"/>
        </w:rPr>
        <w:t>Капитальный ремонт недвижимого государственного имущества</w:t>
      </w:r>
      <w:r w:rsidR="00B1639A" w:rsidRPr="00B1639A">
        <w:rPr>
          <w:sz w:val="28"/>
          <w:szCs w:val="28"/>
        </w:rPr>
        <w:t>»</w:t>
      </w:r>
      <w:r w:rsidR="00E87E99" w:rsidRPr="00B1639A">
        <w:rPr>
          <w:sz w:val="28"/>
          <w:szCs w:val="28"/>
        </w:rPr>
        <w:t xml:space="preserve"> государственной программы Тверской области </w:t>
      </w:r>
      <w:r w:rsidR="00B1639A" w:rsidRPr="00B1639A">
        <w:rPr>
          <w:sz w:val="28"/>
          <w:szCs w:val="28"/>
        </w:rPr>
        <w:t>«</w:t>
      </w:r>
      <w:r w:rsidR="00E87E99" w:rsidRPr="00B1639A">
        <w:rPr>
          <w:sz w:val="28"/>
          <w:szCs w:val="28"/>
        </w:rPr>
        <w:t>Государственное управление и гражданское общество Тверской области</w:t>
      </w:r>
      <w:r w:rsidR="00B1639A" w:rsidRPr="00B1639A">
        <w:rPr>
          <w:sz w:val="28"/>
          <w:szCs w:val="28"/>
        </w:rPr>
        <w:t>»</w:t>
      </w:r>
      <w:r w:rsidR="00E87E99" w:rsidRPr="00B1639A">
        <w:rPr>
          <w:sz w:val="28"/>
          <w:szCs w:val="28"/>
        </w:rPr>
        <w:t xml:space="preserve"> на 2014 – 2019 годы в сумме  4 551,7 тыс. руб. для проведения капитального ремонта административных зданий в  рамках адресной программы капитального ремонта недвижимого государственного </w:t>
      </w:r>
      <w:r w:rsidR="00E87E99" w:rsidRPr="00B1639A">
        <w:rPr>
          <w:sz w:val="28"/>
          <w:szCs w:val="28"/>
        </w:rPr>
        <w:lastRenderedPageBreak/>
        <w:t>имущества, принадлежащего государственным учреждениям Тверской области на праве оперативного управления. (Приложение 6 к пояснительной записке).</w:t>
      </w:r>
    </w:p>
    <w:p w:rsidR="00E87E99" w:rsidRPr="00B1639A" w:rsidRDefault="00E87E99" w:rsidP="00E87E99">
      <w:pPr>
        <w:ind w:firstLine="709"/>
        <w:jc w:val="both"/>
        <w:rPr>
          <w:sz w:val="28"/>
          <w:szCs w:val="28"/>
        </w:rPr>
      </w:pPr>
    </w:p>
    <w:p w:rsidR="00E87E99" w:rsidRPr="00B1639A" w:rsidRDefault="00E87E99" w:rsidP="00E87E99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Вышеуказанные изменения отразить по следующим КБК:</w:t>
      </w:r>
    </w:p>
    <w:p w:rsidR="00E87E99" w:rsidRPr="00B1639A" w:rsidRDefault="00E87E99" w:rsidP="00E87E99">
      <w:pPr>
        <w:jc w:val="both"/>
        <w:rPr>
          <w:sz w:val="28"/>
          <w:szCs w:val="28"/>
        </w:rPr>
      </w:pPr>
      <w:r w:rsidRPr="00B1639A">
        <w:rPr>
          <w:sz w:val="28"/>
          <w:szCs w:val="28"/>
        </w:rPr>
        <w:t>ППП 122 РП 0113 КЦСР 132021004Л КВР 200</w:t>
      </w:r>
      <w:r w:rsidRPr="00B1639A">
        <w:rPr>
          <w:sz w:val="28"/>
          <w:szCs w:val="28"/>
        </w:rPr>
        <w:tab/>
        <w:t xml:space="preserve"> + 4 551,7 тыс. руб.</w:t>
      </w:r>
    </w:p>
    <w:p w:rsidR="00E87E99" w:rsidRPr="00B1639A" w:rsidRDefault="00E87E99" w:rsidP="00E87E99">
      <w:pPr>
        <w:spacing w:before="240"/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Внести соответствующие изменения в приложения 10, 11, 12, 13, 14 к закону.</w:t>
      </w:r>
    </w:p>
    <w:p w:rsidR="00433A2B" w:rsidRPr="00B1639A" w:rsidRDefault="00433A2B" w:rsidP="00E87E99">
      <w:pPr>
        <w:spacing w:before="240"/>
        <w:ind w:firstLine="709"/>
        <w:jc w:val="both"/>
        <w:rPr>
          <w:sz w:val="28"/>
          <w:szCs w:val="28"/>
        </w:rPr>
      </w:pPr>
    </w:p>
    <w:p w:rsidR="00571E99" w:rsidRPr="00B1639A" w:rsidRDefault="003359AF" w:rsidP="00571E99">
      <w:pPr>
        <w:ind w:firstLine="567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7</w:t>
      </w:r>
      <w:r w:rsidR="00571E99" w:rsidRPr="00B1639A">
        <w:rPr>
          <w:sz w:val="28"/>
          <w:szCs w:val="28"/>
        </w:rPr>
        <w:t xml:space="preserve">. Предлагается увеличить бюджетные ассигнования в 2017 году Министерству строительства и жилищно-коммунального хозяйства  Тверской области на реализацию мероприятия </w:t>
      </w:r>
      <w:r w:rsidR="00B1639A" w:rsidRPr="00B1639A">
        <w:rPr>
          <w:sz w:val="28"/>
          <w:szCs w:val="28"/>
        </w:rPr>
        <w:t>«</w:t>
      </w:r>
      <w:r w:rsidR="00571E99" w:rsidRPr="00B1639A">
        <w:rPr>
          <w:sz w:val="28"/>
          <w:szCs w:val="28"/>
        </w:rPr>
        <w:t>Проведение работ по описанию границ муниципальных образований Тверской области в соответствии с требованиями градостроительного и земельного законодательства</w:t>
      </w:r>
      <w:r w:rsidR="00B1639A" w:rsidRPr="00B1639A">
        <w:rPr>
          <w:sz w:val="28"/>
          <w:szCs w:val="28"/>
        </w:rPr>
        <w:t>»</w:t>
      </w:r>
      <w:r w:rsidR="00571E99" w:rsidRPr="00B1639A">
        <w:rPr>
          <w:sz w:val="28"/>
          <w:szCs w:val="28"/>
        </w:rPr>
        <w:t xml:space="preserve"> в рамках государственной программы Тверской области </w:t>
      </w:r>
      <w:r w:rsidR="00B1639A" w:rsidRPr="00B1639A">
        <w:rPr>
          <w:sz w:val="28"/>
          <w:szCs w:val="28"/>
        </w:rPr>
        <w:t>«</w:t>
      </w:r>
      <w:r w:rsidR="00571E99" w:rsidRPr="00B1639A">
        <w:rPr>
          <w:sz w:val="28"/>
          <w:szCs w:val="28"/>
        </w:rPr>
        <w:t>Создание условий для комплексного развития территории Тверской области, обеспечения доступным и комфортным жильем и объектами инфраструктуры населения Тверской области</w:t>
      </w:r>
      <w:r w:rsidR="00B1639A" w:rsidRPr="00B1639A">
        <w:rPr>
          <w:sz w:val="28"/>
          <w:szCs w:val="28"/>
        </w:rPr>
        <w:t>»</w:t>
      </w:r>
      <w:r w:rsidR="00571E99" w:rsidRPr="00B1639A">
        <w:rPr>
          <w:sz w:val="28"/>
          <w:szCs w:val="28"/>
        </w:rPr>
        <w:t xml:space="preserve"> на 2015 – 2020 годы в сумме 13 729,4 тыс. руб. (</w:t>
      </w:r>
      <w:r w:rsidR="00C12EB9">
        <w:rPr>
          <w:sz w:val="28"/>
          <w:szCs w:val="28"/>
        </w:rPr>
        <w:t>П</w:t>
      </w:r>
      <w:r w:rsidR="00571E99" w:rsidRPr="00B1639A">
        <w:rPr>
          <w:sz w:val="28"/>
          <w:szCs w:val="28"/>
        </w:rPr>
        <w:t>риложение 8 к пояснительной записке).</w:t>
      </w:r>
    </w:p>
    <w:p w:rsidR="00571E99" w:rsidRPr="00B1639A" w:rsidRDefault="00571E99" w:rsidP="00571E99">
      <w:pPr>
        <w:ind w:firstLine="567"/>
        <w:jc w:val="both"/>
        <w:rPr>
          <w:sz w:val="28"/>
          <w:szCs w:val="28"/>
        </w:rPr>
      </w:pPr>
    </w:p>
    <w:p w:rsidR="00571E99" w:rsidRPr="00B1639A" w:rsidRDefault="00571E99" w:rsidP="00571E99">
      <w:pPr>
        <w:ind w:firstLine="567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Изменения отразить по КБК:</w:t>
      </w:r>
    </w:p>
    <w:p w:rsidR="00571E99" w:rsidRPr="00B1639A" w:rsidRDefault="00571E99" w:rsidP="00571E99">
      <w:pPr>
        <w:ind w:firstLine="567"/>
        <w:jc w:val="both"/>
        <w:rPr>
          <w:sz w:val="28"/>
          <w:szCs w:val="28"/>
        </w:rPr>
      </w:pPr>
    </w:p>
    <w:p w:rsidR="00571E99" w:rsidRPr="00B1639A" w:rsidRDefault="00571E99" w:rsidP="00571E99">
      <w:pPr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ППП 122 РП 0113 КЦСР 292021001Б ВР </w:t>
      </w:r>
      <w:proofErr w:type="gramStart"/>
      <w:r w:rsidRPr="00B1639A">
        <w:rPr>
          <w:sz w:val="28"/>
          <w:szCs w:val="28"/>
        </w:rPr>
        <w:t>200  +</w:t>
      </w:r>
      <w:proofErr w:type="gramEnd"/>
      <w:r w:rsidRPr="00B1639A">
        <w:rPr>
          <w:sz w:val="28"/>
          <w:szCs w:val="28"/>
        </w:rPr>
        <w:t>13 729,4 тыс. руб.</w:t>
      </w:r>
    </w:p>
    <w:p w:rsidR="00571E99" w:rsidRPr="00B1639A" w:rsidRDefault="00571E99" w:rsidP="00571E99">
      <w:pPr>
        <w:tabs>
          <w:tab w:val="left" w:pos="459"/>
        </w:tabs>
        <w:jc w:val="both"/>
        <w:rPr>
          <w:sz w:val="28"/>
          <w:szCs w:val="28"/>
        </w:rPr>
      </w:pPr>
    </w:p>
    <w:p w:rsidR="00571E99" w:rsidRPr="00B1639A" w:rsidRDefault="00571E99" w:rsidP="00571E99">
      <w:pPr>
        <w:tabs>
          <w:tab w:val="left" w:pos="459"/>
        </w:tabs>
        <w:ind w:firstLine="459"/>
        <w:jc w:val="both"/>
        <w:rPr>
          <w:b/>
          <w:sz w:val="28"/>
          <w:szCs w:val="28"/>
        </w:rPr>
      </w:pPr>
      <w:r w:rsidRPr="00B1639A">
        <w:rPr>
          <w:sz w:val="28"/>
          <w:szCs w:val="28"/>
        </w:rPr>
        <w:t>Внести соответствующие изменения в приложения № 10, 11, 12, 13, 14 к закону.</w:t>
      </w:r>
      <w:r w:rsidRPr="00B1639A">
        <w:rPr>
          <w:b/>
          <w:sz w:val="28"/>
          <w:szCs w:val="28"/>
        </w:rPr>
        <w:t xml:space="preserve"> </w:t>
      </w:r>
    </w:p>
    <w:p w:rsidR="00D86B17" w:rsidRPr="00B1639A" w:rsidRDefault="003359AF" w:rsidP="00D86B17">
      <w:pPr>
        <w:spacing w:before="240"/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8</w:t>
      </w:r>
      <w:r w:rsidR="00D86B17" w:rsidRPr="00B1639A">
        <w:rPr>
          <w:sz w:val="28"/>
          <w:szCs w:val="28"/>
        </w:rPr>
        <w:t xml:space="preserve">. Предлагается увеличить бюджетные ассигнования Архивному отделу Тверской области на 2017 год в рамках реализации государственной программе </w:t>
      </w:r>
      <w:r w:rsidR="00B1639A" w:rsidRPr="00B1639A">
        <w:rPr>
          <w:sz w:val="28"/>
          <w:szCs w:val="28"/>
        </w:rPr>
        <w:t>«</w:t>
      </w:r>
      <w:r w:rsidR="00D86B17" w:rsidRPr="00B1639A">
        <w:rPr>
          <w:sz w:val="28"/>
          <w:szCs w:val="28"/>
        </w:rPr>
        <w:t>Развитие архивного дела в Тверской области</w:t>
      </w:r>
      <w:r w:rsidR="00B1639A" w:rsidRPr="00B1639A">
        <w:rPr>
          <w:sz w:val="28"/>
          <w:szCs w:val="28"/>
        </w:rPr>
        <w:t>»</w:t>
      </w:r>
      <w:r w:rsidR="00D86B17" w:rsidRPr="00B1639A">
        <w:rPr>
          <w:sz w:val="28"/>
          <w:szCs w:val="28"/>
        </w:rPr>
        <w:t xml:space="preserve"> на 2014-2019 годы</w:t>
      </w:r>
      <w:r w:rsidR="00B1639A" w:rsidRPr="00B1639A">
        <w:rPr>
          <w:sz w:val="28"/>
          <w:szCs w:val="28"/>
        </w:rPr>
        <w:t>»</w:t>
      </w:r>
      <w:r w:rsidR="00D86B17" w:rsidRPr="00B1639A">
        <w:rPr>
          <w:sz w:val="28"/>
          <w:szCs w:val="28"/>
        </w:rPr>
        <w:t xml:space="preserve"> для обеспечения здания Государственного казенного учреждения </w:t>
      </w:r>
      <w:r w:rsidR="00B1639A" w:rsidRPr="00B1639A">
        <w:rPr>
          <w:sz w:val="28"/>
          <w:szCs w:val="28"/>
        </w:rPr>
        <w:t>«</w:t>
      </w:r>
      <w:r w:rsidR="00D86B17" w:rsidRPr="00B1639A">
        <w:rPr>
          <w:sz w:val="28"/>
          <w:szCs w:val="28"/>
        </w:rPr>
        <w:t>Государственный архив Тверской области</w:t>
      </w:r>
      <w:r w:rsidR="00B1639A" w:rsidRPr="00B1639A">
        <w:rPr>
          <w:sz w:val="28"/>
          <w:szCs w:val="28"/>
        </w:rPr>
        <w:t>»</w:t>
      </w:r>
      <w:r w:rsidR="00D86B17" w:rsidRPr="00B1639A">
        <w:rPr>
          <w:sz w:val="28"/>
          <w:szCs w:val="28"/>
        </w:rPr>
        <w:t xml:space="preserve"> автоматическими установками газового пожаротушения и пожарной сигнализации на сумму 15 446,7 тыс. руб. </w:t>
      </w:r>
      <w:r w:rsidR="00A417C0" w:rsidRPr="00B1639A">
        <w:rPr>
          <w:sz w:val="28"/>
          <w:szCs w:val="28"/>
        </w:rPr>
        <w:t>(</w:t>
      </w:r>
      <w:r w:rsidR="00C12EB9">
        <w:rPr>
          <w:sz w:val="28"/>
          <w:szCs w:val="28"/>
        </w:rPr>
        <w:t>П</w:t>
      </w:r>
      <w:r w:rsidR="00A417C0" w:rsidRPr="00B1639A">
        <w:rPr>
          <w:sz w:val="28"/>
          <w:szCs w:val="28"/>
        </w:rPr>
        <w:t>риложение 41</w:t>
      </w:r>
      <w:r w:rsidR="00F40C8E" w:rsidRPr="00B1639A">
        <w:t xml:space="preserve"> </w:t>
      </w:r>
      <w:r w:rsidR="00F40C8E" w:rsidRPr="00B1639A">
        <w:rPr>
          <w:sz w:val="28"/>
          <w:szCs w:val="28"/>
        </w:rPr>
        <w:t>к пояснительной записке</w:t>
      </w:r>
      <w:r w:rsidR="00A417C0" w:rsidRPr="00B1639A">
        <w:rPr>
          <w:sz w:val="28"/>
          <w:szCs w:val="28"/>
        </w:rPr>
        <w:t>)</w:t>
      </w:r>
      <w:r w:rsidR="001D6D80" w:rsidRPr="00B1639A">
        <w:rPr>
          <w:sz w:val="28"/>
          <w:szCs w:val="28"/>
        </w:rPr>
        <w:t>.</w:t>
      </w:r>
    </w:p>
    <w:p w:rsidR="00D93951" w:rsidRPr="00B1639A" w:rsidRDefault="00D93951" w:rsidP="00D86B17">
      <w:pPr>
        <w:ind w:firstLine="709"/>
        <w:jc w:val="both"/>
        <w:rPr>
          <w:sz w:val="28"/>
          <w:szCs w:val="28"/>
        </w:rPr>
      </w:pPr>
    </w:p>
    <w:p w:rsidR="00D86B17" w:rsidRPr="00B1639A" w:rsidRDefault="00D86B17" w:rsidP="00D86B17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Вышеуказанные изменения </w:t>
      </w:r>
      <w:r w:rsidR="0089444F" w:rsidRPr="00B1639A">
        <w:rPr>
          <w:sz w:val="28"/>
          <w:szCs w:val="28"/>
        </w:rPr>
        <w:t xml:space="preserve">на 2017 год </w:t>
      </w:r>
      <w:r w:rsidRPr="00B1639A">
        <w:rPr>
          <w:sz w:val="28"/>
          <w:szCs w:val="28"/>
        </w:rPr>
        <w:t>отразить по КБК:</w:t>
      </w:r>
    </w:p>
    <w:p w:rsidR="00D86B17" w:rsidRPr="00B1639A" w:rsidRDefault="00D86B17" w:rsidP="00D86B17">
      <w:pPr>
        <w:jc w:val="both"/>
        <w:rPr>
          <w:sz w:val="28"/>
          <w:szCs w:val="28"/>
        </w:rPr>
      </w:pPr>
      <w:r w:rsidRPr="00B1639A">
        <w:rPr>
          <w:sz w:val="28"/>
          <w:szCs w:val="28"/>
        </w:rPr>
        <w:t>ППП 154 РП 0113 КЦСР 271011001Д КВР 200 + 15 446,7 тыс. руб.</w:t>
      </w:r>
    </w:p>
    <w:p w:rsidR="00D86B17" w:rsidRPr="00B1639A" w:rsidRDefault="00D86B17" w:rsidP="00D86B17">
      <w:pPr>
        <w:tabs>
          <w:tab w:val="left" w:pos="360"/>
        </w:tabs>
        <w:jc w:val="both"/>
        <w:rPr>
          <w:sz w:val="28"/>
          <w:szCs w:val="28"/>
        </w:rPr>
      </w:pPr>
      <w:r w:rsidRPr="00B1639A">
        <w:rPr>
          <w:sz w:val="28"/>
          <w:szCs w:val="28"/>
        </w:rPr>
        <w:tab/>
      </w:r>
    </w:p>
    <w:p w:rsidR="00D86B17" w:rsidRPr="00B1639A" w:rsidRDefault="00D86B17" w:rsidP="00D86B17">
      <w:pPr>
        <w:tabs>
          <w:tab w:val="left" w:pos="360"/>
        </w:tabs>
        <w:jc w:val="both"/>
        <w:rPr>
          <w:sz w:val="28"/>
          <w:szCs w:val="28"/>
        </w:rPr>
      </w:pPr>
      <w:r w:rsidRPr="00B1639A">
        <w:rPr>
          <w:sz w:val="28"/>
          <w:szCs w:val="28"/>
        </w:rPr>
        <w:tab/>
        <w:t>Внести соответствующие изменения в приложения 10, 11, 12, 13, 14 к закону.</w:t>
      </w:r>
    </w:p>
    <w:p w:rsidR="00EA0B31" w:rsidRPr="00B1639A" w:rsidRDefault="003359AF" w:rsidP="006070A2">
      <w:pPr>
        <w:spacing w:before="240"/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9</w:t>
      </w:r>
      <w:r w:rsidR="00A446D0" w:rsidRPr="00B1639A">
        <w:rPr>
          <w:sz w:val="28"/>
          <w:szCs w:val="28"/>
        </w:rPr>
        <w:t xml:space="preserve">. </w:t>
      </w:r>
      <w:r w:rsidR="00EA0B31" w:rsidRPr="00B1639A">
        <w:rPr>
          <w:sz w:val="28"/>
          <w:szCs w:val="28"/>
        </w:rPr>
        <w:t xml:space="preserve">В целях обеспечения реализации в 2017 году положений указов Президента Российской Федерации от 07.05.2012 № 597 </w:t>
      </w:r>
      <w:r w:rsidR="00B1639A" w:rsidRPr="00B1639A">
        <w:rPr>
          <w:sz w:val="28"/>
          <w:szCs w:val="28"/>
        </w:rPr>
        <w:t>«</w:t>
      </w:r>
      <w:r w:rsidR="00EA0B31" w:rsidRPr="00B1639A">
        <w:rPr>
          <w:sz w:val="28"/>
          <w:szCs w:val="28"/>
        </w:rPr>
        <w:t xml:space="preserve">О мероприятиях по </w:t>
      </w:r>
      <w:r w:rsidR="00EA0B31" w:rsidRPr="00B1639A">
        <w:rPr>
          <w:sz w:val="28"/>
          <w:szCs w:val="28"/>
        </w:rPr>
        <w:lastRenderedPageBreak/>
        <w:t>реализации государственной социальной политики</w:t>
      </w:r>
      <w:r w:rsidR="00B1639A" w:rsidRPr="00B1639A">
        <w:rPr>
          <w:sz w:val="28"/>
          <w:szCs w:val="28"/>
        </w:rPr>
        <w:t>»</w:t>
      </w:r>
      <w:r w:rsidR="00EA0B31" w:rsidRPr="00B1639A">
        <w:rPr>
          <w:sz w:val="28"/>
          <w:szCs w:val="28"/>
        </w:rPr>
        <w:t xml:space="preserve">, от 01.06.2012 № 761 </w:t>
      </w:r>
      <w:r w:rsidR="00B1639A" w:rsidRPr="00B1639A">
        <w:rPr>
          <w:sz w:val="28"/>
          <w:szCs w:val="28"/>
        </w:rPr>
        <w:t>«</w:t>
      </w:r>
      <w:r w:rsidR="00EA0B31" w:rsidRPr="00B1639A">
        <w:rPr>
          <w:sz w:val="28"/>
          <w:szCs w:val="28"/>
        </w:rPr>
        <w:t>О Национальной стратегии действий в интересах детей на 2012 - 2017 годы</w:t>
      </w:r>
      <w:r w:rsidR="00B1639A" w:rsidRPr="00B1639A">
        <w:rPr>
          <w:sz w:val="28"/>
          <w:szCs w:val="28"/>
        </w:rPr>
        <w:t>»</w:t>
      </w:r>
      <w:r w:rsidR="00EA0B31" w:rsidRPr="00B1639A">
        <w:rPr>
          <w:sz w:val="28"/>
          <w:szCs w:val="28"/>
        </w:rPr>
        <w:t xml:space="preserve">, от 28.12.2012 № 1688 </w:t>
      </w:r>
      <w:r w:rsidR="00B1639A" w:rsidRPr="00B1639A">
        <w:rPr>
          <w:sz w:val="28"/>
          <w:szCs w:val="28"/>
        </w:rPr>
        <w:t>«</w:t>
      </w:r>
      <w:r w:rsidR="00EA0B31" w:rsidRPr="00B1639A">
        <w:rPr>
          <w:sz w:val="28"/>
          <w:szCs w:val="28"/>
        </w:rPr>
        <w:t>О некоторых мерах по реализации государственной политики в сфере защиты детей-сирот и детей, оставшихся без попечения родителей</w:t>
      </w:r>
      <w:r w:rsidR="00B1639A" w:rsidRPr="00B1639A">
        <w:rPr>
          <w:sz w:val="28"/>
          <w:szCs w:val="28"/>
        </w:rPr>
        <w:t>»</w:t>
      </w:r>
      <w:r w:rsidR="00EA0B31" w:rsidRPr="00B1639A">
        <w:rPr>
          <w:sz w:val="28"/>
          <w:szCs w:val="28"/>
        </w:rPr>
        <w:t xml:space="preserve"> предлагается уменьшить (перераспределить) бюджетные ассигнования в </w:t>
      </w:r>
      <w:r w:rsidR="00EA0B31" w:rsidRPr="00D7461A">
        <w:rPr>
          <w:sz w:val="28"/>
          <w:szCs w:val="28"/>
        </w:rPr>
        <w:t xml:space="preserve">сумме </w:t>
      </w:r>
      <w:r w:rsidR="00D7461A" w:rsidRPr="00D7461A">
        <w:rPr>
          <w:sz w:val="28"/>
          <w:szCs w:val="28"/>
        </w:rPr>
        <w:t>636 443,2</w:t>
      </w:r>
      <w:r w:rsidR="00EA0B31" w:rsidRPr="00D7461A">
        <w:rPr>
          <w:sz w:val="28"/>
          <w:szCs w:val="28"/>
        </w:rPr>
        <w:t xml:space="preserve"> </w:t>
      </w:r>
      <w:r w:rsidR="00EA0B31" w:rsidRPr="00B1639A">
        <w:rPr>
          <w:sz w:val="28"/>
          <w:szCs w:val="28"/>
        </w:rPr>
        <w:t xml:space="preserve">тыс. руб. с Министерства финансов Тверской области по направлению </w:t>
      </w:r>
      <w:r w:rsidR="00B1639A" w:rsidRPr="00B1639A">
        <w:rPr>
          <w:sz w:val="28"/>
          <w:szCs w:val="28"/>
        </w:rPr>
        <w:t>«</w:t>
      </w:r>
      <w:r w:rsidR="00EA0B31" w:rsidRPr="00B1639A">
        <w:rPr>
          <w:sz w:val="28"/>
          <w:szCs w:val="28"/>
        </w:rPr>
        <w:t>Реализация указов Президента Российской Федерации в части повышения заработной платы отдельным категориям работников бюджетной сферы</w:t>
      </w:r>
      <w:r w:rsidR="00B1639A" w:rsidRPr="00B1639A">
        <w:rPr>
          <w:sz w:val="28"/>
          <w:szCs w:val="28"/>
        </w:rPr>
        <w:t>»</w:t>
      </w:r>
      <w:r w:rsidR="00EA0B31" w:rsidRPr="00B1639A">
        <w:rPr>
          <w:sz w:val="28"/>
          <w:szCs w:val="28"/>
        </w:rPr>
        <w:t>.</w:t>
      </w:r>
    </w:p>
    <w:p w:rsidR="00A446D0" w:rsidRPr="00B1639A" w:rsidRDefault="00A446D0" w:rsidP="00A446D0">
      <w:pPr>
        <w:ind w:firstLine="709"/>
        <w:jc w:val="both"/>
        <w:rPr>
          <w:sz w:val="28"/>
          <w:szCs w:val="28"/>
        </w:rPr>
      </w:pPr>
    </w:p>
    <w:p w:rsidR="00A446D0" w:rsidRPr="00B1639A" w:rsidRDefault="00A446D0" w:rsidP="006549BB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Вышеуказанные изменения отразить по следующим КБК:</w:t>
      </w:r>
    </w:p>
    <w:p w:rsidR="00EA0B31" w:rsidRPr="00B1639A" w:rsidRDefault="00A446D0" w:rsidP="006549BB">
      <w:pPr>
        <w:jc w:val="both"/>
        <w:rPr>
          <w:sz w:val="28"/>
          <w:szCs w:val="28"/>
        </w:rPr>
      </w:pPr>
      <w:r w:rsidRPr="00B1639A">
        <w:rPr>
          <w:sz w:val="28"/>
          <w:szCs w:val="28"/>
        </w:rPr>
        <w:t>ППП 090 РП</w:t>
      </w:r>
      <w:r w:rsidR="006549BB" w:rsidRPr="00B1639A">
        <w:rPr>
          <w:sz w:val="28"/>
          <w:szCs w:val="28"/>
        </w:rPr>
        <w:t xml:space="preserve"> 0113</w:t>
      </w:r>
      <w:r w:rsidRPr="00B1639A">
        <w:rPr>
          <w:sz w:val="28"/>
          <w:szCs w:val="28"/>
        </w:rPr>
        <w:t xml:space="preserve"> КЦСР</w:t>
      </w:r>
      <w:r w:rsidR="006549BB" w:rsidRPr="00B1639A">
        <w:t xml:space="preserve"> </w:t>
      </w:r>
      <w:r w:rsidR="006549BB" w:rsidRPr="00B1639A">
        <w:rPr>
          <w:sz w:val="28"/>
          <w:szCs w:val="28"/>
        </w:rPr>
        <w:t>994001007А</w:t>
      </w:r>
      <w:r w:rsidRPr="00B1639A">
        <w:rPr>
          <w:sz w:val="28"/>
          <w:szCs w:val="28"/>
        </w:rPr>
        <w:t xml:space="preserve"> КВР</w:t>
      </w:r>
      <w:r w:rsidR="006549BB" w:rsidRPr="00B1639A">
        <w:rPr>
          <w:sz w:val="28"/>
          <w:szCs w:val="28"/>
        </w:rPr>
        <w:t xml:space="preserve"> 800</w:t>
      </w:r>
      <w:r w:rsidRPr="00B1639A">
        <w:rPr>
          <w:sz w:val="28"/>
          <w:szCs w:val="28"/>
        </w:rPr>
        <w:t xml:space="preserve">   -  </w:t>
      </w:r>
      <w:r w:rsidR="00F00751" w:rsidRPr="00B1639A">
        <w:rPr>
          <w:sz w:val="28"/>
          <w:szCs w:val="28"/>
        </w:rPr>
        <w:t>636 443,2</w:t>
      </w:r>
      <w:r w:rsidR="006549BB" w:rsidRPr="00B1639A">
        <w:rPr>
          <w:sz w:val="28"/>
          <w:szCs w:val="28"/>
        </w:rPr>
        <w:t xml:space="preserve"> тыс. руб.</w:t>
      </w:r>
    </w:p>
    <w:p w:rsidR="007F39FE" w:rsidRPr="00B1639A" w:rsidRDefault="00EA0B31" w:rsidP="00A446D0">
      <w:pPr>
        <w:spacing w:before="240"/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Внести соответствующие изменения в приложения 10, 11, 12, 13, 14 к закону.</w:t>
      </w:r>
    </w:p>
    <w:p w:rsidR="007F39FE" w:rsidRDefault="007F39FE" w:rsidP="00A446D0">
      <w:pPr>
        <w:spacing w:before="240"/>
        <w:ind w:firstLine="709"/>
        <w:jc w:val="both"/>
        <w:rPr>
          <w:sz w:val="28"/>
          <w:szCs w:val="28"/>
        </w:rPr>
      </w:pPr>
    </w:p>
    <w:p w:rsidR="001B54AF" w:rsidRPr="00B1639A" w:rsidRDefault="001B54AF" w:rsidP="00A446D0">
      <w:pPr>
        <w:spacing w:before="240"/>
        <w:ind w:firstLine="709"/>
        <w:jc w:val="both"/>
        <w:rPr>
          <w:sz w:val="28"/>
          <w:szCs w:val="28"/>
        </w:rPr>
      </w:pPr>
    </w:p>
    <w:p w:rsidR="008958F9" w:rsidRPr="00B1639A" w:rsidRDefault="008958F9" w:rsidP="00D86B17">
      <w:pPr>
        <w:tabs>
          <w:tab w:val="left" w:pos="360"/>
        </w:tabs>
        <w:jc w:val="both"/>
        <w:rPr>
          <w:sz w:val="28"/>
          <w:szCs w:val="28"/>
        </w:rPr>
      </w:pPr>
    </w:p>
    <w:p w:rsidR="008958F9" w:rsidRPr="00B1639A" w:rsidRDefault="008958F9" w:rsidP="008958F9">
      <w:pPr>
        <w:pStyle w:val="20"/>
        <w:spacing w:before="0"/>
        <w:jc w:val="center"/>
        <w:rPr>
          <w:rFonts w:ascii="Times New Roman" w:hAnsi="Times New Roman" w:cs="Times New Roman"/>
          <w:i w:val="0"/>
        </w:rPr>
      </w:pPr>
      <w:bookmarkStart w:id="12" w:name="_Toc486588546"/>
      <w:r w:rsidRPr="00B1639A">
        <w:rPr>
          <w:rFonts w:ascii="Times New Roman" w:hAnsi="Times New Roman" w:cs="Times New Roman"/>
          <w:i w:val="0"/>
        </w:rPr>
        <w:t xml:space="preserve">Раздел 0300 </w:t>
      </w:r>
      <w:r w:rsidR="00B1639A" w:rsidRPr="00B1639A">
        <w:rPr>
          <w:rFonts w:ascii="Times New Roman" w:hAnsi="Times New Roman" w:cs="Times New Roman"/>
          <w:i w:val="0"/>
        </w:rPr>
        <w:t>«</w:t>
      </w:r>
      <w:r w:rsidRPr="00B1639A">
        <w:rPr>
          <w:rFonts w:ascii="Times New Roman" w:hAnsi="Times New Roman" w:cs="Times New Roman"/>
          <w:i w:val="0"/>
        </w:rPr>
        <w:t>Национальная безопасность и правоохранительная деятельность</w:t>
      </w:r>
      <w:r w:rsidR="00B1639A" w:rsidRPr="00B1639A">
        <w:rPr>
          <w:rFonts w:ascii="Times New Roman" w:hAnsi="Times New Roman" w:cs="Times New Roman"/>
          <w:i w:val="0"/>
        </w:rPr>
        <w:t>»</w:t>
      </w:r>
      <w:bookmarkEnd w:id="12"/>
    </w:p>
    <w:p w:rsidR="008958F9" w:rsidRPr="00B1639A" w:rsidRDefault="008958F9" w:rsidP="008958F9">
      <w:pPr>
        <w:pStyle w:val="3"/>
        <w:jc w:val="center"/>
        <w:rPr>
          <w:rFonts w:ascii="Times New Roman" w:hAnsi="Times New Roman"/>
          <w:sz w:val="28"/>
          <w:szCs w:val="28"/>
        </w:rPr>
      </w:pPr>
      <w:bookmarkStart w:id="13" w:name="_Toc486588547"/>
      <w:r w:rsidRPr="00B1639A">
        <w:rPr>
          <w:rFonts w:ascii="Times New Roman" w:hAnsi="Times New Roman"/>
          <w:sz w:val="28"/>
          <w:szCs w:val="28"/>
        </w:rPr>
        <w:t xml:space="preserve">Подраздел 0309 </w:t>
      </w:r>
      <w:r w:rsidR="00B1639A" w:rsidRPr="00B1639A">
        <w:rPr>
          <w:rFonts w:ascii="Times New Roman" w:hAnsi="Times New Roman"/>
          <w:sz w:val="28"/>
          <w:szCs w:val="28"/>
        </w:rPr>
        <w:t>«</w:t>
      </w:r>
      <w:r w:rsidRPr="00B1639A">
        <w:rPr>
          <w:rFonts w:ascii="Times New Roman" w:hAnsi="Times New Roman"/>
          <w:sz w:val="28"/>
          <w:szCs w:val="28"/>
        </w:rPr>
        <w:t>Защита населения и территории от чрезвычайных ситуаций природного и техногенного характера, гражданская оборона</w:t>
      </w:r>
      <w:r w:rsidR="00B1639A" w:rsidRPr="00B1639A">
        <w:rPr>
          <w:rFonts w:ascii="Times New Roman" w:hAnsi="Times New Roman"/>
          <w:sz w:val="28"/>
          <w:szCs w:val="28"/>
        </w:rPr>
        <w:t>»</w:t>
      </w:r>
      <w:bookmarkEnd w:id="13"/>
    </w:p>
    <w:p w:rsidR="008958F9" w:rsidRPr="00B1639A" w:rsidRDefault="00802A0B" w:rsidP="008958F9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1. </w:t>
      </w:r>
      <w:r w:rsidR="008958F9" w:rsidRPr="00B1639A">
        <w:rPr>
          <w:sz w:val="28"/>
          <w:szCs w:val="28"/>
        </w:rPr>
        <w:t xml:space="preserve">Предлагается увеличить бюджетные ассигнования в 2017 году Главному управлению региональной безопасности Тверской области по государственной программе Тверской области </w:t>
      </w:r>
      <w:r w:rsidR="00B1639A" w:rsidRPr="00B1639A">
        <w:rPr>
          <w:sz w:val="28"/>
          <w:szCs w:val="28"/>
        </w:rPr>
        <w:t>«</w:t>
      </w:r>
      <w:r w:rsidR="008958F9" w:rsidRPr="00B1639A">
        <w:rPr>
          <w:sz w:val="28"/>
          <w:szCs w:val="28"/>
        </w:rPr>
        <w:t>Обеспечение правопорядка и безопасности населения Тверской области</w:t>
      </w:r>
      <w:r w:rsidR="00B1639A" w:rsidRPr="00B1639A">
        <w:rPr>
          <w:sz w:val="28"/>
          <w:szCs w:val="28"/>
        </w:rPr>
        <w:t>»</w:t>
      </w:r>
      <w:r w:rsidR="008958F9" w:rsidRPr="00B1639A">
        <w:rPr>
          <w:sz w:val="28"/>
          <w:szCs w:val="28"/>
        </w:rPr>
        <w:t xml:space="preserve"> на 2017-2022 годы по мероприятию 1.004 подпрограммы </w:t>
      </w:r>
      <w:r w:rsidR="00B1639A" w:rsidRPr="00B1639A">
        <w:rPr>
          <w:sz w:val="28"/>
          <w:szCs w:val="28"/>
        </w:rPr>
        <w:t>«</w:t>
      </w:r>
      <w:r w:rsidR="008958F9" w:rsidRPr="00B1639A">
        <w:rPr>
          <w:sz w:val="28"/>
          <w:szCs w:val="28"/>
        </w:rPr>
        <w:t>Снижение рисков и смягчение последствий чрезвычайных ситуаций природного и техногенного характера на межмуниципальном и региональном уровнях, повышение пожарной безопасности и безопасности людей на водных объектах на территории Тверской области</w:t>
      </w:r>
      <w:r w:rsidR="00B1639A" w:rsidRPr="00B1639A">
        <w:rPr>
          <w:sz w:val="28"/>
          <w:szCs w:val="28"/>
        </w:rPr>
        <w:t>»</w:t>
      </w:r>
      <w:r w:rsidR="008958F9" w:rsidRPr="00B1639A">
        <w:rPr>
          <w:sz w:val="28"/>
          <w:szCs w:val="28"/>
        </w:rPr>
        <w:t xml:space="preserve"> на обеспечение деятельности государственного казенного учреждения Тверской области </w:t>
      </w:r>
      <w:r w:rsidR="00B1639A" w:rsidRPr="00B1639A">
        <w:rPr>
          <w:sz w:val="28"/>
          <w:szCs w:val="28"/>
        </w:rPr>
        <w:t>«</w:t>
      </w:r>
      <w:r w:rsidR="008958F9" w:rsidRPr="00B1639A">
        <w:rPr>
          <w:sz w:val="28"/>
          <w:szCs w:val="28"/>
        </w:rPr>
        <w:t>Управление противопожарной службы, защиты населения и территорий Тверской области</w:t>
      </w:r>
      <w:r w:rsidR="00B1639A" w:rsidRPr="00B1639A">
        <w:rPr>
          <w:sz w:val="28"/>
          <w:szCs w:val="28"/>
        </w:rPr>
        <w:t>»</w:t>
      </w:r>
      <w:r w:rsidR="008958F9" w:rsidRPr="00B1639A">
        <w:rPr>
          <w:sz w:val="28"/>
          <w:szCs w:val="28"/>
        </w:rPr>
        <w:t xml:space="preserve"> для содержания 34 работников Центра обработки вызовов Системы-112 в сумме 7 563,8 тыс. рублей, в том числе 5 809,4 тыс. рублей на заработную плату и 1 754,4 тыс. рублей на начисления на оплату труда, за счет уменьшения бюджетных ассигнований по мероприятию 3.004 в сумме 506,8 тыс. рублей, в том числе 389,2 тыс. рублей на заработную плату и 117,6 тыс. рублей на начисления на оплату труда (подраздел 0309), и по мероприятию 2.001 в сумме 7 057,0 тыс. рублей, в том числе 5 420,2 тыс. рублей на заработную плату и 1 636,8 тыс. рублей на начисления на оплату труда (подраздел 0310).</w:t>
      </w:r>
    </w:p>
    <w:p w:rsidR="008958F9" w:rsidRPr="00B1639A" w:rsidRDefault="008958F9" w:rsidP="008958F9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lastRenderedPageBreak/>
        <w:t xml:space="preserve">Данные изменения обусловлены проведенными организационно-штатными мероприятиями в соответствии с распоряжением Правительства Тверской области от 26.12.2016 № 458-рп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 xml:space="preserve">О структуре государственного казенного учреждения Тверской области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Управление противопожарной службы, защиты населения и территорий Тверской области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>.</w:t>
      </w:r>
    </w:p>
    <w:p w:rsidR="008958F9" w:rsidRPr="00B1639A" w:rsidRDefault="008259DE" w:rsidP="008958F9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(Приложение 7 </w:t>
      </w:r>
      <w:r w:rsidR="008958F9" w:rsidRPr="00B1639A">
        <w:rPr>
          <w:sz w:val="28"/>
          <w:szCs w:val="28"/>
        </w:rPr>
        <w:t>к пояснительной записке)</w:t>
      </w:r>
    </w:p>
    <w:p w:rsidR="008958F9" w:rsidRPr="00B1639A" w:rsidRDefault="008958F9" w:rsidP="008958F9">
      <w:pPr>
        <w:ind w:firstLine="709"/>
        <w:jc w:val="both"/>
        <w:rPr>
          <w:sz w:val="28"/>
          <w:szCs w:val="28"/>
        </w:rPr>
      </w:pPr>
    </w:p>
    <w:p w:rsidR="008958F9" w:rsidRPr="00B1639A" w:rsidRDefault="008958F9" w:rsidP="008958F9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Вышеуказанные изменения на 2017 год отразить по КБК:</w:t>
      </w:r>
    </w:p>
    <w:p w:rsidR="008958F9" w:rsidRPr="00B1639A" w:rsidRDefault="008958F9" w:rsidP="008958F9">
      <w:pPr>
        <w:jc w:val="both"/>
        <w:rPr>
          <w:sz w:val="28"/>
          <w:szCs w:val="28"/>
        </w:rPr>
      </w:pPr>
      <w:r w:rsidRPr="00B1639A">
        <w:rPr>
          <w:sz w:val="28"/>
          <w:szCs w:val="28"/>
        </w:rPr>
        <w:t>ППП 335 РП 0309 КЦСР 453031001Д КВР 100   -  506,8 тыс. руб.</w:t>
      </w:r>
    </w:p>
    <w:p w:rsidR="008958F9" w:rsidRPr="00B1639A" w:rsidRDefault="008958F9" w:rsidP="008958F9">
      <w:pPr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ППП 335 РП 0309 КЦСР 453011001Д КВР </w:t>
      </w:r>
      <w:proofErr w:type="gramStart"/>
      <w:r w:rsidRPr="00B1639A">
        <w:rPr>
          <w:sz w:val="28"/>
          <w:szCs w:val="28"/>
        </w:rPr>
        <w:t>100  +</w:t>
      </w:r>
      <w:proofErr w:type="gramEnd"/>
      <w:r w:rsidRPr="00B1639A">
        <w:rPr>
          <w:sz w:val="28"/>
          <w:szCs w:val="28"/>
        </w:rPr>
        <w:t>7 563,8 тыс. руб.</w:t>
      </w:r>
    </w:p>
    <w:p w:rsidR="00802A0B" w:rsidRPr="00B1639A" w:rsidRDefault="00802A0B" w:rsidP="008958F9">
      <w:pPr>
        <w:jc w:val="both"/>
        <w:rPr>
          <w:sz w:val="28"/>
          <w:szCs w:val="28"/>
        </w:rPr>
      </w:pPr>
    </w:p>
    <w:p w:rsidR="00682AFC" w:rsidRPr="00B1639A" w:rsidRDefault="00802A0B" w:rsidP="00682AFC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2. </w:t>
      </w:r>
      <w:r w:rsidR="00682AFC" w:rsidRPr="00B1639A">
        <w:rPr>
          <w:sz w:val="28"/>
          <w:szCs w:val="28"/>
        </w:rPr>
        <w:t xml:space="preserve">Предлагается увеличить бюджетные ассигнования за счет средств областного бюджета Тверской области Главному управлению региональной безопасности Тверской области в рамках государственной программы Тверской области </w:t>
      </w:r>
      <w:r w:rsidR="00B1639A" w:rsidRPr="00B1639A">
        <w:rPr>
          <w:sz w:val="28"/>
          <w:szCs w:val="28"/>
        </w:rPr>
        <w:t>«</w:t>
      </w:r>
      <w:r w:rsidR="00682AFC" w:rsidRPr="00B1639A">
        <w:rPr>
          <w:sz w:val="28"/>
          <w:szCs w:val="28"/>
        </w:rPr>
        <w:t>Обеспечение правопорядка и безопасности населения Тверской области</w:t>
      </w:r>
      <w:r w:rsidR="00B1639A" w:rsidRPr="00B1639A">
        <w:rPr>
          <w:sz w:val="28"/>
          <w:szCs w:val="28"/>
        </w:rPr>
        <w:t>»</w:t>
      </w:r>
      <w:r w:rsidR="00682AFC" w:rsidRPr="00B1639A">
        <w:rPr>
          <w:sz w:val="28"/>
          <w:szCs w:val="28"/>
        </w:rPr>
        <w:t xml:space="preserve"> на 2017-2022 годы на мероприятие по интеграции системы обеспечения вызова экстренных оперативных служб через единый номер </w:t>
      </w:r>
      <w:r w:rsidR="00B1639A" w:rsidRPr="00B1639A">
        <w:rPr>
          <w:sz w:val="28"/>
          <w:szCs w:val="28"/>
        </w:rPr>
        <w:t>«</w:t>
      </w:r>
      <w:r w:rsidR="00682AFC" w:rsidRPr="00B1639A">
        <w:rPr>
          <w:sz w:val="28"/>
          <w:szCs w:val="28"/>
        </w:rPr>
        <w:t>112</w:t>
      </w:r>
      <w:r w:rsidR="00B1639A" w:rsidRPr="00B1639A">
        <w:rPr>
          <w:sz w:val="28"/>
          <w:szCs w:val="28"/>
        </w:rPr>
        <w:t>»</w:t>
      </w:r>
      <w:r w:rsidR="00682AFC" w:rsidRPr="00B1639A">
        <w:rPr>
          <w:sz w:val="28"/>
          <w:szCs w:val="28"/>
        </w:rPr>
        <w:t xml:space="preserve"> с дежурно-диспетчерскими службами на территории Тверской области на 2017 год в сумме 20 000,0 тыс. рублей. (Приложение 19 к пояснительной записке)</w:t>
      </w:r>
    </w:p>
    <w:p w:rsidR="00682AFC" w:rsidRPr="00B1639A" w:rsidRDefault="00682AFC" w:rsidP="00682AFC">
      <w:pPr>
        <w:ind w:firstLine="709"/>
        <w:jc w:val="both"/>
        <w:rPr>
          <w:sz w:val="28"/>
          <w:szCs w:val="28"/>
        </w:rPr>
      </w:pPr>
    </w:p>
    <w:p w:rsidR="00682AFC" w:rsidRPr="00B1639A" w:rsidRDefault="00682AFC" w:rsidP="00682AFC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Дополнить проект закона целевой статьей:</w:t>
      </w:r>
    </w:p>
    <w:p w:rsidR="00682AFC" w:rsidRPr="00B1639A" w:rsidRDefault="00682AFC" w:rsidP="00682AFC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КЦСР 453011003Б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 xml:space="preserve">Интеграция системы обеспечения вызова экстренных оперативных служб через единый номер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112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с дежурно-диспетчерскими службами на территории Тверской области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>.</w:t>
      </w:r>
    </w:p>
    <w:p w:rsidR="00682AFC" w:rsidRPr="00B1639A" w:rsidRDefault="00682AFC" w:rsidP="00682AFC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682AFC" w:rsidRPr="00B1639A" w:rsidRDefault="00682AFC" w:rsidP="00682AFC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Вышеуказанные изменения отразить по КБК:</w:t>
      </w:r>
    </w:p>
    <w:p w:rsidR="00682AFC" w:rsidRPr="00B1639A" w:rsidRDefault="00682AFC" w:rsidP="00682AFC">
      <w:pPr>
        <w:ind w:firstLine="709"/>
        <w:jc w:val="both"/>
        <w:rPr>
          <w:sz w:val="28"/>
          <w:szCs w:val="28"/>
        </w:rPr>
      </w:pPr>
    </w:p>
    <w:p w:rsidR="00682AFC" w:rsidRPr="00B1639A" w:rsidRDefault="00682AFC" w:rsidP="00682AFC">
      <w:pPr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ППП 335 РП 0309 КЦСР 453011003Б КВР 200 </w:t>
      </w:r>
      <w:r w:rsidRPr="00B1639A">
        <w:rPr>
          <w:sz w:val="28"/>
          <w:szCs w:val="28"/>
        </w:rPr>
        <w:tab/>
      </w:r>
      <w:r w:rsidRPr="00B1639A">
        <w:rPr>
          <w:sz w:val="28"/>
          <w:szCs w:val="28"/>
        </w:rPr>
        <w:tab/>
        <w:t>+20 000,0 тыс. руб.</w:t>
      </w:r>
    </w:p>
    <w:p w:rsidR="00682AFC" w:rsidRPr="00B1639A" w:rsidRDefault="00682AFC" w:rsidP="00682AFC">
      <w:pPr>
        <w:ind w:firstLine="709"/>
        <w:jc w:val="center"/>
        <w:rPr>
          <w:sz w:val="28"/>
          <w:szCs w:val="28"/>
        </w:rPr>
      </w:pPr>
    </w:p>
    <w:p w:rsidR="00682AFC" w:rsidRPr="00B1639A" w:rsidRDefault="00682AFC" w:rsidP="00682AFC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Внести соответствующие изменения в приложения </w:t>
      </w:r>
      <w:r w:rsidRPr="00B1639A">
        <w:rPr>
          <w:sz w:val="27"/>
          <w:szCs w:val="27"/>
        </w:rPr>
        <w:t>10, 11, 12, 13, 14</w:t>
      </w:r>
      <w:r w:rsidRPr="00B1639A">
        <w:rPr>
          <w:sz w:val="28"/>
          <w:szCs w:val="28"/>
        </w:rPr>
        <w:t xml:space="preserve"> к закону.</w:t>
      </w:r>
    </w:p>
    <w:p w:rsidR="008958F9" w:rsidRPr="00B1639A" w:rsidRDefault="008958F9" w:rsidP="008958F9">
      <w:pPr>
        <w:jc w:val="both"/>
        <w:rPr>
          <w:sz w:val="28"/>
          <w:szCs w:val="28"/>
        </w:rPr>
      </w:pPr>
    </w:p>
    <w:p w:rsidR="008958F9" w:rsidRPr="00B1639A" w:rsidRDefault="008958F9" w:rsidP="008958F9">
      <w:pPr>
        <w:pStyle w:val="3"/>
        <w:jc w:val="center"/>
        <w:rPr>
          <w:rFonts w:ascii="Times New Roman" w:hAnsi="Times New Roman"/>
          <w:sz w:val="28"/>
          <w:szCs w:val="28"/>
        </w:rPr>
      </w:pPr>
      <w:bookmarkStart w:id="14" w:name="_Toc486588548"/>
      <w:r w:rsidRPr="00B1639A">
        <w:rPr>
          <w:rFonts w:ascii="Times New Roman" w:hAnsi="Times New Roman"/>
          <w:sz w:val="28"/>
          <w:szCs w:val="28"/>
        </w:rPr>
        <w:t>Подраздел 0310</w:t>
      </w:r>
      <w:r w:rsidR="00C12EB9">
        <w:rPr>
          <w:rFonts w:ascii="Times New Roman" w:hAnsi="Times New Roman"/>
          <w:sz w:val="28"/>
          <w:szCs w:val="28"/>
        </w:rPr>
        <w:t xml:space="preserve"> «</w:t>
      </w:r>
      <w:r w:rsidRPr="00B1639A">
        <w:rPr>
          <w:rFonts w:ascii="Times New Roman" w:hAnsi="Times New Roman"/>
          <w:sz w:val="28"/>
          <w:szCs w:val="28"/>
        </w:rPr>
        <w:t>Обеспечение пожарной безопасности</w:t>
      </w:r>
      <w:r w:rsidR="00B1639A" w:rsidRPr="00B1639A">
        <w:rPr>
          <w:rFonts w:ascii="Times New Roman" w:hAnsi="Times New Roman"/>
          <w:sz w:val="28"/>
          <w:szCs w:val="28"/>
        </w:rPr>
        <w:t>»</w:t>
      </w:r>
      <w:bookmarkEnd w:id="14"/>
    </w:p>
    <w:p w:rsidR="008958F9" w:rsidRPr="00B1639A" w:rsidRDefault="008958F9" w:rsidP="008958F9">
      <w:pPr>
        <w:jc w:val="center"/>
        <w:rPr>
          <w:b/>
          <w:sz w:val="28"/>
          <w:szCs w:val="28"/>
        </w:rPr>
      </w:pPr>
    </w:p>
    <w:p w:rsidR="008958F9" w:rsidRPr="00B1639A" w:rsidRDefault="008958F9" w:rsidP="008958F9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Предлагается уменьшить бюджетные ассигнования в 2017 году Главному управлению региональной безопасности Тверской области по государственной программы Тверской области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Обеспечение правопорядка и безопасности населения Тверской области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на 2017-2022 годы по мероприятию 2.001 подпрограммы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 xml:space="preserve">Снижение рисков и смягчение последствий чрезвычайных ситуаций природного и техногенного характера на межмуниципальном и региональном уровнях, повышение пожарной безопасности и безопасности людей на водных объектах на территории </w:t>
      </w:r>
      <w:r w:rsidRPr="00B1639A">
        <w:rPr>
          <w:sz w:val="28"/>
          <w:szCs w:val="28"/>
        </w:rPr>
        <w:lastRenderedPageBreak/>
        <w:t>Тверской области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на обеспечение деятельности государственного казенного учреждения Тверской области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Управление противопожарной службы, защиты населения и территорий Тверской области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в сумме 7 057,0 тыс. рублей, в том числе 5 420,2 тыс. рублей на заработную плату и 1 636,8 тыс. рублей на начисления на оплату труда.</w:t>
      </w:r>
    </w:p>
    <w:p w:rsidR="008958F9" w:rsidRPr="00B1639A" w:rsidRDefault="008958F9" w:rsidP="008958F9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Высвобождаемое финансирование предлагается перераспределить на мероприятие 3.004 подпрограммы на обеспечение деятельности государственного казенного учреждения Тверской области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Управление противопожарной службы, защиты населения и территорий Тверской области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(подраздел 0309) на содержание 34 работников Центра обработки вызовов Системы-112.</w:t>
      </w:r>
    </w:p>
    <w:p w:rsidR="008958F9" w:rsidRPr="00B1639A" w:rsidRDefault="008958F9" w:rsidP="008958F9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Данные изменения обусловлены проведенными организационно-штатными мероприятиями в соответствии с распоряжением Правительства Тверской области от 26.12.2016 № 458-рп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 xml:space="preserve">О структуре государственного казенного учреждения Тверской области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Управление противопожарной службы, защиты населения и территорий Тверской области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>.</w:t>
      </w:r>
    </w:p>
    <w:p w:rsidR="008958F9" w:rsidRPr="00B1639A" w:rsidRDefault="0033320D" w:rsidP="008958F9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(Приложение 7</w:t>
      </w:r>
      <w:r w:rsidR="008958F9" w:rsidRPr="00B1639A">
        <w:rPr>
          <w:sz w:val="28"/>
          <w:szCs w:val="28"/>
        </w:rPr>
        <w:t xml:space="preserve"> к пояснительной записке)</w:t>
      </w:r>
    </w:p>
    <w:p w:rsidR="008958F9" w:rsidRPr="00B1639A" w:rsidRDefault="008958F9" w:rsidP="008958F9">
      <w:pPr>
        <w:ind w:firstLine="709"/>
        <w:jc w:val="both"/>
        <w:rPr>
          <w:sz w:val="28"/>
          <w:szCs w:val="28"/>
        </w:rPr>
      </w:pPr>
    </w:p>
    <w:p w:rsidR="008958F9" w:rsidRPr="00B1639A" w:rsidRDefault="008958F9" w:rsidP="008958F9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Вышеуказанные изменения на 2017 год отразить по КБК:</w:t>
      </w:r>
    </w:p>
    <w:p w:rsidR="008958F9" w:rsidRPr="00B1639A" w:rsidRDefault="008958F9" w:rsidP="008958F9">
      <w:pPr>
        <w:jc w:val="both"/>
        <w:rPr>
          <w:sz w:val="28"/>
          <w:szCs w:val="28"/>
        </w:rPr>
      </w:pPr>
      <w:r w:rsidRPr="00B1639A">
        <w:rPr>
          <w:sz w:val="28"/>
          <w:szCs w:val="28"/>
        </w:rPr>
        <w:t>ППП 335 РП 0310 КЦСР 453021001Д КВР 100   - 7 057,0 тыс. руб.</w:t>
      </w:r>
    </w:p>
    <w:p w:rsidR="008958F9" w:rsidRPr="00B1639A" w:rsidRDefault="008958F9" w:rsidP="008958F9">
      <w:pPr>
        <w:ind w:firstLine="709"/>
        <w:jc w:val="both"/>
        <w:rPr>
          <w:sz w:val="28"/>
          <w:szCs w:val="28"/>
        </w:rPr>
      </w:pPr>
    </w:p>
    <w:p w:rsidR="008958F9" w:rsidRPr="00B1639A" w:rsidRDefault="008958F9" w:rsidP="008958F9">
      <w:pPr>
        <w:pStyle w:val="3"/>
        <w:jc w:val="center"/>
        <w:rPr>
          <w:rFonts w:ascii="Times New Roman" w:hAnsi="Times New Roman"/>
          <w:sz w:val="28"/>
          <w:szCs w:val="28"/>
        </w:rPr>
      </w:pPr>
      <w:bookmarkStart w:id="15" w:name="_Toc486588549"/>
      <w:r w:rsidRPr="00B1639A">
        <w:rPr>
          <w:rFonts w:ascii="Times New Roman" w:hAnsi="Times New Roman"/>
          <w:sz w:val="28"/>
          <w:szCs w:val="28"/>
        </w:rPr>
        <w:t xml:space="preserve">Подраздел 0314 </w:t>
      </w:r>
      <w:r w:rsidR="00B1639A" w:rsidRPr="00B1639A">
        <w:rPr>
          <w:rFonts w:ascii="Times New Roman" w:hAnsi="Times New Roman"/>
          <w:sz w:val="28"/>
          <w:szCs w:val="28"/>
        </w:rPr>
        <w:t>«</w:t>
      </w:r>
      <w:r w:rsidRPr="00B1639A">
        <w:rPr>
          <w:rFonts w:ascii="Times New Roman" w:hAnsi="Times New Roman"/>
          <w:sz w:val="28"/>
          <w:szCs w:val="28"/>
        </w:rPr>
        <w:t>Другие вопросы в области национальной безопасности и правоохранительной деятельности</w:t>
      </w:r>
      <w:r w:rsidR="00B1639A" w:rsidRPr="00B1639A">
        <w:rPr>
          <w:rFonts w:ascii="Times New Roman" w:hAnsi="Times New Roman"/>
          <w:sz w:val="28"/>
          <w:szCs w:val="28"/>
        </w:rPr>
        <w:t>»</w:t>
      </w:r>
      <w:bookmarkEnd w:id="15"/>
    </w:p>
    <w:p w:rsidR="008958F9" w:rsidRPr="00B1639A" w:rsidRDefault="008958F9" w:rsidP="008958F9">
      <w:pPr>
        <w:rPr>
          <w:rFonts w:eastAsia="Calibri"/>
          <w:b/>
          <w:sz w:val="26"/>
          <w:szCs w:val="26"/>
          <w:lang w:eastAsia="en-US"/>
        </w:rPr>
      </w:pPr>
    </w:p>
    <w:p w:rsidR="008958F9" w:rsidRPr="00B1639A" w:rsidRDefault="008958F9" w:rsidP="008958F9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1. Предлагается уменьшить бюджетные ассигнования в 2017 году Главному управлению региональной безопасности Тверской области, предусмотренные на реализацию отдельных мероприятий в рамках государственной программы Тверской области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Обеспечение правопорядка и безопасности населения Тверской области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на 2017-2022 годы, в сумме 1 919,0 тыс. рублей, в связи с экономией бюджетных средств, сложившейся по результатам определения поставщиков (подрядчиков, исполнителей). Высвобождаемое финансирование предлагается перераспределить на следующие мероприятий госпрограммы:</w:t>
      </w:r>
    </w:p>
    <w:p w:rsidR="008958F9" w:rsidRPr="00B1639A" w:rsidRDefault="008958F9" w:rsidP="008958F9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-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Обеспечение бесперебойной работы системы автоматического контроля и выявления нарушений правил дорожного движения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в сумме 560,9 тыс. рублей (подраздел 0314) на модернизацию программных комплексов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Ангел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и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Поток+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>;</w:t>
      </w:r>
    </w:p>
    <w:p w:rsidR="008958F9" w:rsidRPr="00B1639A" w:rsidRDefault="008958F9" w:rsidP="008958F9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-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 xml:space="preserve">Обеспечение деятельности государственного казенного учреждения Тверской области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Центр защиты информации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в сумме 1 273,1 тыс. рублей (подраздел 0314) на выплату заработной платы с начислениями;</w:t>
      </w:r>
    </w:p>
    <w:p w:rsidR="008958F9" w:rsidRPr="00B1639A" w:rsidRDefault="008958F9" w:rsidP="008958F9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-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 xml:space="preserve">Развертывание системы обеспечения вызова экстренных оперативных служб через единый номер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112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в сумме 85,0 тыс. рублей </w:t>
      </w:r>
      <w:r w:rsidRPr="00B1639A">
        <w:rPr>
          <w:sz w:val="28"/>
          <w:szCs w:val="28"/>
        </w:rPr>
        <w:lastRenderedPageBreak/>
        <w:t>(подраздел 0410) на доработку технического проекта на создание системы 112.</w:t>
      </w:r>
    </w:p>
    <w:p w:rsidR="008958F9" w:rsidRPr="00B1639A" w:rsidRDefault="0033320D" w:rsidP="008958F9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(Приложение 7</w:t>
      </w:r>
      <w:r w:rsidR="008958F9" w:rsidRPr="00B1639A">
        <w:rPr>
          <w:sz w:val="28"/>
          <w:szCs w:val="28"/>
        </w:rPr>
        <w:t xml:space="preserve"> к пояснительной записке)</w:t>
      </w:r>
    </w:p>
    <w:p w:rsidR="008958F9" w:rsidRPr="00B1639A" w:rsidRDefault="008958F9" w:rsidP="008958F9">
      <w:pPr>
        <w:ind w:firstLine="709"/>
        <w:jc w:val="both"/>
        <w:rPr>
          <w:sz w:val="28"/>
          <w:szCs w:val="28"/>
        </w:rPr>
      </w:pPr>
    </w:p>
    <w:p w:rsidR="008958F9" w:rsidRPr="00B1639A" w:rsidRDefault="008958F9" w:rsidP="008958F9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Вышеуказанные изменения на 2017 год отразить по КБК:</w:t>
      </w:r>
    </w:p>
    <w:p w:rsidR="008958F9" w:rsidRPr="00B1639A" w:rsidRDefault="008958F9" w:rsidP="008958F9">
      <w:pPr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ППП 335 РП 0314 КЦСР </w:t>
      </w:r>
      <w:r w:rsidR="001324E8" w:rsidRPr="00B1639A">
        <w:rPr>
          <w:sz w:val="28"/>
          <w:szCs w:val="28"/>
        </w:rPr>
        <w:t xml:space="preserve">451011012Б </w:t>
      </w:r>
      <w:r w:rsidRPr="00B1639A">
        <w:rPr>
          <w:sz w:val="28"/>
          <w:szCs w:val="28"/>
        </w:rPr>
        <w:t>КВР 200      - 753,9 тыс. руб.</w:t>
      </w:r>
    </w:p>
    <w:p w:rsidR="008958F9" w:rsidRPr="00B1639A" w:rsidRDefault="008958F9" w:rsidP="008958F9">
      <w:pPr>
        <w:jc w:val="both"/>
        <w:rPr>
          <w:sz w:val="28"/>
          <w:szCs w:val="28"/>
        </w:rPr>
      </w:pPr>
      <w:r w:rsidRPr="00B1639A">
        <w:rPr>
          <w:sz w:val="28"/>
          <w:szCs w:val="28"/>
        </w:rPr>
        <w:t>ППП 335 РП 0314 КЦСР 452011003Б КВР 200      - 628,6 тыс. руб.</w:t>
      </w:r>
    </w:p>
    <w:p w:rsidR="008958F9" w:rsidRPr="00B1639A" w:rsidRDefault="008958F9" w:rsidP="008958F9">
      <w:pPr>
        <w:jc w:val="both"/>
        <w:rPr>
          <w:sz w:val="28"/>
          <w:szCs w:val="28"/>
        </w:rPr>
      </w:pPr>
      <w:r w:rsidRPr="00B1639A">
        <w:rPr>
          <w:sz w:val="28"/>
          <w:szCs w:val="28"/>
        </w:rPr>
        <w:t>ППП 335 РП 0314 КЦСР 452011009Б КВР 200      - 536,5 тыс. руб.</w:t>
      </w:r>
    </w:p>
    <w:p w:rsidR="008958F9" w:rsidRPr="00B1639A" w:rsidRDefault="008958F9" w:rsidP="008958F9">
      <w:pPr>
        <w:jc w:val="both"/>
        <w:rPr>
          <w:sz w:val="28"/>
          <w:szCs w:val="28"/>
        </w:rPr>
      </w:pPr>
      <w:r w:rsidRPr="00B1639A">
        <w:rPr>
          <w:sz w:val="28"/>
          <w:szCs w:val="28"/>
        </w:rPr>
        <w:t>ППП 335 РП 0314 КЦСР 452011002Б КВР 200      + 560,9 тыс. руб.</w:t>
      </w:r>
    </w:p>
    <w:p w:rsidR="008958F9" w:rsidRPr="00B1639A" w:rsidRDefault="008958F9" w:rsidP="008958F9">
      <w:pPr>
        <w:jc w:val="both"/>
        <w:rPr>
          <w:sz w:val="28"/>
          <w:szCs w:val="28"/>
        </w:rPr>
      </w:pPr>
      <w:r w:rsidRPr="00B1639A">
        <w:rPr>
          <w:sz w:val="28"/>
          <w:szCs w:val="28"/>
        </w:rPr>
        <w:t>ППП 335 РП 0314 КЦСР 455011001Д КВР 100    +1 273,1 тыс. руб.</w:t>
      </w:r>
    </w:p>
    <w:p w:rsidR="008958F9" w:rsidRPr="00B1639A" w:rsidRDefault="008958F9" w:rsidP="008958F9">
      <w:pPr>
        <w:ind w:firstLine="709"/>
        <w:jc w:val="both"/>
        <w:rPr>
          <w:sz w:val="28"/>
          <w:szCs w:val="28"/>
        </w:rPr>
      </w:pPr>
    </w:p>
    <w:p w:rsidR="008958F9" w:rsidRPr="00B1639A" w:rsidRDefault="008958F9" w:rsidP="008958F9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2. Предлагается увеличить бюджетные ассигнования в 2017 году Главному управлению региональной безопасности Тверской области по государственной программе Тверской области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Обеспечение правопорядка и безопасности населения Тверской области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на 2017-2022 годы на обеспечение деятельности государственного казенного учреждения Тверской области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Центр защиты информации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в сумме 3 404,9 тыс. рублей, в том числе 2 319,9 тыс. рублей на выплату заработной платы и 1 085,0 тыс. рублей на начисления на выплаты по оплате труда.</w:t>
      </w:r>
    </w:p>
    <w:p w:rsidR="008958F9" w:rsidRPr="00B1639A" w:rsidRDefault="0033320D" w:rsidP="008958F9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(Приложение 7</w:t>
      </w:r>
      <w:r w:rsidR="008259DE" w:rsidRPr="00B1639A">
        <w:rPr>
          <w:sz w:val="28"/>
          <w:szCs w:val="28"/>
        </w:rPr>
        <w:t xml:space="preserve"> </w:t>
      </w:r>
      <w:r w:rsidR="008958F9" w:rsidRPr="00B1639A">
        <w:rPr>
          <w:sz w:val="28"/>
          <w:szCs w:val="28"/>
        </w:rPr>
        <w:t>к пояснительной записке)</w:t>
      </w:r>
    </w:p>
    <w:p w:rsidR="008958F9" w:rsidRPr="00B1639A" w:rsidRDefault="008958F9" w:rsidP="008958F9">
      <w:pPr>
        <w:ind w:firstLine="709"/>
        <w:jc w:val="both"/>
        <w:rPr>
          <w:sz w:val="28"/>
          <w:szCs w:val="28"/>
        </w:rPr>
      </w:pPr>
    </w:p>
    <w:p w:rsidR="008958F9" w:rsidRPr="00B1639A" w:rsidRDefault="008958F9" w:rsidP="008958F9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Вышеуказанные изменения отразить по КБК:</w:t>
      </w:r>
    </w:p>
    <w:p w:rsidR="008958F9" w:rsidRPr="00B1639A" w:rsidRDefault="008958F9" w:rsidP="00080247">
      <w:pPr>
        <w:jc w:val="both"/>
        <w:rPr>
          <w:sz w:val="28"/>
          <w:szCs w:val="28"/>
        </w:rPr>
      </w:pPr>
      <w:r w:rsidRPr="00B1639A">
        <w:rPr>
          <w:sz w:val="28"/>
          <w:szCs w:val="28"/>
        </w:rPr>
        <w:t>ППП 335 РП 0314 КЦСР 45501100</w:t>
      </w:r>
      <w:r w:rsidR="00080247" w:rsidRPr="00B1639A">
        <w:rPr>
          <w:sz w:val="28"/>
          <w:szCs w:val="28"/>
        </w:rPr>
        <w:t xml:space="preserve">1Д КВР 100   </w:t>
      </w:r>
      <w:r w:rsidRPr="00B1639A">
        <w:rPr>
          <w:sz w:val="28"/>
          <w:szCs w:val="28"/>
        </w:rPr>
        <w:t>+</w:t>
      </w:r>
      <w:r w:rsidR="00080247" w:rsidRPr="00B1639A">
        <w:rPr>
          <w:sz w:val="28"/>
          <w:szCs w:val="28"/>
        </w:rPr>
        <w:t xml:space="preserve"> </w:t>
      </w:r>
      <w:r w:rsidRPr="00B1639A">
        <w:rPr>
          <w:sz w:val="28"/>
          <w:szCs w:val="28"/>
        </w:rPr>
        <w:t>3 404,9 тыс. руб.</w:t>
      </w:r>
    </w:p>
    <w:p w:rsidR="008958F9" w:rsidRPr="00B1639A" w:rsidRDefault="008958F9" w:rsidP="008958F9">
      <w:pPr>
        <w:ind w:firstLine="709"/>
        <w:jc w:val="both"/>
        <w:rPr>
          <w:sz w:val="28"/>
          <w:szCs w:val="28"/>
        </w:rPr>
      </w:pPr>
    </w:p>
    <w:p w:rsidR="008958F9" w:rsidRPr="00B1639A" w:rsidRDefault="008958F9" w:rsidP="008958F9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Внести соответствующие изменения в приложения 10, 11, 12, 13, 14 к закону.</w:t>
      </w:r>
    </w:p>
    <w:p w:rsidR="008958F9" w:rsidRDefault="008958F9" w:rsidP="008958F9">
      <w:pPr>
        <w:ind w:firstLine="709"/>
        <w:jc w:val="both"/>
        <w:rPr>
          <w:sz w:val="28"/>
          <w:szCs w:val="28"/>
        </w:rPr>
      </w:pPr>
    </w:p>
    <w:p w:rsidR="001B54AF" w:rsidRPr="00B1639A" w:rsidRDefault="001B54AF" w:rsidP="008958F9">
      <w:pPr>
        <w:ind w:firstLine="709"/>
        <w:jc w:val="both"/>
        <w:rPr>
          <w:sz w:val="28"/>
          <w:szCs w:val="28"/>
        </w:rPr>
      </w:pPr>
    </w:p>
    <w:p w:rsidR="00D86B17" w:rsidRPr="00B1639A" w:rsidRDefault="00D86B17" w:rsidP="00D86B17">
      <w:pPr>
        <w:tabs>
          <w:tab w:val="left" w:pos="360"/>
        </w:tabs>
        <w:jc w:val="both"/>
        <w:rPr>
          <w:sz w:val="28"/>
          <w:szCs w:val="28"/>
        </w:rPr>
      </w:pPr>
    </w:p>
    <w:p w:rsidR="008B2A9D" w:rsidRPr="00B1639A" w:rsidRDefault="00AA1DCD" w:rsidP="008E36DD">
      <w:pPr>
        <w:pStyle w:val="20"/>
        <w:spacing w:before="0"/>
        <w:jc w:val="center"/>
        <w:rPr>
          <w:rFonts w:ascii="Times New Roman" w:hAnsi="Times New Roman" w:cs="Times New Roman"/>
          <w:i w:val="0"/>
        </w:rPr>
      </w:pPr>
      <w:bookmarkStart w:id="16" w:name="_Toc284936939"/>
      <w:bookmarkStart w:id="17" w:name="_Toc486588550"/>
      <w:bookmarkEnd w:id="8"/>
      <w:bookmarkEnd w:id="9"/>
      <w:r w:rsidRPr="00B1639A">
        <w:rPr>
          <w:rFonts w:ascii="Times New Roman" w:hAnsi="Times New Roman" w:cs="Times New Roman"/>
          <w:i w:val="0"/>
        </w:rPr>
        <w:t xml:space="preserve">Раздел 0400 </w:t>
      </w:r>
      <w:r w:rsidR="00B1639A" w:rsidRPr="00B1639A">
        <w:rPr>
          <w:rFonts w:ascii="Times New Roman" w:hAnsi="Times New Roman" w:cs="Times New Roman"/>
          <w:i w:val="0"/>
        </w:rPr>
        <w:t>«</w:t>
      </w:r>
      <w:r w:rsidRPr="00B1639A">
        <w:rPr>
          <w:rFonts w:ascii="Times New Roman" w:hAnsi="Times New Roman" w:cs="Times New Roman"/>
          <w:i w:val="0"/>
        </w:rPr>
        <w:t>Национальная экономика</w:t>
      </w:r>
      <w:r w:rsidR="00B1639A" w:rsidRPr="00B1639A">
        <w:rPr>
          <w:rFonts w:ascii="Times New Roman" w:hAnsi="Times New Roman" w:cs="Times New Roman"/>
          <w:i w:val="0"/>
        </w:rPr>
        <w:t>»</w:t>
      </w:r>
      <w:bookmarkEnd w:id="16"/>
      <w:bookmarkEnd w:id="17"/>
    </w:p>
    <w:p w:rsidR="00F06C9F" w:rsidRPr="00B1639A" w:rsidRDefault="00F06C9F" w:rsidP="008E36DD">
      <w:pPr>
        <w:pStyle w:val="3"/>
        <w:jc w:val="center"/>
        <w:rPr>
          <w:rFonts w:ascii="Times New Roman" w:hAnsi="Times New Roman"/>
          <w:sz w:val="28"/>
          <w:szCs w:val="28"/>
        </w:rPr>
      </w:pPr>
      <w:bookmarkStart w:id="18" w:name="_Toc486588551"/>
      <w:r w:rsidRPr="00B1639A">
        <w:rPr>
          <w:rFonts w:ascii="Times New Roman" w:hAnsi="Times New Roman"/>
          <w:sz w:val="28"/>
          <w:szCs w:val="28"/>
        </w:rPr>
        <w:t xml:space="preserve">Подраздел 0405 </w:t>
      </w:r>
      <w:r w:rsidR="00B1639A" w:rsidRPr="00B1639A">
        <w:rPr>
          <w:rFonts w:ascii="Times New Roman" w:hAnsi="Times New Roman"/>
          <w:sz w:val="28"/>
          <w:szCs w:val="28"/>
        </w:rPr>
        <w:t>«</w:t>
      </w:r>
      <w:r w:rsidRPr="00B1639A">
        <w:rPr>
          <w:rFonts w:ascii="Times New Roman" w:hAnsi="Times New Roman"/>
          <w:sz w:val="28"/>
          <w:szCs w:val="28"/>
        </w:rPr>
        <w:t>Сельское хозяйство и рыболовство</w:t>
      </w:r>
      <w:r w:rsidR="00B1639A" w:rsidRPr="00B1639A">
        <w:rPr>
          <w:rFonts w:ascii="Times New Roman" w:hAnsi="Times New Roman"/>
          <w:sz w:val="28"/>
          <w:szCs w:val="28"/>
        </w:rPr>
        <w:t>»</w:t>
      </w:r>
      <w:bookmarkEnd w:id="18"/>
    </w:p>
    <w:p w:rsidR="00CB5F90" w:rsidRPr="00B1639A" w:rsidRDefault="00CB5F90" w:rsidP="00CB5F90">
      <w:pPr>
        <w:pStyle w:val="af8"/>
        <w:spacing w:before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639A">
        <w:rPr>
          <w:rFonts w:ascii="Times New Roman" w:hAnsi="Times New Roman"/>
          <w:sz w:val="28"/>
          <w:szCs w:val="28"/>
        </w:rPr>
        <w:t xml:space="preserve">1. Предлагается дополнить закон Тверской области от 29.12.2016 № 105-ЗО </w:t>
      </w:r>
      <w:r w:rsidR="00B1639A" w:rsidRPr="00B1639A">
        <w:rPr>
          <w:rFonts w:ascii="Times New Roman" w:hAnsi="Times New Roman"/>
          <w:sz w:val="28"/>
          <w:szCs w:val="28"/>
        </w:rPr>
        <w:t>«</w:t>
      </w:r>
      <w:r w:rsidRPr="00B1639A">
        <w:rPr>
          <w:rFonts w:ascii="Times New Roman" w:hAnsi="Times New Roman"/>
          <w:sz w:val="28"/>
          <w:szCs w:val="28"/>
        </w:rPr>
        <w:t>Об областном бюджете Тверской области на 2017 год и на плановый период 2018 и 2019 годов</w:t>
      </w:r>
      <w:r w:rsidR="00B1639A" w:rsidRPr="00B1639A">
        <w:rPr>
          <w:rFonts w:ascii="Times New Roman" w:hAnsi="Times New Roman"/>
          <w:sz w:val="28"/>
          <w:szCs w:val="28"/>
        </w:rPr>
        <w:t>»</w:t>
      </w:r>
      <w:r w:rsidRPr="00B1639A">
        <w:rPr>
          <w:rFonts w:ascii="Times New Roman" w:hAnsi="Times New Roman"/>
          <w:sz w:val="28"/>
          <w:szCs w:val="28"/>
        </w:rPr>
        <w:t xml:space="preserve"> следующими целевыми статьями расходов: </w:t>
      </w:r>
    </w:p>
    <w:p w:rsidR="00CB5F90" w:rsidRPr="00B1639A" w:rsidRDefault="00CB5F90" w:rsidP="00CB5F90">
      <w:pPr>
        <w:pStyle w:val="af8"/>
        <w:spacing w:before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639A">
        <w:rPr>
          <w:rFonts w:ascii="Times New Roman" w:hAnsi="Times New Roman"/>
          <w:sz w:val="28"/>
          <w:szCs w:val="28"/>
        </w:rPr>
        <w:t xml:space="preserve">-КЦСР 472041010Ж </w:t>
      </w:r>
      <w:r w:rsidR="00B1639A" w:rsidRPr="00B1639A">
        <w:rPr>
          <w:rFonts w:ascii="Times New Roman" w:hAnsi="Times New Roman"/>
          <w:sz w:val="28"/>
          <w:szCs w:val="28"/>
        </w:rPr>
        <w:t>«</w:t>
      </w:r>
      <w:r w:rsidRPr="00B1639A">
        <w:rPr>
          <w:rFonts w:ascii="Times New Roman" w:hAnsi="Times New Roman"/>
          <w:sz w:val="28"/>
          <w:szCs w:val="28"/>
        </w:rPr>
        <w:t>Возмещение произведенных затрат на производство молодняка крупного рогатого скота, реализованного на убой</w:t>
      </w:r>
      <w:r w:rsidR="00B1639A" w:rsidRPr="00B1639A">
        <w:rPr>
          <w:rFonts w:ascii="Times New Roman" w:hAnsi="Times New Roman"/>
          <w:sz w:val="28"/>
          <w:szCs w:val="28"/>
        </w:rPr>
        <w:t>»</w:t>
      </w:r>
      <w:r w:rsidRPr="00B1639A">
        <w:rPr>
          <w:rFonts w:ascii="Times New Roman" w:hAnsi="Times New Roman"/>
          <w:sz w:val="28"/>
          <w:szCs w:val="28"/>
        </w:rPr>
        <w:t>;</w:t>
      </w:r>
    </w:p>
    <w:p w:rsidR="00CB5F90" w:rsidRPr="00B1639A" w:rsidRDefault="00CB5F90" w:rsidP="00CB5F90">
      <w:pPr>
        <w:pStyle w:val="af8"/>
        <w:spacing w:before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639A">
        <w:rPr>
          <w:rFonts w:ascii="Times New Roman" w:hAnsi="Times New Roman"/>
          <w:sz w:val="28"/>
          <w:szCs w:val="28"/>
        </w:rPr>
        <w:t xml:space="preserve">-КЦСР 476011009Ж </w:t>
      </w:r>
      <w:r w:rsidR="00B1639A" w:rsidRPr="00B1639A">
        <w:rPr>
          <w:rFonts w:ascii="Times New Roman" w:hAnsi="Times New Roman"/>
          <w:sz w:val="28"/>
          <w:szCs w:val="28"/>
        </w:rPr>
        <w:t>«</w:t>
      </w:r>
      <w:r w:rsidRPr="00B1639A">
        <w:rPr>
          <w:rFonts w:ascii="Times New Roman" w:hAnsi="Times New Roman"/>
          <w:sz w:val="28"/>
          <w:szCs w:val="28"/>
        </w:rPr>
        <w:t>Возмещение части процентной ставки по инвестиционным кредитам (займам) в агропромышленном комплексе с целью обеспечения установленного размера возмещения</w:t>
      </w:r>
      <w:r w:rsidR="00B1639A" w:rsidRPr="00B1639A">
        <w:rPr>
          <w:rFonts w:ascii="Times New Roman" w:hAnsi="Times New Roman"/>
          <w:sz w:val="28"/>
          <w:szCs w:val="28"/>
        </w:rPr>
        <w:t>»</w:t>
      </w:r>
      <w:r w:rsidRPr="00B1639A">
        <w:rPr>
          <w:rFonts w:ascii="Times New Roman" w:hAnsi="Times New Roman"/>
          <w:sz w:val="28"/>
          <w:szCs w:val="28"/>
        </w:rPr>
        <w:t>;</w:t>
      </w:r>
    </w:p>
    <w:p w:rsidR="00CB5F90" w:rsidRPr="00B1639A" w:rsidRDefault="00CB5F90" w:rsidP="00CB5F90">
      <w:pPr>
        <w:pStyle w:val="af8"/>
        <w:spacing w:before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639A">
        <w:rPr>
          <w:rFonts w:ascii="Times New Roman" w:hAnsi="Times New Roman"/>
          <w:sz w:val="28"/>
          <w:szCs w:val="28"/>
        </w:rPr>
        <w:t xml:space="preserve">-КЦСР 476011003Б </w:t>
      </w:r>
      <w:r w:rsidR="00B1639A" w:rsidRPr="00B1639A">
        <w:rPr>
          <w:rFonts w:ascii="Times New Roman" w:hAnsi="Times New Roman"/>
          <w:sz w:val="28"/>
          <w:szCs w:val="28"/>
        </w:rPr>
        <w:t>«</w:t>
      </w:r>
      <w:r w:rsidRPr="00B1639A">
        <w:rPr>
          <w:rFonts w:ascii="Times New Roman" w:hAnsi="Times New Roman"/>
          <w:sz w:val="28"/>
          <w:szCs w:val="28"/>
        </w:rPr>
        <w:t>Возврат средств в федеральный бюджет в связи с невыполнением установленных значений показателей результативности использования субсидии</w:t>
      </w:r>
      <w:r w:rsidR="00B1639A" w:rsidRPr="00B1639A">
        <w:rPr>
          <w:rFonts w:ascii="Times New Roman" w:hAnsi="Times New Roman"/>
          <w:sz w:val="28"/>
          <w:szCs w:val="28"/>
        </w:rPr>
        <w:t>»</w:t>
      </w:r>
      <w:r w:rsidRPr="00B1639A">
        <w:rPr>
          <w:rFonts w:ascii="Times New Roman" w:hAnsi="Times New Roman"/>
          <w:sz w:val="28"/>
          <w:szCs w:val="28"/>
        </w:rPr>
        <w:t>;</w:t>
      </w:r>
    </w:p>
    <w:p w:rsidR="00CB5F90" w:rsidRPr="00B1639A" w:rsidRDefault="00CB5F90" w:rsidP="00CB5F90">
      <w:pPr>
        <w:pStyle w:val="af8"/>
        <w:spacing w:before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639A">
        <w:rPr>
          <w:rFonts w:ascii="Times New Roman" w:hAnsi="Times New Roman"/>
          <w:sz w:val="28"/>
          <w:szCs w:val="28"/>
        </w:rPr>
        <w:lastRenderedPageBreak/>
        <w:t xml:space="preserve">-КЦСР 473011011Ж </w:t>
      </w:r>
      <w:r w:rsidR="00B1639A" w:rsidRPr="00B1639A">
        <w:rPr>
          <w:rFonts w:ascii="Times New Roman" w:hAnsi="Times New Roman"/>
          <w:sz w:val="28"/>
          <w:szCs w:val="28"/>
        </w:rPr>
        <w:t>«</w:t>
      </w:r>
      <w:r w:rsidRPr="00B1639A">
        <w:rPr>
          <w:rFonts w:ascii="Times New Roman" w:hAnsi="Times New Roman"/>
          <w:sz w:val="28"/>
          <w:szCs w:val="28"/>
        </w:rPr>
        <w:t>Возмещение части затрат на уплату процентов по долгосрочным, среднесрочным и краткосрочным кредитам, взятым малыми формами хозяйствования с целью обеспечения установленного размера возмещения</w:t>
      </w:r>
      <w:r w:rsidR="00B1639A" w:rsidRPr="00B1639A">
        <w:rPr>
          <w:rFonts w:ascii="Times New Roman" w:hAnsi="Times New Roman"/>
          <w:sz w:val="28"/>
          <w:szCs w:val="28"/>
        </w:rPr>
        <w:t>»</w:t>
      </w:r>
      <w:r w:rsidRPr="00B1639A">
        <w:rPr>
          <w:rFonts w:ascii="Times New Roman" w:hAnsi="Times New Roman"/>
          <w:sz w:val="28"/>
          <w:szCs w:val="28"/>
        </w:rPr>
        <w:t>.</w:t>
      </w:r>
    </w:p>
    <w:p w:rsidR="00CB5F90" w:rsidRPr="00B1639A" w:rsidRDefault="00CB5F90" w:rsidP="00CB5F90">
      <w:pPr>
        <w:spacing w:before="120"/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Внести соответствующие изменения в приложения 11,</w:t>
      </w:r>
      <w:r w:rsidR="00C12EB9">
        <w:rPr>
          <w:sz w:val="28"/>
          <w:szCs w:val="28"/>
        </w:rPr>
        <w:t xml:space="preserve"> </w:t>
      </w:r>
      <w:r w:rsidRPr="00B1639A">
        <w:rPr>
          <w:sz w:val="28"/>
          <w:szCs w:val="28"/>
        </w:rPr>
        <w:t>12,</w:t>
      </w:r>
      <w:r w:rsidR="00C12EB9">
        <w:rPr>
          <w:sz w:val="28"/>
          <w:szCs w:val="28"/>
        </w:rPr>
        <w:t xml:space="preserve"> </w:t>
      </w:r>
      <w:r w:rsidRPr="00B1639A">
        <w:rPr>
          <w:sz w:val="28"/>
          <w:szCs w:val="28"/>
        </w:rPr>
        <w:t>14 к закону.</w:t>
      </w:r>
    </w:p>
    <w:p w:rsidR="00CB5F90" w:rsidRPr="00B1639A" w:rsidRDefault="00CB5F90" w:rsidP="00CB5F90">
      <w:pPr>
        <w:pStyle w:val="af8"/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639A">
        <w:rPr>
          <w:rFonts w:ascii="Times New Roman" w:hAnsi="Times New Roman"/>
          <w:sz w:val="28"/>
          <w:szCs w:val="28"/>
        </w:rPr>
        <w:t xml:space="preserve">2. Предлагается изложить наименование КЦСР 4020100000 </w:t>
      </w:r>
      <w:r w:rsidR="00B1639A" w:rsidRPr="00B1639A">
        <w:rPr>
          <w:rFonts w:ascii="Times New Roman" w:hAnsi="Times New Roman"/>
          <w:sz w:val="28"/>
          <w:szCs w:val="28"/>
        </w:rPr>
        <w:t>«</w:t>
      </w:r>
      <w:r w:rsidRPr="00B1639A">
        <w:rPr>
          <w:rFonts w:ascii="Times New Roman" w:hAnsi="Times New Roman"/>
          <w:sz w:val="28"/>
          <w:szCs w:val="28"/>
        </w:rPr>
        <w:t xml:space="preserve">Задача </w:t>
      </w:r>
      <w:r w:rsidR="00B1639A" w:rsidRPr="00B1639A">
        <w:rPr>
          <w:rFonts w:ascii="Times New Roman" w:hAnsi="Times New Roman"/>
          <w:sz w:val="28"/>
          <w:szCs w:val="28"/>
        </w:rPr>
        <w:t>«</w:t>
      </w:r>
      <w:r w:rsidRPr="00B1639A">
        <w:rPr>
          <w:rFonts w:ascii="Times New Roman" w:hAnsi="Times New Roman"/>
          <w:sz w:val="28"/>
          <w:szCs w:val="28"/>
        </w:rPr>
        <w:t>Обеспечение качественного учета самоходных машин и других видов техники, регистрации ее залога и выданных удостоверений тракториста-машиниста</w:t>
      </w:r>
      <w:r w:rsidR="00B1639A" w:rsidRPr="00B1639A">
        <w:rPr>
          <w:rFonts w:ascii="Times New Roman" w:hAnsi="Times New Roman"/>
          <w:sz w:val="28"/>
          <w:szCs w:val="28"/>
        </w:rPr>
        <w:t>»</w:t>
      </w:r>
      <w:r w:rsidRPr="00B1639A">
        <w:rPr>
          <w:rFonts w:ascii="Times New Roman" w:hAnsi="Times New Roman"/>
          <w:sz w:val="28"/>
          <w:szCs w:val="28"/>
        </w:rPr>
        <w:t xml:space="preserve"> в следующей редакции: КЦСР 4020100000 </w:t>
      </w:r>
      <w:r w:rsidR="00B1639A" w:rsidRPr="00B1639A">
        <w:rPr>
          <w:rFonts w:ascii="Times New Roman" w:hAnsi="Times New Roman"/>
          <w:sz w:val="28"/>
          <w:szCs w:val="28"/>
        </w:rPr>
        <w:t>«</w:t>
      </w:r>
      <w:r w:rsidRPr="00B1639A">
        <w:rPr>
          <w:rFonts w:ascii="Times New Roman" w:hAnsi="Times New Roman"/>
          <w:sz w:val="28"/>
          <w:szCs w:val="28"/>
        </w:rPr>
        <w:t xml:space="preserve">Задача </w:t>
      </w:r>
      <w:r w:rsidR="00B1639A" w:rsidRPr="00B1639A">
        <w:rPr>
          <w:rFonts w:ascii="Times New Roman" w:hAnsi="Times New Roman"/>
          <w:sz w:val="28"/>
          <w:szCs w:val="28"/>
        </w:rPr>
        <w:t>«</w:t>
      </w:r>
      <w:r w:rsidRPr="00B1639A">
        <w:rPr>
          <w:rFonts w:ascii="Times New Roman" w:hAnsi="Times New Roman"/>
          <w:sz w:val="28"/>
          <w:szCs w:val="28"/>
        </w:rPr>
        <w:t>Обеспечение качественного учета самоходных машин и других видов техники, выданных удостоверений тракториста-машиниста</w:t>
      </w:r>
      <w:r w:rsidR="00B1639A" w:rsidRPr="00B1639A">
        <w:rPr>
          <w:rFonts w:ascii="Times New Roman" w:hAnsi="Times New Roman"/>
          <w:sz w:val="28"/>
          <w:szCs w:val="28"/>
        </w:rPr>
        <w:t>»</w:t>
      </w:r>
      <w:r w:rsidRPr="00B1639A">
        <w:rPr>
          <w:rFonts w:ascii="Times New Roman" w:hAnsi="Times New Roman"/>
          <w:sz w:val="28"/>
          <w:szCs w:val="28"/>
        </w:rPr>
        <w:t xml:space="preserve"> в соответствии с постановлением Правительства Тверской области от 15.12.2016 № 402-пп </w:t>
      </w:r>
      <w:r w:rsidR="00B1639A" w:rsidRPr="00B1639A">
        <w:rPr>
          <w:rFonts w:ascii="Times New Roman" w:hAnsi="Times New Roman"/>
          <w:sz w:val="28"/>
          <w:szCs w:val="28"/>
        </w:rPr>
        <w:t>«</w:t>
      </w:r>
      <w:r w:rsidRPr="00B1639A">
        <w:rPr>
          <w:rFonts w:ascii="Times New Roman" w:hAnsi="Times New Roman"/>
          <w:sz w:val="28"/>
          <w:szCs w:val="28"/>
        </w:rPr>
        <w:t xml:space="preserve">О государственной программе Тверской области </w:t>
      </w:r>
      <w:r w:rsidR="00B1639A" w:rsidRPr="00B1639A">
        <w:rPr>
          <w:rFonts w:ascii="Times New Roman" w:hAnsi="Times New Roman"/>
          <w:sz w:val="28"/>
          <w:szCs w:val="28"/>
        </w:rPr>
        <w:t>«</w:t>
      </w:r>
      <w:r w:rsidRPr="00B1639A">
        <w:rPr>
          <w:rFonts w:ascii="Times New Roman" w:hAnsi="Times New Roman"/>
          <w:sz w:val="28"/>
          <w:szCs w:val="28"/>
        </w:rPr>
        <w:t>Обеспечение государственного надзора и контроля в Тверской области</w:t>
      </w:r>
      <w:r w:rsidR="00B1639A" w:rsidRPr="00B1639A">
        <w:rPr>
          <w:rFonts w:ascii="Times New Roman" w:hAnsi="Times New Roman"/>
          <w:sz w:val="28"/>
          <w:szCs w:val="28"/>
        </w:rPr>
        <w:t>»</w:t>
      </w:r>
      <w:r w:rsidRPr="00B1639A">
        <w:rPr>
          <w:rFonts w:ascii="Times New Roman" w:hAnsi="Times New Roman"/>
          <w:sz w:val="28"/>
          <w:szCs w:val="28"/>
        </w:rPr>
        <w:t xml:space="preserve"> на 2017 - 2022 годы.</w:t>
      </w:r>
    </w:p>
    <w:p w:rsidR="00CB5F90" w:rsidRPr="00B1639A" w:rsidRDefault="00CB5F90" w:rsidP="00CB5F90">
      <w:pPr>
        <w:spacing w:before="120"/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Внести соответствующие изменения в приложения 11,</w:t>
      </w:r>
      <w:r w:rsidR="00404E24" w:rsidRPr="00B1639A">
        <w:rPr>
          <w:sz w:val="28"/>
          <w:szCs w:val="28"/>
        </w:rPr>
        <w:t xml:space="preserve"> </w:t>
      </w:r>
      <w:r w:rsidRPr="00B1639A">
        <w:rPr>
          <w:sz w:val="28"/>
          <w:szCs w:val="28"/>
        </w:rPr>
        <w:t>12,</w:t>
      </w:r>
      <w:r w:rsidR="00404E24" w:rsidRPr="00B1639A">
        <w:rPr>
          <w:sz w:val="28"/>
          <w:szCs w:val="28"/>
        </w:rPr>
        <w:t xml:space="preserve"> </w:t>
      </w:r>
      <w:r w:rsidRPr="00B1639A">
        <w:rPr>
          <w:sz w:val="28"/>
          <w:szCs w:val="28"/>
        </w:rPr>
        <w:t>14 к закону.</w:t>
      </w:r>
    </w:p>
    <w:p w:rsidR="00CB5F90" w:rsidRPr="00B1639A" w:rsidRDefault="00CB5F90" w:rsidP="00CB5F90">
      <w:pPr>
        <w:pStyle w:val="af8"/>
        <w:tabs>
          <w:tab w:val="left" w:pos="709"/>
        </w:tabs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639A">
        <w:rPr>
          <w:rFonts w:ascii="Times New Roman" w:hAnsi="Times New Roman"/>
          <w:sz w:val="28"/>
          <w:szCs w:val="28"/>
        </w:rPr>
        <w:t xml:space="preserve">3. Предлагается внести следующие изменения по расходам областного бюджета Тверской области, предусмотренным на 2017 год Министерству сельского хозяйства Тверской области на реализацию государственной программы Тверской области </w:t>
      </w:r>
      <w:r w:rsidR="00B1639A" w:rsidRPr="00B1639A">
        <w:rPr>
          <w:rFonts w:ascii="Times New Roman" w:hAnsi="Times New Roman"/>
          <w:sz w:val="28"/>
          <w:szCs w:val="28"/>
        </w:rPr>
        <w:t>«</w:t>
      </w:r>
      <w:r w:rsidRPr="00B1639A">
        <w:rPr>
          <w:rFonts w:ascii="Times New Roman" w:hAnsi="Times New Roman"/>
          <w:sz w:val="28"/>
          <w:szCs w:val="28"/>
        </w:rPr>
        <w:t>Сельское хозяйство Тверск</w:t>
      </w:r>
      <w:r w:rsidR="00267F43" w:rsidRPr="00B1639A">
        <w:rPr>
          <w:rFonts w:ascii="Times New Roman" w:hAnsi="Times New Roman"/>
          <w:sz w:val="28"/>
          <w:szCs w:val="28"/>
        </w:rPr>
        <w:t>ой области</w:t>
      </w:r>
      <w:r w:rsidR="00B1639A" w:rsidRPr="00B1639A">
        <w:rPr>
          <w:rFonts w:ascii="Times New Roman" w:hAnsi="Times New Roman"/>
          <w:sz w:val="28"/>
          <w:szCs w:val="28"/>
        </w:rPr>
        <w:t>»</w:t>
      </w:r>
      <w:r w:rsidR="00267F43" w:rsidRPr="00B1639A">
        <w:rPr>
          <w:rFonts w:ascii="Times New Roman" w:hAnsi="Times New Roman"/>
          <w:sz w:val="28"/>
          <w:szCs w:val="28"/>
        </w:rPr>
        <w:t xml:space="preserve"> на 2017 - 2022 годы</w:t>
      </w:r>
      <w:r w:rsidRPr="00B1639A">
        <w:rPr>
          <w:rFonts w:ascii="Times New Roman" w:hAnsi="Times New Roman"/>
          <w:sz w:val="28"/>
          <w:szCs w:val="28"/>
        </w:rPr>
        <w:t>:</w:t>
      </w:r>
    </w:p>
    <w:p w:rsidR="00CB5F90" w:rsidRPr="00B1639A" w:rsidRDefault="00CB5F90" w:rsidP="00CB5F90">
      <w:pPr>
        <w:pStyle w:val="af8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639A">
        <w:rPr>
          <w:rFonts w:ascii="Times New Roman" w:hAnsi="Times New Roman"/>
          <w:sz w:val="28"/>
          <w:szCs w:val="28"/>
        </w:rPr>
        <w:t>3.1. предусмотреть бюджетные ассигнования в</w:t>
      </w:r>
      <w:r w:rsidR="005F6CBD" w:rsidRPr="00B1639A">
        <w:rPr>
          <w:rFonts w:ascii="Times New Roman" w:hAnsi="Times New Roman"/>
          <w:sz w:val="28"/>
          <w:szCs w:val="28"/>
        </w:rPr>
        <w:t>сего 11 425,0</w:t>
      </w:r>
      <w:r w:rsidRPr="00B1639A">
        <w:rPr>
          <w:rFonts w:ascii="Times New Roman" w:hAnsi="Times New Roman"/>
          <w:sz w:val="28"/>
          <w:szCs w:val="28"/>
        </w:rPr>
        <w:t xml:space="preserve"> тыс. руб., в том числе:</w:t>
      </w:r>
    </w:p>
    <w:p w:rsidR="00CB5F90" w:rsidRPr="00B1639A" w:rsidRDefault="00CB5F90" w:rsidP="00CB5F90">
      <w:pPr>
        <w:pStyle w:val="af8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639A">
        <w:rPr>
          <w:rFonts w:ascii="Times New Roman" w:hAnsi="Times New Roman"/>
          <w:sz w:val="28"/>
          <w:szCs w:val="28"/>
        </w:rPr>
        <w:t>- 11</w:t>
      </w:r>
      <w:r w:rsidRPr="00B1639A">
        <w:rPr>
          <w:rFonts w:ascii="Times New Roman" w:hAnsi="Times New Roman"/>
          <w:sz w:val="28"/>
          <w:szCs w:val="28"/>
          <w:lang w:val="en-US"/>
        </w:rPr>
        <w:t> </w:t>
      </w:r>
      <w:r w:rsidRPr="00B1639A">
        <w:rPr>
          <w:rFonts w:ascii="Times New Roman" w:hAnsi="Times New Roman"/>
          <w:sz w:val="28"/>
          <w:szCs w:val="28"/>
        </w:rPr>
        <w:t>100,0 тыс. руб. - на возмещение произведенных затрат на производство молодняка крупного рогатого скота, реализованного на убой.</w:t>
      </w:r>
    </w:p>
    <w:p w:rsidR="00CB5F90" w:rsidRPr="00B1639A" w:rsidRDefault="00CB5F90" w:rsidP="00CB5F9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B1639A">
        <w:rPr>
          <w:sz w:val="28"/>
          <w:szCs w:val="28"/>
        </w:rPr>
        <w:t>Расчет потребности в средствах областного бюджета Тверской области произведен исходя из прогнозируемого объёма реализации молодняка в 2017 году в количестве 740 тонн и ставки субсидии</w:t>
      </w:r>
      <w:r w:rsidRPr="00B1639A">
        <w:rPr>
          <w:rFonts w:eastAsiaTheme="minorHAnsi"/>
          <w:sz w:val="28"/>
          <w:szCs w:val="28"/>
        </w:rPr>
        <w:t xml:space="preserve"> в размере 15 рублей за 1 кг живого веса молодняка крупного рогатого скота, реализованного на убой на мясоперерабатывающие предприятия, торгово-закупочным организациям.</w:t>
      </w:r>
    </w:p>
    <w:p w:rsidR="00CB5F90" w:rsidRPr="00B1639A" w:rsidRDefault="00CB5F90" w:rsidP="00CB5F90">
      <w:pPr>
        <w:pStyle w:val="af8"/>
        <w:tabs>
          <w:tab w:val="left" w:pos="709"/>
        </w:tabs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639A">
        <w:rPr>
          <w:rFonts w:ascii="Times New Roman" w:hAnsi="Times New Roman"/>
          <w:sz w:val="28"/>
          <w:szCs w:val="28"/>
        </w:rPr>
        <w:t>- 222,2 тыс. руб. – на осуществление возврата средств в федеральный бюджет в связи с невыполнением установленных значений показателей результативности использования субсидии.</w:t>
      </w:r>
    </w:p>
    <w:p w:rsidR="005F6CBD" w:rsidRPr="00B1639A" w:rsidRDefault="005F6CBD" w:rsidP="00CB5F90">
      <w:pPr>
        <w:pStyle w:val="af8"/>
        <w:tabs>
          <w:tab w:val="left" w:pos="709"/>
        </w:tabs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B5F90" w:rsidRPr="00B1639A" w:rsidRDefault="00CB5F90" w:rsidP="00CB5F90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B1639A">
        <w:rPr>
          <w:b w:val="0"/>
          <w:sz w:val="28"/>
          <w:szCs w:val="28"/>
        </w:rPr>
        <w:t>Постановлением Правительства Российской Федерации от 30.09.2014</w:t>
      </w:r>
      <w:r w:rsidR="00391D27" w:rsidRPr="00B1639A">
        <w:rPr>
          <w:b w:val="0"/>
          <w:sz w:val="28"/>
          <w:szCs w:val="28"/>
        </w:rPr>
        <w:t xml:space="preserve">   </w:t>
      </w:r>
      <w:r w:rsidRPr="00B1639A">
        <w:rPr>
          <w:b w:val="0"/>
          <w:sz w:val="28"/>
          <w:szCs w:val="28"/>
        </w:rPr>
        <w:t xml:space="preserve"> №</w:t>
      </w:r>
      <w:r w:rsidR="00391D27" w:rsidRPr="00B1639A">
        <w:rPr>
          <w:b w:val="0"/>
          <w:sz w:val="28"/>
          <w:szCs w:val="28"/>
        </w:rPr>
        <w:t xml:space="preserve"> </w:t>
      </w:r>
      <w:r w:rsidRPr="00B1639A">
        <w:rPr>
          <w:b w:val="0"/>
          <w:sz w:val="28"/>
          <w:szCs w:val="28"/>
        </w:rPr>
        <w:t xml:space="preserve">999 </w:t>
      </w:r>
      <w:r w:rsidR="00B1639A" w:rsidRPr="00B1639A">
        <w:rPr>
          <w:b w:val="0"/>
          <w:sz w:val="28"/>
          <w:szCs w:val="28"/>
        </w:rPr>
        <w:t>«</w:t>
      </w:r>
      <w:r w:rsidRPr="00B1639A">
        <w:rPr>
          <w:b w:val="0"/>
          <w:sz w:val="28"/>
          <w:szCs w:val="28"/>
        </w:rPr>
        <w:t>О формировании, предоставлении и распределении субсидий из федерального бюджета бюджетам субъектов Российской Федерации</w:t>
      </w:r>
      <w:r w:rsidR="00B1639A" w:rsidRPr="00B1639A">
        <w:rPr>
          <w:b w:val="0"/>
          <w:sz w:val="28"/>
          <w:szCs w:val="28"/>
        </w:rPr>
        <w:t>»</w:t>
      </w:r>
      <w:r w:rsidRPr="00B1639A">
        <w:rPr>
          <w:b w:val="0"/>
          <w:sz w:val="28"/>
          <w:szCs w:val="28"/>
        </w:rPr>
        <w:t xml:space="preserve"> предусмотрены штрафные санкции к субъектам Российской Федерации в случаях, если в отчетном финансовом году субъектом Российской Федерации не достигнуто установленное </w:t>
      </w:r>
      <w:r w:rsidR="008618FD" w:rsidRPr="00B1639A">
        <w:rPr>
          <w:b w:val="0"/>
          <w:sz w:val="28"/>
          <w:szCs w:val="28"/>
        </w:rPr>
        <w:t>с</w:t>
      </w:r>
      <w:r w:rsidRPr="00B1639A">
        <w:rPr>
          <w:b w:val="0"/>
          <w:sz w:val="28"/>
          <w:szCs w:val="28"/>
        </w:rPr>
        <w:t xml:space="preserve">оглашением </w:t>
      </w:r>
      <w:r w:rsidR="008618FD" w:rsidRPr="00B1639A">
        <w:rPr>
          <w:b w:val="0"/>
          <w:sz w:val="28"/>
          <w:szCs w:val="28"/>
        </w:rPr>
        <w:t xml:space="preserve">о предоставлении субсидии </w:t>
      </w:r>
      <w:r w:rsidRPr="00B1639A">
        <w:rPr>
          <w:b w:val="0"/>
          <w:sz w:val="28"/>
          <w:szCs w:val="28"/>
        </w:rPr>
        <w:t xml:space="preserve">значение показателя результативности использования субсидии. </w:t>
      </w:r>
    </w:p>
    <w:p w:rsidR="00CE3C1E" w:rsidRPr="00B1639A" w:rsidRDefault="00CE3C1E" w:rsidP="00CE3C1E">
      <w:pPr>
        <w:pStyle w:val="ConsPlusTitle"/>
        <w:widowControl/>
        <w:tabs>
          <w:tab w:val="left" w:pos="709"/>
        </w:tabs>
        <w:ind w:firstLine="709"/>
        <w:jc w:val="both"/>
        <w:rPr>
          <w:b w:val="0"/>
          <w:sz w:val="26"/>
          <w:szCs w:val="26"/>
        </w:rPr>
      </w:pPr>
      <w:r w:rsidRPr="00B1639A">
        <w:rPr>
          <w:b w:val="0"/>
          <w:sz w:val="28"/>
          <w:szCs w:val="28"/>
        </w:rPr>
        <w:lastRenderedPageBreak/>
        <w:t xml:space="preserve">По итогам 2016 года не достигнуто значение показателя результативности предоставления субсидий из федерального бюджета </w:t>
      </w:r>
      <w:r w:rsidR="00B1639A" w:rsidRPr="00B1639A">
        <w:rPr>
          <w:b w:val="0"/>
          <w:sz w:val="28"/>
          <w:szCs w:val="28"/>
        </w:rPr>
        <w:t>«</w:t>
      </w:r>
      <w:r w:rsidRPr="00B1639A">
        <w:rPr>
          <w:b w:val="0"/>
          <w:sz w:val="28"/>
          <w:szCs w:val="28"/>
        </w:rPr>
        <w:t>Индекс производства продукции растениеводства в хозяйствах всех категорий (в сопоставимых ценах)</w:t>
      </w:r>
      <w:r w:rsidR="00B1639A" w:rsidRPr="00B1639A">
        <w:rPr>
          <w:b w:val="0"/>
          <w:sz w:val="28"/>
          <w:szCs w:val="28"/>
        </w:rPr>
        <w:t>»</w:t>
      </w:r>
      <w:r w:rsidRPr="00B1639A">
        <w:rPr>
          <w:b w:val="0"/>
          <w:sz w:val="28"/>
          <w:szCs w:val="28"/>
        </w:rPr>
        <w:t xml:space="preserve"> по направлению господдержки </w:t>
      </w:r>
      <w:r w:rsidR="00B1639A" w:rsidRPr="00B1639A">
        <w:rPr>
          <w:b w:val="0"/>
          <w:sz w:val="28"/>
          <w:szCs w:val="28"/>
        </w:rPr>
        <w:t>«</w:t>
      </w:r>
      <w:r w:rsidRPr="00B1639A">
        <w:rPr>
          <w:b w:val="0"/>
          <w:sz w:val="28"/>
          <w:szCs w:val="28"/>
        </w:rPr>
        <w:t>Возмещение части процентной ставки по инвестиционным кредитам (займам) на развитие растениеводства, переработки и развитие инфраструктуры и логистического обеспечения рынков продукции растениеводства</w:t>
      </w:r>
      <w:r w:rsidR="00B1639A" w:rsidRPr="00B1639A">
        <w:rPr>
          <w:b w:val="0"/>
          <w:sz w:val="28"/>
          <w:szCs w:val="28"/>
        </w:rPr>
        <w:t>»</w:t>
      </w:r>
      <w:r w:rsidRPr="00B1639A">
        <w:rPr>
          <w:b w:val="0"/>
          <w:sz w:val="28"/>
          <w:szCs w:val="28"/>
        </w:rPr>
        <w:t>, которое установлено Соглашением о предоставлении субсидий из федерального бюджета бюджету субъекта Российской Федерации</w:t>
      </w:r>
      <w:r w:rsidRPr="00B1639A">
        <w:rPr>
          <w:sz w:val="28"/>
          <w:szCs w:val="28"/>
        </w:rPr>
        <w:t xml:space="preserve"> </w:t>
      </w:r>
      <w:r w:rsidRPr="00B1639A">
        <w:rPr>
          <w:b w:val="0"/>
          <w:sz w:val="28"/>
          <w:szCs w:val="28"/>
        </w:rPr>
        <w:t>от 02.02.2016 №46/17-с, заключенным между Министерством сельского хозяйства Российской Федерации и Правительством Тверской области. Фактическое выполнение показателя составило 92,6% при плановом значении - 100,8</w:t>
      </w:r>
      <w:r w:rsidRPr="00B1639A">
        <w:rPr>
          <w:b w:val="0"/>
          <w:sz w:val="26"/>
          <w:szCs w:val="26"/>
        </w:rPr>
        <w:t>%.</w:t>
      </w:r>
    </w:p>
    <w:p w:rsidR="00CB5F90" w:rsidRPr="00B1639A" w:rsidRDefault="00CB5F90" w:rsidP="00CB5F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Сумма денежных взысканий за 2016 год определена Министерством сельского хозяйства Российской Федерации в размере 222 133,31 руб.</w:t>
      </w:r>
    </w:p>
    <w:p w:rsidR="00CB5F90" w:rsidRPr="00B1639A" w:rsidRDefault="00CB5F90" w:rsidP="00CB5F90">
      <w:pPr>
        <w:pStyle w:val="af8"/>
        <w:tabs>
          <w:tab w:val="left" w:pos="709"/>
        </w:tabs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639A">
        <w:rPr>
          <w:rFonts w:ascii="Times New Roman" w:hAnsi="Times New Roman"/>
          <w:bCs/>
          <w:sz w:val="28"/>
          <w:szCs w:val="28"/>
        </w:rPr>
        <w:t>-</w:t>
      </w:r>
      <w:r w:rsidRPr="00B1639A">
        <w:rPr>
          <w:rFonts w:ascii="Times New Roman" w:hAnsi="Times New Roman"/>
          <w:sz w:val="28"/>
          <w:szCs w:val="28"/>
        </w:rPr>
        <w:t xml:space="preserve"> 92,3 тыс. руб. – на возмещение части затрат на уплату процентов по долгосрочным, среднесрочным и краткосрочным кредитам, взятым малыми формами хозяйствования с целью обеспечения установленного размера возмещения.</w:t>
      </w:r>
    </w:p>
    <w:p w:rsidR="00CB5F90" w:rsidRPr="00B1639A" w:rsidRDefault="00CB5F90" w:rsidP="00CB5F90">
      <w:pPr>
        <w:pStyle w:val="af8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639A">
        <w:rPr>
          <w:rFonts w:ascii="Times New Roman" w:hAnsi="Times New Roman"/>
          <w:sz w:val="28"/>
          <w:szCs w:val="28"/>
        </w:rPr>
        <w:t>Расчет потребности в средствах областного бюджета Тверской области произведен исходя из уточненной потребности и размера возмещения за счет бюджетных средств части затрат на уплату процентов по долгосрочным, среднесрочным и краткосрочным кредитам, взятым малыми формами хозяйствования, установленного Правилами предоставления и распределения субсидий из федерального бюджета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утвержденными постановлением Правительства РФ от 14.07.2012 №</w:t>
      </w:r>
      <w:r w:rsidR="00955A2B" w:rsidRPr="00B1639A">
        <w:rPr>
          <w:rFonts w:ascii="Times New Roman" w:hAnsi="Times New Roman"/>
          <w:sz w:val="28"/>
          <w:szCs w:val="28"/>
        </w:rPr>
        <w:t xml:space="preserve"> </w:t>
      </w:r>
      <w:r w:rsidRPr="00B1639A">
        <w:rPr>
          <w:rFonts w:ascii="Times New Roman" w:hAnsi="Times New Roman"/>
          <w:sz w:val="28"/>
          <w:szCs w:val="28"/>
        </w:rPr>
        <w:t xml:space="preserve">717 (в ред. постановления </w:t>
      </w:r>
      <w:r w:rsidRPr="00B1639A">
        <w:rPr>
          <w:rFonts w:ascii="Times New Roman" w:hAnsi="Times New Roman"/>
          <w:bCs/>
          <w:sz w:val="28"/>
          <w:szCs w:val="28"/>
        </w:rPr>
        <w:t xml:space="preserve">от </w:t>
      </w:r>
      <w:r w:rsidR="00955A2B" w:rsidRPr="00B1639A">
        <w:rPr>
          <w:rFonts w:ascii="Times New Roman" w:hAnsi="Times New Roman"/>
          <w:sz w:val="28"/>
          <w:szCs w:val="28"/>
        </w:rPr>
        <w:t>31.03.2017 №</w:t>
      </w:r>
      <w:r w:rsidRPr="00B1639A">
        <w:rPr>
          <w:rFonts w:ascii="Times New Roman" w:hAnsi="Times New Roman"/>
          <w:sz w:val="28"/>
          <w:szCs w:val="28"/>
        </w:rPr>
        <w:t xml:space="preserve"> 396)                                       </w:t>
      </w:r>
      <w:r w:rsidR="00B1639A" w:rsidRPr="00B1639A">
        <w:rPr>
          <w:rFonts w:ascii="Times New Roman" w:hAnsi="Times New Roman"/>
          <w:sz w:val="28"/>
          <w:szCs w:val="28"/>
        </w:rPr>
        <w:t>«</w:t>
      </w:r>
      <w:r w:rsidRPr="00B1639A">
        <w:rPr>
          <w:rFonts w:ascii="Times New Roman" w:hAnsi="Times New Roman"/>
          <w:sz w:val="28"/>
          <w:szCs w:val="28"/>
        </w:rPr>
        <w:t>О Государственной программе развития сельского хозяйства и регулирования рынков сельскохозяйственной продукции, сырья и продовольствия на 2013-2020 годы</w:t>
      </w:r>
      <w:r w:rsidR="00B1639A" w:rsidRPr="00B1639A">
        <w:rPr>
          <w:rFonts w:ascii="Times New Roman" w:hAnsi="Times New Roman"/>
          <w:sz w:val="28"/>
          <w:szCs w:val="28"/>
        </w:rPr>
        <w:t>»</w:t>
      </w:r>
      <w:r w:rsidRPr="00B1639A">
        <w:rPr>
          <w:rFonts w:ascii="Times New Roman" w:hAnsi="Times New Roman"/>
          <w:sz w:val="28"/>
          <w:szCs w:val="28"/>
        </w:rPr>
        <w:t>.</w:t>
      </w:r>
    </w:p>
    <w:p w:rsidR="005F6CBD" w:rsidRPr="00B1639A" w:rsidRDefault="005F6CBD" w:rsidP="00CB5F90">
      <w:pPr>
        <w:pStyle w:val="af8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F6CBD" w:rsidRPr="00B1639A" w:rsidRDefault="005F6CBD" w:rsidP="005F6CBD">
      <w:pPr>
        <w:pStyle w:val="af8"/>
        <w:tabs>
          <w:tab w:val="left" w:pos="709"/>
        </w:tabs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639A">
        <w:rPr>
          <w:rFonts w:ascii="Times New Roman" w:hAnsi="Times New Roman"/>
          <w:sz w:val="28"/>
          <w:szCs w:val="28"/>
        </w:rPr>
        <w:t>- 10,5 тыс. руб. – на осуществление возврата средств в федеральный бюджет в связи с невыполнением установленных значений показателей результативности использования субсидии.</w:t>
      </w:r>
    </w:p>
    <w:p w:rsidR="005F6CBD" w:rsidRPr="00B1639A" w:rsidRDefault="005F6CBD" w:rsidP="005F6CBD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B1639A">
        <w:rPr>
          <w:bCs/>
          <w:sz w:val="28"/>
          <w:szCs w:val="28"/>
        </w:rPr>
        <w:t xml:space="preserve">В связи с  </w:t>
      </w:r>
      <w:proofErr w:type="spellStart"/>
      <w:r w:rsidRPr="00B1639A">
        <w:rPr>
          <w:bCs/>
          <w:sz w:val="28"/>
          <w:szCs w:val="28"/>
        </w:rPr>
        <w:t>недостижением</w:t>
      </w:r>
      <w:proofErr w:type="spellEnd"/>
      <w:r w:rsidRPr="00B1639A">
        <w:rPr>
          <w:bCs/>
          <w:sz w:val="28"/>
          <w:szCs w:val="28"/>
        </w:rPr>
        <w:t xml:space="preserve"> в 2015-2016 годах значений показателей результативности предоставления субсидий из федерального бюджета на оказание несвязанной поддержки сельскохозяйственным товаропроизводителям в области растениеводства, предусмотренных Соглашениями о предоставлении субсидий из федерального бюджета бюджету субъекта Российской Федерации, заключенным между Министерством сельского хозяйства Российской Федерации и Правительством Тверской области, </w:t>
      </w:r>
      <w:r w:rsidRPr="00B1639A">
        <w:rPr>
          <w:sz w:val="28"/>
          <w:szCs w:val="28"/>
        </w:rPr>
        <w:t>Законом об областном бюджете</w:t>
      </w:r>
      <w:r w:rsidRPr="00B1639A">
        <w:rPr>
          <w:bCs/>
          <w:sz w:val="28"/>
          <w:szCs w:val="28"/>
        </w:rPr>
        <w:t xml:space="preserve"> в 2017 </w:t>
      </w:r>
      <w:r w:rsidRPr="00B1639A">
        <w:rPr>
          <w:bCs/>
          <w:sz w:val="28"/>
          <w:szCs w:val="28"/>
        </w:rPr>
        <w:lastRenderedPageBreak/>
        <w:t>году предусмотрены средства областного бюджета на оплату штрафных санкций в сумме 3 237,6 тыс. руб., в том числе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в сумме 45,4 </w:t>
      </w:r>
      <w:proofErr w:type="spellStart"/>
      <w:r w:rsidRPr="00B1639A">
        <w:rPr>
          <w:bCs/>
          <w:sz w:val="28"/>
          <w:szCs w:val="28"/>
        </w:rPr>
        <w:t>тыс.руб</w:t>
      </w:r>
      <w:proofErr w:type="spellEnd"/>
      <w:r w:rsidRPr="00B1639A">
        <w:rPr>
          <w:bCs/>
          <w:sz w:val="28"/>
          <w:szCs w:val="28"/>
        </w:rPr>
        <w:t>.</w:t>
      </w:r>
    </w:p>
    <w:p w:rsidR="005F6CBD" w:rsidRPr="00B1639A" w:rsidRDefault="005F6CBD" w:rsidP="005F6CBD">
      <w:pPr>
        <w:ind w:firstLine="709"/>
        <w:jc w:val="both"/>
        <w:rPr>
          <w:b/>
          <w:bCs/>
          <w:sz w:val="28"/>
          <w:szCs w:val="28"/>
        </w:rPr>
      </w:pPr>
      <w:r w:rsidRPr="00B1639A">
        <w:rPr>
          <w:sz w:val="28"/>
          <w:szCs w:val="28"/>
        </w:rPr>
        <w:t xml:space="preserve">В соответствии с письмом Министерства сельского хозяйства РФ от 31.05.2017 №ИЛ-19-27/6690 объем средств, подлежащих возврату в федеральный бюджет по указанному направлению составляет 55,9 </w:t>
      </w:r>
      <w:proofErr w:type="spellStart"/>
      <w:r w:rsidRPr="00B1639A">
        <w:rPr>
          <w:sz w:val="28"/>
          <w:szCs w:val="28"/>
        </w:rPr>
        <w:t>тыс.руб</w:t>
      </w:r>
      <w:proofErr w:type="spellEnd"/>
      <w:r w:rsidRPr="00B1639A">
        <w:rPr>
          <w:sz w:val="28"/>
          <w:szCs w:val="28"/>
        </w:rPr>
        <w:t xml:space="preserve">. или на 10,5 </w:t>
      </w:r>
      <w:proofErr w:type="spellStart"/>
      <w:r w:rsidRPr="00B1639A">
        <w:rPr>
          <w:sz w:val="28"/>
          <w:szCs w:val="28"/>
        </w:rPr>
        <w:t>тыс.руб</w:t>
      </w:r>
      <w:proofErr w:type="spellEnd"/>
      <w:r w:rsidRPr="00B1639A">
        <w:rPr>
          <w:sz w:val="28"/>
          <w:szCs w:val="28"/>
        </w:rPr>
        <w:t>. больше, чем предусмотрено законом об областном бюджете на 2017 год.</w:t>
      </w:r>
    </w:p>
    <w:p w:rsidR="005F6CBD" w:rsidRPr="00B1639A" w:rsidRDefault="005F6CBD" w:rsidP="005F6CBD">
      <w:pPr>
        <w:ind w:firstLine="709"/>
        <w:jc w:val="both"/>
        <w:rPr>
          <w:sz w:val="25"/>
          <w:szCs w:val="25"/>
        </w:rPr>
      </w:pPr>
    </w:p>
    <w:p w:rsidR="00CB5F90" w:rsidRPr="00B1639A" w:rsidRDefault="00CB5F90" w:rsidP="00CB5F90">
      <w:pPr>
        <w:tabs>
          <w:tab w:val="left" w:pos="336"/>
        </w:tabs>
        <w:spacing w:line="360" w:lineRule="auto"/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Вышеуказанные изменения отразить по следующим КБК:</w:t>
      </w:r>
    </w:p>
    <w:tbl>
      <w:tblPr>
        <w:tblStyle w:val="a9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5"/>
        <w:gridCol w:w="284"/>
        <w:gridCol w:w="3005"/>
      </w:tblGrid>
      <w:tr w:rsidR="00CB5F90" w:rsidRPr="00B1639A" w:rsidTr="008B267B">
        <w:tc>
          <w:tcPr>
            <w:tcW w:w="5925" w:type="dxa"/>
          </w:tcPr>
          <w:p w:rsidR="00CB5F90" w:rsidRPr="00B1639A" w:rsidRDefault="00CB5F90" w:rsidP="003067EC">
            <w:pPr>
              <w:pStyle w:val="af8"/>
              <w:tabs>
                <w:tab w:val="left" w:pos="709"/>
              </w:tabs>
              <w:spacing w:after="0" w:line="240" w:lineRule="auto"/>
              <w:ind w:left="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639A">
              <w:rPr>
                <w:rFonts w:ascii="Times New Roman" w:hAnsi="Times New Roman"/>
                <w:sz w:val="28"/>
                <w:szCs w:val="28"/>
              </w:rPr>
              <w:t>ППП 083 РП 0405 КЦСР 472041010Ж КВР 800</w:t>
            </w:r>
          </w:p>
        </w:tc>
        <w:tc>
          <w:tcPr>
            <w:tcW w:w="284" w:type="dxa"/>
          </w:tcPr>
          <w:p w:rsidR="00CB5F90" w:rsidRPr="00B1639A" w:rsidRDefault="00CB5F90" w:rsidP="003067EC">
            <w:pPr>
              <w:pStyle w:val="af8"/>
              <w:tabs>
                <w:tab w:val="left" w:pos="709"/>
              </w:tabs>
              <w:spacing w:after="0" w:line="240" w:lineRule="auto"/>
              <w:ind w:left="16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:rsidR="00CB5F90" w:rsidRPr="00B1639A" w:rsidRDefault="00CB5F90" w:rsidP="008B267B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B1639A">
              <w:rPr>
                <w:sz w:val="28"/>
                <w:szCs w:val="28"/>
                <w:lang w:val="en-US"/>
              </w:rPr>
              <w:t>+ 11 100</w:t>
            </w:r>
            <w:proofErr w:type="gramStart"/>
            <w:r w:rsidRPr="00B1639A">
              <w:rPr>
                <w:sz w:val="28"/>
                <w:szCs w:val="28"/>
              </w:rPr>
              <w:t>,0</w:t>
            </w:r>
            <w:proofErr w:type="gramEnd"/>
            <w:r w:rsidRPr="00B1639A">
              <w:rPr>
                <w:sz w:val="28"/>
                <w:szCs w:val="28"/>
              </w:rPr>
              <w:t xml:space="preserve"> тыс. руб.</w:t>
            </w:r>
          </w:p>
        </w:tc>
      </w:tr>
      <w:tr w:rsidR="00CB5F90" w:rsidRPr="00B1639A" w:rsidTr="008B267B">
        <w:tc>
          <w:tcPr>
            <w:tcW w:w="5925" w:type="dxa"/>
          </w:tcPr>
          <w:p w:rsidR="00CB5F90" w:rsidRPr="00B1639A" w:rsidRDefault="00CB5F90" w:rsidP="003067EC">
            <w:pPr>
              <w:pStyle w:val="af8"/>
              <w:tabs>
                <w:tab w:val="left" w:pos="709"/>
              </w:tabs>
              <w:spacing w:after="0" w:line="240" w:lineRule="auto"/>
              <w:ind w:left="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639A">
              <w:rPr>
                <w:rFonts w:ascii="Times New Roman" w:hAnsi="Times New Roman"/>
                <w:sz w:val="28"/>
                <w:szCs w:val="28"/>
              </w:rPr>
              <w:t>ППП 083 РП 0405 КЦСР 473011011Ж КВР 800</w:t>
            </w:r>
          </w:p>
        </w:tc>
        <w:tc>
          <w:tcPr>
            <w:tcW w:w="284" w:type="dxa"/>
          </w:tcPr>
          <w:p w:rsidR="00CB5F90" w:rsidRPr="00B1639A" w:rsidRDefault="00CB5F90" w:rsidP="003067EC">
            <w:pPr>
              <w:pStyle w:val="af8"/>
              <w:tabs>
                <w:tab w:val="left" w:pos="709"/>
              </w:tabs>
              <w:spacing w:after="0" w:line="240" w:lineRule="auto"/>
              <w:ind w:left="16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:rsidR="00CB5F90" w:rsidRPr="00B1639A" w:rsidRDefault="008B267B" w:rsidP="003067EC">
            <w:pPr>
              <w:pStyle w:val="af8"/>
              <w:tabs>
                <w:tab w:val="left" w:pos="709"/>
              </w:tabs>
              <w:spacing w:after="0" w:line="240" w:lineRule="auto"/>
              <w:ind w:left="-1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63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5F90" w:rsidRPr="00B1639A">
              <w:rPr>
                <w:rFonts w:ascii="Times New Roman" w:hAnsi="Times New Roman"/>
                <w:sz w:val="28"/>
                <w:szCs w:val="28"/>
              </w:rPr>
              <w:t>+ 92,3 тыс. руб.</w:t>
            </w:r>
          </w:p>
        </w:tc>
      </w:tr>
      <w:tr w:rsidR="00CB5F90" w:rsidRPr="00B1639A" w:rsidTr="008B267B">
        <w:tc>
          <w:tcPr>
            <w:tcW w:w="5925" w:type="dxa"/>
          </w:tcPr>
          <w:p w:rsidR="00CB5F90" w:rsidRPr="00B1639A" w:rsidRDefault="00CB5F90" w:rsidP="003067EC">
            <w:pPr>
              <w:pStyle w:val="af8"/>
              <w:tabs>
                <w:tab w:val="left" w:pos="709"/>
              </w:tabs>
              <w:spacing w:after="0" w:line="240" w:lineRule="auto"/>
              <w:ind w:left="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639A">
              <w:rPr>
                <w:rFonts w:ascii="Times New Roman" w:hAnsi="Times New Roman"/>
                <w:sz w:val="28"/>
                <w:szCs w:val="28"/>
              </w:rPr>
              <w:t>ППП 083 РП 0405 КЦСР 476011003Б КВР 800</w:t>
            </w:r>
          </w:p>
        </w:tc>
        <w:tc>
          <w:tcPr>
            <w:tcW w:w="284" w:type="dxa"/>
          </w:tcPr>
          <w:p w:rsidR="00CB5F90" w:rsidRPr="00B1639A" w:rsidRDefault="00CB5F90" w:rsidP="003067EC">
            <w:pPr>
              <w:pStyle w:val="af8"/>
              <w:tabs>
                <w:tab w:val="left" w:pos="709"/>
              </w:tabs>
              <w:spacing w:after="0" w:line="240" w:lineRule="auto"/>
              <w:ind w:left="16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:rsidR="00CB5F90" w:rsidRPr="00B1639A" w:rsidRDefault="008B267B" w:rsidP="003067EC">
            <w:pPr>
              <w:pStyle w:val="af8"/>
              <w:tabs>
                <w:tab w:val="left" w:pos="709"/>
              </w:tabs>
              <w:spacing w:after="0" w:line="240" w:lineRule="auto"/>
              <w:ind w:left="-1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63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5F90" w:rsidRPr="00B1639A">
              <w:rPr>
                <w:rFonts w:ascii="Times New Roman" w:hAnsi="Times New Roman"/>
                <w:sz w:val="28"/>
                <w:szCs w:val="28"/>
              </w:rPr>
              <w:t>+ 222,2 тыс. руб.</w:t>
            </w:r>
          </w:p>
        </w:tc>
      </w:tr>
    </w:tbl>
    <w:p w:rsidR="005F6CBD" w:rsidRPr="00B1639A" w:rsidRDefault="005F6CBD" w:rsidP="005F6CBD">
      <w:pPr>
        <w:pStyle w:val="af8"/>
        <w:tabs>
          <w:tab w:val="left" w:pos="709"/>
        </w:tabs>
        <w:spacing w:after="0" w:line="240" w:lineRule="auto"/>
        <w:ind w:left="27"/>
        <w:jc w:val="both"/>
        <w:rPr>
          <w:rFonts w:ascii="Times New Roman" w:hAnsi="Times New Roman"/>
          <w:sz w:val="28"/>
          <w:szCs w:val="28"/>
        </w:rPr>
      </w:pPr>
      <w:r w:rsidRPr="00B1639A">
        <w:rPr>
          <w:rFonts w:ascii="Times New Roman" w:hAnsi="Times New Roman"/>
          <w:sz w:val="28"/>
          <w:szCs w:val="28"/>
        </w:rPr>
        <w:t>ППП 083 РП 0405 КЦСР 471011003Б КВР 800        +10,5 тыс. руб.;</w:t>
      </w:r>
    </w:p>
    <w:p w:rsidR="00CB5F90" w:rsidRPr="00B1639A" w:rsidRDefault="00CB5F90" w:rsidP="00CB5F90">
      <w:pPr>
        <w:spacing w:before="120"/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Внести соответствующие изменения в приложения 10,</w:t>
      </w:r>
      <w:r w:rsidR="00912BC5" w:rsidRPr="00B1639A">
        <w:rPr>
          <w:sz w:val="28"/>
          <w:szCs w:val="28"/>
        </w:rPr>
        <w:t xml:space="preserve"> </w:t>
      </w:r>
      <w:r w:rsidRPr="00B1639A">
        <w:rPr>
          <w:sz w:val="28"/>
          <w:szCs w:val="28"/>
        </w:rPr>
        <w:t>11,</w:t>
      </w:r>
      <w:r w:rsidR="00912BC5" w:rsidRPr="00B1639A">
        <w:rPr>
          <w:sz w:val="28"/>
          <w:szCs w:val="28"/>
        </w:rPr>
        <w:t xml:space="preserve"> </w:t>
      </w:r>
      <w:r w:rsidRPr="00B1639A">
        <w:rPr>
          <w:sz w:val="28"/>
          <w:szCs w:val="28"/>
        </w:rPr>
        <w:t>12,</w:t>
      </w:r>
      <w:r w:rsidR="00912BC5" w:rsidRPr="00B1639A">
        <w:rPr>
          <w:sz w:val="28"/>
          <w:szCs w:val="28"/>
        </w:rPr>
        <w:t xml:space="preserve"> </w:t>
      </w:r>
      <w:r w:rsidRPr="00B1639A">
        <w:rPr>
          <w:sz w:val="28"/>
          <w:szCs w:val="28"/>
        </w:rPr>
        <w:t>13,</w:t>
      </w:r>
      <w:r w:rsidR="00912BC5" w:rsidRPr="00B1639A">
        <w:rPr>
          <w:sz w:val="28"/>
          <w:szCs w:val="28"/>
        </w:rPr>
        <w:t xml:space="preserve"> </w:t>
      </w:r>
      <w:r w:rsidRPr="00B1639A">
        <w:rPr>
          <w:sz w:val="28"/>
          <w:szCs w:val="28"/>
        </w:rPr>
        <w:t>14 к закону.</w:t>
      </w:r>
    </w:p>
    <w:p w:rsidR="00CB5F90" w:rsidRPr="00B1639A" w:rsidRDefault="00CB5F90" w:rsidP="00CB5F90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3.2. перераспределить бюджетные ассигнования в сумме 99 633,1</w:t>
      </w:r>
      <w:r w:rsidR="005F6CBD" w:rsidRPr="00B1639A">
        <w:rPr>
          <w:sz w:val="28"/>
          <w:szCs w:val="28"/>
        </w:rPr>
        <w:t> </w:t>
      </w:r>
      <w:r w:rsidRPr="00B1639A">
        <w:rPr>
          <w:sz w:val="28"/>
          <w:szCs w:val="28"/>
        </w:rPr>
        <w:t>тыс.</w:t>
      </w:r>
      <w:r w:rsidR="005F6CBD" w:rsidRPr="00B1639A">
        <w:rPr>
          <w:sz w:val="28"/>
          <w:szCs w:val="28"/>
        </w:rPr>
        <w:t> </w:t>
      </w:r>
      <w:r w:rsidRPr="00B1639A">
        <w:rPr>
          <w:sz w:val="28"/>
          <w:szCs w:val="28"/>
        </w:rPr>
        <w:t>руб., в том числе:</w:t>
      </w:r>
    </w:p>
    <w:p w:rsidR="00CB5F90" w:rsidRPr="00B1639A" w:rsidRDefault="00CB5F90" w:rsidP="00CB5F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- уменьшить расходы областного бюджета Тверской области, предусмотренные на возмещение части процентной ставки по инвестиционным кредитам (займам) в агропромышленном комплексе на сумму 99 633,1 тыс. руб.;</w:t>
      </w:r>
    </w:p>
    <w:p w:rsidR="00CB5F90" w:rsidRPr="00B1639A" w:rsidRDefault="00CB5F90" w:rsidP="00CB5F90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Согласно Дополнительному соглашению №2 от 05.05.2017 к Соглашению о предоставлении субсидий из федерального бюджета бюджету Тверской области на возмещение части процентной ставки по инвестиционным кредитам (займам) в агропромышленном комплексе</w:t>
      </w:r>
      <w:r w:rsidR="008618FD" w:rsidRPr="00B1639A">
        <w:rPr>
          <w:sz w:val="28"/>
          <w:szCs w:val="28"/>
        </w:rPr>
        <w:t xml:space="preserve"> от 17.02.2017 № 082-08-1009</w:t>
      </w:r>
      <w:r w:rsidRPr="00B1639A">
        <w:rPr>
          <w:sz w:val="28"/>
          <w:szCs w:val="28"/>
        </w:rPr>
        <w:t>, заключенному между Министерством сельского хозяйства Р</w:t>
      </w:r>
      <w:r w:rsidR="008618FD" w:rsidRPr="00B1639A">
        <w:rPr>
          <w:sz w:val="28"/>
          <w:szCs w:val="28"/>
        </w:rPr>
        <w:t xml:space="preserve">оссийской </w:t>
      </w:r>
      <w:r w:rsidRPr="00B1639A">
        <w:rPr>
          <w:sz w:val="28"/>
          <w:szCs w:val="28"/>
        </w:rPr>
        <w:t>Ф</w:t>
      </w:r>
      <w:r w:rsidR="008618FD" w:rsidRPr="00B1639A">
        <w:rPr>
          <w:sz w:val="28"/>
          <w:szCs w:val="28"/>
        </w:rPr>
        <w:t>едерации</w:t>
      </w:r>
      <w:r w:rsidRPr="00B1639A">
        <w:rPr>
          <w:sz w:val="28"/>
          <w:szCs w:val="28"/>
        </w:rPr>
        <w:t xml:space="preserve"> и Правительством Тверской области, уровень софинансирования из федерального бюджета по данному направлению увеличен с 87,83% до 95% и объем средств </w:t>
      </w:r>
      <w:r w:rsidR="008618FD" w:rsidRPr="00B1639A">
        <w:rPr>
          <w:sz w:val="28"/>
          <w:szCs w:val="28"/>
        </w:rPr>
        <w:t xml:space="preserve">областного </w:t>
      </w:r>
      <w:r w:rsidRPr="00B1639A">
        <w:rPr>
          <w:sz w:val="28"/>
          <w:szCs w:val="28"/>
        </w:rPr>
        <w:t>бюджета Тверской области уменьшен со 160 685,3 тыс. руб. до 61 052,2 тыс. руб., т.е. на</w:t>
      </w:r>
      <w:r w:rsidR="008618FD" w:rsidRPr="00B1639A">
        <w:rPr>
          <w:sz w:val="28"/>
          <w:szCs w:val="28"/>
        </w:rPr>
        <w:t xml:space="preserve"> </w:t>
      </w:r>
      <w:r w:rsidRPr="00B1639A">
        <w:rPr>
          <w:sz w:val="28"/>
          <w:szCs w:val="28"/>
        </w:rPr>
        <w:t>99 633,1 тыс. руб.</w:t>
      </w:r>
    </w:p>
    <w:p w:rsidR="00CB5F90" w:rsidRPr="00B1639A" w:rsidRDefault="00CB5F90" w:rsidP="00CB5F90">
      <w:pPr>
        <w:pStyle w:val="af8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639A">
        <w:rPr>
          <w:rFonts w:ascii="Times New Roman" w:hAnsi="Times New Roman"/>
          <w:sz w:val="28"/>
          <w:szCs w:val="28"/>
        </w:rPr>
        <w:t xml:space="preserve">- предусмотреть бюджетные ассигнования в сумме </w:t>
      </w:r>
      <w:r w:rsidRPr="00B1639A">
        <w:rPr>
          <w:rFonts w:ascii="Times New Roman" w:hAnsi="Times New Roman"/>
          <w:bCs/>
          <w:sz w:val="28"/>
          <w:szCs w:val="28"/>
        </w:rPr>
        <w:t xml:space="preserve">99 633,1 тыс. руб. на </w:t>
      </w:r>
      <w:r w:rsidRPr="00B1639A">
        <w:rPr>
          <w:rFonts w:ascii="Times New Roman" w:hAnsi="Times New Roman"/>
          <w:sz w:val="28"/>
          <w:szCs w:val="28"/>
        </w:rPr>
        <w:t>возмещение части процентной ставки по инвестиционным кредитам (займам) в агропромышленном комплексе с целью обеспечения установленного размера возмещения.</w:t>
      </w:r>
    </w:p>
    <w:p w:rsidR="00CB5F90" w:rsidRPr="00B1639A" w:rsidRDefault="00CB5F90" w:rsidP="00CB5F90">
      <w:pPr>
        <w:pStyle w:val="af8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639A">
        <w:rPr>
          <w:rFonts w:ascii="Times New Roman" w:hAnsi="Times New Roman"/>
          <w:sz w:val="28"/>
          <w:szCs w:val="28"/>
        </w:rPr>
        <w:t xml:space="preserve">Средства областного бюджета Тверской области предусматриваются с целью обеспечения предоставления субсидий сельскохозяйственным товаропроизводителям в размерах, установленных Правилами  предоставления и распределения субсидий из федерального бюджета части затрат на уплату процентов по кредитам, полученным в российских </w:t>
      </w:r>
      <w:r w:rsidRPr="00B1639A">
        <w:rPr>
          <w:rFonts w:ascii="Times New Roman" w:hAnsi="Times New Roman"/>
          <w:sz w:val="28"/>
          <w:szCs w:val="28"/>
        </w:rPr>
        <w:lastRenderedPageBreak/>
        <w:t xml:space="preserve">кредитных организациях, и займам, полученным в сельскохозяйственных кредитных потребительских кооперативах, утвержденными постановлением Правительства РФ от 14.07.2012 №717 (в ред. постановления </w:t>
      </w:r>
      <w:r w:rsidRPr="00B1639A">
        <w:rPr>
          <w:rFonts w:ascii="Times New Roman" w:hAnsi="Times New Roman"/>
          <w:bCs/>
          <w:sz w:val="28"/>
          <w:szCs w:val="28"/>
        </w:rPr>
        <w:t xml:space="preserve">от </w:t>
      </w:r>
      <w:r w:rsidRPr="00B1639A">
        <w:rPr>
          <w:rFonts w:ascii="Times New Roman" w:hAnsi="Times New Roman"/>
          <w:sz w:val="28"/>
          <w:szCs w:val="28"/>
        </w:rPr>
        <w:t xml:space="preserve">31.03.2017 N 396) </w:t>
      </w:r>
      <w:r w:rsidR="00B1639A" w:rsidRPr="00B1639A">
        <w:rPr>
          <w:rFonts w:ascii="Times New Roman" w:hAnsi="Times New Roman"/>
          <w:sz w:val="28"/>
          <w:szCs w:val="28"/>
        </w:rPr>
        <w:t>«</w:t>
      </w:r>
      <w:r w:rsidRPr="00B1639A">
        <w:rPr>
          <w:rFonts w:ascii="Times New Roman" w:hAnsi="Times New Roman"/>
          <w:sz w:val="28"/>
          <w:szCs w:val="28"/>
        </w:rPr>
        <w:t>О Государственной программе развития сельского хозяйства и регулирования рынков сельскохозяйственной продукции, сырья и продовольствия на 2013-2020 годы</w:t>
      </w:r>
      <w:r w:rsidR="00B1639A" w:rsidRPr="00B1639A">
        <w:rPr>
          <w:rFonts w:ascii="Times New Roman" w:hAnsi="Times New Roman"/>
          <w:sz w:val="28"/>
          <w:szCs w:val="28"/>
        </w:rPr>
        <w:t>»</w:t>
      </w:r>
      <w:r w:rsidRPr="00B1639A">
        <w:rPr>
          <w:rFonts w:ascii="Times New Roman" w:hAnsi="Times New Roman"/>
          <w:sz w:val="28"/>
          <w:szCs w:val="28"/>
        </w:rPr>
        <w:t>.</w:t>
      </w:r>
    </w:p>
    <w:p w:rsidR="00CB5F90" w:rsidRPr="00B1639A" w:rsidRDefault="00CB5F90" w:rsidP="00CB5F90">
      <w:pPr>
        <w:pStyle w:val="af8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639A">
        <w:rPr>
          <w:rFonts w:ascii="Times New Roman" w:hAnsi="Times New Roman"/>
          <w:sz w:val="28"/>
          <w:szCs w:val="28"/>
        </w:rPr>
        <w:t xml:space="preserve">Вышеуказанными Правилами размер возмещения из федерального бюджета получателям субсидий определен в зависимости от года заключения кредитного договора, цели предоставления кредита, </w:t>
      </w:r>
      <w:proofErr w:type="spellStart"/>
      <w:r w:rsidRPr="00B1639A">
        <w:rPr>
          <w:rFonts w:ascii="Times New Roman" w:hAnsi="Times New Roman"/>
          <w:sz w:val="28"/>
          <w:szCs w:val="28"/>
        </w:rPr>
        <w:t>подотрасли</w:t>
      </w:r>
      <w:proofErr w:type="spellEnd"/>
      <w:r w:rsidRPr="00B1639A">
        <w:rPr>
          <w:rFonts w:ascii="Times New Roman" w:hAnsi="Times New Roman"/>
          <w:sz w:val="28"/>
          <w:szCs w:val="28"/>
        </w:rPr>
        <w:t xml:space="preserve"> сельского хозяйства, на развитие которой направляется полученный кредит, и составляет от 2/3 (66,67 %) до 100 % ставки рефинансирования (учетной ставки) Центрального банка Российской Федерации.</w:t>
      </w:r>
    </w:p>
    <w:p w:rsidR="00E07209" w:rsidRPr="00B1639A" w:rsidRDefault="00E07209" w:rsidP="00CB5F90">
      <w:pPr>
        <w:tabs>
          <w:tab w:val="left" w:pos="336"/>
        </w:tabs>
        <w:spacing w:line="360" w:lineRule="auto"/>
        <w:ind w:firstLine="709"/>
        <w:jc w:val="both"/>
        <w:rPr>
          <w:sz w:val="28"/>
          <w:szCs w:val="28"/>
        </w:rPr>
      </w:pPr>
    </w:p>
    <w:p w:rsidR="00CB5F90" w:rsidRPr="00B1639A" w:rsidRDefault="00CB5F90" w:rsidP="00E07209">
      <w:pPr>
        <w:tabs>
          <w:tab w:val="left" w:pos="336"/>
        </w:tabs>
        <w:spacing w:line="360" w:lineRule="auto"/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Вышеуказанные изменения отразить по следующим КБК:</w:t>
      </w:r>
    </w:p>
    <w:tbl>
      <w:tblPr>
        <w:tblStyle w:val="a9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709"/>
        <w:gridCol w:w="2693"/>
      </w:tblGrid>
      <w:tr w:rsidR="00CB5F90" w:rsidRPr="00B1639A" w:rsidTr="00CB5F90">
        <w:tc>
          <w:tcPr>
            <w:tcW w:w="5954" w:type="dxa"/>
          </w:tcPr>
          <w:p w:rsidR="00CB5F90" w:rsidRPr="00B1639A" w:rsidRDefault="00CB5F90" w:rsidP="00E07209">
            <w:pPr>
              <w:pStyle w:val="af8"/>
              <w:tabs>
                <w:tab w:val="left" w:pos="709"/>
              </w:tabs>
              <w:spacing w:after="0" w:line="240" w:lineRule="auto"/>
              <w:ind w:left="0" w:firstLine="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639A">
              <w:rPr>
                <w:rFonts w:ascii="Times New Roman" w:hAnsi="Times New Roman"/>
                <w:sz w:val="28"/>
                <w:szCs w:val="28"/>
              </w:rPr>
              <w:t>ППП 083 РП 0405 КЦСР 47601</w:t>
            </w:r>
            <w:r w:rsidRPr="00B1639A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B1639A">
              <w:rPr>
                <w:rFonts w:ascii="Times New Roman" w:hAnsi="Times New Roman"/>
                <w:sz w:val="28"/>
                <w:szCs w:val="28"/>
              </w:rPr>
              <w:t>544Ж КВР 800</w:t>
            </w:r>
          </w:p>
        </w:tc>
        <w:tc>
          <w:tcPr>
            <w:tcW w:w="709" w:type="dxa"/>
          </w:tcPr>
          <w:p w:rsidR="00CB5F90" w:rsidRPr="00B1639A" w:rsidRDefault="00CB5F90" w:rsidP="00E07209">
            <w:pPr>
              <w:pStyle w:val="af8"/>
              <w:tabs>
                <w:tab w:val="left" w:pos="709"/>
              </w:tabs>
              <w:spacing w:after="0" w:line="240" w:lineRule="auto"/>
              <w:ind w:left="0" w:firstLine="2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B5F90" w:rsidRPr="00B1639A" w:rsidRDefault="00CB5F90" w:rsidP="00E07209">
            <w:pPr>
              <w:pStyle w:val="af8"/>
              <w:tabs>
                <w:tab w:val="left" w:pos="709"/>
              </w:tabs>
              <w:spacing w:after="0" w:line="240" w:lineRule="auto"/>
              <w:ind w:left="0" w:firstLine="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639A">
              <w:rPr>
                <w:rFonts w:ascii="Times New Roman" w:hAnsi="Times New Roman"/>
                <w:sz w:val="28"/>
                <w:szCs w:val="28"/>
              </w:rPr>
              <w:t>-</w:t>
            </w:r>
            <w:r w:rsidRPr="00B1639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1639A">
              <w:rPr>
                <w:rFonts w:ascii="Times New Roman" w:hAnsi="Times New Roman"/>
                <w:sz w:val="28"/>
                <w:szCs w:val="28"/>
              </w:rPr>
              <w:t>99 633,1 тыс. руб.</w:t>
            </w:r>
          </w:p>
        </w:tc>
      </w:tr>
      <w:tr w:rsidR="00CB5F90" w:rsidRPr="00B1639A" w:rsidTr="00CB5F90">
        <w:tc>
          <w:tcPr>
            <w:tcW w:w="5954" w:type="dxa"/>
          </w:tcPr>
          <w:p w:rsidR="00CB5F90" w:rsidRPr="00B1639A" w:rsidRDefault="00CB5F90" w:rsidP="003067EC">
            <w:pPr>
              <w:pStyle w:val="af8"/>
              <w:tabs>
                <w:tab w:val="left" w:pos="709"/>
              </w:tabs>
              <w:spacing w:after="0" w:line="240" w:lineRule="auto"/>
              <w:ind w:left="0" w:firstLine="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639A">
              <w:rPr>
                <w:rFonts w:ascii="Times New Roman" w:hAnsi="Times New Roman"/>
                <w:sz w:val="28"/>
                <w:szCs w:val="28"/>
              </w:rPr>
              <w:t>ППП 083 РП 0405 КЦСР 476011009Ж КВР 800</w:t>
            </w:r>
          </w:p>
        </w:tc>
        <w:tc>
          <w:tcPr>
            <w:tcW w:w="709" w:type="dxa"/>
          </w:tcPr>
          <w:p w:rsidR="00CB5F90" w:rsidRPr="00B1639A" w:rsidRDefault="00CB5F90" w:rsidP="003067EC">
            <w:pPr>
              <w:pStyle w:val="af8"/>
              <w:tabs>
                <w:tab w:val="left" w:pos="709"/>
              </w:tabs>
              <w:spacing w:after="0" w:line="240" w:lineRule="auto"/>
              <w:ind w:left="0" w:firstLine="2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B5F90" w:rsidRPr="00B1639A" w:rsidRDefault="00CB5F90" w:rsidP="003067EC">
            <w:pPr>
              <w:pStyle w:val="af8"/>
              <w:tabs>
                <w:tab w:val="left" w:pos="709"/>
              </w:tabs>
              <w:spacing w:after="0" w:line="240" w:lineRule="auto"/>
              <w:ind w:left="0" w:firstLine="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639A">
              <w:rPr>
                <w:rFonts w:ascii="Times New Roman" w:hAnsi="Times New Roman"/>
                <w:sz w:val="28"/>
                <w:szCs w:val="28"/>
              </w:rPr>
              <w:t>+ 99 633,1 тыс. руб.</w:t>
            </w:r>
          </w:p>
        </w:tc>
      </w:tr>
    </w:tbl>
    <w:p w:rsidR="00CB5F90" w:rsidRPr="00B1639A" w:rsidRDefault="00CB5F90" w:rsidP="00CB5F90">
      <w:pPr>
        <w:spacing w:before="120"/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Внести соответствующие изменения в приложения 11,12,14 к закону.</w:t>
      </w:r>
    </w:p>
    <w:p w:rsidR="00CB5F90" w:rsidRPr="00B1639A" w:rsidRDefault="00CB5F90" w:rsidP="00CB5F90">
      <w:pPr>
        <w:pStyle w:val="af8"/>
        <w:tabs>
          <w:tab w:val="left" w:pos="709"/>
        </w:tabs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639A">
        <w:rPr>
          <w:rFonts w:ascii="Times New Roman" w:hAnsi="Times New Roman"/>
          <w:sz w:val="28"/>
          <w:szCs w:val="28"/>
        </w:rPr>
        <w:t>3.3. уменьшить</w:t>
      </w:r>
      <w:r w:rsidRPr="00B1639A">
        <w:rPr>
          <w:rFonts w:ascii="Times New Roman" w:hAnsi="Times New Roman"/>
          <w:b/>
          <w:sz w:val="28"/>
          <w:szCs w:val="28"/>
        </w:rPr>
        <w:t xml:space="preserve"> </w:t>
      </w:r>
      <w:r w:rsidRPr="00B1639A">
        <w:rPr>
          <w:rFonts w:ascii="Times New Roman" w:hAnsi="Times New Roman"/>
          <w:sz w:val="28"/>
          <w:szCs w:val="28"/>
        </w:rPr>
        <w:t xml:space="preserve">бюджетные ассигнования на проведение мероприятий организационного характера на сумму 500,0 тыс. руб. в связи с отменой проведения плановых мероприятий </w:t>
      </w:r>
      <w:r w:rsidR="00B1639A" w:rsidRPr="00B1639A">
        <w:rPr>
          <w:rFonts w:ascii="Times New Roman" w:hAnsi="Times New Roman"/>
          <w:sz w:val="28"/>
          <w:szCs w:val="28"/>
        </w:rPr>
        <w:t>«</w:t>
      </w:r>
      <w:r w:rsidRPr="00B1639A">
        <w:rPr>
          <w:rFonts w:ascii="Times New Roman" w:hAnsi="Times New Roman"/>
          <w:sz w:val="28"/>
          <w:szCs w:val="28"/>
        </w:rPr>
        <w:t>День поля</w:t>
      </w:r>
      <w:r w:rsidR="00B1639A" w:rsidRPr="00B1639A">
        <w:rPr>
          <w:rFonts w:ascii="Times New Roman" w:hAnsi="Times New Roman"/>
          <w:sz w:val="28"/>
          <w:szCs w:val="28"/>
        </w:rPr>
        <w:t>»</w:t>
      </w:r>
      <w:r w:rsidRPr="00B1639A">
        <w:rPr>
          <w:rFonts w:ascii="Times New Roman" w:hAnsi="Times New Roman"/>
          <w:sz w:val="28"/>
          <w:szCs w:val="28"/>
        </w:rPr>
        <w:t xml:space="preserve"> и </w:t>
      </w:r>
      <w:r w:rsidR="00B1639A" w:rsidRPr="00B1639A">
        <w:rPr>
          <w:rFonts w:ascii="Times New Roman" w:hAnsi="Times New Roman"/>
          <w:sz w:val="28"/>
          <w:szCs w:val="28"/>
        </w:rPr>
        <w:t>«</w:t>
      </w:r>
      <w:r w:rsidRPr="00B1639A">
        <w:rPr>
          <w:rFonts w:ascii="Times New Roman" w:hAnsi="Times New Roman"/>
          <w:sz w:val="28"/>
          <w:szCs w:val="28"/>
        </w:rPr>
        <w:t>День производителей молока</w:t>
      </w:r>
      <w:r w:rsidR="00B1639A" w:rsidRPr="00B1639A">
        <w:rPr>
          <w:rFonts w:ascii="Times New Roman" w:hAnsi="Times New Roman"/>
          <w:sz w:val="28"/>
          <w:szCs w:val="28"/>
        </w:rPr>
        <w:t>»</w:t>
      </w:r>
      <w:r w:rsidRPr="00B1639A">
        <w:rPr>
          <w:rFonts w:ascii="Times New Roman" w:hAnsi="Times New Roman"/>
          <w:sz w:val="28"/>
          <w:szCs w:val="28"/>
        </w:rPr>
        <w:t>.</w:t>
      </w:r>
    </w:p>
    <w:p w:rsidR="00E07209" w:rsidRPr="00B1639A" w:rsidRDefault="00E07209" w:rsidP="00CB5F90">
      <w:pPr>
        <w:tabs>
          <w:tab w:val="left" w:pos="336"/>
        </w:tabs>
        <w:spacing w:line="360" w:lineRule="auto"/>
        <w:ind w:firstLine="709"/>
        <w:jc w:val="both"/>
        <w:rPr>
          <w:sz w:val="28"/>
          <w:szCs w:val="28"/>
        </w:rPr>
      </w:pPr>
    </w:p>
    <w:p w:rsidR="00CB5F90" w:rsidRPr="00B1639A" w:rsidRDefault="00CB5F90" w:rsidP="00CB5F90">
      <w:pPr>
        <w:tabs>
          <w:tab w:val="left" w:pos="336"/>
        </w:tabs>
        <w:spacing w:line="360" w:lineRule="auto"/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Вышеуказанные изменения отразить по следующим КБК:</w:t>
      </w:r>
    </w:p>
    <w:tbl>
      <w:tblPr>
        <w:tblStyle w:val="a9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709"/>
        <w:gridCol w:w="2693"/>
      </w:tblGrid>
      <w:tr w:rsidR="00CB5F90" w:rsidRPr="00B1639A" w:rsidTr="00CB5F90">
        <w:tc>
          <w:tcPr>
            <w:tcW w:w="5954" w:type="dxa"/>
          </w:tcPr>
          <w:p w:rsidR="00CB5F90" w:rsidRPr="00B1639A" w:rsidRDefault="00CB5F90" w:rsidP="003067EC">
            <w:pPr>
              <w:pStyle w:val="af8"/>
              <w:tabs>
                <w:tab w:val="left" w:pos="709"/>
              </w:tabs>
              <w:spacing w:after="0" w:line="240" w:lineRule="auto"/>
              <w:ind w:left="0" w:firstLine="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639A">
              <w:rPr>
                <w:rFonts w:ascii="Times New Roman" w:hAnsi="Times New Roman"/>
                <w:sz w:val="28"/>
                <w:szCs w:val="28"/>
              </w:rPr>
              <w:t>ППП 083 РП 0405 КЦСР 475011001Б КВР 200</w:t>
            </w:r>
          </w:p>
        </w:tc>
        <w:tc>
          <w:tcPr>
            <w:tcW w:w="709" w:type="dxa"/>
          </w:tcPr>
          <w:p w:rsidR="00CB5F90" w:rsidRPr="00B1639A" w:rsidRDefault="00CB5F90" w:rsidP="003067EC">
            <w:pPr>
              <w:pStyle w:val="af8"/>
              <w:tabs>
                <w:tab w:val="left" w:pos="709"/>
              </w:tabs>
              <w:spacing w:after="0" w:line="240" w:lineRule="auto"/>
              <w:ind w:left="0" w:firstLine="2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B5F90" w:rsidRPr="00B1639A" w:rsidRDefault="00CB5F90" w:rsidP="003067EC">
            <w:pPr>
              <w:pStyle w:val="af8"/>
              <w:tabs>
                <w:tab w:val="left" w:pos="709"/>
              </w:tabs>
              <w:spacing w:after="0" w:line="240" w:lineRule="auto"/>
              <w:ind w:left="0" w:firstLine="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639A">
              <w:rPr>
                <w:rFonts w:ascii="Times New Roman" w:hAnsi="Times New Roman"/>
                <w:sz w:val="28"/>
                <w:szCs w:val="28"/>
              </w:rPr>
              <w:t>-</w:t>
            </w:r>
            <w:r w:rsidRPr="00B1639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1639A">
              <w:rPr>
                <w:rFonts w:ascii="Times New Roman" w:hAnsi="Times New Roman"/>
                <w:sz w:val="28"/>
                <w:szCs w:val="28"/>
              </w:rPr>
              <w:t>500,0 тыс. руб.</w:t>
            </w:r>
          </w:p>
        </w:tc>
      </w:tr>
    </w:tbl>
    <w:p w:rsidR="00CB5F90" w:rsidRPr="00B1639A" w:rsidRDefault="00CB5F90" w:rsidP="00CB5F90">
      <w:pPr>
        <w:spacing w:before="120"/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Внести соответствующие изменения в приложения 10,</w:t>
      </w:r>
      <w:r w:rsidR="00A71490" w:rsidRPr="00B1639A">
        <w:rPr>
          <w:sz w:val="28"/>
          <w:szCs w:val="28"/>
        </w:rPr>
        <w:t xml:space="preserve"> </w:t>
      </w:r>
      <w:r w:rsidRPr="00B1639A">
        <w:rPr>
          <w:sz w:val="28"/>
          <w:szCs w:val="28"/>
        </w:rPr>
        <w:t>11,</w:t>
      </w:r>
      <w:r w:rsidR="00A71490" w:rsidRPr="00B1639A">
        <w:rPr>
          <w:sz w:val="28"/>
          <w:szCs w:val="28"/>
        </w:rPr>
        <w:t xml:space="preserve"> </w:t>
      </w:r>
      <w:r w:rsidRPr="00B1639A">
        <w:rPr>
          <w:sz w:val="28"/>
          <w:szCs w:val="28"/>
        </w:rPr>
        <w:t>12,</w:t>
      </w:r>
      <w:r w:rsidR="00A71490" w:rsidRPr="00B1639A">
        <w:rPr>
          <w:sz w:val="28"/>
          <w:szCs w:val="28"/>
        </w:rPr>
        <w:t xml:space="preserve"> </w:t>
      </w:r>
      <w:r w:rsidRPr="00B1639A">
        <w:rPr>
          <w:sz w:val="28"/>
          <w:szCs w:val="28"/>
        </w:rPr>
        <w:t>13,</w:t>
      </w:r>
      <w:r w:rsidR="00A71490" w:rsidRPr="00B1639A">
        <w:rPr>
          <w:sz w:val="28"/>
          <w:szCs w:val="28"/>
        </w:rPr>
        <w:t xml:space="preserve"> </w:t>
      </w:r>
      <w:r w:rsidRPr="00B1639A">
        <w:rPr>
          <w:sz w:val="28"/>
          <w:szCs w:val="28"/>
        </w:rPr>
        <w:t>14 к закону.</w:t>
      </w:r>
    </w:p>
    <w:p w:rsidR="00EE3D45" w:rsidRPr="00B1639A" w:rsidRDefault="00EE3D45" w:rsidP="00EE3D45">
      <w:pPr>
        <w:ind w:firstLine="709"/>
        <w:jc w:val="both"/>
        <w:rPr>
          <w:sz w:val="28"/>
          <w:szCs w:val="28"/>
        </w:rPr>
      </w:pPr>
    </w:p>
    <w:p w:rsidR="00EE3D45" w:rsidRPr="00B1639A" w:rsidRDefault="00EE3D45" w:rsidP="00EE3D45">
      <w:pPr>
        <w:pStyle w:val="3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19" w:name="_Toc486588552"/>
      <w:r w:rsidRPr="00B1639A">
        <w:rPr>
          <w:rFonts w:ascii="Times New Roman" w:hAnsi="Times New Roman"/>
          <w:sz w:val="28"/>
          <w:szCs w:val="28"/>
        </w:rPr>
        <w:t xml:space="preserve">Подраздел 0409 </w:t>
      </w:r>
      <w:r w:rsidR="00B1639A" w:rsidRPr="00B1639A">
        <w:rPr>
          <w:rFonts w:ascii="Times New Roman" w:hAnsi="Times New Roman"/>
          <w:sz w:val="28"/>
          <w:szCs w:val="28"/>
        </w:rPr>
        <w:t>«</w:t>
      </w:r>
      <w:r w:rsidRPr="00B1639A">
        <w:rPr>
          <w:rFonts w:ascii="Times New Roman" w:hAnsi="Times New Roman"/>
          <w:sz w:val="28"/>
          <w:szCs w:val="28"/>
        </w:rPr>
        <w:t>Дорожное хозяйство (дорожные фонды)</w:t>
      </w:r>
      <w:r w:rsidR="00B1639A" w:rsidRPr="00B1639A">
        <w:rPr>
          <w:rFonts w:ascii="Times New Roman" w:hAnsi="Times New Roman"/>
          <w:sz w:val="28"/>
          <w:szCs w:val="28"/>
        </w:rPr>
        <w:t>»</w:t>
      </w:r>
      <w:r w:rsidRPr="00B1639A">
        <w:rPr>
          <w:rFonts w:ascii="Times New Roman" w:hAnsi="Times New Roman"/>
          <w:sz w:val="28"/>
          <w:szCs w:val="28"/>
        </w:rPr>
        <w:t>.</w:t>
      </w:r>
      <w:bookmarkEnd w:id="19"/>
    </w:p>
    <w:p w:rsidR="00EE3D45" w:rsidRPr="00B1639A" w:rsidRDefault="00EE3D45" w:rsidP="00EE3D45">
      <w:pPr>
        <w:tabs>
          <w:tab w:val="left" w:pos="6480"/>
        </w:tabs>
        <w:ind w:firstLine="360"/>
        <w:jc w:val="center"/>
        <w:rPr>
          <w:b/>
          <w:sz w:val="28"/>
          <w:szCs w:val="28"/>
        </w:rPr>
      </w:pPr>
    </w:p>
    <w:p w:rsidR="008601D5" w:rsidRPr="00B1639A" w:rsidRDefault="008601D5" w:rsidP="008601D5">
      <w:pPr>
        <w:tabs>
          <w:tab w:val="left" w:pos="360"/>
        </w:tabs>
        <w:ind w:firstLine="360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Предлагается перераспределить бюджетные ассигнования по Министерству транспорта Тверской области в 2017-2018 годах в рамках государственной программы Тверской области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Развитие транспортного комплекса и дорожного хозяйства Тверской области на 2016-2021 годы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по отрасли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Дорожное хозяйство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по следующим направлениям финансирования.</w:t>
      </w:r>
    </w:p>
    <w:p w:rsidR="008601D5" w:rsidRPr="00B1639A" w:rsidRDefault="008601D5" w:rsidP="008601D5">
      <w:pPr>
        <w:tabs>
          <w:tab w:val="left" w:pos="360"/>
        </w:tabs>
        <w:ind w:firstLine="360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По подпрограмме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Поддержка муниципальных образований Тверской области по проведению мероприятий, направленных на сохранение и улучшение транспортно-эксплуатационного состояния автомобильных дорог общего пользования местного значения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>.</w:t>
      </w:r>
    </w:p>
    <w:p w:rsidR="008601D5" w:rsidRPr="00B1639A" w:rsidRDefault="008601D5" w:rsidP="008601D5">
      <w:pPr>
        <w:tabs>
          <w:tab w:val="left" w:pos="360"/>
        </w:tabs>
        <w:ind w:firstLine="360"/>
        <w:jc w:val="both"/>
        <w:rPr>
          <w:rFonts w:eastAsiaTheme="minorHAnsi"/>
          <w:sz w:val="28"/>
          <w:szCs w:val="28"/>
          <w:lang w:eastAsia="en-US"/>
        </w:rPr>
      </w:pPr>
      <w:r w:rsidRPr="00B1639A">
        <w:rPr>
          <w:sz w:val="28"/>
          <w:szCs w:val="28"/>
        </w:rPr>
        <w:lastRenderedPageBreak/>
        <w:t xml:space="preserve">1. </w:t>
      </w:r>
      <w:r w:rsidRPr="00B1639A">
        <w:rPr>
          <w:rFonts w:eastAsiaTheme="minorHAnsi"/>
          <w:sz w:val="28"/>
          <w:szCs w:val="28"/>
          <w:lang w:eastAsia="en-US"/>
        </w:rPr>
        <w:t>уменьшить бюджетные ассигнования на предоставление субсидии на строительство, реконструкцию и проектирование автомобильных дорог общего пользования местного значения на сумму 50 144,9 тыс. руб.;</w:t>
      </w:r>
    </w:p>
    <w:p w:rsidR="008601D5" w:rsidRPr="00B1639A" w:rsidRDefault="008601D5" w:rsidP="008601D5">
      <w:pPr>
        <w:tabs>
          <w:tab w:val="left" w:pos="360"/>
        </w:tabs>
        <w:ind w:firstLine="360"/>
        <w:jc w:val="both"/>
        <w:rPr>
          <w:rFonts w:eastAsiaTheme="minorHAnsi"/>
          <w:sz w:val="28"/>
          <w:szCs w:val="28"/>
          <w:lang w:eastAsia="en-US"/>
        </w:rPr>
      </w:pPr>
      <w:r w:rsidRPr="00B1639A">
        <w:rPr>
          <w:rFonts w:eastAsiaTheme="minorHAnsi"/>
          <w:sz w:val="28"/>
          <w:szCs w:val="28"/>
          <w:lang w:eastAsia="en-US"/>
        </w:rPr>
        <w:t>2. уменьшить бюджетные ассигнования на предоставление субсидии на капитальный ремонт и ремонт автомобильных дорог общего пользования местного значения на сумму 112 420,4 тыс. руб.;</w:t>
      </w:r>
    </w:p>
    <w:p w:rsidR="008601D5" w:rsidRPr="00B1639A" w:rsidRDefault="008601D5" w:rsidP="008601D5">
      <w:pPr>
        <w:tabs>
          <w:tab w:val="left" w:pos="360"/>
        </w:tabs>
        <w:ind w:firstLine="360"/>
        <w:jc w:val="both"/>
        <w:rPr>
          <w:rFonts w:eastAsiaTheme="minorHAnsi"/>
          <w:sz w:val="28"/>
          <w:szCs w:val="28"/>
          <w:lang w:eastAsia="en-US"/>
        </w:rPr>
      </w:pPr>
      <w:r w:rsidRPr="00B1639A">
        <w:rPr>
          <w:rFonts w:eastAsiaTheme="minorHAnsi"/>
          <w:sz w:val="28"/>
          <w:szCs w:val="28"/>
          <w:lang w:eastAsia="en-US"/>
        </w:rPr>
        <w:t>3. уменьшить бюджетные ассигнования на предоставление субсидии на капитальный ремонт и ремонт дворовых территорий многоквартирных домов, проездов к дворовым территориям многоквартирных домов населенных пунктов на сумму 15 794,3 тыс. руб.</w:t>
      </w:r>
    </w:p>
    <w:p w:rsidR="008601D5" w:rsidRPr="00B1639A" w:rsidRDefault="008601D5" w:rsidP="008601D5">
      <w:pPr>
        <w:tabs>
          <w:tab w:val="num" w:pos="0"/>
        </w:tabs>
        <w:ind w:firstLine="540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Вышеуказанные </w:t>
      </w:r>
      <w:proofErr w:type="gramStart"/>
      <w:r w:rsidRPr="00B1639A">
        <w:rPr>
          <w:sz w:val="28"/>
          <w:szCs w:val="28"/>
        </w:rPr>
        <w:t>изменения  отразить</w:t>
      </w:r>
      <w:proofErr w:type="gramEnd"/>
      <w:r w:rsidRPr="00B1639A">
        <w:rPr>
          <w:sz w:val="28"/>
          <w:szCs w:val="28"/>
        </w:rPr>
        <w:t xml:space="preserve"> по КБК:</w:t>
      </w:r>
    </w:p>
    <w:p w:rsidR="008601D5" w:rsidRPr="00B1639A" w:rsidRDefault="008601D5" w:rsidP="008601D5">
      <w:pPr>
        <w:tabs>
          <w:tab w:val="left" w:pos="360"/>
        </w:tabs>
        <w:jc w:val="both"/>
        <w:rPr>
          <w:sz w:val="28"/>
          <w:szCs w:val="28"/>
        </w:rPr>
      </w:pPr>
    </w:p>
    <w:p w:rsidR="008601D5" w:rsidRPr="00B1639A" w:rsidRDefault="008601D5" w:rsidP="008601D5">
      <w:pPr>
        <w:tabs>
          <w:tab w:val="left" w:pos="360"/>
        </w:tabs>
        <w:jc w:val="both"/>
        <w:rPr>
          <w:sz w:val="28"/>
          <w:szCs w:val="28"/>
        </w:rPr>
      </w:pPr>
      <w:r w:rsidRPr="00B1639A">
        <w:rPr>
          <w:sz w:val="28"/>
          <w:szCs w:val="28"/>
        </w:rPr>
        <w:t>ППП 104 РП 0409 КЦСР 322051013К КВР 500 – 50 144,9 тыс. руб.</w:t>
      </w:r>
    </w:p>
    <w:p w:rsidR="008601D5" w:rsidRPr="00B1639A" w:rsidRDefault="008601D5" w:rsidP="008601D5">
      <w:pPr>
        <w:tabs>
          <w:tab w:val="left" w:pos="360"/>
        </w:tabs>
        <w:jc w:val="both"/>
        <w:rPr>
          <w:sz w:val="28"/>
          <w:szCs w:val="28"/>
        </w:rPr>
      </w:pPr>
      <w:r w:rsidRPr="00B1639A">
        <w:rPr>
          <w:sz w:val="28"/>
          <w:szCs w:val="28"/>
        </w:rPr>
        <w:t>ППП 104 РП 0409 КЦСР 322061020Н КВР 500 – 112</w:t>
      </w:r>
      <w:r w:rsidRPr="00B1639A">
        <w:rPr>
          <w:sz w:val="28"/>
          <w:szCs w:val="28"/>
          <w:lang w:val="en-US"/>
        </w:rPr>
        <w:t> </w:t>
      </w:r>
      <w:r w:rsidRPr="00B1639A">
        <w:rPr>
          <w:sz w:val="28"/>
          <w:szCs w:val="28"/>
        </w:rPr>
        <w:t>420,4 тыс. руб.</w:t>
      </w:r>
    </w:p>
    <w:p w:rsidR="008601D5" w:rsidRPr="00B1639A" w:rsidRDefault="008601D5" w:rsidP="008601D5">
      <w:pPr>
        <w:tabs>
          <w:tab w:val="left" w:pos="360"/>
        </w:tabs>
        <w:jc w:val="both"/>
        <w:rPr>
          <w:sz w:val="28"/>
          <w:szCs w:val="28"/>
        </w:rPr>
      </w:pPr>
      <w:r w:rsidRPr="00B1639A">
        <w:rPr>
          <w:sz w:val="28"/>
          <w:szCs w:val="28"/>
        </w:rPr>
        <w:t>ППП 104 РП 0409 КЦСР 322071021Н КВР 500 – 15 794,3 тыс. руб.</w:t>
      </w:r>
    </w:p>
    <w:p w:rsidR="008601D5" w:rsidRPr="00B1639A" w:rsidRDefault="008601D5" w:rsidP="008601D5">
      <w:pPr>
        <w:tabs>
          <w:tab w:val="left" w:pos="360"/>
        </w:tabs>
        <w:ind w:firstLine="567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Внести соответствующие изменения в приложения 10, 11, 12, 13, 14, 17 к закону.</w:t>
      </w:r>
    </w:p>
    <w:p w:rsidR="008601D5" w:rsidRPr="00B1639A" w:rsidRDefault="008601D5" w:rsidP="008601D5">
      <w:pPr>
        <w:tabs>
          <w:tab w:val="left" w:pos="567"/>
          <w:tab w:val="left" w:pos="709"/>
          <w:tab w:val="left" w:pos="993"/>
        </w:tabs>
        <w:jc w:val="both"/>
        <w:rPr>
          <w:sz w:val="28"/>
          <w:szCs w:val="28"/>
        </w:rPr>
      </w:pPr>
    </w:p>
    <w:p w:rsidR="008601D5" w:rsidRPr="00B1639A" w:rsidRDefault="008601D5" w:rsidP="008601D5">
      <w:pPr>
        <w:tabs>
          <w:tab w:val="left" w:pos="567"/>
          <w:tab w:val="left" w:pos="709"/>
          <w:tab w:val="left" w:pos="993"/>
        </w:tabs>
        <w:jc w:val="both"/>
        <w:rPr>
          <w:sz w:val="28"/>
          <w:szCs w:val="28"/>
        </w:rPr>
      </w:pPr>
      <w:r w:rsidRPr="00B1639A">
        <w:rPr>
          <w:sz w:val="28"/>
          <w:szCs w:val="28"/>
        </w:rPr>
        <w:tab/>
        <w:t>Данные изменения предлагаются в связи с тем, что 21.06.2017 состоялось заседание конкурсной комиссии по проведению конкурсного отбора объектов муниципальных образований на предоставление субсидии и данные бюджетные ассигнования остались невостребованными.</w:t>
      </w:r>
    </w:p>
    <w:p w:rsidR="008601D5" w:rsidRPr="00B1639A" w:rsidRDefault="008601D5" w:rsidP="008601D5">
      <w:pPr>
        <w:tabs>
          <w:tab w:val="left" w:pos="360"/>
        </w:tabs>
        <w:jc w:val="both"/>
        <w:rPr>
          <w:sz w:val="28"/>
          <w:szCs w:val="28"/>
        </w:rPr>
      </w:pPr>
    </w:p>
    <w:p w:rsidR="008601D5" w:rsidRPr="00B1639A" w:rsidRDefault="008601D5" w:rsidP="008601D5">
      <w:pPr>
        <w:tabs>
          <w:tab w:val="left" w:pos="360"/>
        </w:tabs>
        <w:jc w:val="both"/>
        <w:rPr>
          <w:rFonts w:eastAsiaTheme="minorHAnsi"/>
          <w:sz w:val="28"/>
          <w:szCs w:val="28"/>
          <w:lang w:eastAsia="en-US"/>
        </w:rPr>
      </w:pPr>
      <w:r w:rsidRPr="00B1639A">
        <w:rPr>
          <w:sz w:val="28"/>
          <w:szCs w:val="28"/>
        </w:rPr>
        <w:tab/>
        <w:t xml:space="preserve">4. </w:t>
      </w:r>
      <w:r w:rsidRPr="00B1639A">
        <w:rPr>
          <w:rFonts w:eastAsiaTheme="minorHAnsi"/>
          <w:sz w:val="28"/>
          <w:szCs w:val="28"/>
          <w:lang w:eastAsia="en-US"/>
        </w:rPr>
        <w:t xml:space="preserve">увеличить бюджетные ассигнования на предоставление иных межбюджетных трансфертов по направлению </w:t>
      </w:r>
      <w:r w:rsidR="00B1639A" w:rsidRPr="00B1639A">
        <w:rPr>
          <w:rFonts w:eastAsiaTheme="minorHAnsi"/>
          <w:sz w:val="28"/>
          <w:szCs w:val="28"/>
          <w:lang w:eastAsia="en-US"/>
        </w:rPr>
        <w:t>«</w:t>
      </w:r>
      <w:r w:rsidRPr="00B1639A">
        <w:rPr>
          <w:rFonts w:eastAsiaTheme="minorHAnsi"/>
          <w:sz w:val="28"/>
          <w:szCs w:val="28"/>
          <w:lang w:eastAsia="en-US"/>
        </w:rPr>
        <w:t xml:space="preserve">Иные межбюджетные </w:t>
      </w:r>
      <w:r w:rsidRPr="00B1639A">
        <w:rPr>
          <w:rFonts w:eastAsiaTheme="minorHAnsi"/>
          <w:sz w:val="28"/>
          <w:szCs w:val="28"/>
          <w:lang w:eastAsia="en-US"/>
        </w:rPr>
        <w:br/>
        <w:t>трансферты г. Вышний Волочек на осуществление дорожной деятельности</w:t>
      </w:r>
      <w:r w:rsidR="00B1639A" w:rsidRPr="00B1639A">
        <w:rPr>
          <w:rFonts w:eastAsiaTheme="minorHAnsi"/>
          <w:sz w:val="28"/>
          <w:szCs w:val="28"/>
          <w:lang w:eastAsia="en-US"/>
        </w:rPr>
        <w:t>»</w:t>
      </w:r>
      <w:r w:rsidRPr="00B1639A">
        <w:rPr>
          <w:rFonts w:eastAsiaTheme="minorHAnsi"/>
          <w:sz w:val="28"/>
          <w:szCs w:val="28"/>
          <w:lang w:eastAsia="en-US"/>
        </w:rPr>
        <w:t xml:space="preserve"> на сумму 44 452,5 тыс. руб.</w:t>
      </w:r>
    </w:p>
    <w:p w:rsidR="008601D5" w:rsidRPr="00B1639A" w:rsidRDefault="008601D5" w:rsidP="008601D5">
      <w:pPr>
        <w:tabs>
          <w:tab w:val="num" w:pos="0"/>
        </w:tabs>
        <w:ind w:firstLine="540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Вышеуказанные изменения отразить по КБК:</w:t>
      </w:r>
    </w:p>
    <w:p w:rsidR="008601D5" w:rsidRPr="00B1639A" w:rsidRDefault="008601D5" w:rsidP="008601D5">
      <w:pPr>
        <w:tabs>
          <w:tab w:val="left" w:pos="360"/>
        </w:tabs>
        <w:jc w:val="both"/>
        <w:rPr>
          <w:rFonts w:eastAsiaTheme="minorHAnsi"/>
          <w:sz w:val="28"/>
          <w:szCs w:val="28"/>
          <w:lang w:eastAsia="en-US"/>
        </w:rPr>
      </w:pPr>
      <w:r w:rsidRPr="00B1639A">
        <w:rPr>
          <w:rFonts w:eastAsiaTheme="minorHAnsi"/>
          <w:sz w:val="28"/>
          <w:szCs w:val="28"/>
          <w:lang w:eastAsia="en-US"/>
        </w:rPr>
        <w:t>ППП 104 РП 0409 КЦСР 322041080П ВР 500 + 44 452,5 тыс. руб.;</w:t>
      </w:r>
    </w:p>
    <w:p w:rsidR="008601D5" w:rsidRPr="00B1639A" w:rsidRDefault="008601D5" w:rsidP="008601D5">
      <w:pPr>
        <w:tabs>
          <w:tab w:val="left" w:pos="360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8601D5" w:rsidRPr="00B1639A" w:rsidRDefault="008601D5" w:rsidP="008601D5">
      <w:pPr>
        <w:tabs>
          <w:tab w:val="left" w:pos="360"/>
        </w:tabs>
        <w:jc w:val="both"/>
        <w:rPr>
          <w:rFonts w:eastAsiaTheme="minorHAnsi"/>
          <w:sz w:val="28"/>
          <w:szCs w:val="28"/>
          <w:lang w:eastAsia="en-US"/>
        </w:rPr>
      </w:pPr>
      <w:r w:rsidRPr="00B1639A">
        <w:rPr>
          <w:rFonts w:eastAsiaTheme="minorHAnsi"/>
          <w:sz w:val="28"/>
          <w:szCs w:val="28"/>
          <w:lang w:eastAsia="en-US"/>
        </w:rPr>
        <w:t>Дополнить законопроект новой целевой статьей следующего содержания:</w:t>
      </w:r>
    </w:p>
    <w:p w:rsidR="008601D5" w:rsidRPr="00B1639A" w:rsidRDefault="008601D5" w:rsidP="008601D5">
      <w:pPr>
        <w:tabs>
          <w:tab w:val="left" w:pos="360"/>
        </w:tabs>
        <w:jc w:val="both"/>
        <w:rPr>
          <w:rFonts w:eastAsiaTheme="minorHAnsi"/>
          <w:sz w:val="28"/>
          <w:szCs w:val="28"/>
          <w:lang w:eastAsia="en-US"/>
        </w:rPr>
      </w:pPr>
      <w:r w:rsidRPr="00B1639A">
        <w:rPr>
          <w:rFonts w:eastAsiaTheme="minorHAnsi"/>
          <w:sz w:val="28"/>
          <w:szCs w:val="28"/>
          <w:lang w:eastAsia="en-US"/>
        </w:rPr>
        <w:t xml:space="preserve">322041079П </w:t>
      </w:r>
      <w:r w:rsidR="00B1639A" w:rsidRPr="00B1639A">
        <w:rPr>
          <w:rFonts w:eastAsiaTheme="minorHAnsi"/>
          <w:sz w:val="28"/>
          <w:szCs w:val="28"/>
          <w:lang w:eastAsia="en-US"/>
        </w:rPr>
        <w:t>«</w:t>
      </w:r>
      <w:r w:rsidRPr="00B1639A">
        <w:rPr>
          <w:rFonts w:eastAsiaTheme="minorHAnsi"/>
          <w:sz w:val="28"/>
          <w:szCs w:val="28"/>
          <w:lang w:eastAsia="en-US"/>
        </w:rPr>
        <w:t>Иные межбюджетные трансферты г. Вышний Волочек на осуществление дорожной деятельности</w:t>
      </w:r>
      <w:r w:rsidR="00B1639A" w:rsidRPr="00B1639A">
        <w:rPr>
          <w:rFonts w:eastAsiaTheme="minorHAnsi"/>
          <w:sz w:val="28"/>
          <w:szCs w:val="28"/>
          <w:lang w:eastAsia="en-US"/>
        </w:rPr>
        <w:t>»</w:t>
      </w:r>
      <w:r w:rsidRPr="00B1639A">
        <w:rPr>
          <w:rFonts w:eastAsiaTheme="minorHAnsi"/>
          <w:sz w:val="28"/>
          <w:szCs w:val="28"/>
          <w:lang w:eastAsia="en-US"/>
        </w:rPr>
        <w:t>.</w:t>
      </w:r>
    </w:p>
    <w:p w:rsidR="008601D5" w:rsidRPr="00B1639A" w:rsidRDefault="008601D5" w:rsidP="008601D5">
      <w:pPr>
        <w:tabs>
          <w:tab w:val="left" w:pos="360"/>
        </w:tabs>
        <w:ind w:firstLine="567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Внести соответствующие изменения в приложения 10, 11, 12, 13, 14 к закону.</w:t>
      </w:r>
    </w:p>
    <w:p w:rsidR="00E938BC" w:rsidRDefault="00E938BC" w:rsidP="008601D5">
      <w:pPr>
        <w:tabs>
          <w:tab w:val="left" w:pos="360"/>
        </w:tabs>
        <w:jc w:val="both"/>
        <w:rPr>
          <w:sz w:val="28"/>
          <w:szCs w:val="28"/>
        </w:rPr>
      </w:pPr>
    </w:p>
    <w:p w:rsidR="008601D5" w:rsidRPr="00B1639A" w:rsidRDefault="008601D5" w:rsidP="008601D5">
      <w:pPr>
        <w:tabs>
          <w:tab w:val="left" w:pos="360"/>
        </w:tabs>
        <w:jc w:val="both"/>
        <w:rPr>
          <w:rFonts w:eastAsiaTheme="minorHAnsi"/>
          <w:sz w:val="28"/>
          <w:szCs w:val="28"/>
          <w:lang w:eastAsia="en-US"/>
        </w:rPr>
      </w:pPr>
      <w:r w:rsidRPr="00B1639A">
        <w:rPr>
          <w:sz w:val="28"/>
          <w:szCs w:val="28"/>
        </w:rPr>
        <w:tab/>
        <w:t>5.</w:t>
      </w:r>
      <w:r w:rsidRPr="00B1639A">
        <w:rPr>
          <w:rFonts w:eastAsiaTheme="minorHAnsi"/>
          <w:sz w:val="28"/>
          <w:szCs w:val="28"/>
          <w:lang w:eastAsia="en-US"/>
        </w:rPr>
        <w:t xml:space="preserve"> увеличить бюджетные ассигнования на предоставление иных межбюджетных трансфертов по направлению </w:t>
      </w:r>
      <w:r w:rsidR="00B1639A" w:rsidRPr="00B1639A">
        <w:rPr>
          <w:rFonts w:eastAsiaTheme="minorHAnsi"/>
          <w:sz w:val="28"/>
          <w:szCs w:val="28"/>
          <w:lang w:eastAsia="en-US"/>
        </w:rPr>
        <w:t>«</w:t>
      </w:r>
      <w:r w:rsidRPr="00B1639A">
        <w:rPr>
          <w:rFonts w:eastAsiaTheme="minorHAnsi"/>
          <w:sz w:val="28"/>
          <w:szCs w:val="28"/>
          <w:lang w:eastAsia="en-US"/>
        </w:rPr>
        <w:t xml:space="preserve">Иные межбюджетные трансферты </w:t>
      </w:r>
      <w:proofErr w:type="spellStart"/>
      <w:r w:rsidRPr="00B1639A">
        <w:rPr>
          <w:rFonts w:eastAsiaTheme="minorHAnsi"/>
          <w:sz w:val="28"/>
          <w:szCs w:val="28"/>
          <w:lang w:eastAsia="en-US"/>
        </w:rPr>
        <w:t>Удомельскому</w:t>
      </w:r>
      <w:proofErr w:type="spellEnd"/>
      <w:r w:rsidRPr="00B1639A">
        <w:rPr>
          <w:rFonts w:eastAsiaTheme="minorHAnsi"/>
          <w:sz w:val="28"/>
          <w:szCs w:val="28"/>
          <w:lang w:eastAsia="en-US"/>
        </w:rPr>
        <w:t xml:space="preserve"> городскому округу на приведение в нормативное состояние дворовых территорий многоквартирных домов</w:t>
      </w:r>
      <w:r w:rsidR="00B1639A" w:rsidRPr="00B1639A">
        <w:rPr>
          <w:rFonts w:eastAsiaTheme="minorHAnsi"/>
          <w:sz w:val="28"/>
          <w:szCs w:val="28"/>
          <w:lang w:eastAsia="en-US"/>
        </w:rPr>
        <w:t>»</w:t>
      </w:r>
      <w:r w:rsidRPr="00B1639A">
        <w:rPr>
          <w:rFonts w:eastAsiaTheme="minorHAnsi"/>
          <w:sz w:val="28"/>
          <w:szCs w:val="28"/>
          <w:lang w:eastAsia="en-US"/>
        </w:rPr>
        <w:t xml:space="preserve"> на сумму 10 039,4 тыс. руб.</w:t>
      </w:r>
    </w:p>
    <w:p w:rsidR="008601D5" w:rsidRPr="00B1639A" w:rsidRDefault="008601D5" w:rsidP="008601D5">
      <w:pPr>
        <w:tabs>
          <w:tab w:val="num" w:pos="0"/>
        </w:tabs>
        <w:ind w:firstLine="540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Вышеуказанные </w:t>
      </w:r>
      <w:proofErr w:type="gramStart"/>
      <w:r w:rsidRPr="00B1639A">
        <w:rPr>
          <w:sz w:val="28"/>
          <w:szCs w:val="28"/>
        </w:rPr>
        <w:t>изменения  отразить</w:t>
      </w:r>
      <w:proofErr w:type="gramEnd"/>
      <w:r w:rsidRPr="00B1639A">
        <w:rPr>
          <w:sz w:val="28"/>
          <w:szCs w:val="28"/>
        </w:rPr>
        <w:t xml:space="preserve"> по КБК:</w:t>
      </w:r>
    </w:p>
    <w:p w:rsidR="008601D5" w:rsidRPr="00B1639A" w:rsidRDefault="008601D5" w:rsidP="008601D5">
      <w:pPr>
        <w:tabs>
          <w:tab w:val="left" w:pos="360"/>
        </w:tabs>
        <w:jc w:val="both"/>
        <w:rPr>
          <w:rFonts w:eastAsiaTheme="minorHAnsi"/>
          <w:sz w:val="28"/>
          <w:szCs w:val="28"/>
          <w:lang w:eastAsia="en-US"/>
        </w:rPr>
      </w:pPr>
      <w:r w:rsidRPr="00B1639A">
        <w:rPr>
          <w:rFonts w:eastAsiaTheme="minorHAnsi"/>
          <w:sz w:val="28"/>
          <w:szCs w:val="28"/>
          <w:lang w:eastAsia="en-US"/>
        </w:rPr>
        <w:t>ППП 104 РП 0409 КЦСР 322041081П ВР 500 + 10 039,4 тыс. руб.;</w:t>
      </w:r>
    </w:p>
    <w:p w:rsidR="008601D5" w:rsidRPr="00B1639A" w:rsidRDefault="008601D5" w:rsidP="008601D5">
      <w:pPr>
        <w:tabs>
          <w:tab w:val="left" w:pos="360"/>
        </w:tabs>
        <w:ind w:firstLine="567"/>
        <w:jc w:val="both"/>
        <w:rPr>
          <w:sz w:val="28"/>
          <w:szCs w:val="28"/>
        </w:rPr>
      </w:pPr>
      <w:r w:rsidRPr="00B1639A">
        <w:rPr>
          <w:sz w:val="28"/>
          <w:szCs w:val="28"/>
        </w:rPr>
        <w:lastRenderedPageBreak/>
        <w:t>Внести соответствующие изменения в приложения 10, 11, 12, 13, 14 к закону.</w:t>
      </w:r>
    </w:p>
    <w:p w:rsidR="008601D5" w:rsidRPr="00B1639A" w:rsidRDefault="008601D5" w:rsidP="008601D5">
      <w:pPr>
        <w:tabs>
          <w:tab w:val="left" w:pos="360"/>
        </w:tabs>
        <w:jc w:val="both"/>
        <w:rPr>
          <w:rFonts w:eastAsiaTheme="minorHAnsi"/>
          <w:sz w:val="28"/>
          <w:szCs w:val="28"/>
          <w:lang w:eastAsia="en-US"/>
        </w:rPr>
      </w:pPr>
      <w:r w:rsidRPr="00B1639A">
        <w:rPr>
          <w:rFonts w:eastAsiaTheme="minorHAnsi"/>
          <w:sz w:val="28"/>
          <w:szCs w:val="28"/>
          <w:lang w:eastAsia="en-US"/>
        </w:rPr>
        <w:t>Дополнить законопроект новой целевой статьей следующего содержания:</w:t>
      </w:r>
    </w:p>
    <w:p w:rsidR="008601D5" w:rsidRPr="00B1639A" w:rsidRDefault="008601D5" w:rsidP="008601D5">
      <w:pPr>
        <w:tabs>
          <w:tab w:val="left" w:pos="360"/>
        </w:tabs>
        <w:jc w:val="both"/>
        <w:rPr>
          <w:rFonts w:eastAsiaTheme="minorHAnsi"/>
          <w:sz w:val="28"/>
          <w:szCs w:val="28"/>
          <w:lang w:eastAsia="en-US"/>
        </w:rPr>
      </w:pPr>
      <w:r w:rsidRPr="00B1639A">
        <w:rPr>
          <w:rFonts w:eastAsiaTheme="minorHAnsi"/>
          <w:sz w:val="28"/>
          <w:szCs w:val="28"/>
          <w:lang w:eastAsia="en-US"/>
        </w:rPr>
        <w:t>322041079</w:t>
      </w:r>
      <w:proofErr w:type="gramStart"/>
      <w:r w:rsidRPr="00B1639A">
        <w:rPr>
          <w:rFonts w:eastAsiaTheme="minorHAnsi"/>
          <w:sz w:val="28"/>
          <w:szCs w:val="28"/>
          <w:lang w:eastAsia="en-US"/>
        </w:rPr>
        <w:t xml:space="preserve">П  </w:t>
      </w:r>
      <w:r w:rsidR="00B1639A" w:rsidRPr="00B1639A">
        <w:rPr>
          <w:rFonts w:eastAsiaTheme="minorHAnsi"/>
          <w:sz w:val="28"/>
          <w:szCs w:val="28"/>
          <w:lang w:eastAsia="en-US"/>
        </w:rPr>
        <w:t>«</w:t>
      </w:r>
      <w:proofErr w:type="gramEnd"/>
      <w:r w:rsidRPr="00B1639A">
        <w:rPr>
          <w:rFonts w:eastAsiaTheme="minorHAnsi"/>
          <w:sz w:val="28"/>
          <w:szCs w:val="28"/>
          <w:lang w:eastAsia="en-US"/>
        </w:rPr>
        <w:t xml:space="preserve">Иные межбюджетные трансферты </w:t>
      </w:r>
      <w:proofErr w:type="spellStart"/>
      <w:r w:rsidRPr="00B1639A">
        <w:rPr>
          <w:rFonts w:eastAsiaTheme="minorHAnsi"/>
          <w:sz w:val="28"/>
          <w:szCs w:val="28"/>
          <w:lang w:eastAsia="en-US"/>
        </w:rPr>
        <w:t>Удомельскому</w:t>
      </w:r>
      <w:proofErr w:type="spellEnd"/>
      <w:r w:rsidRPr="00B1639A">
        <w:rPr>
          <w:rFonts w:eastAsiaTheme="minorHAnsi"/>
          <w:sz w:val="28"/>
          <w:szCs w:val="28"/>
          <w:lang w:eastAsia="en-US"/>
        </w:rPr>
        <w:t xml:space="preserve"> городскому округу на приведение в нормативное состояние дворовых территорий многоквартирных домов</w:t>
      </w:r>
      <w:r w:rsidR="00B1639A" w:rsidRPr="00B1639A">
        <w:rPr>
          <w:rFonts w:eastAsiaTheme="minorHAnsi"/>
          <w:sz w:val="28"/>
          <w:szCs w:val="28"/>
          <w:lang w:eastAsia="en-US"/>
        </w:rPr>
        <w:t>»</w:t>
      </w:r>
      <w:r w:rsidRPr="00B1639A">
        <w:rPr>
          <w:rFonts w:eastAsiaTheme="minorHAnsi"/>
          <w:sz w:val="28"/>
          <w:szCs w:val="28"/>
          <w:lang w:eastAsia="en-US"/>
        </w:rPr>
        <w:t>.</w:t>
      </w:r>
    </w:p>
    <w:p w:rsidR="008601D5" w:rsidRPr="00B1639A" w:rsidRDefault="008601D5" w:rsidP="008601D5">
      <w:pPr>
        <w:tabs>
          <w:tab w:val="left" w:pos="360"/>
        </w:tabs>
        <w:ind w:firstLine="567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Внести соответствующие изменения в приложения 10, 11, 12, 13, 14 к закону.</w:t>
      </w:r>
    </w:p>
    <w:p w:rsidR="00E938BC" w:rsidRDefault="00E938BC" w:rsidP="004A1D74">
      <w:pPr>
        <w:pStyle w:val="af8"/>
        <w:tabs>
          <w:tab w:val="left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A1D74" w:rsidRPr="00B1639A" w:rsidRDefault="004A1D74" w:rsidP="004A1D74">
      <w:pPr>
        <w:pStyle w:val="af8"/>
        <w:tabs>
          <w:tab w:val="left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1639A">
        <w:rPr>
          <w:rFonts w:ascii="Times New Roman" w:hAnsi="Times New Roman"/>
          <w:sz w:val="28"/>
          <w:szCs w:val="28"/>
        </w:rPr>
        <w:t xml:space="preserve">6. увеличить бюджетные ассигнования на предоставление иных межбюджетных трансфертов по направлению </w:t>
      </w:r>
      <w:r w:rsidR="00B1639A" w:rsidRPr="00B1639A">
        <w:rPr>
          <w:rFonts w:ascii="Times New Roman" w:hAnsi="Times New Roman"/>
          <w:sz w:val="28"/>
          <w:szCs w:val="28"/>
        </w:rPr>
        <w:t>«</w:t>
      </w:r>
      <w:r w:rsidRPr="00B1639A">
        <w:rPr>
          <w:rFonts w:ascii="Times New Roman" w:hAnsi="Times New Roman"/>
          <w:sz w:val="28"/>
          <w:szCs w:val="28"/>
        </w:rPr>
        <w:t xml:space="preserve">Иные межбюджетные трансферты </w:t>
      </w:r>
      <w:proofErr w:type="spellStart"/>
      <w:r w:rsidRPr="00B1639A">
        <w:rPr>
          <w:rFonts w:ascii="Times New Roman" w:hAnsi="Times New Roman"/>
          <w:sz w:val="28"/>
          <w:szCs w:val="28"/>
        </w:rPr>
        <w:t>Бурашевскому</w:t>
      </w:r>
      <w:proofErr w:type="spellEnd"/>
      <w:r w:rsidRPr="00B1639A">
        <w:rPr>
          <w:rFonts w:ascii="Times New Roman" w:hAnsi="Times New Roman"/>
          <w:sz w:val="28"/>
          <w:szCs w:val="28"/>
        </w:rPr>
        <w:t xml:space="preserve"> сельскому поселению Калининского района на приведение в нормативное состояние автомобильных дорог местного значения</w:t>
      </w:r>
      <w:r w:rsidR="00B1639A" w:rsidRPr="00B1639A">
        <w:rPr>
          <w:rFonts w:ascii="Times New Roman" w:hAnsi="Times New Roman"/>
          <w:sz w:val="28"/>
          <w:szCs w:val="28"/>
        </w:rPr>
        <w:t>»</w:t>
      </w:r>
      <w:r w:rsidRPr="00B1639A">
        <w:rPr>
          <w:rFonts w:ascii="Times New Roman" w:hAnsi="Times New Roman"/>
          <w:sz w:val="28"/>
          <w:szCs w:val="28"/>
        </w:rPr>
        <w:t xml:space="preserve"> на сумму 38 432,7 тыс. руб.</w:t>
      </w:r>
    </w:p>
    <w:p w:rsidR="004A1D74" w:rsidRPr="00B1639A" w:rsidRDefault="004A1D74" w:rsidP="004A1D74">
      <w:pPr>
        <w:pStyle w:val="af8"/>
        <w:tabs>
          <w:tab w:val="left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1639A">
        <w:rPr>
          <w:rFonts w:ascii="Times New Roman" w:hAnsi="Times New Roman"/>
          <w:sz w:val="28"/>
          <w:szCs w:val="28"/>
        </w:rPr>
        <w:t xml:space="preserve">Вышеуказанные </w:t>
      </w:r>
      <w:proofErr w:type="gramStart"/>
      <w:r w:rsidRPr="00B1639A">
        <w:rPr>
          <w:rFonts w:ascii="Times New Roman" w:hAnsi="Times New Roman"/>
          <w:sz w:val="28"/>
          <w:szCs w:val="28"/>
        </w:rPr>
        <w:t>изменения  отразить</w:t>
      </w:r>
      <w:proofErr w:type="gramEnd"/>
      <w:r w:rsidRPr="00B1639A">
        <w:rPr>
          <w:rFonts w:ascii="Times New Roman" w:hAnsi="Times New Roman"/>
          <w:sz w:val="28"/>
          <w:szCs w:val="28"/>
        </w:rPr>
        <w:t xml:space="preserve"> по КБК:</w:t>
      </w:r>
    </w:p>
    <w:p w:rsidR="004A1D74" w:rsidRPr="00B1639A" w:rsidRDefault="004A1D74" w:rsidP="004A1D74">
      <w:pPr>
        <w:pStyle w:val="af8"/>
        <w:tabs>
          <w:tab w:val="left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1639A">
        <w:rPr>
          <w:rFonts w:ascii="Times New Roman" w:hAnsi="Times New Roman"/>
          <w:sz w:val="28"/>
          <w:szCs w:val="28"/>
        </w:rPr>
        <w:t>ППП 104 РП 0409 КЦСР 322041082П ВР 500 + 38 432,7 тыс. руб.;</w:t>
      </w:r>
    </w:p>
    <w:p w:rsidR="004A1D74" w:rsidRPr="00B1639A" w:rsidRDefault="004A1D74" w:rsidP="004A1D74">
      <w:pPr>
        <w:pStyle w:val="af8"/>
        <w:tabs>
          <w:tab w:val="left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1639A">
        <w:rPr>
          <w:rFonts w:ascii="Times New Roman" w:hAnsi="Times New Roman"/>
          <w:sz w:val="28"/>
          <w:szCs w:val="28"/>
        </w:rPr>
        <w:t>Внести соответствующие изменения в приложения 10, 11, 12, 13, 14 к закону.</w:t>
      </w:r>
    </w:p>
    <w:p w:rsidR="004A1D74" w:rsidRPr="00B1639A" w:rsidRDefault="004A1D74" w:rsidP="004A1D74">
      <w:pPr>
        <w:pStyle w:val="af8"/>
        <w:tabs>
          <w:tab w:val="left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1639A">
        <w:rPr>
          <w:rFonts w:ascii="Times New Roman" w:hAnsi="Times New Roman"/>
          <w:sz w:val="28"/>
          <w:szCs w:val="28"/>
        </w:rPr>
        <w:t>Дополнить законопроект новой целевой статьей следующего содержания:</w:t>
      </w:r>
    </w:p>
    <w:p w:rsidR="004A1D74" w:rsidRPr="00B1639A" w:rsidRDefault="004A1D74" w:rsidP="004A1D74">
      <w:pPr>
        <w:pStyle w:val="af8"/>
        <w:tabs>
          <w:tab w:val="left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1639A">
        <w:rPr>
          <w:rFonts w:ascii="Times New Roman" w:hAnsi="Times New Roman"/>
          <w:sz w:val="28"/>
          <w:szCs w:val="28"/>
        </w:rPr>
        <w:t>322041079</w:t>
      </w:r>
      <w:proofErr w:type="gramStart"/>
      <w:r w:rsidRPr="00B1639A">
        <w:rPr>
          <w:rFonts w:ascii="Times New Roman" w:hAnsi="Times New Roman"/>
          <w:sz w:val="28"/>
          <w:szCs w:val="28"/>
        </w:rPr>
        <w:t xml:space="preserve">П  </w:t>
      </w:r>
      <w:r w:rsidR="00B1639A" w:rsidRPr="00B1639A">
        <w:rPr>
          <w:rFonts w:ascii="Times New Roman" w:hAnsi="Times New Roman"/>
          <w:sz w:val="28"/>
          <w:szCs w:val="28"/>
        </w:rPr>
        <w:t>«</w:t>
      </w:r>
      <w:proofErr w:type="gramEnd"/>
      <w:r w:rsidRPr="00B1639A">
        <w:rPr>
          <w:rFonts w:ascii="Times New Roman" w:hAnsi="Times New Roman"/>
          <w:sz w:val="28"/>
          <w:szCs w:val="28"/>
        </w:rPr>
        <w:t xml:space="preserve">Иные межбюджетные трансферты </w:t>
      </w:r>
      <w:proofErr w:type="spellStart"/>
      <w:r w:rsidRPr="00B1639A">
        <w:rPr>
          <w:rFonts w:ascii="Times New Roman" w:hAnsi="Times New Roman"/>
          <w:sz w:val="28"/>
          <w:szCs w:val="28"/>
        </w:rPr>
        <w:t>Бурашевскому</w:t>
      </w:r>
      <w:proofErr w:type="spellEnd"/>
      <w:r w:rsidRPr="00B1639A">
        <w:rPr>
          <w:rFonts w:ascii="Times New Roman" w:hAnsi="Times New Roman"/>
          <w:sz w:val="28"/>
          <w:szCs w:val="28"/>
        </w:rPr>
        <w:t xml:space="preserve"> сельскому поселению Калининского района на приведение в нормативное состояние автомобильных дорог местного значения</w:t>
      </w:r>
      <w:r w:rsidR="00B1639A" w:rsidRPr="00B1639A">
        <w:rPr>
          <w:rFonts w:ascii="Times New Roman" w:hAnsi="Times New Roman"/>
          <w:sz w:val="28"/>
          <w:szCs w:val="28"/>
        </w:rPr>
        <w:t>»</w:t>
      </w:r>
      <w:r w:rsidRPr="00B1639A">
        <w:rPr>
          <w:rFonts w:ascii="Times New Roman" w:hAnsi="Times New Roman"/>
          <w:sz w:val="28"/>
          <w:szCs w:val="28"/>
        </w:rPr>
        <w:t>.</w:t>
      </w:r>
    </w:p>
    <w:p w:rsidR="004A1D74" w:rsidRPr="00B1639A" w:rsidRDefault="004A1D74" w:rsidP="004A1D74">
      <w:pPr>
        <w:pStyle w:val="af8"/>
        <w:tabs>
          <w:tab w:val="left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1639A">
        <w:rPr>
          <w:rFonts w:ascii="Times New Roman" w:hAnsi="Times New Roman"/>
          <w:sz w:val="28"/>
          <w:szCs w:val="28"/>
        </w:rPr>
        <w:t>Внести соответствующие изменения в приложения 10, 11, 12, 13, 14 к закону.</w:t>
      </w:r>
    </w:p>
    <w:p w:rsidR="008601D5" w:rsidRPr="00B1639A" w:rsidRDefault="004A1D74" w:rsidP="008601D5">
      <w:pPr>
        <w:tabs>
          <w:tab w:val="left" w:pos="360"/>
        </w:tabs>
        <w:ind w:firstLine="567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7</w:t>
      </w:r>
      <w:r w:rsidR="008601D5" w:rsidRPr="00B1639A">
        <w:rPr>
          <w:sz w:val="28"/>
          <w:szCs w:val="28"/>
        </w:rPr>
        <w:t xml:space="preserve">. Предлагается в 2017 и 2018 годах увеличить бюджетные ассигнования на предоставление субсидий из областного бюджета Тверской области на реализацию закона Тверской области от 16.02.2009 № 7-ЗО </w:t>
      </w:r>
      <w:r w:rsidR="00B1639A" w:rsidRPr="00B1639A">
        <w:rPr>
          <w:sz w:val="28"/>
          <w:szCs w:val="28"/>
        </w:rPr>
        <w:t>«</w:t>
      </w:r>
      <w:r w:rsidR="008601D5" w:rsidRPr="00B1639A">
        <w:rPr>
          <w:sz w:val="28"/>
          <w:szCs w:val="28"/>
        </w:rPr>
        <w:t xml:space="preserve">О статусе города Тверской области, удостоенного почетного звания Российской Федерации </w:t>
      </w:r>
      <w:r w:rsidR="00B1639A" w:rsidRPr="00B1639A">
        <w:rPr>
          <w:sz w:val="28"/>
          <w:szCs w:val="28"/>
        </w:rPr>
        <w:t>«</w:t>
      </w:r>
      <w:r w:rsidR="008601D5" w:rsidRPr="00B1639A">
        <w:rPr>
          <w:sz w:val="28"/>
          <w:szCs w:val="28"/>
        </w:rPr>
        <w:t>Город воинской славы</w:t>
      </w:r>
      <w:r w:rsidR="00B1639A" w:rsidRPr="00B1639A">
        <w:rPr>
          <w:sz w:val="28"/>
          <w:szCs w:val="28"/>
        </w:rPr>
        <w:t>»</w:t>
      </w:r>
      <w:r w:rsidR="008601D5" w:rsidRPr="00B1639A">
        <w:rPr>
          <w:sz w:val="28"/>
          <w:szCs w:val="28"/>
        </w:rPr>
        <w:t xml:space="preserve"> на 2017 год на сумму 150 318,1 тыс. руб., на 2018 год на сумму 84 108,8 тыс. руб. за счет перераспределения средств по другим направлениям дорожного фонда Тверской области</w:t>
      </w:r>
    </w:p>
    <w:p w:rsidR="008601D5" w:rsidRPr="00B1639A" w:rsidRDefault="008601D5" w:rsidP="008601D5">
      <w:pPr>
        <w:tabs>
          <w:tab w:val="left" w:pos="360"/>
        </w:tabs>
        <w:ind w:firstLine="567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Вышеуказанные изменения отразить по КБК:</w:t>
      </w:r>
    </w:p>
    <w:p w:rsidR="008601D5" w:rsidRPr="00B1639A" w:rsidRDefault="008601D5" w:rsidP="008601D5">
      <w:pPr>
        <w:tabs>
          <w:tab w:val="left" w:pos="360"/>
        </w:tabs>
        <w:ind w:firstLine="567"/>
        <w:jc w:val="both"/>
        <w:rPr>
          <w:sz w:val="28"/>
          <w:szCs w:val="28"/>
        </w:rPr>
      </w:pPr>
      <w:r w:rsidRPr="00B1639A">
        <w:rPr>
          <w:sz w:val="28"/>
          <w:szCs w:val="28"/>
        </w:rPr>
        <w:tab/>
        <w:t>2017 год:</w:t>
      </w:r>
    </w:p>
    <w:p w:rsidR="008601D5" w:rsidRPr="00B1639A" w:rsidRDefault="008601D5" w:rsidP="008601D5">
      <w:pPr>
        <w:tabs>
          <w:tab w:val="left" w:pos="360"/>
        </w:tabs>
        <w:ind w:firstLine="567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ППП 104 РП 0409 КЦСР 322031085Н КВР 500 + 150 318,1 тыс. руб.</w:t>
      </w:r>
    </w:p>
    <w:p w:rsidR="008601D5" w:rsidRPr="00B1639A" w:rsidRDefault="008601D5" w:rsidP="008601D5">
      <w:pPr>
        <w:tabs>
          <w:tab w:val="left" w:pos="360"/>
        </w:tabs>
        <w:ind w:firstLine="567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Вышеуказанные изменения отразить по КБК:</w:t>
      </w:r>
    </w:p>
    <w:p w:rsidR="008601D5" w:rsidRPr="00B1639A" w:rsidRDefault="008601D5" w:rsidP="008601D5">
      <w:pPr>
        <w:tabs>
          <w:tab w:val="left" w:pos="360"/>
        </w:tabs>
        <w:ind w:firstLine="567"/>
        <w:jc w:val="both"/>
        <w:rPr>
          <w:sz w:val="28"/>
          <w:szCs w:val="28"/>
        </w:rPr>
      </w:pPr>
      <w:r w:rsidRPr="00B1639A">
        <w:rPr>
          <w:sz w:val="28"/>
          <w:szCs w:val="28"/>
        </w:rPr>
        <w:tab/>
        <w:t>2018 год:</w:t>
      </w:r>
    </w:p>
    <w:p w:rsidR="008601D5" w:rsidRPr="00B1639A" w:rsidRDefault="008601D5" w:rsidP="008601D5">
      <w:pPr>
        <w:tabs>
          <w:tab w:val="left" w:pos="360"/>
        </w:tabs>
        <w:ind w:firstLine="567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ППП 104 РП 0409 КЦСР 322031085Н КВР 500 + 84 108,8 тыс. руб.</w:t>
      </w:r>
    </w:p>
    <w:p w:rsidR="008601D5" w:rsidRPr="00B1639A" w:rsidRDefault="008601D5" w:rsidP="008601D5">
      <w:pPr>
        <w:tabs>
          <w:tab w:val="left" w:pos="360"/>
        </w:tabs>
        <w:ind w:firstLine="567"/>
        <w:jc w:val="both"/>
        <w:rPr>
          <w:sz w:val="28"/>
          <w:szCs w:val="28"/>
        </w:rPr>
      </w:pPr>
    </w:p>
    <w:p w:rsidR="008601D5" w:rsidRPr="00B1639A" w:rsidRDefault="008601D5" w:rsidP="008601D5">
      <w:pPr>
        <w:tabs>
          <w:tab w:val="left" w:pos="360"/>
        </w:tabs>
        <w:ind w:firstLine="567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Дополнить законопроект новой целевой статьей следующего содержания:</w:t>
      </w:r>
    </w:p>
    <w:p w:rsidR="008601D5" w:rsidRPr="00B1639A" w:rsidRDefault="008601D5" w:rsidP="008601D5">
      <w:pPr>
        <w:tabs>
          <w:tab w:val="left" w:pos="360"/>
        </w:tabs>
        <w:ind w:firstLine="567"/>
        <w:jc w:val="both"/>
        <w:rPr>
          <w:sz w:val="28"/>
          <w:szCs w:val="28"/>
        </w:rPr>
      </w:pPr>
      <w:r w:rsidRPr="00B1639A">
        <w:rPr>
          <w:sz w:val="28"/>
          <w:szCs w:val="28"/>
        </w:rPr>
        <w:lastRenderedPageBreak/>
        <w:t xml:space="preserve">322031085Н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 xml:space="preserve">Субсидии на реализацию закона Тверской области от 16.02.2009 № 7-ЗО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 xml:space="preserve">О статусе города Тверской области, удостоенного почетного звания Российской Федерации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Город воинской славы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>.</w:t>
      </w:r>
    </w:p>
    <w:p w:rsidR="008601D5" w:rsidRPr="00B1639A" w:rsidRDefault="008601D5" w:rsidP="008601D5">
      <w:pPr>
        <w:tabs>
          <w:tab w:val="left" w:pos="360"/>
        </w:tabs>
        <w:ind w:firstLine="567"/>
        <w:jc w:val="both"/>
        <w:rPr>
          <w:sz w:val="28"/>
          <w:szCs w:val="28"/>
        </w:rPr>
      </w:pPr>
    </w:p>
    <w:p w:rsidR="008601D5" w:rsidRPr="00B1639A" w:rsidRDefault="008601D5" w:rsidP="008601D5">
      <w:pPr>
        <w:tabs>
          <w:tab w:val="left" w:pos="360"/>
        </w:tabs>
        <w:ind w:firstLine="567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Внести соответствующие изменения в приложения 10, 11, 12, 13, 14 к закону.</w:t>
      </w:r>
    </w:p>
    <w:p w:rsidR="008601D5" w:rsidRPr="00B1639A" w:rsidRDefault="008601D5" w:rsidP="008601D5">
      <w:pPr>
        <w:tabs>
          <w:tab w:val="left" w:pos="360"/>
        </w:tabs>
        <w:ind w:firstLine="567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Приложение 48 к закону изложить в новой редакции.</w:t>
      </w:r>
    </w:p>
    <w:p w:rsidR="008601D5" w:rsidRPr="00B1639A" w:rsidRDefault="008601D5" w:rsidP="008601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01D5" w:rsidRPr="00B1639A" w:rsidRDefault="008601D5" w:rsidP="008601D5">
      <w:pPr>
        <w:tabs>
          <w:tab w:val="left" w:pos="360"/>
        </w:tabs>
        <w:ind w:firstLine="567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По подпрограмме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Обеспечение развития и сохранности автомобильных дорог общего пользования регионального и межмуниципального значения Тверской области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предлагается.</w:t>
      </w:r>
    </w:p>
    <w:p w:rsidR="008601D5" w:rsidRPr="00B1639A" w:rsidRDefault="008601D5" w:rsidP="008601D5">
      <w:pPr>
        <w:tabs>
          <w:tab w:val="left" w:pos="360"/>
        </w:tabs>
        <w:ind w:firstLine="567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1. Уменьшить бюджетные ассигнования на финансирование расходов в 2017 году по мероприятию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Строительство (реконструкция) автомобильных дорог общего пользования регионального и межмуниципального значения Тверской области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на сумму 98 577,5 тыс. руб., в том числе:</w:t>
      </w:r>
    </w:p>
    <w:p w:rsidR="008601D5" w:rsidRPr="00B1639A" w:rsidRDefault="008601D5" w:rsidP="008601D5">
      <w:pPr>
        <w:tabs>
          <w:tab w:val="left" w:pos="360"/>
        </w:tabs>
        <w:ind w:firstLine="567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В адресную инвестиционную программу Тверской области на 2017 год и на плановый период 2018 и 2019 годов (в части объектов государственной собственности Тверской области) внести следующие изменения:</w:t>
      </w:r>
    </w:p>
    <w:p w:rsidR="008601D5" w:rsidRPr="00B1639A" w:rsidRDefault="008601D5" w:rsidP="008601D5">
      <w:pPr>
        <w:tabs>
          <w:tab w:val="left" w:pos="360"/>
        </w:tabs>
        <w:ind w:firstLine="567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1.1. Включить новые объекты ПИР на сумму 9 533,4 тыс. руб.:</w:t>
      </w:r>
    </w:p>
    <w:p w:rsidR="008601D5" w:rsidRPr="00B1639A" w:rsidRDefault="008601D5" w:rsidP="008601D5">
      <w:pPr>
        <w:tabs>
          <w:tab w:val="left" w:pos="360"/>
        </w:tabs>
        <w:ind w:firstLine="567"/>
        <w:jc w:val="both"/>
        <w:rPr>
          <w:sz w:val="28"/>
          <w:szCs w:val="28"/>
        </w:rPr>
      </w:pPr>
      <w:r w:rsidRPr="00B1639A">
        <w:rPr>
          <w:sz w:val="28"/>
          <w:szCs w:val="28"/>
        </w:rPr>
        <w:tab/>
        <w:t xml:space="preserve">-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 xml:space="preserve">Реконструкция автомобильной дороги общего пользования межмуниципального значения </w:t>
      </w:r>
      <w:proofErr w:type="spellStart"/>
      <w:r w:rsidRPr="00B1639A">
        <w:rPr>
          <w:sz w:val="28"/>
          <w:szCs w:val="28"/>
        </w:rPr>
        <w:t>Чешово-Кафтино</w:t>
      </w:r>
      <w:proofErr w:type="spellEnd"/>
      <w:r w:rsidRPr="00B1639A">
        <w:rPr>
          <w:sz w:val="28"/>
          <w:szCs w:val="28"/>
        </w:rPr>
        <w:t xml:space="preserve"> в </w:t>
      </w:r>
      <w:proofErr w:type="spellStart"/>
      <w:r w:rsidRPr="00B1639A">
        <w:rPr>
          <w:sz w:val="28"/>
          <w:szCs w:val="28"/>
        </w:rPr>
        <w:t>Бологовском</w:t>
      </w:r>
      <w:proofErr w:type="spellEnd"/>
      <w:r w:rsidRPr="00B1639A">
        <w:rPr>
          <w:sz w:val="28"/>
          <w:szCs w:val="28"/>
        </w:rPr>
        <w:t xml:space="preserve"> районе Тверской области (2 пусковой комплекс) (ПИР)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на сумму 3 493,0 тыс. руб. </w:t>
      </w:r>
    </w:p>
    <w:p w:rsidR="008601D5" w:rsidRPr="00B1639A" w:rsidRDefault="008601D5" w:rsidP="008601D5">
      <w:pPr>
        <w:tabs>
          <w:tab w:val="left" w:pos="360"/>
        </w:tabs>
        <w:ind w:firstLine="567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Кредиторская задолженность за разработанный проект по государственному контракту № 203-ТИП от 09.09.2015 с ООО </w:t>
      </w:r>
      <w:r w:rsidR="00B1639A" w:rsidRPr="00B1639A">
        <w:rPr>
          <w:sz w:val="28"/>
          <w:szCs w:val="28"/>
        </w:rPr>
        <w:t>«</w:t>
      </w:r>
      <w:proofErr w:type="spellStart"/>
      <w:r w:rsidRPr="00B1639A">
        <w:rPr>
          <w:sz w:val="28"/>
          <w:szCs w:val="28"/>
        </w:rPr>
        <w:t>ТрансИнжПроект</w:t>
      </w:r>
      <w:proofErr w:type="spellEnd"/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>.</w:t>
      </w:r>
    </w:p>
    <w:p w:rsidR="008601D5" w:rsidRPr="00B1639A" w:rsidRDefault="008601D5" w:rsidP="008601D5">
      <w:pPr>
        <w:tabs>
          <w:tab w:val="left" w:pos="360"/>
        </w:tabs>
        <w:ind w:firstLine="567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-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 xml:space="preserve">Строительство подходов к ледовой переправе на автомобильной дороге общего пользования межмуниципального значения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 xml:space="preserve">Подъезд к острову </w:t>
      </w:r>
      <w:proofErr w:type="spellStart"/>
      <w:r w:rsidRPr="00B1639A">
        <w:rPr>
          <w:sz w:val="28"/>
          <w:szCs w:val="28"/>
        </w:rPr>
        <w:t>Городомля</w:t>
      </w:r>
      <w:proofErr w:type="spellEnd"/>
      <w:r w:rsidRPr="00B1639A">
        <w:rPr>
          <w:sz w:val="28"/>
          <w:szCs w:val="28"/>
        </w:rPr>
        <w:t xml:space="preserve"> (ЗАТО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Солнечный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) в </w:t>
      </w:r>
      <w:proofErr w:type="spellStart"/>
      <w:r w:rsidRPr="00B1639A">
        <w:rPr>
          <w:sz w:val="28"/>
          <w:szCs w:val="28"/>
        </w:rPr>
        <w:t>Осташковском</w:t>
      </w:r>
      <w:proofErr w:type="spellEnd"/>
      <w:r w:rsidRPr="00B1639A">
        <w:rPr>
          <w:sz w:val="28"/>
          <w:szCs w:val="28"/>
        </w:rPr>
        <w:t xml:space="preserve"> районе Тверской области (ПИР)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на сумму 4 060,4 тыс. руб.;</w:t>
      </w:r>
    </w:p>
    <w:p w:rsidR="008601D5" w:rsidRPr="00B1639A" w:rsidRDefault="008601D5" w:rsidP="008601D5">
      <w:pPr>
        <w:tabs>
          <w:tab w:val="left" w:pos="360"/>
        </w:tabs>
        <w:ind w:firstLine="567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- </w:t>
      </w:r>
      <w:r w:rsidR="00B1639A" w:rsidRPr="00B1639A">
        <w:rPr>
          <w:sz w:val="28"/>
          <w:szCs w:val="28"/>
        </w:rPr>
        <w:t>«</w:t>
      </w:r>
      <w:proofErr w:type="gramStart"/>
      <w:r w:rsidRPr="00B1639A">
        <w:rPr>
          <w:sz w:val="28"/>
          <w:szCs w:val="28"/>
        </w:rPr>
        <w:t>Строительство  площадки</w:t>
      </w:r>
      <w:proofErr w:type="gramEnd"/>
      <w:r w:rsidRPr="00B1639A">
        <w:rPr>
          <w:sz w:val="28"/>
          <w:szCs w:val="28"/>
        </w:rPr>
        <w:t xml:space="preserve"> для обустройства передвижного пункта весового контроля на автомобильной дороге общего пользования регионального значения Торжок - Осташков (в районе д. Негоново) в </w:t>
      </w:r>
      <w:proofErr w:type="spellStart"/>
      <w:r w:rsidRPr="00B1639A">
        <w:rPr>
          <w:sz w:val="28"/>
          <w:szCs w:val="28"/>
        </w:rPr>
        <w:t>Торжокском</w:t>
      </w:r>
      <w:proofErr w:type="spellEnd"/>
      <w:r w:rsidRPr="00B1639A">
        <w:rPr>
          <w:sz w:val="28"/>
          <w:szCs w:val="28"/>
        </w:rPr>
        <w:t xml:space="preserve"> районе Тверской области (ПИР)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на сумму 990,0 тыс. руб.;</w:t>
      </w:r>
    </w:p>
    <w:p w:rsidR="008601D5" w:rsidRPr="00B1639A" w:rsidRDefault="008601D5" w:rsidP="008601D5">
      <w:pPr>
        <w:tabs>
          <w:tab w:val="left" w:pos="360"/>
        </w:tabs>
        <w:ind w:firstLine="567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- </w:t>
      </w:r>
      <w:r w:rsidR="00B1639A" w:rsidRPr="00B1639A">
        <w:rPr>
          <w:sz w:val="28"/>
          <w:szCs w:val="28"/>
        </w:rPr>
        <w:t>«</w:t>
      </w:r>
      <w:proofErr w:type="gramStart"/>
      <w:r w:rsidRPr="00B1639A">
        <w:rPr>
          <w:sz w:val="28"/>
          <w:szCs w:val="28"/>
        </w:rPr>
        <w:t>Строительство  площадки</w:t>
      </w:r>
      <w:proofErr w:type="gramEnd"/>
      <w:r w:rsidRPr="00B1639A">
        <w:rPr>
          <w:sz w:val="28"/>
          <w:szCs w:val="28"/>
        </w:rPr>
        <w:t xml:space="preserve"> для обустройства передвижного пункта весового контроля на автомобильной дороге общего пользования регионального значения Тверь - Бежецк - Весьегонск - Устюжна (в районе д. </w:t>
      </w:r>
      <w:proofErr w:type="spellStart"/>
      <w:r w:rsidRPr="00B1639A">
        <w:rPr>
          <w:sz w:val="28"/>
          <w:szCs w:val="28"/>
        </w:rPr>
        <w:t>Змеево</w:t>
      </w:r>
      <w:proofErr w:type="spellEnd"/>
      <w:r w:rsidRPr="00B1639A">
        <w:rPr>
          <w:sz w:val="28"/>
          <w:szCs w:val="28"/>
        </w:rPr>
        <w:t>) в Калининском районе Тверской области (ПИР)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на сумму 990,0 тыс. руб.</w:t>
      </w:r>
    </w:p>
    <w:p w:rsidR="008601D5" w:rsidRPr="00B1639A" w:rsidRDefault="008601D5" w:rsidP="008601D5">
      <w:pPr>
        <w:tabs>
          <w:tab w:val="left" w:pos="360"/>
        </w:tabs>
        <w:ind w:firstLine="567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1.2.  Уменьшить финансирование объектов в 2017 году на сумму 119 644,6 тыс. руб., </w:t>
      </w:r>
    </w:p>
    <w:p w:rsidR="008601D5" w:rsidRPr="00B1639A" w:rsidRDefault="008601D5" w:rsidP="008601D5">
      <w:pPr>
        <w:tabs>
          <w:tab w:val="left" w:pos="360"/>
        </w:tabs>
        <w:ind w:firstLine="567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-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 xml:space="preserve">Реконструкция автомобильной дороги общего пользования межмуниципального значения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 xml:space="preserve">подъезд к с. </w:t>
      </w:r>
      <w:proofErr w:type="spellStart"/>
      <w:r w:rsidRPr="00B1639A">
        <w:rPr>
          <w:sz w:val="28"/>
          <w:szCs w:val="28"/>
        </w:rPr>
        <w:t>Бурашево</w:t>
      </w:r>
      <w:proofErr w:type="spellEnd"/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в Калининском районе Тверской области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на сумму 75 000,0 тыс. руб. </w:t>
      </w:r>
    </w:p>
    <w:p w:rsidR="008601D5" w:rsidRPr="00B1639A" w:rsidRDefault="008601D5" w:rsidP="008601D5">
      <w:pPr>
        <w:tabs>
          <w:tab w:val="left" w:pos="360"/>
        </w:tabs>
        <w:ind w:firstLine="567"/>
        <w:jc w:val="both"/>
        <w:rPr>
          <w:sz w:val="28"/>
          <w:szCs w:val="28"/>
        </w:rPr>
      </w:pPr>
      <w:r w:rsidRPr="00B1639A">
        <w:rPr>
          <w:sz w:val="28"/>
          <w:szCs w:val="28"/>
        </w:rPr>
        <w:lastRenderedPageBreak/>
        <w:t>Данный объект предлагается реализовать в течении 2 лет (2017-2018). В 2018 году по данному объекту предлагается предусмотреть средства по объекту в сумме 126 881,0 тыс. руб.;</w:t>
      </w:r>
    </w:p>
    <w:p w:rsidR="008601D5" w:rsidRPr="00B1639A" w:rsidRDefault="008601D5" w:rsidP="008601D5">
      <w:pPr>
        <w:tabs>
          <w:tab w:val="left" w:pos="360"/>
        </w:tabs>
        <w:ind w:firstLine="567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-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 xml:space="preserve">Реконструкция моста через р. Медведица у с. Верхняя Троица на км 52 автомобильной дороги общего </w:t>
      </w:r>
      <w:proofErr w:type="gramStart"/>
      <w:r w:rsidRPr="00B1639A">
        <w:rPr>
          <w:sz w:val="28"/>
          <w:szCs w:val="28"/>
        </w:rPr>
        <w:t>пользования  регионального</w:t>
      </w:r>
      <w:proofErr w:type="gramEnd"/>
      <w:r w:rsidRPr="00B1639A">
        <w:rPr>
          <w:sz w:val="28"/>
          <w:szCs w:val="28"/>
        </w:rPr>
        <w:t xml:space="preserve"> значения Калязин-Кашин-Горицы-Кушалино в </w:t>
      </w:r>
      <w:proofErr w:type="spellStart"/>
      <w:r w:rsidRPr="00B1639A">
        <w:rPr>
          <w:sz w:val="28"/>
          <w:szCs w:val="28"/>
        </w:rPr>
        <w:t>Кашинском</w:t>
      </w:r>
      <w:proofErr w:type="spellEnd"/>
      <w:r w:rsidRPr="00B1639A">
        <w:rPr>
          <w:sz w:val="28"/>
          <w:szCs w:val="28"/>
        </w:rPr>
        <w:t xml:space="preserve"> районе Тверской области (ПИР)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на сумму 7 573,5 тыс. руб.;</w:t>
      </w:r>
    </w:p>
    <w:p w:rsidR="008601D5" w:rsidRPr="00B1639A" w:rsidRDefault="008601D5" w:rsidP="008601D5">
      <w:pPr>
        <w:tabs>
          <w:tab w:val="left" w:pos="360"/>
        </w:tabs>
        <w:ind w:firstLine="567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-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 xml:space="preserve">Реконструкция моста через р. Береза у п. Мирный на 1 км автомобильной дороги общего пользования межмуниципального значения Мирный-Васьково в </w:t>
      </w:r>
      <w:proofErr w:type="spellStart"/>
      <w:r w:rsidRPr="00B1639A">
        <w:rPr>
          <w:sz w:val="28"/>
          <w:szCs w:val="28"/>
        </w:rPr>
        <w:t>Оленинском</w:t>
      </w:r>
      <w:proofErr w:type="spellEnd"/>
      <w:r w:rsidRPr="00B1639A">
        <w:rPr>
          <w:sz w:val="28"/>
          <w:szCs w:val="28"/>
        </w:rPr>
        <w:t xml:space="preserve"> районе Тверской области (ПИР)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на сумму 2 722,2 тыс. руб.</w:t>
      </w:r>
    </w:p>
    <w:p w:rsidR="008601D5" w:rsidRPr="00B1639A" w:rsidRDefault="008601D5" w:rsidP="008601D5">
      <w:pPr>
        <w:tabs>
          <w:tab w:val="left" w:pos="360"/>
        </w:tabs>
        <w:ind w:firstLine="567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-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Строительство линии наружного электроосвещения на автомобильной дороге общего пользования межмуниципального значения Старое направление по с. Медное в Калининском районе Тверской области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на сумму 3 214,5 тыс. руб. </w:t>
      </w:r>
    </w:p>
    <w:p w:rsidR="008601D5" w:rsidRPr="00B1639A" w:rsidRDefault="008601D5" w:rsidP="008601D5">
      <w:pPr>
        <w:tabs>
          <w:tab w:val="left" w:pos="567"/>
        </w:tabs>
        <w:jc w:val="both"/>
        <w:rPr>
          <w:sz w:val="28"/>
          <w:szCs w:val="28"/>
        </w:rPr>
      </w:pPr>
      <w:r w:rsidRPr="00B1639A">
        <w:rPr>
          <w:sz w:val="28"/>
          <w:szCs w:val="28"/>
        </w:rPr>
        <w:tab/>
        <w:t xml:space="preserve">Кроме того, по данному объекту необходимо выделить выполнение </w:t>
      </w:r>
      <w:proofErr w:type="gramStart"/>
      <w:r w:rsidRPr="00B1639A">
        <w:rPr>
          <w:sz w:val="28"/>
          <w:szCs w:val="28"/>
        </w:rPr>
        <w:t>ПИР,  при</w:t>
      </w:r>
      <w:proofErr w:type="gramEnd"/>
      <w:r w:rsidRPr="00B1639A">
        <w:rPr>
          <w:sz w:val="28"/>
          <w:szCs w:val="28"/>
        </w:rPr>
        <w:t xml:space="preserve"> этом уменьшить финансирование СМР на сумму 4 814,5 тыс. руб., включить выполнение ПИР на сумму 1 600,0 тыс. руб. В 2016 году заключен государственный контракт на выполнение проектно-изыскательских работ с ООО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Инжиниринг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№ 218-ИНЖ от 16.09.2016 на сумму 1 600,0 тыс. руб. Оплата в 2016 году по контракту не осуществлялась.</w:t>
      </w:r>
    </w:p>
    <w:p w:rsidR="008601D5" w:rsidRPr="00B1639A" w:rsidRDefault="008601D5" w:rsidP="008601D5">
      <w:pPr>
        <w:tabs>
          <w:tab w:val="left" w:pos="567"/>
        </w:tabs>
        <w:jc w:val="both"/>
        <w:rPr>
          <w:sz w:val="28"/>
          <w:szCs w:val="28"/>
        </w:rPr>
      </w:pPr>
      <w:r w:rsidRPr="00B1639A">
        <w:rPr>
          <w:sz w:val="28"/>
          <w:szCs w:val="28"/>
        </w:rPr>
        <w:tab/>
        <w:t xml:space="preserve">-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 xml:space="preserve">Реконструкция моста через р. Песка на 10 км автомобильной дороги общего пользования регионального значения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Москва-</w:t>
      </w:r>
      <w:proofErr w:type="gramStart"/>
      <w:r w:rsidRPr="00B1639A">
        <w:rPr>
          <w:sz w:val="28"/>
          <w:szCs w:val="28"/>
        </w:rPr>
        <w:t>Рига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>-</w:t>
      </w:r>
      <w:proofErr w:type="gramEnd"/>
      <w:r w:rsidRPr="00B1639A">
        <w:rPr>
          <w:sz w:val="28"/>
          <w:szCs w:val="28"/>
        </w:rPr>
        <w:t xml:space="preserve">Торопец - Плоскошь в </w:t>
      </w:r>
      <w:proofErr w:type="spellStart"/>
      <w:r w:rsidRPr="00B1639A">
        <w:rPr>
          <w:sz w:val="28"/>
          <w:szCs w:val="28"/>
        </w:rPr>
        <w:t>Торопецком</w:t>
      </w:r>
      <w:proofErr w:type="spellEnd"/>
      <w:r w:rsidRPr="00B1639A">
        <w:rPr>
          <w:sz w:val="28"/>
          <w:szCs w:val="28"/>
        </w:rPr>
        <w:t xml:space="preserve"> районе Тверской области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на сумму 31 134,4 тыс. руб.</w:t>
      </w:r>
    </w:p>
    <w:p w:rsidR="008601D5" w:rsidRPr="00B1639A" w:rsidRDefault="008601D5" w:rsidP="008601D5">
      <w:pPr>
        <w:tabs>
          <w:tab w:val="left" w:pos="567"/>
        </w:tabs>
        <w:jc w:val="both"/>
        <w:rPr>
          <w:sz w:val="28"/>
          <w:szCs w:val="28"/>
        </w:rPr>
      </w:pPr>
      <w:r w:rsidRPr="00B1639A">
        <w:rPr>
          <w:sz w:val="28"/>
          <w:szCs w:val="28"/>
        </w:rPr>
        <w:tab/>
        <w:t xml:space="preserve">Кроме того, по данному объекту необходимо выделить выполнение </w:t>
      </w:r>
      <w:proofErr w:type="gramStart"/>
      <w:r w:rsidRPr="00B1639A">
        <w:rPr>
          <w:sz w:val="28"/>
          <w:szCs w:val="28"/>
        </w:rPr>
        <w:t>ПИР,  при</w:t>
      </w:r>
      <w:proofErr w:type="gramEnd"/>
      <w:r w:rsidRPr="00B1639A">
        <w:rPr>
          <w:sz w:val="28"/>
          <w:szCs w:val="28"/>
        </w:rPr>
        <w:t xml:space="preserve"> этом уменьшить финансирование СМР на сумму 34 131,4 тыс. руб., включить выполнение ПИР на сумму 2 997,0 тыс. руб. В 2016 году заключен государственный контракт на выполнение проектно-изыскательских работ с ООО </w:t>
      </w:r>
      <w:r w:rsidR="00B1639A" w:rsidRPr="00B1639A">
        <w:rPr>
          <w:sz w:val="28"/>
          <w:szCs w:val="28"/>
        </w:rPr>
        <w:t>«</w:t>
      </w:r>
      <w:proofErr w:type="spellStart"/>
      <w:r w:rsidRPr="00B1639A">
        <w:rPr>
          <w:sz w:val="28"/>
          <w:szCs w:val="28"/>
        </w:rPr>
        <w:t>ИнститутДорпроект</w:t>
      </w:r>
      <w:proofErr w:type="spellEnd"/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№ 216-ИД от 22.08.2016 на сумму 2 997,0 тыс. руб. Оплата в 2016 году по контракту не осуществлялась.</w:t>
      </w:r>
    </w:p>
    <w:p w:rsidR="008601D5" w:rsidRPr="00B1639A" w:rsidRDefault="008601D5" w:rsidP="008601D5">
      <w:pPr>
        <w:tabs>
          <w:tab w:val="left" w:pos="360"/>
        </w:tabs>
        <w:ind w:firstLine="567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1.3.  Увеличить финансирование объектов в 2017 году на сумму 11 533,7 тыс. руб.:</w:t>
      </w:r>
    </w:p>
    <w:p w:rsidR="008601D5" w:rsidRPr="00B1639A" w:rsidRDefault="008601D5" w:rsidP="008601D5">
      <w:pPr>
        <w:tabs>
          <w:tab w:val="left" w:pos="360"/>
        </w:tabs>
        <w:ind w:firstLine="567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-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 xml:space="preserve">Строительство линии наружного электроосвещения на автомобильной дороге общего пользования регионального </w:t>
      </w:r>
      <w:proofErr w:type="gramStart"/>
      <w:r w:rsidRPr="00B1639A">
        <w:rPr>
          <w:sz w:val="28"/>
          <w:szCs w:val="28"/>
        </w:rPr>
        <w:t>значения  Сергиев</w:t>
      </w:r>
      <w:proofErr w:type="gramEnd"/>
      <w:r w:rsidRPr="00B1639A">
        <w:rPr>
          <w:sz w:val="28"/>
          <w:szCs w:val="28"/>
        </w:rPr>
        <w:t xml:space="preserve"> Посад - Калязин - Рыбинск-Череповец (д. Поречье) в </w:t>
      </w:r>
      <w:proofErr w:type="spellStart"/>
      <w:r w:rsidRPr="00B1639A">
        <w:rPr>
          <w:sz w:val="28"/>
          <w:szCs w:val="28"/>
        </w:rPr>
        <w:t>Калязинском</w:t>
      </w:r>
      <w:proofErr w:type="spellEnd"/>
      <w:r w:rsidRPr="00B1639A">
        <w:rPr>
          <w:sz w:val="28"/>
          <w:szCs w:val="28"/>
        </w:rPr>
        <w:t xml:space="preserve"> районе Тверской области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на сумму 9 721,7. Соблюдение нормативных требований привело к увеличению протяженности объекта и стоимости СМР (протяженность увеличилась с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0,8 км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до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1,775 км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). </w:t>
      </w:r>
    </w:p>
    <w:p w:rsidR="008601D5" w:rsidRPr="00B1639A" w:rsidRDefault="008601D5" w:rsidP="008601D5">
      <w:pPr>
        <w:tabs>
          <w:tab w:val="left" w:pos="360"/>
        </w:tabs>
        <w:ind w:firstLine="567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-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 xml:space="preserve">Строительство линии наружного электроосвещения на автомобильной дороге общего пользования регионального </w:t>
      </w:r>
      <w:proofErr w:type="gramStart"/>
      <w:r w:rsidRPr="00B1639A">
        <w:rPr>
          <w:sz w:val="28"/>
          <w:szCs w:val="28"/>
        </w:rPr>
        <w:t>значения  Тверь</w:t>
      </w:r>
      <w:proofErr w:type="gramEnd"/>
      <w:r w:rsidRPr="00B1639A">
        <w:rPr>
          <w:sz w:val="28"/>
          <w:szCs w:val="28"/>
        </w:rPr>
        <w:t xml:space="preserve">-Бежецк-Весьегонск-Устюжна (д. </w:t>
      </w:r>
      <w:proofErr w:type="spellStart"/>
      <w:r w:rsidRPr="00B1639A">
        <w:rPr>
          <w:sz w:val="28"/>
          <w:szCs w:val="28"/>
        </w:rPr>
        <w:t>Хохловка</w:t>
      </w:r>
      <w:proofErr w:type="spellEnd"/>
      <w:r w:rsidRPr="00B1639A">
        <w:rPr>
          <w:sz w:val="28"/>
          <w:szCs w:val="28"/>
        </w:rPr>
        <w:t xml:space="preserve">) в </w:t>
      </w:r>
      <w:proofErr w:type="spellStart"/>
      <w:r w:rsidRPr="00B1639A">
        <w:rPr>
          <w:sz w:val="28"/>
          <w:szCs w:val="28"/>
        </w:rPr>
        <w:t>Рамешковском</w:t>
      </w:r>
      <w:proofErr w:type="spellEnd"/>
      <w:r w:rsidRPr="00B1639A">
        <w:rPr>
          <w:sz w:val="28"/>
          <w:szCs w:val="28"/>
        </w:rPr>
        <w:t xml:space="preserve"> районе Тверской области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на сумму 1 812,0 тыс. руб.</w:t>
      </w:r>
    </w:p>
    <w:p w:rsidR="008601D5" w:rsidRPr="00B1639A" w:rsidRDefault="008601D5" w:rsidP="008601D5">
      <w:pPr>
        <w:tabs>
          <w:tab w:val="left" w:pos="567"/>
        </w:tabs>
        <w:jc w:val="both"/>
        <w:rPr>
          <w:sz w:val="28"/>
          <w:szCs w:val="28"/>
        </w:rPr>
      </w:pPr>
      <w:r w:rsidRPr="00B1639A">
        <w:rPr>
          <w:sz w:val="28"/>
          <w:szCs w:val="28"/>
        </w:rPr>
        <w:lastRenderedPageBreak/>
        <w:tab/>
        <w:t xml:space="preserve">Кроме того, по данному объекту необходимо выделить выполнение </w:t>
      </w:r>
      <w:proofErr w:type="gramStart"/>
      <w:r w:rsidRPr="00B1639A">
        <w:rPr>
          <w:sz w:val="28"/>
          <w:szCs w:val="28"/>
        </w:rPr>
        <w:t>ПИР,  при</w:t>
      </w:r>
      <w:proofErr w:type="gramEnd"/>
      <w:r w:rsidRPr="00B1639A">
        <w:rPr>
          <w:sz w:val="28"/>
          <w:szCs w:val="28"/>
        </w:rPr>
        <w:t xml:space="preserve"> этом увеличить финансирование СМР на сумму 1 012,0 тыс. руб., включить выполнение ПИР на сумму 800,0 тыс. руб. В 2016 году заключен государственный контракт на выполнение проектно-изыскательских работ с ООО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Инжиниринг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№ 219-ИНЖ от 16.09.2016 на сумму 800,0 тыс. руб.</w:t>
      </w:r>
    </w:p>
    <w:p w:rsidR="008601D5" w:rsidRPr="00B1639A" w:rsidRDefault="008601D5" w:rsidP="008601D5">
      <w:pPr>
        <w:tabs>
          <w:tab w:val="left" w:pos="360"/>
        </w:tabs>
        <w:ind w:firstLine="567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 </w:t>
      </w:r>
    </w:p>
    <w:p w:rsidR="008601D5" w:rsidRPr="00B1639A" w:rsidRDefault="008601D5" w:rsidP="008601D5">
      <w:pPr>
        <w:tabs>
          <w:tab w:val="num" w:pos="0"/>
        </w:tabs>
        <w:ind w:firstLine="540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Вышеуказанные </w:t>
      </w:r>
      <w:proofErr w:type="gramStart"/>
      <w:r w:rsidRPr="00B1639A">
        <w:rPr>
          <w:sz w:val="28"/>
          <w:szCs w:val="28"/>
        </w:rPr>
        <w:t>изменения  отразить</w:t>
      </w:r>
      <w:proofErr w:type="gramEnd"/>
      <w:r w:rsidRPr="00B1639A">
        <w:rPr>
          <w:sz w:val="28"/>
          <w:szCs w:val="28"/>
        </w:rPr>
        <w:t xml:space="preserve"> по КБК:</w:t>
      </w:r>
    </w:p>
    <w:p w:rsidR="008601D5" w:rsidRPr="00B1639A" w:rsidRDefault="008601D5" w:rsidP="008601D5">
      <w:pPr>
        <w:tabs>
          <w:tab w:val="left" w:pos="360"/>
        </w:tabs>
        <w:jc w:val="both"/>
        <w:rPr>
          <w:sz w:val="28"/>
          <w:szCs w:val="28"/>
        </w:rPr>
      </w:pPr>
      <w:r w:rsidRPr="00B1639A">
        <w:rPr>
          <w:sz w:val="28"/>
          <w:szCs w:val="28"/>
        </w:rPr>
        <w:tab/>
        <w:t>2017 год:</w:t>
      </w:r>
    </w:p>
    <w:p w:rsidR="008601D5" w:rsidRPr="00B1639A" w:rsidRDefault="008601D5" w:rsidP="008601D5">
      <w:pPr>
        <w:tabs>
          <w:tab w:val="left" w:pos="360"/>
        </w:tabs>
        <w:jc w:val="both"/>
        <w:rPr>
          <w:sz w:val="28"/>
          <w:szCs w:val="28"/>
        </w:rPr>
      </w:pPr>
      <w:r w:rsidRPr="00B1639A">
        <w:rPr>
          <w:sz w:val="28"/>
          <w:szCs w:val="28"/>
        </w:rPr>
        <w:t>ППП 104 РП 0409 КЦСР 321011000И КВР 400 – 98 577,5 тыс. руб.</w:t>
      </w:r>
    </w:p>
    <w:p w:rsidR="008601D5" w:rsidRPr="00B1639A" w:rsidRDefault="008601D5" w:rsidP="008601D5">
      <w:pPr>
        <w:tabs>
          <w:tab w:val="left" w:pos="360"/>
        </w:tabs>
        <w:jc w:val="both"/>
        <w:rPr>
          <w:sz w:val="28"/>
          <w:szCs w:val="28"/>
        </w:rPr>
      </w:pPr>
    </w:p>
    <w:p w:rsidR="008601D5" w:rsidRPr="00B1639A" w:rsidRDefault="008601D5" w:rsidP="008601D5">
      <w:pPr>
        <w:tabs>
          <w:tab w:val="left" w:pos="360"/>
        </w:tabs>
        <w:ind w:firstLine="567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Внести соответствующие изменения в приложения 10, 11, 12, 13, 14, 16 к закону.</w:t>
      </w:r>
    </w:p>
    <w:p w:rsidR="008601D5" w:rsidRPr="00B1639A" w:rsidRDefault="008601D5" w:rsidP="008601D5">
      <w:pPr>
        <w:tabs>
          <w:tab w:val="left" w:pos="360"/>
        </w:tabs>
        <w:ind w:firstLine="567"/>
        <w:jc w:val="both"/>
        <w:rPr>
          <w:b/>
          <w:sz w:val="28"/>
          <w:szCs w:val="28"/>
        </w:rPr>
      </w:pPr>
    </w:p>
    <w:p w:rsidR="008601D5" w:rsidRPr="00B1639A" w:rsidRDefault="008601D5" w:rsidP="008601D5">
      <w:pPr>
        <w:tabs>
          <w:tab w:val="left" w:pos="360"/>
        </w:tabs>
        <w:ind w:firstLine="567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1.4. </w:t>
      </w:r>
      <w:proofErr w:type="gramStart"/>
      <w:r w:rsidRPr="00B1639A">
        <w:rPr>
          <w:sz w:val="28"/>
          <w:szCs w:val="28"/>
        </w:rPr>
        <w:t>Увеличить  бюджетные</w:t>
      </w:r>
      <w:proofErr w:type="gramEnd"/>
      <w:r w:rsidRPr="00B1639A">
        <w:rPr>
          <w:sz w:val="28"/>
          <w:szCs w:val="28"/>
        </w:rPr>
        <w:t xml:space="preserve"> ассигнования на финансирование расходов в 2018 году по мероприятию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Строительство (реконструкция) автомобильных дорог общего пользования регионального и межмуниципального значения Тверской области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на сумму 122 182,1 тыс. руб., в том числе:</w:t>
      </w:r>
    </w:p>
    <w:p w:rsidR="008601D5" w:rsidRPr="00B1639A" w:rsidRDefault="008601D5" w:rsidP="008601D5">
      <w:pPr>
        <w:tabs>
          <w:tab w:val="left" w:pos="360"/>
        </w:tabs>
        <w:ind w:firstLine="567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В адресную инвестиционную программу Тверской области на 2017 год и на плановый период 2018 и 2019 годов (в части объектов государственной собственности Тверской области) внести следующие изменения:</w:t>
      </w:r>
    </w:p>
    <w:p w:rsidR="008601D5" w:rsidRPr="00B1639A" w:rsidRDefault="008601D5" w:rsidP="008601D5">
      <w:pPr>
        <w:tabs>
          <w:tab w:val="left" w:pos="360"/>
        </w:tabs>
        <w:ind w:firstLine="567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1.1. Увеличить финансирование объекта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 xml:space="preserve">Реконструкция автомобильной дороги общего пользования межмуниципального значения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 xml:space="preserve">подъезд к с. </w:t>
      </w:r>
      <w:proofErr w:type="spellStart"/>
      <w:r w:rsidRPr="00B1639A">
        <w:rPr>
          <w:sz w:val="28"/>
          <w:szCs w:val="28"/>
        </w:rPr>
        <w:t>Бурашево</w:t>
      </w:r>
      <w:proofErr w:type="spellEnd"/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в Калининском районе Тверской области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на сумму 126 881,0 тыс. руб.;</w:t>
      </w:r>
    </w:p>
    <w:p w:rsidR="008601D5" w:rsidRPr="00B1639A" w:rsidRDefault="008601D5" w:rsidP="008601D5">
      <w:pPr>
        <w:tabs>
          <w:tab w:val="left" w:pos="360"/>
        </w:tabs>
        <w:ind w:firstLine="567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1.2. Уменьшить финансирование объекта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 xml:space="preserve">Реконструкция моста через р. Песка на 10 км автомобильной дороги общего пользования регионального значения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Москва-</w:t>
      </w:r>
      <w:proofErr w:type="gramStart"/>
      <w:r w:rsidRPr="00B1639A">
        <w:rPr>
          <w:sz w:val="28"/>
          <w:szCs w:val="28"/>
        </w:rPr>
        <w:t>Рига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>-</w:t>
      </w:r>
      <w:proofErr w:type="gramEnd"/>
      <w:r w:rsidRPr="00B1639A">
        <w:rPr>
          <w:sz w:val="28"/>
          <w:szCs w:val="28"/>
        </w:rPr>
        <w:t xml:space="preserve">Торопец - Плоскошь в </w:t>
      </w:r>
      <w:proofErr w:type="spellStart"/>
      <w:r w:rsidRPr="00B1639A">
        <w:rPr>
          <w:sz w:val="28"/>
          <w:szCs w:val="28"/>
        </w:rPr>
        <w:t>Торопецком</w:t>
      </w:r>
      <w:proofErr w:type="spellEnd"/>
      <w:r w:rsidRPr="00B1639A">
        <w:rPr>
          <w:sz w:val="28"/>
          <w:szCs w:val="28"/>
        </w:rPr>
        <w:t xml:space="preserve"> районе Тверской области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на сумму 4 698,9 тыс. руб. Стоимость объекта уменьшилась по итогам проектирования и прохождения государственной экспертизы.</w:t>
      </w:r>
    </w:p>
    <w:p w:rsidR="008601D5" w:rsidRPr="00B1639A" w:rsidRDefault="008601D5" w:rsidP="008601D5">
      <w:pPr>
        <w:tabs>
          <w:tab w:val="left" w:pos="360"/>
        </w:tabs>
        <w:ind w:firstLine="567"/>
        <w:jc w:val="both"/>
        <w:rPr>
          <w:sz w:val="28"/>
          <w:szCs w:val="28"/>
        </w:rPr>
      </w:pPr>
    </w:p>
    <w:p w:rsidR="008601D5" w:rsidRPr="00B1639A" w:rsidRDefault="008601D5" w:rsidP="008601D5">
      <w:pPr>
        <w:tabs>
          <w:tab w:val="num" w:pos="0"/>
        </w:tabs>
        <w:ind w:firstLine="540"/>
        <w:jc w:val="both"/>
        <w:rPr>
          <w:sz w:val="28"/>
          <w:szCs w:val="28"/>
        </w:rPr>
      </w:pPr>
      <w:r w:rsidRPr="00B1639A">
        <w:rPr>
          <w:sz w:val="28"/>
          <w:szCs w:val="28"/>
        </w:rPr>
        <w:tab/>
        <w:t xml:space="preserve">Вышеуказанные </w:t>
      </w:r>
      <w:proofErr w:type="gramStart"/>
      <w:r w:rsidRPr="00B1639A">
        <w:rPr>
          <w:sz w:val="28"/>
          <w:szCs w:val="28"/>
        </w:rPr>
        <w:t>изменения  отразить</w:t>
      </w:r>
      <w:proofErr w:type="gramEnd"/>
      <w:r w:rsidRPr="00B1639A">
        <w:rPr>
          <w:sz w:val="28"/>
          <w:szCs w:val="28"/>
        </w:rPr>
        <w:t xml:space="preserve"> по КБК:</w:t>
      </w:r>
    </w:p>
    <w:p w:rsidR="008601D5" w:rsidRPr="00B1639A" w:rsidRDefault="008601D5" w:rsidP="008601D5">
      <w:pPr>
        <w:tabs>
          <w:tab w:val="left" w:pos="360"/>
        </w:tabs>
        <w:jc w:val="both"/>
        <w:rPr>
          <w:sz w:val="28"/>
          <w:szCs w:val="28"/>
        </w:rPr>
      </w:pPr>
      <w:r w:rsidRPr="00B1639A">
        <w:rPr>
          <w:sz w:val="28"/>
          <w:szCs w:val="28"/>
        </w:rPr>
        <w:tab/>
        <w:t>2018 год:</w:t>
      </w:r>
    </w:p>
    <w:p w:rsidR="008601D5" w:rsidRPr="00B1639A" w:rsidRDefault="008601D5" w:rsidP="008601D5">
      <w:pPr>
        <w:tabs>
          <w:tab w:val="left" w:pos="360"/>
        </w:tabs>
        <w:jc w:val="both"/>
        <w:rPr>
          <w:sz w:val="28"/>
          <w:szCs w:val="28"/>
        </w:rPr>
      </w:pPr>
      <w:r w:rsidRPr="00B1639A">
        <w:rPr>
          <w:sz w:val="28"/>
          <w:szCs w:val="28"/>
        </w:rPr>
        <w:t>ППП 104 РП 0409 КЦСР 321011000И КВР 400 + 122 182,1 тыс. руб.</w:t>
      </w:r>
    </w:p>
    <w:p w:rsidR="008601D5" w:rsidRPr="00B1639A" w:rsidRDefault="008601D5" w:rsidP="008601D5">
      <w:pPr>
        <w:tabs>
          <w:tab w:val="left" w:pos="360"/>
        </w:tabs>
        <w:ind w:firstLine="567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Внести соответствующие изменения в приложения 10, 11, 12, 13, 14, 16 к закону.</w:t>
      </w:r>
    </w:p>
    <w:p w:rsidR="008601D5" w:rsidRPr="00B1639A" w:rsidRDefault="008601D5" w:rsidP="008601D5">
      <w:pPr>
        <w:tabs>
          <w:tab w:val="left" w:pos="360"/>
        </w:tabs>
        <w:ind w:firstLine="567"/>
        <w:jc w:val="both"/>
        <w:rPr>
          <w:sz w:val="28"/>
          <w:szCs w:val="28"/>
        </w:rPr>
      </w:pPr>
    </w:p>
    <w:p w:rsidR="008601D5" w:rsidRPr="00B1639A" w:rsidRDefault="008601D5" w:rsidP="008601D5">
      <w:pPr>
        <w:tabs>
          <w:tab w:val="left" w:pos="567"/>
        </w:tabs>
        <w:jc w:val="both"/>
        <w:rPr>
          <w:sz w:val="28"/>
          <w:szCs w:val="28"/>
        </w:rPr>
      </w:pPr>
      <w:r w:rsidRPr="00B1639A">
        <w:rPr>
          <w:sz w:val="28"/>
          <w:szCs w:val="28"/>
        </w:rPr>
        <w:tab/>
        <w:t>2. У</w:t>
      </w:r>
      <w:r w:rsidR="004A1D74" w:rsidRPr="00B1639A">
        <w:rPr>
          <w:sz w:val="28"/>
          <w:szCs w:val="28"/>
        </w:rPr>
        <w:t>меньшить</w:t>
      </w:r>
      <w:r w:rsidRPr="00B1639A">
        <w:rPr>
          <w:sz w:val="28"/>
          <w:szCs w:val="28"/>
        </w:rPr>
        <w:t xml:space="preserve"> бюджетные ассигнования на финансирование расходов в 2017 году по мероприятию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Капитальный ремонт и ремонт автомобильных дорог общего пользования регионального и межмуниципального значения и сооружений на них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на сумму </w:t>
      </w:r>
      <w:r w:rsidR="004A1D74" w:rsidRPr="00B1639A">
        <w:rPr>
          <w:sz w:val="28"/>
          <w:szCs w:val="28"/>
        </w:rPr>
        <w:t>421,7</w:t>
      </w:r>
      <w:r w:rsidRPr="00B1639A">
        <w:rPr>
          <w:sz w:val="28"/>
          <w:szCs w:val="28"/>
        </w:rPr>
        <w:t xml:space="preserve"> тыс. руб.:</w:t>
      </w:r>
    </w:p>
    <w:p w:rsidR="008601D5" w:rsidRPr="00B1639A" w:rsidRDefault="008601D5" w:rsidP="008601D5">
      <w:pPr>
        <w:tabs>
          <w:tab w:val="num" w:pos="0"/>
        </w:tabs>
        <w:ind w:firstLine="540"/>
        <w:jc w:val="both"/>
        <w:rPr>
          <w:sz w:val="28"/>
          <w:szCs w:val="28"/>
        </w:rPr>
      </w:pPr>
    </w:p>
    <w:p w:rsidR="008601D5" w:rsidRPr="00B1639A" w:rsidRDefault="008601D5" w:rsidP="008601D5">
      <w:pPr>
        <w:tabs>
          <w:tab w:val="num" w:pos="0"/>
        </w:tabs>
        <w:ind w:firstLine="540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Вышеуказанные </w:t>
      </w:r>
      <w:proofErr w:type="gramStart"/>
      <w:r w:rsidRPr="00B1639A">
        <w:rPr>
          <w:sz w:val="28"/>
          <w:szCs w:val="28"/>
        </w:rPr>
        <w:t>изменения  отразить</w:t>
      </w:r>
      <w:proofErr w:type="gramEnd"/>
      <w:r w:rsidRPr="00B1639A">
        <w:rPr>
          <w:sz w:val="28"/>
          <w:szCs w:val="28"/>
        </w:rPr>
        <w:t xml:space="preserve"> по КБК:</w:t>
      </w:r>
    </w:p>
    <w:p w:rsidR="008601D5" w:rsidRPr="00B1639A" w:rsidRDefault="008601D5" w:rsidP="008601D5">
      <w:pPr>
        <w:tabs>
          <w:tab w:val="left" w:pos="360"/>
        </w:tabs>
        <w:jc w:val="both"/>
        <w:rPr>
          <w:sz w:val="28"/>
          <w:szCs w:val="28"/>
        </w:rPr>
      </w:pPr>
      <w:r w:rsidRPr="00B1639A">
        <w:rPr>
          <w:sz w:val="28"/>
          <w:szCs w:val="28"/>
        </w:rPr>
        <w:tab/>
        <w:t>2017 год:</w:t>
      </w:r>
    </w:p>
    <w:p w:rsidR="008601D5" w:rsidRPr="00B1639A" w:rsidRDefault="008601D5" w:rsidP="008601D5">
      <w:pPr>
        <w:tabs>
          <w:tab w:val="left" w:pos="360"/>
        </w:tabs>
        <w:jc w:val="both"/>
        <w:rPr>
          <w:sz w:val="28"/>
          <w:szCs w:val="28"/>
        </w:rPr>
      </w:pPr>
      <w:r w:rsidRPr="00B1639A">
        <w:rPr>
          <w:sz w:val="28"/>
          <w:szCs w:val="28"/>
        </w:rPr>
        <w:lastRenderedPageBreak/>
        <w:t xml:space="preserve">ППП 104 РП 0409 КЦСР 321031000Л КВР 200 </w:t>
      </w:r>
      <w:r w:rsidR="004A1D74" w:rsidRPr="00B1639A">
        <w:rPr>
          <w:sz w:val="28"/>
          <w:szCs w:val="28"/>
        </w:rPr>
        <w:t>– 421,7</w:t>
      </w:r>
      <w:r w:rsidRPr="00B1639A">
        <w:rPr>
          <w:sz w:val="28"/>
          <w:szCs w:val="28"/>
        </w:rPr>
        <w:t xml:space="preserve"> тыс. руб.</w:t>
      </w:r>
    </w:p>
    <w:p w:rsidR="008601D5" w:rsidRPr="00B1639A" w:rsidRDefault="008601D5" w:rsidP="008601D5">
      <w:pPr>
        <w:tabs>
          <w:tab w:val="left" w:pos="360"/>
        </w:tabs>
        <w:jc w:val="both"/>
        <w:rPr>
          <w:sz w:val="28"/>
          <w:szCs w:val="28"/>
        </w:rPr>
      </w:pPr>
    </w:p>
    <w:p w:rsidR="008601D5" w:rsidRPr="00B1639A" w:rsidRDefault="008601D5" w:rsidP="008601D5">
      <w:pPr>
        <w:tabs>
          <w:tab w:val="left" w:pos="360"/>
        </w:tabs>
        <w:ind w:firstLine="567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Внести соответствующие изменения в приложения 10, 11, 12, 13, 14 к закону.</w:t>
      </w:r>
    </w:p>
    <w:p w:rsidR="008601D5" w:rsidRPr="00B1639A" w:rsidRDefault="008601D5" w:rsidP="008601D5">
      <w:pPr>
        <w:tabs>
          <w:tab w:val="left" w:pos="360"/>
        </w:tabs>
        <w:ind w:firstLine="567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Кроме того, внутри данного мероприятия предлагается перераспределить средства областного бюджета между объектами капитального ремонта и ремонта автомобильных дорог общего пользования регионального и межмуниципального значения. </w:t>
      </w:r>
    </w:p>
    <w:p w:rsidR="008601D5" w:rsidRPr="00B1639A" w:rsidRDefault="008601D5" w:rsidP="008601D5">
      <w:pPr>
        <w:tabs>
          <w:tab w:val="left" w:pos="567"/>
        </w:tabs>
        <w:jc w:val="both"/>
        <w:rPr>
          <w:sz w:val="28"/>
          <w:szCs w:val="28"/>
        </w:rPr>
      </w:pPr>
      <w:r w:rsidRPr="00B1639A">
        <w:rPr>
          <w:sz w:val="28"/>
          <w:szCs w:val="28"/>
        </w:rPr>
        <w:tab/>
        <w:t xml:space="preserve">В 2018 году уменьшить бюджетные ассигнования на финансирование расходов по мероприятию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Капитальный ремонт и ремонт автомобильных дорог общего пользования регионального и межмуниципального значения и сооружений на них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на сумму 206 290,9 тыс. руб.:</w:t>
      </w:r>
    </w:p>
    <w:p w:rsidR="008601D5" w:rsidRPr="00B1639A" w:rsidRDefault="008601D5" w:rsidP="008601D5">
      <w:pPr>
        <w:tabs>
          <w:tab w:val="num" w:pos="0"/>
        </w:tabs>
        <w:ind w:firstLine="540"/>
        <w:jc w:val="both"/>
        <w:rPr>
          <w:sz w:val="28"/>
          <w:szCs w:val="28"/>
        </w:rPr>
      </w:pPr>
    </w:p>
    <w:p w:rsidR="008601D5" w:rsidRPr="00B1639A" w:rsidRDefault="008601D5" w:rsidP="008601D5">
      <w:pPr>
        <w:tabs>
          <w:tab w:val="num" w:pos="0"/>
        </w:tabs>
        <w:ind w:firstLine="540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Вышеуказанные изменения отразить по КБК:</w:t>
      </w:r>
    </w:p>
    <w:p w:rsidR="008601D5" w:rsidRPr="00B1639A" w:rsidRDefault="008601D5" w:rsidP="008601D5">
      <w:pPr>
        <w:tabs>
          <w:tab w:val="left" w:pos="360"/>
        </w:tabs>
        <w:jc w:val="both"/>
        <w:rPr>
          <w:sz w:val="28"/>
          <w:szCs w:val="28"/>
        </w:rPr>
      </w:pPr>
      <w:r w:rsidRPr="00B1639A">
        <w:rPr>
          <w:sz w:val="28"/>
          <w:szCs w:val="28"/>
        </w:rPr>
        <w:tab/>
        <w:t>2018 год:</w:t>
      </w:r>
    </w:p>
    <w:p w:rsidR="008601D5" w:rsidRPr="00B1639A" w:rsidRDefault="008601D5" w:rsidP="008601D5">
      <w:pPr>
        <w:tabs>
          <w:tab w:val="left" w:pos="360"/>
        </w:tabs>
        <w:jc w:val="both"/>
        <w:rPr>
          <w:sz w:val="28"/>
          <w:szCs w:val="28"/>
        </w:rPr>
      </w:pPr>
      <w:r w:rsidRPr="00B1639A">
        <w:rPr>
          <w:sz w:val="28"/>
          <w:szCs w:val="28"/>
        </w:rPr>
        <w:t>ППП 104 РП 0409 КЦСР 321031000Л КВР 200 – 206 290,9 тыс. руб.</w:t>
      </w:r>
    </w:p>
    <w:p w:rsidR="008601D5" w:rsidRPr="00B1639A" w:rsidRDefault="008601D5" w:rsidP="008601D5">
      <w:pPr>
        <w:tabs>
          <w:tab w:val="left" w:pos="360"/>
        </w:tabs>
        <w:ind w:firstLine="567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Внести соответствующие изменения в приложения 10, 11, 12, 13, 14 к закону.</w:t>
      </w:r>
    </w:p>
    <w:p w:rsidR="008601D5" w:rsidRPr="00B1639A" w:rsidRDefault="008601D5" w:rsidP="008601D5">
      <w:pPr>
        <w:tabs>
          <w:tab w:val="left" w:pos="360"/>
        </w:tabs>
        <w:jc w:val="both"/>
        <w:rPr>
          <w:sz w:val="28"/>
          <w:szCs w:val="28"/>
        </w:rPr>
      </w:pPr>
    </w:p>
    <w:p w:rsidR="008601D5" w:rsidRPr="00B1639A" w:rsidRDefault="008601D5" w:rsidP="008601D5">
      <w:pPr>
        <w:tabs>
          <w:tab w:val="left" w:pos="360"/>
        </w:tabs>
        <w:jc w:val="both"/>
        <w:rPr>
          <w:sz w:val="28"/>
          <w:szCs w:val="28"/>
        </w:rPr>
      </w:pPr>
      <w:r w:rsidRPr="00B1639A">
        <w:rPr>
          <w:sz w:val="28"/>
          <w:szCs w:val="28"/>
        </w:rPr>
        <w:tab/>
        <w:t xml:space="preserve">Уменьшить финансирование расходов на восстановление изношенных покрытий автомобильных дорог на сумму 206 051,5 тыс. руб. и капитальный ремонт моста через р. </w:t>
      </w:r>
      <w:proofErr w:type="spellStart"/>
      <w:r w:rsidRPr="00B1639A">
        <w:rPr>
          <w:sz w:val="28"/>
          <w:szCs w:val="28"/>
        </w:rPr>
        <w:t>Осуга</w:t>
      </w:r>
      <w:proofErr w:type="spellEnd"/>
      <w:r w:rsidRPr="00B1639A">
        <w:rPr>
          <w:sz w:val="28"/>
          <w:szCs w:val="28"/>
        </w:rPr>
        <w:t xml:space="preserve"> на сумму 239,4 тыс. руб. Данные бюджетные ассигнования предлагается направить на финансирование расходов в пределах дорожного фонда Тверской области.</w:t>
      </w:r>
    </w:p>
    <w:p w:rsidR="008601D5" w:rsidRPr="00B1639A" w:rsidRDefault="008601D5" w:rsidP="008601D5">
      <w:pPr>
        <w:tabs>
          <w:tab w:val="left" w:pos="360"/>
        </w:tabs>
        <w:jc w:val="both"/>
        <w:rPr>
          <w:sz w:val="28"/>
          <w:szCs w:val="28"/>
        </w:rPr>
      </w:pPr>
      <w:r w:rsidRPr="00B1639A">
        <w:rPr>
          <w:sz w:val="28"/>
          <w:szCs w:val="28"/>
        </w:rPr>
        <w:tab/>
      </w:r>
    </w:p>
    <w:p w:rsidR="008601D5" w:rsidRPr="00B1639A" w:rsidRDefault="008601D5" w:rsidP="008601D5">
      <w:pPr>
        <w:tabs>
          <w:tab w:val="left" w:pos="360"/>
        </w:tabs>
        <w:ind w:firstLine="567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3. Увеличить бюджетные ассигнования на финансирование расходов по мероприятию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 xml:space="preserve">Финансовое обеспечение деятельности государственного казенного учреждения Тверской области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Дирекция территориального дорожного фонда Тверской области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на сумму 34 116,1 тыс. руб.</w:t>
      </w:r>
    </w:p>
    <w:p w:rsidR="008601D5" w:rsidRPr="00B1639A" w:rsidRDefault="008601D5" w:rsidP="008601D5">
      <w:pPr>
        <w:tabs>
          <w:tab w:val="num" w:pos="0"/>
        </w:tabs>
        <w:ind w:firstLine="540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Вышеуказанные </w:t>
      </w:r>
      <w:proofErr w:type="gramStart"/>
      <w:r w:rsidRPr="00B1639A">
        <w:rPr>
          <w:sz w:val="28"/>
          <w:szCs w:val="28"/>
        </w:rPr>
        <w:t>изменения  отразить</w:t>
      </w:r>
      <w:proofErr w:type="gramEnd"/>
      <w:r w:rsidRPr="00B1639A">
        <w:rPr>
          <w:sz w:val="28"/>
          <w:szCs w:val="28"/>
        </w:rPr>
        <w:t xml:space="preserve"> по КБК:</w:t>
      </w:r>
    </w:p>
    <w:p w:rsidR="008601D5" w:rsidRPr="00B1639A" w:rsidRDefault="008601D5" w:rsidP="008601D5">
      <w:pPr>
        <w:tabs>
          <w:tab w:val="left" w:pos="360"/>
        </w:tabs>
        <w:jc w:val="both"/>
        <w:rPr>
          <w:sz w:val="28"/>
          <w:szCs w:val="28"/>
        </w:rPr>
      </w:pPr>
      <w:r w:rsidRPr="00B1639A">
        <w:rPr>
          <w:sz w:val="28"/>
          <w:szCs w:val="28"/>
        </w:rPr>
        <w:tab/>
        <w:t>2017 год:</w:t>
      </w:r>
    </w:p>
    <w:p w:rsidR="008601D5" w:rsidRPr="00B1639A" w:rsidRDefault="008601D5" w:rsidP="008601D5">
      <w:pPr>
        <w:tabs>
          <w:tab w:val="left" w:pos="360"/>
        </w:tabs>
        <w:jc w:val="both"/>
        <w:rPr>
          <w:sz w:val="28"/>
          <w:szCs w:val="28"/>
        </w:rPr>
      </w:pPr>
      <w:r w:rsidRPr="00B1639A">
        <w:rPr>
          <w:sz w:val="28"/>
          <w:szCs w:val="28"/>
        </w:rPr>
        <w:t>ППП 104 РП 0409 КЦСР 321041000Д КВР 800 + 32 973,1 тыс. руб.</w:t>
      </w:r>
    </w:p>
    <w:p w:rsidR="008601D5" w:rsidRPr="00B1639A" w:rsidRDefault="008601D5" w:rsidP="008601D5">
      <w:pPr>
        <w:tabs>
          <w:tab w:val="left" w:pos="360"/>
        </w:tabs>
        <w:jc w:val="both"/>
        <w:rPr>
          <w:sz w:val="28"/>
          <w:szCs w:val="28"/>
        </w:rPr>
      </w:pPr>
      <w:r w:rsidRPr="00B1639A">
        <w:rPr>
          <w:sz w:val="28"/>
          <w:szCs w:val="28"/>
        </w:rPr>
        <w:t>ППП 104 РП 0409 КЦСР 321041000Д КВР 200 + 1 143,0 тыс. руб.</w:t>
      </w:r>
    </w:p>
    <w:p w:rsidR="008601D5" w:rsidRPr="00B1639A" w:rsidRDefault="008601D5" w:rsidP="008601D5">
      <w:pPr>
        <w:tabs>
          <w:tab w:val="left" w:pos="360"/>
        </w:tabs>
        <w:ind w:firstLine="567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Внести соответствующие изменения в приложения 10, 11, 12, 13, 14 к закону.</w:t>
      </w:r>
    </w:p>
    <w:p w:rsidR="008601D5" w:rsidRPr="00B1639A" w:rsidRDefault="008601D5" w:rsidP="008601D5">
      <w:pPr>
        <w:tabs>
          <w:tab w:val="left" w:pos="360"/>
        </w:tabs>
        <w:ind w:firstLine="567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Увеличение налога на имущество связано в связи с передачей в оперативное управление имущественного комплекса балансовой стоимостью 1,8 млрд. руб.</w:t>
      </w:r>
    </w:p>
    <w:p w:rsidR="008601D5" w:rsidRPr="00B1639A" w:rsidRDefault="00562354" w:rsidP="008601D5">
      <w:pPr>
        <w:tabs>
          <w:tab w:val="left" w:pos="360"/>
        </w:tabs>
        <w:ind w:firstLine="567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Кроме того,</w:t>
      </w:r>
      <w:r w:rsidR="008601D5" w:rsidRPr="00B1639A">
        <w:rPr>
          <w:sz w:val="28"/>
          <w:szCs w:val="28"/>
        </w:rPr>
        <w:t xml:space="preserve"> планируется приобретение двух портативных весов, так как существующие весы на автомобилях вышли из строя.</w:t>
      </w:r>
      <w:r w:rsidR="008601D5" w:rsidRPr="00B1639A">
        <w:t xml:space="preserve"> </w:t>
      </w:r>
      <w:r w:rsidR="008601D5" w:rsidRPr="00B1639A">
        <w:rPr>
          <w:sz w:val="28"/>
          <w:szCs w:val="28"/>
        </w:rPr>
        <w:t xml:space="preserve">По результатам поверки ФБУ </w:t>
      </w:r>
      <w:r w:rsidR="00B1639A" w:rsidRPr="00B1639A">
        <w:rPr>
          <w:sz w:val="28"/>
          <w:szCs w:val="28"/>
        </w:rPr>
        <w:t>«</w:t>
      </w:r>
      <w:r w:rsidR="008601D5" w:rsidRPr="00B1639A">
        <w:rPr>
          <w:sz w:val="28"/>
          <w:szCs w:val="28"/>
        </w:rPr>
        <w:t>Государственный региональный центр стандартизации, метрологии и испытаний в Тверской области</w:t>
      </w:r>
      <w:r w:rsidR="00B1639A" w:rsidRPr="00B1639A">
        <w:rPr>
          <w:sz w:val="28"/>
          <w:szCs w:val="28"/>
        </w:rPr>
        <w:t>»</w:t>
      </w:r>
      <w:r w:rsidR="008601D5" w:rsidRPr="00B1639A">
        <w:rPr>
          <w:sz w:val="28"/>
          <w:szCs w:val="28"/>
        </w:rPr>
        <w:t xml:space="preserve"> 04.04.2017 выданы извещения о непригодности их к применению. По результатам диагностики ЗАО </w:t>
      </w:r>
      <w:r w:rsidR="00B1639A" w:rsidRPr="00B1639A">
        <w:rPr>
          <w:sz w:val="28"/>
          <w:szCs w:val="28"/>
        </w:rPr>
        <w:lastRenderedPageBreak/>
        <w:t>«</w:t>
      </w:r>
      <w:r w:rsidR="008601D5" w:rsidRPr="00B1639A">
        <w:rPr>
          <w:sz w:val="28"/>
          <w:szCs w:val="28"/>
        </w:rPr>
        <w:t>Вектор</w:t>
      </w:r>
      <w:r w:rsidR="00B1639A" w:rsidRPr="00B1639A">
        <w:rPr>
          <w:sz w:val="28"/>
          <w:szCs w:val="28"/>
        </w:rPr>
        <w:t>»</w:t>
      </w:r>
      <w:r w:rsidR="008601D5" w:rsidRPr="00B1639A">
        <w:rPr>
          <w:sz w:val="28"/>
          <w:szCs w:val="28"/>
        </w:rPr>
        <w:t xml:space="preserve"> выдано техническое заключение о непригодности указанного весового оборудования.</w:t>
      </w:r>
    </w:p>
    <w:p w:rsidR="008601D5" w:rsidRPr="00B1639A" w:rsidRDefault="008601D5" w:rsidP="008601D5">
      <w:pPr>
        <w:tabs>
          <w:tab w:val="left" w:pos="360"/>
        </w:tabs>
        <w:ind w:firstLine="567"/>
        <w:jc w:val="both"/>
        <w:rPr>
          <w:sz w:val="28"/>
          <w:szCs w:val="28"/>
        </w:rPr>
      </w:pPr>
    </w:p>
    <w:p w:rsidR="00485070" w:rsidRPr="00B1639A" w:rsidRDefault="00485070" w:rsidP="00485070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Предлагается увеличить бюджетные ассигнования по Министерству транспорта Тверской области в 2016 году в рамках государственной программы Тверской области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Развитие транспортного комплекса и дорожного хозяйства Тверской области на 2016-2021 годы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по отрасли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Дорожное хозяйство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за счет средств федерального бюджета на сумму 422 951,5 тыс. руб. (неиспользованные бюджетные ассигнования 2016 года в сумме 216 229,5 тыс. руб.) и распределить их на следующие направления. </w:t>
      </w:r>
    </w:p>
    <w:p w:rsidR="00485070" w:rsidRPr="00B1639A" w:rsidRDefault="00485070" w:rsidP="00485070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1. Увеличить бюджетные ассигнования на финансирование расходов по мероприятию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Строительство (реконструкция) автомобильных дорог общего пользования регионального и межмуниципального значения Тверской области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на сумму 209 252,7 тыс. руб. в рамках подпрограммы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Обеспечение развития и сохранности автомобильных дорог общего пользования регионального и межмуниципального значения Тверской области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>.</w:t>
      </w:r>
    </w:p>
    <w:p w:rsidR="00485070" w:rsidRPr="00B1639A" w:rsidRDefault="00485070" w:rsidP="00485070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В адресной инвестиционной программе Тверской области на 2017 год и на плановый период 2018 и 2019 годов (в части объектов государственной собственности Тверской области)  предусмотреть увеличение финансирования объекта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 xml:space="preserve">Реконструкция автомобильной дороги общего пользования межмуниципального значения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Москва - Санкт-Петербург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- </w:t>
      </w:r>
      <w:proofErr w:type="spellStart"/>
      <w:r w:rsidRPr="00B1639A">
        <w:rPr>
          <w:sz w:val="28"/>
          <w:szCs w:val="28"/>
        </w:rPr>
        <w:t>Чуприяновка</w:t>
      </w:r>
      <w:proofErr w:type="spellEnd"/>
      <w:r w:rsidRPr="00B1639A">
        <w:rPr>
          <w:sz w:val="28"/>
          <w:szCs w:val="28"/>
        </w:rPr>
        <w:t xml:space="preserve"> - Старый Погост с устройством пересечения в разных уровнях с Октябрьской железной дорогой в Калининском районе Тверской области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 (далее - Объект) неиспользованные бюджетные ассигнования 2016 г. в сумме 209 252,7 тыс. руб.:</w:t>
      </w:r>
    </w:p>
    <w:p w:rsidR="00485070" w:rsidRPr="00B1639A" w:rsidRDefault="00485070" w:rsidP="00485070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ab/>
      </w:r>
    </w:p>
    <w:p w:rsidR="00485070" w:rsidRPr="00B1639A" w:rsidRDefault="00485070" w:rsidP="00485070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Вышеуказанные изменения на 2017 год отразить по КБК:</w:t>
      </w:r>
    </w:p>
    <w:p w:rsidR="00485070" w:rsidRPr="00B1639A" w:rsidRDefault="00485070" w:rsidP="00485070">
      <w:pPr>
        <w:jc w:val="both"/>
        <w:rPr>
          <w:sz w:val="28"/>
          <w:szCs w:val="28"/>
        </w:rPr>
      </w:pPr>
      <w:r w:rsidRPr="00B1639A">
        <w:rPr>
          <w:sz w:val="28"/>
          <w:szCs w:val="28"/>
        </w:rPr>
        <w:t>ППП 104 РП 0409 КЦСР 321015390И КВР 400 + 209 252,7 тыс. руб.</w:t>
      </w:r>
    </w:p>
    <w:p w:rsidR="00485070" w:rsidRPr="00B1639A" w:rsidRDefault="00485070" w:rsidP="00485070">
      <w:pPr>
        <w:ind w:firstLine="709"/>
        <w:jc w:val="both"/>
        <w:rPr>
          <w:sz w:val="28"/>
          <w:szCs w:val="28"/>
        </w:rPr>
      </w:pPr>
    </w:p>
    <w:p w:rsidR="00485070" w:rsidRPr="00B1639A" w:rsidRDefault="00485070" w:rsidP="00485070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Внести соответствующие изменения в приложения 10, 11, 12, 13, 14, 16 к закону.</w:t>
      </w:r>
    </w:p>
    <w:p w:rsidR="00485070" w:rsidRPr="00B1639A" w:rsidRDefault="00485070" w:rsidP="00485070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Между Федеральным дорожным агентством и Правительством Тверской области заключено Соглашение от 24.04.2017 № 48/15-С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 xml:space="preserve">О предоставлении в 2017 году иных межбюджетных трансфертов из федерального бюджета бюджету Тверской области на финансовое обеспечение дорожной деятельности в рамках основного мероприятия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Содействие развитию автомобильных дорог регионального, межмуниципального и местного значения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государственной программы Российской Федерации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Развитие транспортной системы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(далее – Соглашение от 24.04.2017 № 48/15-С) на сумму 1 019 370,633 тыс. руб., в том числе на осуществление крупных особо важных для социально-экономического развития Российской Федерации проектов средства в сумме – 805 671,833 тыс. руб., из них – 596 419,2 тыс. руб. средства федерального бюджета 2017 года предусмотренные законом Тверской области об </w:t>
      </w:r>
      <w:r w:rsidRPr="00B1639A">
        <w:rPr>
          <w:sz w:val="28"/>
          <w:szCs w:val="28"/>
        </w:rPr>
        <w:lastRenderedPageBreak/>
        <w:t>областном бюджете  на финансирование Объекта и неиспользованные бюджетные ассигнования 2016 года в сумме 209 252,633 тыс. руб. на финансирование Объекта (Приложение 11 к пояснительной записке).</w:t>
      </w:r>
    </w:p>
    <w:p w:rsidR="00485070" w:rsidRPr="00B1639A" w:rsidRDefault="00485070" w:rsidP="00485070">
      <w:pPr>
        <w:ind w:firstLine="709"/>
        <w:jc w:val="both"/>
        <w:rPr>
          <w:sz w:val="28"/>
          <w:szCs w:val="28"/>
        </w:rPr>
      </w:pPr>
    </w:p>
    <w:p w:rsidR="00485070" w:rsidRPr="00B1639A" w:rsidRDefault="00485070" w:rsidP="00485070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2. Увеличить бюджетные ассигнования на финансирование расходов по мероприятию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Капитальный ремонт и ремонт автомобильных дорог общего пользования регионального и межмуниципального значения и сооружений на них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на сумму 206 722,0 тыс. руб. в рамках подпрограммы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Обеспечение развития и сохранности автомобильных дорог общего пользования регионального и межмуниципального значения Тверской области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>.</w:t>
      </w:r>
    </w:p>
    <w:p w:rsidR="00485070" w:rsidRPr="00B1639A" w:rsidRDefault="00485070" w:rsidP="00485070">
      <w:pPr>
        <w:ind w:firstLine="709"/>
        <w:jc w:val="both"/>
        <w:rPr>
          <w:sz w:val="28"/>
          <w:szCs w:val="28"/>
        </w:rPr>
      </w:pPr>
    </w:p>
    <w:p w:rsidR="00485070" w:rsidRPr="00B1639A" w:rsidRDefault="00485070" w:rsidP="00485070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Вышеуказанные изменения на 2017 год отразить по КБК:</w:t>
      </w:r>
    </w:p>
    <w:p w:rsidR="00485070" w:rsidRPr="00B1639A" w:rsidRDefault="00485070" w:rsidP="00485070">
      <w:pPr>
        <w:jc w:val="both"/>
        <w:rPr>
          <w:sz w:val="28"/>
          <w:szCs w:val="28"/>
        </w:rPr>
      </w:pPr>
      <w:r w:rsidRPr="00B1639A">
        <w:rPr>
          <w:sz w:val="28"/>
          <w:szCs w:val="28"/>
        </w:rPr>
        <w:t>ППП 104 РП 0409 КЦСР 321035390Л КВР 200 + 206 722,0 тыс. руб.</w:t>
      </w:r>
    </w:p>
    <w:p w:rsidR="00485070" w:rsidRPr="00B1639A" w:rsidRDefault="00485070" w:rsidP="00485070">
      <w:pPr>
        <w:ind w:firstLine="709"/>
        <w:jc w:val="both"/>
        <w:rPr>
          <w:sz w:val="28"/>
          <w:szCs w:val="28"/>
        </w:rPr>
      </w:pPr>
    </w:p>
    <w:p w:rsidR="00485070" w:rsidRPr="00B1639A" w:rsidRDefault="00485070" w:rsidP="00485070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Внести соответствующие изменения в приложения 10, 11, 12, 13, 14 к закону.</w:t>
      </w:r>
    </w:p>
    <w:p w:rsidR="00485070" w:rsidRPr="00B1639A" w:rsidRDefault="00485070" w:rsidP="00485070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ab/>
      </w:r>
    </w:p>
    <w:p w:rsidR="00485070" w:rsidRPr="00B1639A" w:rsidRDefault="00485070" w:rsidP="00485070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Дополнить законопроект новой целевой статьей следующего содержания: КЦСР 321035390Л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Финансовое обеспечение дорожной деятельности (капитальный ремонт, ремонт объектов государственной собственности Тверской области)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>.</w:t>
      </w:r>
    </w:p>
    <w:p w:rsidR="00485070" w:rsidRPr="00B1639A" w:rsidRDefault="00485070" w:rsidP="00485070">
      <w:pPr>
        <w:ind w:firstLine="709"/>
        <w:jc w:val="both"/>
        <w:rPr>
          <w:sz w:val="28"/>
          <w:szCs w:val="28"/>
        </w:rPr>
      </w:pPr>
    </w:p>
    <w:p w:rsidR="00485070" w:rsidRPr="00B1639A" w:rsidRDefault="00485070" w:rsidP="00485070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Данные бюджетные ассигнования предлагается направить на финансирование мероприятия государственной программы – восстановление изношенных покрытий автомобильных дорог общего пользования регионального и межмуниципального значения Тверской области в рамках капитального ремонта и ремонта автомобильных дорог общего пользования регионального и межмуниципального значения Тверской области. </w:t>
      </w:r>
    </w:p>
    <w:p w:rsidR="00485070" w:rsidRPr="00B1639A" w:rsidRDefault="00485070" w:rsidP="00485070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В соответствии с постановлением Правительства Российской Федерации от 31.03.2017 № 388 о распределении иных межбюджетных трансфертов, предоставляемых в 2017 году субъектам Российской Федерации на достижение целевых показателей региональных программ в сфере дорожного хозяйства, предусматривающих приведение в нормативное состояние, развитие и увеличение пропускной способности сети автомобильных дорог общего пользования регионального или межмуниципального, местного значения в 2017 году  Тверской области предусматриваются средства в сумме 206 722,0 тыс. руб. </w:t>
      </w:r>
    </w:p>
    <w:p w:rsidR="00485070" w:rsidRPr="00B1639A" w:rsidRDefault="00485070" w:rsidP="00485070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Данные средства предусмотрены Соглашением от 24.04.2017 № 48/15-С на приведение в нормативное состояние, а также развитие и увеличение пропускной способности сети автомобильных дорог общего пользования регионального (межмуниципального) или местного значения предусматриваются средства в сумме </w:t>
      </w:r>
      <w:proofErr w:type="gramStart"/>
      <w:r w:rsidRPr="00B1639A">
        <w:rPr>
          <w:sz w:val="28"/>
          <w:szCs w:val="28"/>
        </w:rPr>
        <w:t>–  206</w:t>
      </w:r>
      <w:proofErr w:type="gramEnd"/>
      <w:r w:rsidRPr="00B1639A">
        <w:rPr>
          <w:sz w:val="28"/>
          <w:szCs w:val="28"/>
        </w:rPr>
        <w:t> 722,0 тыс. руб. (Приложение 11 и 12 к пояснительной записке).</w:t>
      </w:r>
    </w:p>
    <w:p w:rsidR="00485070" w:rsidRPr="00B1639A" w:rsidRDefault="00485070" w:rsidP="00485070">
      <w:pPr>
        <w:ind w:firstLine="709"/>
        <w:jc w:val="both"/>
        <w:rPr>
          <w:sz w:val="28"/>
          <w:szCs w:val="28"/>
        </w:rPr>
      </w:pPr>
    </w:p>
    <w:p w:rsidR="00485070" w:rsidRPr="00B1639A" w:rsidRDefault="00485070" w:rsidP="00485070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lastRenderedPageBreak/>
        <w:t xml:space="preserve">3. Предусмотреть бюджетные ассигнования на финансирование расходов по мероприятию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Иные межбюджетные трансферты на финансовое обеспечение дорожной деятельности (иные межбюджетные трансферты, передаваемые бюджетам муниципальных образований Тверской области)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на сумму 6 976,8 тыс. руб. в рамках подпрограммы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Поддержка муниципальных образований Тверской области по проведению мероприятий, направленных на сохранение и улучшение транспортно-эксплуатационного состояния автомобильных дорог общего пользования местного значения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>.</w:t>
      </w:r>
    </w:p>
    <w:p w:rsidR="00485070" w:rsidRPr="00B1639A" w:rsidRDefault="00485070" w:rsidP="00485070">
      <w:pPr>
        <w:ind w:firstLine="709"/>
        <w:jc w:val="both"/>
        <w:rPr>
          <w:sz w:val="28"/>
          <w:szCs w:val="28"/>
        </w:rPr>
      </w:pPr>
    </w:p>
    <w:p w:rsidR="00485070" w:rsidRPr="00B1639A" w:rsidRDefault="00485070" w:rsidP="00485070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Вышеуказанные изменения на 2017 год отразить по КБК:</w:t>
      </w:r>
    </w:p>
    <w:p w:rsidR="00485070" w:rsidRPr="00B1639A" w:rsidRDefault="00485070" w:rsidP="00485070">
      <w:pPr>
        <w:jc w:val="both"/>
        <w:rPr>
          <w:sz w:val="28"/>
          <w:szCs w:val="28"/>
        </w:rPr>
      </w:pPr>
      <w:r w:rsidRPr="00B1639A">
        <w:rPr>
          <w:sz w:val="28"/>
          <w:szCs w:val="28"/>
        </w:rPr>
        <w:t>ППП 104 РП 0409 КЦСР 322045390П КВР 500 + 6 976,8 тыс. руб.</w:t>
      </w:r>
    </w:p>
    <w:p w:rsidR="00485070" w:rsidRPr="00B1639A" w:rsidRDefault="00485070" w:rsidP="00485070">
      <w:pPr>
        <w:ind w:firstLine="709"/>
        <w:jc w:val="both"/>
        <w:rPr>
          <w:sz w:val="28"/>
          <w:szCs w:val="28"/>
        </w:rPr>
      </w:pPr>
    </w:p>
    <w:p w:rsidR="00485070" w:rsidRPr="00B1639A" w:rsidRDefault="00485070" w:rsidP="00485070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Внести соответствующие изменения в приложения 10, 11, 12, 13, 14 к закону.</w:t>
      </w:r>
    </w:p>
    <w:p w:rsidR="00485070" w:rsidRPr="00B1639A" w:rsidRDefault="00485070" w:rsidP="00485070">
      <w:pPr>
        <w:ind w:firstLine="709"/>
        <w:jc w:val="both"/>
        <w:rPr>
          <w:sz w:val="28"/>
          <w:szCs w:val="28"/>
        </w:rPr>
      </w:pPr>
    </w:p>
    <w:p w:rsidR="00485070" w:rsidRPr="00B1639A" w:rsidRDefault="00485070" w:rsidP="00485070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Дополнить законопроект новой целевой статьей следующего содержания: 322045390П – Иные межбюджетные трансферты на финансовое обеспечение дорожной деятельности (иные межбюджетные трансферты, передаваемые бюджетам муниципальных образований Тверской области).</w:t>
      </w:r>
    </w:p>
    <w:p w:rsidR="00485070" w:rsidRPr="00B1639A" w:rsidRDefault="00485070" w:rsidP="00485070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  </w:t>
      </w:r>
    </w:p>
    <w:p w:rsidR="00485070" w:rsidRPr="00B1639A" w:rsidRDefault="00485070" w:rsidP="00485070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В соответствии с Соглашением от 24.04.2017 № 48/15-С средства в сумме 6 976,8 тыс. руб. неиспользованные бюджетные ассигнования федерального бюджета 2016 года на мероприятия по решению неотложных задач по приведению в нормативное состояние автомобильных дорог регионального или межмуниципального и местного значения. </w:t>
      </w:r>
    </w:p>
    <w:p w:rsidR="00485070" w:rsidRPr="00B1639A" w:rsidRDefault="00485070" w:rsidP="00485070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Данные средства будут направлены на завершение работ по объекту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Проезд от Смоленского переулка вдоль набережной р. Лазурь в районе академии ПВО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г. Твери (Приложение 11, 13 к пояснительной записке).</w:t>
      </w:r>
    </w:p>
    <w:p w:rsidR="005411CB" w:rsidRPr="00B1639A" w:rsidRDefault="005411CB" w:rsidP="005411CB">
      <w:pPr>
        <w:pStyle w:val="3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20" w:name="_Toc486588553"/>
      <w:r w:rsidRPr="00B1639A">
        <w:rPr>
          <w:rFonts w:ascii="Times New Roman" w:hAnsi="Times New Roman"/>
          <w:sz w:val="28"/>
          <w:szCs w:val="28"/>
        </w:rPr>
        <w:t xml:space="preserve">Подраздел 0410 </w:t>
      </w:r>
      <w:r w:rsidR="00B1639A" w:rsidRPr="00B1639A">
        <w:rPr>
          <w:rFonts w:ascii="Times New Roman" w:hAnsi="Times New Roman"/>
          <w:sz w:val="28"/>
          <w:szCs w:val="28"/>
        </w:rPr>
        <w:t>«</w:t>
      </w:r>
      <w:r w:rsidRPr="00B1639A">
        <w:rPr>
          <w:rFonts w:ascii="Times New Roman" w:hAnsi="Times New Roman"/>
          <w:sz w:val="28"/>
          <w:szCs w:val="28"/>
        </w:rPr>
        <w:t>Связь и информатика</w:t>
      </w:r>
      <w:r w:rsidR="00B1639A" w:rsidRPr="00B1639A">
        <w:rPr>
          <w:rFonts w:ascii="Times New Roman" w:hAnsi="Times New Roman"/>
          <w:sz w:val="28"/>
          <w:szCs w:val="28"/>
        </w:rPr>
        <w:t>»</w:t>
      </w:r>
      <w:bookmarkEnd w:id="20"/>
    </w:p>
    <w:p w:rsidR="005411CB" w:rsidRPr="00B1639A" w:rsidRDefault="005411CB" w:rsidP="005411C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70C4A" w:rsidRPr="00B1639A" w:rsidRDefault="00B70C4A" w:rsidP="00B70C4A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1. Предлагается предусмотреть Правительству Тверской области в рамках государственной программы Тверской области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Развитие промышленного производства и информационных технологий Тверской области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на 2014-2019 годы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бюджетные ассигнования на 2017 год на внедрение информационно-коммуникационных технологий в деятельность исполнительных органов государственной власти Тверской области в размере 28 012,1 тыс. руб. </w:t>
      </w:r>
    </w:p>
    <w:p w:rsidR="00B70C4A" w:rsidRPr="00B1639A" w:rsidRDefault="00B70C4A" w:rsidP="00B70C4A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Средства областного бюджета Тверской области предусматриваются с целью реализации новых мероприятий по внедрению информационно-коммуникационных технологий в деятельность исполнительных органов государственной власти Тверской области.</w:t>
      </w:r>
    </w:p>
    <w:p w:rsidR="00B70C4A" w:rsidRPr="00B1639A" w:rsidRDefault="00B70C4A" w:rsidP="00B70C4A">
      <w:pPr>
        <w:spacing w:before="80"/>
        <w:ind w:firstLine="540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Указанные изменения на 2017 год отразить по КБК:</w:t>
      </w:r>
    </w:p>
    <w:p w:rsidR="00B70C4A" w:rsidRPr="00B1639A" w:rsidRDefault="00B70C4A" w:rsidP="00B70C4A">
      <w:pPr>
        <w:spacing w:before="80"/>
        <w:ind w:firstLine="567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ППП 001 РП 0410 КЦСР 143011002Б КВР 244 + 28 012,</w:t>
      </w:r>
      <w:proofErr w:type="gramStart"/>
      <w:r w:rsidRPr="00B1639A">
        <w:rPr>
          <w:sz w:val="28"/>
          <w:szCs w:val="28"/>
        </w:rPr>
        <w:t>1  тыс.</w:t>
      </w:r>
      <w:proofErr w:type="gramEnd"/>
      <w:r w:rsidRPr="00B1639A">
        <w:rPr>
          <w:sz w:val="28"/>
          <w:szCs w:val="28"/>
        </w:rPr>
        <w:t xml:space="preserve"> руб.</w:t>
      </w:r>
    </w:p>
    <w:p w:rsidR="00B70C4A" w:rsidRPr="00B1639A" w:rsidRDefault="00B70C4A" w:rsidP="00B70C4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70C4A" w:rsidRPr="00B1639A" w:rsidRDefault="00B70C4A" w:rsidP="00B70C4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1639A">
        <w:rPr>
          <w:rFonts w:eastAsia="Calibri"/>
          <w:sz w:val="28"/>
          <w:szCs w:val="28"/>
          <w:lang w:eastAsia="en-US"/>
        </w:rPr>
        <w:t>Внести соответствующие изменения в приложения 10, 11, 12, 14 к Закону.</w:t>
      </w:r>
    </w:p>
    <w:p w:rsidR="00B70C4A" w:rsidRPr="00B1639A" w:rsidRDefault="00B70C4A" w:rsidP="005411C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5411CB" w:rsidRPr="00B1639A" w:rsidRDefault="00B70C4A" w:rsidP="005411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639A">
        <w:rPr>
          <w:rFonts w:eastAsiaTheme="minorHAnsi"/>
          <w:sz w:val="28"/>
          <w:szCs w:val="28"/>
          <w:lang w:eastAsia="en-US"/>
        </w:rPr>
        <w:t xml:space="preserve">2. </w:t>
      </w:r>
      <w:r w:rsidR="005411CB" w:rsidRPr="00B1639A">
        <w:rPr>
          <w:rFonts w:eastAsiaTheme="minorHAnsi"/>
          <w:sz w:val="28"/>
          <w:szCs w:val="28"/>
          <w:lang w:eastAsia="en-US"/>
        </w:rPr>
        <w:t xml:space="preserve">Предлагается увеличить бюджетные ассигнования на 2017 год Министерству </w:t>
      </w:r>
      <w:r w:rsidR="005411CB" w:rsidRPr="00B1639A">
        <w:rPr>
          <w:sz w:val="28"/>
          <w:szCs w:val="28"/>
        </w:rPr>
        <w:t xml:space="preserve">промышленности и информационных технологий Тверской области </w:t>
      </w:r>
      <w:r w:rsidR="005411CB" w:rsidRPr="00B1639A">
        <w:rPr>
          <w:rFonts w:eastAsiaTheme="minorHAnsi"/>
          <w:sz w:val="28"/>
          <w:szCs w:val="28"/>
          <w:lang w:eastAsia="en-US"/>
        </w:rPr>
        <w:t>по государственной программе Тверской области Обеспечение правопорядка и безопасности населения Тверской области</w:t>
      </w:r>
      <w:r w:rsidR="00B1639A" w:rsidRPr="00B1639A">
        <w:rPr>
          <w:rFonts w:eastAsiaTheme="minorHAnsi"/>
          <w:sz w:val="28"/>
          <w:szCs w:val="28"/>
          <w:lang w:eastAsia="en-US"/>
        </w:rPr>
        <w:t>»</w:t>
      </w:r>
      <w:r w:rsidR="005411CB" w:rsidRPr="00B1639A">
        <w:rPr>
          <w:rFonts w:eastAsiaTheme="minorHAnsi"/>
          <w:sz w:val="28"/>
          <w:szCs w:val="28"/>
          <w:lang w:eastAsia="en-US"/>
        </w:rPr>
        <w:t xml:space="preserve"> на 2017-2022 годы</w:t>
      </w:r>
      <w:r w:rsidR="00B1639A" w:rsidRPr="00B1639A">
        <w:rPr>
          <w:rFonts w:eastAsiaTheme="minorHAnsi"/>
          <w:sz w:val="28"/>
          <w:szCs w:val="28"/>
          <w:lang w:eastAsia="en-US"/>
        </w:rPr>
        <w:t>»</w:t>
      </w:r>
      <w:r w:rsidR="005411CB" w:rsidRPr="00B1639A">
        <w:rPr>
          <w:sz w:val="28"/>
          <w:szCs w:val="28"/>
        </w:rPr>
        <w:t xml:space="preserve"> на доработку технического проекта </w:t>
      </w:r>
      <w:r w:rsidR="00B1639A" w:rsidRPr="00B1639A">
        <w:rPr>
          <w:sz w:val="28"/>
          <w:szCs w:val="28"/>
        </w:rPr>
        <w:t>«</w:t>
      </w:r>
      <w:r w:rsidR="005411CB" w:rsidRPr="00B1639A">
        <w:rPr>
          <w:sz w:val="28"/>
          <w:szCs w:val="28"/>
        </w:rPr>
        <w:t xml:space="preserve">Система обеспечения вызова экстренных оперативных служб через единый номер </w:t>
      </w:r>
      <w:r w:rsidR="00B1639A" w:rsidRPr="00B1639A">
        <w:rPr>
          <w:sz w:val="28"/>
          <w:szCs w:val="28"/>
        </w:rPr>
        <w:t>«</w:t>
      </w:r>
      <w:r w:rsidR="005411CB" w:rsidRPr="00B1639A">
        <w:rPr>
          <w:sz w:val="28"/>
          <w:szCs w:val="28"/>
        </w:rPr>
        <w:t>112</w:t>
      </w:r>
      <w:r w:rsidR="00B1639A" w:rsidRPr="00B1639A">
        <w:rPr>
          <w:sz w:val="28"/>
          <w:szCs w:val="28"/>
        </w:rPr>
        <w:t>»</w:t>
      </w:r>
      <w:r w:rsidR="005411CB" w:rsidRPr="00B1639A">
        <w:rPr>
          <w:sz w:val="28"/>
          <w:szCs w:val="28"/>
        </w:rPr>
        <w:t xml:space="preserve"> на базе единых дежурно-диспетчерских служб муниципальных образований</w:t>
      </w:r>
      <w:r w:rsidR="00B1639A" w:rsidRPr="00B1639A">
        <w:rPr>
          <w:sz w:val="28"/>
          <w:szCs w:val="28"/>
        </w:rPr>
        <w:t>»</w:t>
      </w:r>
      <w:r w:rsidR="005411CB" w:rsidRPr="00B1639A">
        <w:rPr>
          <w:sz w:val="28"/>
          <w:szCs w:val="28"/>
        </w:rPr>
        <w:t xml:space="preserve"> в сумме 85,0 тыс. руб. </w:t>
      </w:r>
      <w:r w:rsidR="003E33F8" w:rsidRPr="00B1639A">
        <w:rPr>
          <w:sz w:val="28"/>
          <w:szCs w:val="28"/>
        </w:rPr>
        <w:t>(приложение 7</w:t>
      </w:r>
      <w:r w:rsidR="00F40C8E" w:rsidRPr="00B1639A">
        <w:t xml:space="preserve"> </w:t>
      </w:r>
      <w:r w:rsidR="00F40C8E" w:rsidRPr="00B1639A">
        <w:rPr>
          <w:sz w:val="28"/>
          <w:szCs w:val="28"/>
        </w:rPr>
        <w:t>к пояснительной записке</w:t>
      </w:r>
      <w:r w:rsidR="005411CB" w:rsidRPr="00B1639A">
        <w:rPr>
          <w:sz w:val="28"/>
          <w:szCs w:val="28"/>
        </w:rPr>
        <w:t>).</w:t>
      </w:r>
    </w:p>
    <w:p w:rsidR="005411CB" w:rsidRPr="00B1639A" w:rsidRDefault="005411CB" w:rsidP="005411CB">
      <w:pPr>
        <w:tabs>
          <w:tab w:val="left" w:pos="336"/>
        </w:tabs>
        <w:autoSpaceDE w:val="0"/>
        <w:autoSpaceDN w:val="0"/>
        <w:adjustRightInd w:val="0"/>
        <w:ind w:firstLine="395"/>
        <w:jc w:val="both"/>
        <w:rPr>
          <w:rFonts w:eastAsiaTheme="minorHAnsi"/>
          <w:sz w:val="28"/>
          <w:szCs w:val="28"/>
          <w:lang w:eastAsia="en-US"/>
        </w:rPr>
      </w:pPr>
      <w:r w:rsidRPr="00B1639A">
        <w:rPr>
          <w:sz w:val="28"/>
          <w:szCs w:val="28"/>
        </w:rPr>
        <w:tab/>
      </w:r>
    </w:p>
    <w:p w:rsidR="005411CB" w:rsidRPr="00B1639A" w:rsidRDefault="005411CB" w:rsidP="005411CB">
      <w:pPr>
        <w:rPr>
          <w:sz w:val="28"/>
          <w:szCs w:val="28"/>
        </w:rPr>
      </w:pPr>
      <w:r w:rsidRPr="00B1639A">
        <w:rPr>
          <w:sz w:val="28"/>
          <w:szCs w:val="28"/>
        </w:rPr>
        <w:tab/>
        <w:t xml:space="preserve">Указанные изменения на 2017 год отразить по КБК:   </w:t>
      </w:r>
    </w:p>
    <w:p w:rsidR="005411CB" w:rsidRPr="00B1639A" w:rsidRDefault="005411CB" w:rsidP="005411CB">
      <w:pPr>
        <w:rPr>
          <w:sz w:val="28"/>
          <w:szCs w:val="28"/>
        </w:rPr>
      </w:pPr>
      <w:r w:rsidRPr="00B1639A">
        <w:rPr>
          <w:sz w:val="28"/>
          <w:szCs w:val="28"/>
        </w:rPr>
        <w:t>ППП 105 РП 0410 КЦСР 453011001Б КВР 200   + 85,0 тыс. рублей.</w:t>
      </w:r>
    </w:p>
    <w:p w:rsidR="005411CB" w:rsidRPr="00B1639A" w:rsidRDefault="005411CB" w:rsidP="005411CB">
      <w:pPr>
        <w:rPr>
          <w:sz w:val="28"/>
          <w:szCs w:val="28"/>
        </w:rPr>
      </w:pPr>
      <w:r w:rsidRPr="00B1639A">
        <w:rPr>
          <w:sz w:val="28"/>
          <w:szCs w:val="28"/>
        </w:rPr>
        <w:tab/>
      </w:r>
    </w:p>
    <w:p w:rsidR="005411CB" w:rsidRPr="00B1639A" w:rsidRDefault="005411CB" w:rsidP="005411CB">
      <w:pPr>
        <w:jc w:val="both"/>
        <w:rPr>
          <w:sz w:val="28"/>
          <w:szCs w:val="28"/>
        </w:rPr>
      </w:pPr>
      <w:r w:rsidRPr="00B1639A">
        <w:rPr>
          <w:sz w:val="28"/>
          <w:szCs w:val="28"/>
        </w:rPr>
        <w:tab/>
        <w:t>Внести соответствующие изменения в приложения 10, 11, 12, 13, 14 к закону.</w:t>
      </w:r>
    </w:p>
    <w:p w:rsidR="00B70C4A" w:rsidRPr="00B1639A" w:rsidRDefault="00B70C4A" w:rsidP="005411CB">
      <w:pPr>
        <w:jc w:val="both"/>
        <w:rPr>
          <w:sz w:val="28"/>
          <w:szCs w:val="28"/>
        </w:rPr>
      </w:pPr>
    </w:p>
    <w:p w:rsidR="00B70C4A" w:rsidRPr="00B1639A" w:rsidRDefault="00B70C4A" w:rsidP="00B70C4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1639A">
        <w:rPr>
          <w:sz w:val="28"/>
          <w:szCs w:val="28"/>
        </w:rPr>
        <w:t xml:space="preserve">3. </w:t>
      </w:r>
      <w:r w:rsidRPr="00B1639A">
        <w:rPr>
          <w:rFonts w:eastAsiaTheme="minorHAnsi"/>
          <w:sz w:val="28"/>
          <w:szCs w:val="28"/>
          <w:lang w:eastAsia="en-US"/>
        </w:rPr>
        <w:t xml:space="preserve">Предлагается увеличить в 2017 году бюджетные ассигнования Министерству социальной защиты населения Тверской области на государственную программу Тверской области </w:t>
      </w:r>
      <w:r w:rsidR="00B1639A" w:rsidRPr="00B1639A">
        <w:rPr>
          <w:rFonts w:eastAsiaTheme="minorHAnsi"/>
          <w:sz w:val="28"/>
          <w:szCs w:val="28"/>
          <w:lang w:eastAsia="en-US"/>
        </w:rPr>
        <w:t>«</w:t>
      </w:r>
      <w:r w:rsidRPr="00B1639A">
        <w:rPr>
          <w:rFonts w:eastAsiaTheme="minorHAnsi"/>
          <w:sz w:val="28"/>
          <w:szCs w:val="28"/>
          <w:lang w:eastAsia="en-US"/>
        </w:rPr>
        <w:t>Развитие промышленного производства и информационных технологий Тверской области</w:t>
      </w:r>
      <w:r w:rsidR="00B1639A" w:rsidRPr="00B1639A">
        <w:rPr>
          <w:rFonts w:eastAsiaTheme="minorHAnsi"/>
          <w:sz w:val="28"/>
          <w:szCs w:val="28"/>
          <w:lang w:eastAsia="en-US"/>
        </w:rPr>
        <w:t>»</w:t>
      </w:r>
      <w:r w:rsidRPr="00B1639A">
        <w:rPr>
          <w:rFonts w:eastAsiaTheme="minorHAnsi"/>
          <w:sz w:val="28"/>
          <w:szCs w:val="28"/>
          <w:lang w:eastAsia="en-US"/>
        </w:rPr>
        <w:t xml:space="preserve"> на 2014 - 2019 годы на создание единой информационной системы социального обслуживания за счет сокращения расходов по доставке социальных выплат в связи со снижением тарифа ПАО </w:t>
      </w:r>
      <w:r w:rsidR="00B1639A" w:rsidRPr="00B1639A">
        <w:rPr>
          <w:rFonts w:eastAsiaTheme="minorHAnsi"/>
          <w:sz w:val="28"/>
          <w:szCs w:val="28"/>
          <w:lang w:eastAsia="en-US"/>
        </w:rPr>
        <w:t>«</w:t>
      </w:r>
      <w:r w:rsidRPr="00B1639A">
        <w:rPr>
          <w:rFonts w:eastAsiaTheme="minorHAnsi"/>
          <w:sz w:val="28"/>
          <w:szCs w:val="28"/>
          <w:lang w:eastAsia="en-US"/>
        </w:rPr>
        <w:t>Сбербанк</w:t>
      </w:r>
      <w:r w:rsidR="00B1639A" w:rsidRPr="00B1639A">
        <w:rPr>
          <w:rFonts w:eastAsiaTheme="minorHAnsi"/>
          <w:sz w:val="28"/>
          <w:szCs w:val="28"/>
          <w:lang w:eastAsia="en-US"/>
        </w:rPr>
        <w:t>»</w:t>
      </w:r>
      <w:r w:rsidRPr="00B1639A">
        <w:rPr>
          <w:rFonts w:eastAsiaTheme="minorHAnsi"/>
          <w:sz w:val="28"/>
          <w:szCs w:val="28"/>
          <w:lang w:eastAsia="en-US"/>
        </w:rPr>
        <w:t xml:space="preserve"> и ФГПУ </w:t>
      </w:r>
      <w:r w:rsidR="00B1639A" w:rsidRPr="00B1639A">
        <w:rPr>
          <w:rFonts w:eastAsiaTheme="minorHAnsi"/>
          <w:sz w:val="28"/>
          <w:szCs w:val="28"/>
          <w:lang w:eastAsia="en-US"/>
        </w:rPr>
        <w:t>«</w:t>
      </w:r>
      <w:r w:rsidRPr="00B1639A">
        <w:rPr>
          <w:rFonts w:eastAsiaTheme="minorHAnsi"/>
          <w:sz w:val="28"/>
          <w:szCs w:val="28"/>
          <w:lang w:eastAsia="en-US"/>
        </w:rPr>
        <w:t>Почта Росси</w:t>
      </w:r>
      <w:r w:rsidR="00B1639A" w:rsidRPr="00B1639A">
        <w:rPr>
          <w:rFonts w:eastAsiaTheme="minorHAnsi"/>
          <w:sz w:val="28"/>
          <w:szCs w:val="28"/>
          <w:lang w:eastAsia="en-US"/>
        </w:rPr>
        <w:t>»</w:t>
      </w:r>
      <w:r w:rsidRPr="00B1639A">
        <w:rPr>
          <w:rFonts w:eastAsiaTheme="minorHAnsi"/>
          <w:sz w:val="28"/>
          <w:szCs w:val="28"/>
          <w:lang w:eastAsia="en-US"/>
        </w:rPr>
        <w:t xml:space="preserve"> в сумме 17 025,5 тыс. руб. (приложение 21 к пояснительной записке).</w:t>
      </w:r>
    </w:p>
    <w:p w:rsidR="00B70C4A" w:rsidRPr="00B1639A" w:rsidRDefault="00B70C4A" w:rsidP="00B70C4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B70C4A" w:rsidRPr="00B1639A" w:rsidRDefault="00B70C4A" w:rsidP="00B70C4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1639A">
        <w:rPr>
          <w:rFonts w:eastAsiaTheme="minorHAnsi"/>
          <w:sz w:val="28"/>
          <w:szCs w:val="28"/>
          <w:lang w:eastAsia="en-US"/>
        </w:rPr>
        <w:t>Изменения отразить по КБК:</w:t>
      </w:r>
    </w:p>
    <w:p w:rsidR="00B70C4A" w:rsidRPr="00B1639A" w:rsidRDefault="00B70C4A" w:rsidP="00B70C4A">
      <w:pPr>
        <w:tabs>
          <w:tab w:val="left" w:pos="6480"/>
        </w:tabs>
        <w:spacing w:line="259" w:lineRule="auto"/>
        <w:ind w:firstLine="900"/>
        <w:jc w:val="both"/>
        <w:rPr>
          <w:rFonts w:eastAsiaTheme="minorHAnsi"/>
          <w:sz w:val="28"/>
          <w:szCs w:val="28"/>
          <w:lang w:eastAsia="en-US"/>
        </w:rPr>
      </w:pPr>
    </w:p>
    <w:p w:rsidR="00B70C4A" w:rsidRPr="00B1639A" w:rsidRDefault="00B70C4A" w:rsidP="00B70C4A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B1639A">
        <w:rPr>
          <w:rFonts w:eastAsiaTheme="minorHAnsi"/>
          <w:sz w:val="28"/>
          <w:szCs w:val="28"/>
          <w:lang w:eastAsia="en-US"/>
        </w:rPr>
        <w:t xml:space="preserve">ППП 148 РП 0410 КЦСР 143011006Б КВР 200 +17 025,5 </w:t>
      </w:r>
      <w:proofErr w:type="spellStart"/>
      <w:r w:rsidRPr="00B1639A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B1639A">
        <w:rPr>
          <w:rFonts w:eastAsiaTheme="minorHAnsi"/>
          <w:sz w:val="28"/>
          <w:szCs w:val="28"/>
          <w:lang w:eastAsia="en-US"/>
        </w:rPr>
        <w:t>.</w:t>
      </w:r>
    </w:p>
    <w:p w:rsidR="00B70C4A" w:rsidRPr="00B1639A" w:rsidRDefault="00B70C4A" w:rsidP="00B70C4A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B70C4A" w:rsidRPr="00B1639A" w:rsidRDefault="00B70C4A" w:rsidP="00B70C4A">
      <w:pPr>
        <w:spacing w:line="259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1639A">
        <w:rPr>
          <w:rFonts w:eastAsiaTheme="minorHAnsi"/>
          <w:sz w:val="28"/>
          <w:szCs w:val="28"/>
          <w:lang w:eastAsia="en-US"/>
        </w:rPr>
        <w:t xml:space="preserve">Законопроект дополнить новой целевой статьей КЦСР 143011006Б </w:t>
      </w:r>
      <w:r w:rsidR="00B1639A" w:rsidRPr="00B1639A">
        <w:rPr>
          <w:rFonts w:eastAsiaTheme="minorHAnsi"/>
          <w:sz w:val="28"/>
          <w:szCs w:val="28"/>
          <w:lang w:eastAsia="en-US"/>
        </w:rPr>
        <w:t>«</w:t>
      </w:r>
      <w:r w:rsidRPr="00B1639A">
        <w:rPr>
          <w:rFonts w:eastAsiaTheme="minorHAnsi"/>
          <w:sz w:val="28"/>
          <w:szCs w:val="28"/>
          <w:lang w:eastAsia="en-US"/>
        </w:rPr>
        <w:t>Модернизация информационной системы отрасли социальной защиты населения Тверской области</w:t>
      </w:r>
      <w:r w:rsidR="00B1639A" w:rsidRPr="00B1639A">
        <w:rPr>
          <w:rFonts w:eastAsiaTheme="minorHAnsi"/>
          <w:sz w:val="28"/>
          <w:szCs w:val="28"/>
          <w:lang w:eastAsia="en-US"/>
        </w:rPr>
        <w:t>»</w:t>
      </w:r>
    </w:p>
    <w:p w:rsidR="00B70C4A" w:rsidRPr="00B1639A" w:rsidRDefault="00B70C4A" w:rsidP="00B70C4A">
      <w:pPr>
        <w:ind w:firstLine="540"/>
        <w:jc w:val="both"/>
        <w:rPr>
          <w:rFonts w:eastAsiaTheme="minorHAnsi" w:cstheme="minorBidi"/>
          <w:sz w:val="27"/>
          <w:szCs w:val="27"/>
          <w:lang w:eastAsia="en-US"/>
        </w:rPr>
      </w:pPr>
    </w:p>
    <w:p w:rsidR="00B70C4A" w:rsidRPr="00B1639A" w:rsidRDefault="00B70C4A" w:rsidP="00B70C4A">
      <w:pPr>
        <w:ind w:firstLine="540"/>
        <w:jc w:val="both"/>
        <w:rPr>
          <w:rFonts w:eastAsiaTheme="minorHAnsi" w:cstheme="minorBidi"/>
          <w:sz w:val="27"/>
          <w:szCs w:val="27"/>
          <w:lang w:eastAsia="en-US"/>
        </w:rPr>
      </w:pPr>
      <w:r w:rsidRPr="00B1639A">
        <w:rPr>
          <w:rFonts w:eastAsiaTheme="minorHAnsi" w:cstheme="minorBidi"/>
          <w:sz w:val="27"/>
          <w:szCs w:val="27"/>
          <w:lang w:eastAsia="en-US"/>
        </w:rPr>
        <w:t>Внести соответствующие изменения в приложения 10, 11, 12, 13, 14 к закону.</w:t>
      </w:r>
    </w:p>
    <w:p w:rsidR="00B70C4A" w:rsidRPr="00B1639A" w:rsidRDefault="00B70C4A" w:rsidP="005411CB">
      <w:pPr>
        <w:jc w:val="both"/>
        <w:rPr>
          <w:sz w:val="28"/>
          <w:szCs w:val="28"/>
        </w:rPr>
      </w:pPr>
    </w:p>
    <w:p w:rsidR="00253E50" w:rsidRPr="00B1639A" w:rsidRDefault="00253E50" w:rsidP="00AC774E">
      <w:pPr>
        <w:pStyle w:val="3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21" w:name="_Toc486588554"/>
      <w:r w:rsidRPr="00B1639A">
        <w:rPr>
          <w:rFonts w:ascii="Times New Roman" w:hAnsi="Times New Roman"/>
          <w:sz w:val="28"/>
          <w:szCs w:val="28"/>
        </w:rPr>
        <w:t xml:space="preserve">Подраздел 0412 </w:t>
      </w:r>
      <w:r w:rsidR="00B1639A" w:rsidRPr="00B1639A">
        <w:rPr>
          <w:rFonts w:ascii="Times New Roman" w:hAnsi="Times New Roman"/>
          <w:sz w:val="28"/>
          <w:szCs w:val="28"/>
        </w:rPr>
        <w:t>«</w:t>
      </w:r>
      <w:r w:rsidRPr="00B1639A">
        <w:rPr>
          <w:rFonts w:ascii="Times New Roman" w:hAnsi="Times New Roman"/>
          <w:sz w:val="28"/>
          <w:szCs w:val="28"/>
        </w:rPr>
        <w:t>Другие вопросы в области национальной экономики</w:t>
      </w:r>
      <w:r w:rsidR="00B1639A" w:rsidRPr="00B1639A">
        <w:rPr>
          <w:rFonts w:ascii="Times New Roman" w:hAnsi="Times New Roman"/>
          <w:sz w:val="28"/>
          <w:szCs w:val="28"/>
        </w:rPr>
        <w:t>»</w:t>
      </w:r>
      <w:bookmarkEnd w:id="21"/>
    </w:p>
    <w:p w:rsidR="00FD322D" w:rsidRPr="00B1639A" w:rsidRDefault="00FD322D" w:rsidP="00FD322D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1. Предлагается уменьшить бюджетные ассигнования Министерству экономического развития Тверской области на реализацию государственной </w:t>
      </w:r>
      <w:r w:rsidRPr="00B1639A">
        <w:rPr>
          <w:sz w:val="28"/>
          <w:szCs w:val="28"/>
        </w:rPr>
        <w:lastRenderedPageBreak/>
        <w:t xml:space="preserve">программы Тверской области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Экономическое развитие и инновационная экономика Тверской области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на 2014 – 2019 годы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, подпрограммы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Развитие туристской отрасли и внешних связей Тверской области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на 2</w:t>
      </w:r>
      <w:r w:rsidR="00891116" w:rsidRPr="00B1639A">
        <w:rPr>
          <w:sz w:val="28"/>
          <w:szCs w:val="28"/>
        </w:rPr>
        <w:t> </w:t>
      </w:r>
      <w:r w:rsidRPr="00B1639A">
        <w:rPr>
          <w:sz w:val="28"/>
          <w:szCs w:val="28"/>
        </w:rPr>
        <w:t xml:space="preserve">812,6 тыс. руб. по мероприятию 1.001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 xml:space="preserve">Проведение </w:t>
      </w:r>
      <w:proofErr w:type="spellStart"/>
      <w:r w:rsidRPr="00B1639A">
        <w:rPr>
          <w:sz w:val="28"/>
          <w:szCs w:val="28"/>
        </w:rPr>
        <w:t>выставочно</w:t>
      </w:r>
      <w:proofErr w:type="spellEnd"/>
      <w:r w:rsidRPr="00B1639A">
        <w:rPr>
          <w:sz w:val="28"/>
          <w:szCs w:val="28"/>
        </w:rPr>
        <w:t xml:space="preserve"> - </w:t>
      </w:r>
      <w:proofErr w:type="spellStart"/>
      <w:r w:rsidRPr="00B1639A">
        <w:rPr>
          <w:sz w:val="28"/>
          <w:szCs w:val="28"/>
        </w:rPr>
        <w:t>конгрессных</w:t>
      </w:r>
      <w:proofErr w:type="spellEnd"/>
      <w:r w:rsidRPr="00B1639A">
        <w:rPr>
          <w:sz w:val="28"/>
          <w:szCs w:val="28"/>
        </w:rPr>
        <w:t xml:space="preserve"> международных и межрегиональных мероприятий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>.</w:t>
      </w:r>
    </w:p>
    <w:p w:rsidR="00FD322D" w:rsidRPr="00B1639A" w:rsidRDefault="00FD322D" w:rsidP="00FD322D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 Данное уменьшение обусловлено экономией бюджетных средств с связи с неиспользованием средств, предусмотренных на участие в международном инвестиционном форуме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Сочи-2017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>.</w:t>
      </w:r>
    </w:p>
    <w:p w:rsidR="00FD322D" w:rsidRPr="00B1639A" w:rsidRDefault="00FD322D" w:rsidP="00FD322D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Вышеуказанные средства планируется направить на реализацию подпрограммы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Ипотечное жилищное кредитование в Тверской области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государственной программы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Создание условий для комплексного развития Тверской области, обеспечения доступным и комфортным жильем и объектами инфраструктуры населения Тверской области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на 2015-2020 годы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>.</w:t>
      </w:r>
    </w:p>
    <w:p w:rsidR="00FD322D" w:rsidRPr="00B1639A" w:rsidRDefault="00FD322D" w:rsidP="00FD322D">
      <w:pPr>
        <w:ind w:firstLine="709"/>
        <w:jc w:val="both"/>
        <w:rPr>
          <w:sz w:val="28"/>
          <w:szCs w:val="28"/>
        </w:rPr>
      </w:pPr>
    </w:p>
    <w:p w:rsidR="00FD322D" w:rsidRPr="00B1639A" w:rsidRDefault="00FD322D" w:rsidP="00FD322D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Указанные изменения отразить по КБК:   </w:t>
      </w:r>
    </w:p>
    <w:p w:rsidR="00FD322D" w:rsidRPr="00B1639A" w:rsidRDefault="00FD322D" w:rsidP="00FD322D">
      <w:pPr>
        <w:jc w:val="both"/>
        <w:rPr>
          <w:sz w:val="28"/>
          <w:szCs w:val="28"/>
        </w:rPr>
      </w:pPr>
      <w:r w:rsidRPr="00B1639A">
        <w:rPr>
          <w:sz w:val="28"/>
          <w:szCs w:val="28"/>
        </w:rPr>
        <w:t>ППП 013 РП 0412 КЦСР 102011001Б КВР 200   - 2 812,6 тыс. рублей;</w:t>
      </w:r>
    </w:p>
    <w:p w:rsidR="00FD322D" w:rsidRPr="00B1639A" w:rsidRDefault="00FD322D" w:rsidP="00FD322D">
      <w:pPr>
        <w:ind w:firstLine="709"/>
        <w:jc w:val="both"/>
        <w:rPr>
          <w:sz w:val="28"/>
          <w:szCs w:val="28"/>
        </w:rPr>
      </w:pPr>
    </w:p>
    <w:p w:rsidR="00FD322D" w:rsidRPr="00B1639A" w:rsidRDefault="00FD322D" w:rsidP="00FD322D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Внести соответствующие изменения в приложения 10,</w:t>
      </w:r>
      <w:r w:rsidR="00845669" w:rsidRPr="00B1639A">
        <w:rPr>
          <w:sz w:val="28"/>
          <w:szCs w:val="28"/>
        </w:rPr>
        <w:t xml:space="preserve"> </w:t>
      </w:r>
      <w:r w:rsidRPr="00B1639A">
        <w:rPr>
          <w:sz w:val="28"/>
          <w:szCs w:val="28"/>
        </w:rPr>
        <w:t>11,</w:t>
      </w:r>
      <w:r w:rsidR="00845669" w:rsidRPr="00B1639A">
        <w:rPr>
          <w:sz w:val="28"/>
          <w:szCs w:val="28"/>
        </w:rPr>
        <w:t xml:space="preserve"> </w:t>
      </w:r>
      <w:r w:rsidRPr="00B1639A">
        <w:rPr>
          <w:sz w:val="28"/>
          <w:szCs w:val="28"/>
        </w:rPr>
        <w:t>12,</w:t>
      </w:r>
      <w:r w:rsidR="00845669" w:rsidRPr="00B1639A">
        <w:rPr>
          <w:sz w:val="28"/>
          <w:szCs w:val="28"/>
        </w:rPr>
        <w:t xml:space="preserve"> </w:t>
      </w:r>
      <w:r w:rsidRPr="00B1639A">
        <w:rPr>
          <w:sz w:val="28"/>
          <w:szCs w:val="28"/>
        </w:rPr>
        <w:t>13,</w:t>
      </w:r>
      <w:r w:rsidR="00845669" w:rsidRPr="00B1639A">
        <w:rPr>
          <w:sz w:val="28"/>
          <w:szCs w:val="28"/>
        </w:rPr>
        <w:t xml:space="preserve"> </w:t>
      </w:r>
      <w:r w:rsidRPr="00B1639A">
        <w:rPr>
          <w:sz w:val="28"/>
          <w:szCs w:val="28"/>
        </w:rPr>
        <w:t>14 к закону.</w:t>
      </w:r>
    </w:p>
    <w:p w:rsidR="00FD322D" w:rsidRPr="00B1639A" w:rsidRDefault="00FD322D" w:rsidP="00FD322D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FD322D" w:rsidRPr="00B1639A" w:rsidRDefault="00FD322D" w:rsidP="00FD3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2. Предлагается уменьшить бюджетные ассигнования Министерству экономического развития Тверской области на реализацию государственной программы Тверской области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Экономическое развитие и инновационная экономика Тверской области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на 2014 – 2019 годы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>, подпрограммы</w:t>
      </w:r>
      <w:r w:rsidRPr="00B1639A">
        <w:rPr>
          <w:b/>
          <w:sz w:val="28"/>
          <w:szCs w:val="28"/>
        </w:rPr>
        <w:t xml:space="preserve">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Государственная поддержка предпринимательства и инновационной деятельности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на 2</w:t>
      </w:r>
      <w:r w:rsidR="001A759A" w:rsidRPr="00B1639A">
        <w:rPr>
          <w:sz w:val="28"/>
          <w:szCs w:val="28"/>
        </w:rPr>
        <w:t> 493,4</w:t>
      </w:r>
      <w:r w:rsidRPr="00B1639A">
        <w:rPr>
          <w:sz w:val="28"/>
          <w:szCs w:val="28"/>
        </w:rPr>
        <w:t xml:space="preserve"> тыс. руб.,</w:t>
      </w:r>
      <w:r w:rsidRPr="00B1639A">
        <w:rPr>
          <w:b/>
          <w:sz w:val="28"/>
          <w:szCs w:val="28"/>
        </w:rPr>
        <w:t xml:space="preserve"> </w:t>
      </w:r>
      <w:r w:rsidRPr="00B1639A">
        <w:rPr>
          <w:sz w:val="28"/>
          <w:szCs w:val="28"/>
        </w:rPr>
        <w:t xml:space="preserve">с учетом перераспределения в рамках данной подпрограммы. </w:t>
      </w:r>
    </w:p>
    <w:p w:rsidR="00FD322D" w:rsidRPr="00B1639A" w:rsidRDefault="00FD322D" w:rsidP="00FD3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Вышеуказанные средства планируется направить на реализацию подпрограммы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Ипотечное жилищное кредитование в Тверской области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государственной программы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Создание условий для комплексного развития Тверской области, обеспечения доступным и комфортным жильем и объектами инфраструктуры населения Тверской области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на 2015-2020 годы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>.</w:t>
      </w:r>
    </w:p>
    <w:p w:rsidR="00FD322D" w:rsidRPr="00B1639A" w:rsidRDefault="00FD322D" w:rsidP="00FD3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В рамках подпрограммы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Государственная поддержка предпринимательства и инновационной деятельности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предлагается внести следующие изменения:</w:t>
      </w:r>
    </w:p>
    <w:p w:rsidR="00FD322D" w:rsidRPr="00B1639A" w:rsidRDefault="00FD322D" w:rsidP="00FD3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Уменьшить бюджетные ассигнования на 2 790,4 тыс. рублей по следующим мероприятиям:</w:t>
      </w:r>
    </w:p>
    <w:p w:rsidR="00FD322D" w:rsidRPr="00B1639A" w:rsidRDefault="00FD322D" w:rsidP="00FD322D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639A">
        <w:rPr>
          <w:b/>
          <w:sz w:val="28"/>
          <w:szCs w:val="28"/>
        </w:rPr>
        <w:t xml:space="preserve">- </w:t>
      </w:r>
      <w:r w:rsidRPr="00B1639A">
        <w:rPr>
          <w:sz w:val="28"/>
          <w:szCs w:val="28"/>
        </w:rPr>
        <w:t xml:space="preserve">по мероприятию 1.002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Исполнение обязательств Фондом содействия кредитованию малого и среднего предпринимательства Тверской области по предоставлению возвратных краткосрочных заемных средств субъектам малого и среднего предпринимательства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на 2 590,1 тыс. рублей;</w:t>
      </w:r>
    </w:p>
    <w:p w:rsidR="00FD322D" w:rsidRPr="00B1639A" w:rsidRDefault="00FD322D" w:rsidP="00FD322D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lastRenderedPageBreak/>
        <w:t>Данное уменьшение обусловлено приведением бюджетных ассигнований за счет средств областного бюджета Тверской области до необходимого уровня софинансирования (25%/75%), который должна обеспечить Тверская область в соответствии с соглашением о предоставлении субсидии на государственную поддержку малого и среднего предпринимательства за счет средств федерального бюджета от 22.02.2017 № 139-08-2015, заключенного между Минэкономразвития России и Правительством Тверской области.</w:t>
      </w:r>
    </w:p>
    <w:p w:rsidR="00FD322D" w:rsidRPr="00B1639A" w:rsidRDefault="00FD322D" w:rsidP="00FD322D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По данному направлению за счет федерального бюджета предусматриваются бюджетные ассигнования в сумме 40 881 612,35 руб. (75%), объем, необходимый к обеспечению уровня софинансирования за счет областного бюджета (25%) составляет 13 627 204,12 руб., всего 54 508 816,47, в сводной бюджетной росписи предусмотрено 57 098 912,35 руб., разница составляет 2 590 065,88 руб. или 2 590,1 тыс. руб.</w:t>
      </w:r>
    </w:p>
    <w:p w:rsidR="00FD322D" w:rsidRPr="00B1639A" w:rsidRDefault="00FD322D" w:rsidP="00FD322D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B1639A">
        <w:rPr>
          <w:b/>
          <w:sz w:val="28"/>
          <w:szCs w:val="28"/>
        </w:rPr>
        <w:t xml:space="preserve">- </w:t>
      </w:r>
      <w:r w:rsidRPr="00B1639A">
        <w:rPr>
          <w:sz w:val="28"/>
          <w:szCs w:val="28"/>
        </w:rPr>
        <w:t xml:space="preserve">по мероприятию 1.009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Субсидирование части затрат субъектов малого и среднего предпринимательства, связанных с уплатой процентов по кредитам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за счет средств областного бюджета Тверской области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на 117,8 тыс. рублей;</w:t>
      </w:r>
    </w:p>
    <w:p w:rsidR="00FD322D" w:rsidRPr="00B1639A" w:rsidRDefault="00FD322D" w:rsidP="00FD322D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Данное уменьшение обусловлено экономией, в связи с лишением права на получение субсидии за соответствующий квартал субъекта предпринимательства-получателя субсидии в связи с нарушением им условий порядка предоставления субсидий.</w:t>
      </w:r>
    </w:p>
    <w:p w:rsidR="00FD322D" w:rsidRPr="00B1639A" w:rsidRDefault="00FD322D" w:rsidP="00FD322D">
      <w:pPr>
        <w:tabs>
          <w:tab w:val="left" w:pos="540"/>
        </w:tabs>
        <w:ind w:firstLine="709"/>
        <w:jc w:val="both"/>
        <w:rPr>
          <w:b/>
          <w:sz w:val="28"/>
          <w:szCs w:val="28"/>
        </w:rPr>
      </w:pPr>
      <w:r w:rsidRPr="00B1639A">
        <w:rPr>
          <w:b/>
          <w:sz w:val="28"/>
          <w:szCs w:val="28"/>
        </w:rPr>
        <w:t xml:space="preserve">- </w:t>
      </w:r>
      <w:r w:rsidRPr="00B1639A">
        <w:rPr>
          <w:sz w:val="28"/>
          <w:szCs w:val="28"/>
        </w:rPr>
        <w:t xml:space="preserve">по мероприятию 1.010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Субсидирование части затрат субъектов малого и среднего предпринимательства, связанных с уплатой лизинговых платежей по договору (договорам) лизинга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за счет средств областного бюджета Тверской области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на 82,5 тыс. рублей.</w:t>
      </w:r>
    </w:p>
    <w:p w:rsidR="00FD322D" w:rsidRPr="00B1639A" w:rsidRDefault="00FD322D" w:rsidP="00FD322D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Данное уменьшение обусловлено экономией в связи с лишением права на получение субсидии за соответствующий квартал субъектов предпринимательства в связи с нарушением им условий порядка предоставления субсидий, а также с досрочным погашением платежей по договорам лизинга.</w:t>
      </w:r>
    </w:p>
    <w:p w:rsidR="00FD322D" w:rsidRPr="00B1639A" w:rsidRDefault="00FD322D" w:rsidP="00FD322D">
      <w:pPr>
        <w:tabs>
          <w:tab w:val="left" w:pos="6480"/>
        </w:tabs>
        <w:ind w:firstLine="316"/>
        <w:jc w:val="both"/>
        <w:rPr>
          <w:sz w:val="28"/>
          <w:szCs w:val="28"/>
        </w:rPr>
      </w:pPr>
    </w:p>
    <w:p w:rsidR="00FD322D" w:rsidRPr="00B1639A" w:rsidRDefault="00FD322D" w:rsidP="00FD322D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Указанные изменения отразить по КБК:   </w:t>
      </w:r>
    </w:p>
    <w:p w:rsidR="00FD322D" w:rsidRPr="00B1639A" w:rsidRDefault="00FD322D" w:rsidP="00FD322D">
      <w:pPr>
        <w:jc w:val="both"/>
        <w:rPr>
          <w:sz w:val="28"/>
          <w:szCs w:val="28"/>
        </w:rPr>
      </w:pPr>
      <w:r w:rsidRPr="00B1639A">
        <w:rPr>
          <w:sz w:val="28"/>
          <w:szCs w:val="28"/>
        </w:rPr>
        <w:t>ППП 013 РП 0412 КЦСР 10301R527Ж КВР 600   - 2 590,1 тыс. рублей;</w:t>
      </w:r>
    </w:p>
    <w:p w:rsidR="00FD322D" w:rsidRPr="00B1639A" w:rsidRDefault="00FD322D" w:rsidP="00FD322D">
      <w:pPr>
        <w:jc w:val="both"/>
        <w:rPr>
          <w:sz w:val="28"/>
          <w:szCs w:val="28"/>
        </w:rPr>
      </w:pPr>
      <w:r w:rsidRPr="00B1639A">
        <w:rPr>
          <w:sz w:val="28"/>
          <w:szCs w:val="28"/>
        </w:rPr>
        <w:t>ППП 013 РП 0412 КЦСР 103011001Ж КВР 800   -  117,8 тыс. рублей;</w:t>
      </w:r>
    </w:p>
    <w:p w:rsidR="00FD322D" w:rsidRPr="00B1639A" w:rsidRDefault="00FD322D" w:rsidP="00FD322D">
      <w:pPr>
        <w:jc w:val="both"/>
        <w:rPr>
          <w:sz w:val="28"/>
          <w:szCs w:val="28"/>
        </w:rPr>
      </w:pPr>
      <w:r w:rsidRPr="00B1639A">
        <w:rPr>
          <w:sz w:val="28"/>
          <w:szCs w:val="28"/>
        </w:rPr>
        <w:t>ППП 013 РП 0412 КЦСР 103011002Ж КВР 800   - 82,5 тыс. рублей;</w:t>
      </w:r>
    </w:p>
    <w:p w:rsidR="00FD322D" w:rsidRPr="00B1639A" w:rsidRDefault="00FD322D" w:rsidP="00FD322D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FD322D" w:rsidRPr="00B1639A" w:rsidRDefault="00FD322D" w:rsidP="00FD322D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Внести соответствующие изменения в приложения 10, 11, 12, 13, 14 к закону.</w:t>
      </w:r>
    </w:p>
    <w:p w:rsidR="00FD322D" w:rsidRPr="00B1639A" w:rsidRDefault="00FD322D" w:rsidP="00FD322D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FD322D" w:rsidRPr="00B1639A" w:rsidRDefault="00FD322D" w:rsidP="00FD322D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3. Увеличить</w:t>
      </w:r>
      <w:r w:rsidRPr="00B1639A">
        <w:rPr>
          <w:b/>
          <w:sz w:val="28"/>
          <w:szCs w:val="28"/>
        </w:rPr>
        <w:t xml:space="preserve"> </w:t>
      </w:r>
      <w:r w:rsidRPr="00B1639A">
        <w:rPr>
          <w:sz w:val="28"/>
          <w:szCs w:val="28"/>
        </w:rPr>
        <w:t>бюджетные ассигнования на 297,0 тыс. руб., за счет перераспределения в рамках данной подпрограммы, на новое мероприятие</w:t>
      </w:r>
      <w:r w:rsidRPr="00B1639A">
        <w:rPr>
          <w:b/>
          <w:sz w:val="28"/>
          <w:szCs w:val="28"/>
        </w:rPr>
        <w:t xml:space="preserve"> </w:t>
      </w:r>
      <w:r w:rsidRPr="00B1639A">
        <w:rPr>
          <w:sz w:val="28"/>
          <w:szCs w:val="28"/>
        </w:rPr>
        <w:t xml:space="preserve">1.015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 xml:space="preserve">Возврат средств в федеральный бюджет в связи с невыполнением </w:t>
      </w:r>
      <w:r w:rsidRPr="00B1639A">
        <w:rPr>
          <w:sz w:val="28"/>
          <w:szCs w:val="28"/>
        </w:rPr>
        <w:lastRenderedPageBreak/>
        <w:t>установленных значений показателей результативности использования субсидии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>.</w:t>
      </w:r>
    </w:p>
    <w:p w:rsidR="00FD322D" w:rsidRPr="00B1639A" w:rsidRDefault="00FD322D" w:rsidP="00FD322D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Данное увеличение обусловлено необходимостью осуществления возврата средств в федеральный бюджет в связи с невыполнением установленных значений показателей результативности использования субсидии за 2016 год.</w:t>
      </w:r>
    </w:p>
    <w:p w:rsidR="00FD322D" w:rsidRPr="00B1639A" w:rsidRDefault="00FD322D" w:rsidP="00FD322D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Необходимость осуществления возврата средств в федеральный бюджет обусловлена невыполнением 2 из 22 показателей результативности в соответствии с соглашением от 14.07.2016 № 094-МБ-16 о предоставлении субсидии из федерального бюджета на государственную поддержку малого и среднего предпринимательства. Минэкономразвития России на основании отчетов о достижении показателей результативности использования субсидии по состоянию на 01.04.2017 осуществил расчет объема средств, подлежащий возврату в федеральный бюджет из бюджетов субъектов РФ, допустивших нарушение указанных обязательств, который для Тверской области составил 296,94549 тыс. руб</w:t>
      </w:r>
      <w:r w:rsidR="008259DE" w:rsidRPr="00B1639A">
        <w:rPr>
          <w:sz w:val="28"/>
          <w:szCs w:val="28"/>
        </w:rPr>
        <w:t>. (приложение 15</w:t>
      </w:r>
      <w:r w:rsidR="00F40C8E" w:rsidRPr="00B1639A">
        <w:t xml:space="preserve"> </w:t>
      </w:r>
      <w:r w:rsidR="00F40C8E" w:rsidRPr="00B1639A">
        <w:rPr>
          <w:sz w:val="28"/>
          <w:szCs w:val="28"/>
        </w:rPr>
        <w:t>к пояснительной записке</w:t>
      </w:r>
      <w:r w:rsidRPr="00B1639A">
        <w:rPr>
          <w:sz w:val="28"/>
          <w:szCs w:val="28"/>
        </w:rPr>
        <w:t>). Министерство экономического развития Тверской области согласилось с данными расчетами.</w:t>
      </w:r>
    </w:p>
    <w:p w:rsidR="00FD322D" w:rsidRPr="00B1639A" w:rsidRDefault="00FD322D" w:rsidP="00FD322D">
      <w:pPr>
        <w:ind w:firstLine="708"/>
        <w:jc w:val="both"/>
        <w:rPr>
          <w:sz w:val="28"/>
          <w:szCs w:val="28"/>
        </w:rPr>
      </w:pPr>
    </w:p>
    <w:p w:rsidR="00FD322D" w:rsidRPr="00B1639A" w:rsidRDefault="00FD322D" w:rsidP="00FD322D">
      <w:pPr>
        <w:ind w:firstLine="708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Дополнить закон новой целевой статьей КЦСР 103011003Б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Возврат средств в федеральный бюджет в связи с невыполнением установленных значений показателей результативности использования субсидии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>.</w:t>
      </w:r>
    </w:p>
    <w:p w:rsidR="00FD322D" w:rsidRPr="00B1639A" w:rsidRDefault="00FD322D" w:rsidP="00FD322D">
      <w:pPr>
        <w:tabs>
          <w:tab w:val="left" w:pos="6480"/>
        </w:tabs>
        <w:ind w:firstLine="316"/>
        <w:jc w:val="both"/>
        <w:rPr>
          <w:sz w:val="28"/>
          <w:szCs w:val="28"/>
        </w:rPr>
      </w:pPr>
    </w:p>
    <w:p w:rsidR="00FD322D" w:rsidRPr="00B1639A" w:rsidRDefault="00FD322D" w:rsidP="00FD322D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Указанные изменения отразить по КБК:   </w:t>
      </w:r>
    </w:p>
    <w:p w:rsidR="00FD322D" w:rsidRPr="00B1639A" w:rsidRDefault="00FD322D" w:rsidP="00FD322D">
      <w:pPr>
        <w:jc w:val="both"/>
        <w:rPr>
          <w:sz w:val="28"/>
          <w:szCs w:val="28"/>
        </w:rPr>
      </w:pPr>
      <w:r w:rsidRPr="00B1639A">
        <w:rPr>
          <w:sz w:val="28"/>
          <w:szCs w:val="28"/>
        </w:rPr>
        <w:t>ППП 013 РП 0412 КЦСР 103011003Б КВР 800   +297,0 тыс. рублей;</w:t>
      </w:r>
    </w:p>
    <w:p w:rsidR="00C23409" w:rsidRPr="00B1639A" w:rsidRDefault="00C23409" w:rsidP="00FD322D">
      <w:pPr>
        <w:ind w:firstLine="709"/>
        <w:jc w:val="both"/>
        <w:rPr>
          <w:sz w:val="28"/>
          <w:szCs w:val="28"/>
        </w:rPr>
      </w:pPr>
    </w:p>
    <w:p w:rsidR="00FD322D" w:rsidRPr="00B1639A" w:rsidRDefault="00FD322D" w:rsidP="00FD322D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Внести соответствующие изменения в приложения 10,</w:t>
      </w:r>
      <w:r w:rsidR="00C23409" w:rsidRPr="00B1639A">
        <w:rPr>
          <w:sz w:val="28"/>
          <w:szCs w:val="28"/>
        </w:rPr>
        <w:t xml:space="preserve"> </w:t>
      </w:r>
      <w:r w:rsidRPr="00B1639A">
        <w:rPr>
          <w:sz w:val="28"/>
          <w:szCs w:val="28"/>
        </w:rPr>
        <w:t>11,</w:t>
      </w:r>
      <w:r w:rsidR="00C23409" w:rsidRPr="00B1639A">
        <w:rPr>
          <w:sz w:val="28"/>
          <w:szCs w:val="28"/>
        </w:rPr>
        <w:t xml:space="preserve"> </w:t>
      </w:r>
      <w:r w:rsidRPr="00B1639A">
        <w:rPr>
          <w:sz w:val="28"/>
          <w:szCs w:val="28"/>
        </w:rPr>
        <w:t>12,</w:t>
      </w:r>
      <w:r w:rsidR="00C23409" w:rsidRPr="00B1639A">
        <w:rPr>
          <w:sz w:val="28"/>
          <w:szCs w:val="28"/>
        </w:rPr>
        <w:t xml:space="preserve"> </w:t>
      </w:r>
      <w:r w:rsidRPr="00B1639A">
        <w:rPr>
          <w:sz w:val="28"/>
          <w:szCs w:val="28"/>
        </w:rPr>
        <w:t>13,</w:t>
      </w:r>
      <w:r w:rsidR="00C23409" w:rsidRPr="00B1639A">
        <w:rPr>
          <w:sz w:val="28"/>
          <w:szCs w:val="28"/>
        </w:rPr>
        <w:t xml:space="preserve"> </w:t>
      </w:r>
      <w:r w:rsidRPr="00B1639A">
        <w:rPr>
          <w:sz w:val="28"/>
          <w:szCs w:val="28"/>
        </w:rPr>
        <w:t>14 к закону.</w:t>
      </w:r>
    </w:p>
    <w:p w:rsidR="003C6873" w:rsidRPr="00B1639A" w:rsidRDefault="003C6873" w:rsidP="00FD322D">
      <w:pPr>
        <w:ind w:firstLine="709"/>
        <w:jc w:val="both"/>
        <w:rPr>
          <w:sz w:val="28"/>
          <w:szCs w:val="28"/>
        </w:rPr>
      </w:pPr>
    </w:p>
    <w:p w:rsidR="00891116" w:rsidRPr="00B1639A" w:rsidRDefault="00891116" w:rsidP="00891116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4. Предлагается перераспределить бюджетные ассигнования в 2017 -2019 годах с Министерства строительства и жилищно-коммунального хозяйства Тверской области на Главное управление архитектуры и градостроительной деятельности Тверской области в рамках обеспечивающей подпрограммы по государственной программе Тверской области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Создание условий для комплексного развития территории Тверской области, обеспечения доступным и комфортным жильем и объектами инфраструктуры населения Тверской области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на 2015 - 2020 годы в связи с внесением изменений в постановление Правительства Тверской области от 29.08.2016 № 281-пп, в части передачи функций в области архитектуры и градостроительства вновь созданному Главному управлению архитектуры и градостроительной деятельности Тверской области, внесением изменений в постановление Правительства Тверской области от 31.08.2011 № 31-пг и постановлением Правительства Тверской области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О Главном управлении архитектуры и градостроительной деятельности Тверской области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.  </w:t>
      </w:r>
    </w:p>
    <w:p w:rsidR="00891116" w:rsidRPr="00B1639A" w:rsidRDefault="00891116" w:rsidP="00891116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lastRenderedPageBreak/>
        <w:t>Вышеуказанные изменения отразить по КБК:</w:t>
      </w:r>
    </w:p>
    <w:p w:rsidR="00891116" w:rsidRPr="00B1639A" w:rsidRDefault="00891116" w:rsidP="00891116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В 2017-2019 годах ежегодно:</w:t>
      </w:r>
    </w:p>
    <w:p w:rsidR="00891116" w:rsidRPr="00B1639A" w:rsidRDefault="00891116" w:rsidP="00891116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ППП 122 РП 0412 </w:t>
      </w:r>
      <w:proofErr w:type="gramStart"/>
      <w:r w:rsidRPr="00B1639A">
        <w:rPr>
          <w:sz w:val="28"/>
          <w:szCs w:val="28"/>
        </w:rPr>
        <w:t>КЦСР  29</w:t>
      </w:r>
      <w:proofErr w:type="gramEnd"/>
      <w:r w:rsidRPr="00B1639A">
        <w:rPr>
          <w:sz w:val="28"/>
          <w:szCs w:val="28"/>
        </w:rPr>
        <w:t xml:space="preserve"> 9011012С ВР 100 – 7 214,6 тыс. руб.</w:t>
      </w:r>
    </w:p>
    <w:p w:rsidR="00891116" w:rsidRPr="00B1639A" w:rsidRDefault="00891116" w:rsidP="00891116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ППП 122 РП 0412 </w:t>
      </w:r>
      <w:proofErr w:type="gramStart"/>
      <w:r w:rsidRPr="00B1639A">
        <w:rPr>
          <w:sz w:val="28"/>
          <w:szCs w:val="28"/>
        </w:rPr>
        <w:t>КЦСР  29</w:t>
      </w:r>
      <w:proofErr w:type="gramEnd"/>
      <w:r w:rsidRPr="00B1639A">
        <w:rPr>
          <w:sz w:val="28"/>
          <w:szCs w:val="28"/>
        </w:rPr>
        <w:t xml:space="preserve"> 9011012С ВР 200 –    200,0 тыс. руб.</w:t>
      </w:r>
    </w:p>
    <w:p w:rsidR="00891116" w:rsidRPr="00B1639A" w:rsidRDefault="00891116" w:rsidP="00891116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ППП 124 РП 0412 </w:t>
      </w:r>
      <w:proofErr w:type="gramStart"/>
      <w:r w:rsidRPr="00B1639A">
        <w:rPr>
          <w:sz w:val="28"/>
          <w:szCs w:val="28"/>
        </w:rPr>
        <w:t>КЦСР  29</w:t>
      </w:r>
      <w:proofErr w:type="gramEnd"/>
      <w:r w:rsidRPr="00B1639A">
        <w:rPr>
          <w:sz w:val="28"/>
          <w:szCs w:val="28"/>
        </w:rPr>
        <w:t xml:space="preserve"> 9011012С ВР 100 + 7 214,6 тыс. руб.</w:t>
      </w:r>
    </w:p>
    <w:p w:rsidR="00891116" w:rsidRPr="00B1639A" w:rsidRDefault="00891116" w:rsidP="00891116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ППП 124 РП 0412 </w:t>
      </w:r>
      <w:proofErr w:type="gramStart"/>
      <w:r w:rsidRPr="00B1639A">
        <w:rPr>
          <w:sz w:val="28"/>
          <w:szCs w:val="28"/>
        </w:rPr>
        <w:t>КЦСР  29</w:t>
      </w:r>
      <w:proofErr w:type="gramEnd"/>
      <w:r w:rsidRPr="00B1639A">
        <w:rPr>
          <w:sz w:val="28"/>
          <w:szCs w:val="28"/>
        </w:rPr>
        <w:t xml:space="preserve"> 9011012С ВР 200 +    200,0 тыс. руб.</w:t>
      </w:r>
    </w:p>
    <w:p w:rsidR="00891116" w:rsidRPr="00B1639A" w:rsidRDefault="00891116" w:rsidP="00891116">
      <w:pPr>
        <w:ind w:firstLine="709"/>
        <w:jc w:val="both"/>
        <w:rPr>
          <w:sz w:val="28"/>
          <w:szCs w:val="28"/>
        </w:rPr>
      </w:pPr>
    </w:p>
    <w:p w:rsidR="00A720E7" w:rsidRPr="00B1639A" w:rsidRDefault="00891116" w:rsidP="00891116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Внести соответствующие изменения в приложения 11,14 к закону.</w:t>
      </w:r>
    </w:p>
    <w:p w:rsidR="00891116" w:rsidRDefault="00891116" w:rsidP="00891116">
      <w:pPr>
        <w:ind w:firstLine="709"/>
        <w:jc w:val="both"/>
        <w:rPr>
          <w:sz w:val="28"/>
          <w:szCs w:val="28"/>
        </w:rPr>
      </w:pPr>
    </w:p>
    <w:p w:rsidR="001B54AF" w:rsidRPr="00B1639A" w:rsidRDefault="001B54AF" w:rsidP="00891116">
      <w:pPr>
        <w:ind w:firstLine="709"/>
        <w:jc w:val="both"/>
        <w:rPr>
          <w:sz w:val="28"/>
          <w:szCs w:val="28"/>
        </w:rPr>
      </w:pPr>
    </w:p>
    <w:p w:rsidR="003C6873" w:rsidRPr="00B1639A" w:rsidRDefault="003C6873" w:rsidP="003C6873">
      <w:pPr>
        <w:pStyle w:val="20"/>
        <w:spacing w:before="0"/>
        <w:jc w:val="center"/>
        <w:rPr>
          <w:rFonts w:ascii="Times New Roman" w:hAnsi="Times New Roman" w:cs="Times New Roman"/>
          <w:i w:val="0"/>
        </w:rPr>
      </w:pPr>
      <w:bookmarkStart w:id="22" w:name="_Toc486588555"/>
      <w:r w:rsidRPr="00B1639A">
        <w:rPr>
          <w:rFonts w:ascii="Times New Roman" w:hAnsi="Times New Roman" w:cs="Times New Roman"/>
          <w:i w:val="0"/>
        </w:rPr>
        <w:t xml:space="preserve">Раздел 0500 </w:t>
      </w:r>
      <w:r w:rsidR="00B1639A" w:rsidRPr="00B1639A">
        <w:rPr>
          <w:rFonts w:ascii="Times New Roman" w:hAnsi="Times New Roman" w:cs="Times New Roman"/>
          <w:i w:val="0"/>
        </w:rPr>
        <w:t>«</w:t>
      </w:r>
      <w:r w:rsidRPr="00B1639A">
        <w:rPr>
          <w:rFonts w:ascii="Times New Roman" w:hAnsi="Times New Roman" w:cs="Times New Roman"/>
          <w:i w:val="0"/>
        </w:rPr>
        <w:t>Жилищно-коммунальное хозяйство</w:t>
      </w:r>
      <w:r w:rsidR="00B1639A" w:rsidRPr="00B1639A">
        <w:rPr>
          <w:rFonts w:ascii="Times New Roman" w:hAnsi="Times New Roman" w:cs="Times New Roman"/>
          <w:i w:val="0"/>
        </w:rPr>
        <w:t>»</w:t>
      </w:r>
      <w:bookmarkEnd w:id="22"/>
    </w:p>
    <w:p w:rsidR="003C6873" w:rsidRPr="00B1639A" w:rsidRDefault="003C6873" w:rsidP="00632E0A">
      <w:pPr>
        <w:pStyle w:val="3"/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  <w:bookmarkStart w:id="23" w:name="_Toc486588556"/>
      <w:r w:rsidRPr="00B1639A">
        <w:rPr>
          <w:rFonts w:ascii="Times New Roman" w:hAnsi="Times New Roman"/>
          <w:sz w:val="28"/>
          <w:szCs w:val="28"/>
        </w:rPr>
        <w:t xml:space="preserve">Подраздел 0502 </w:t>
      </w:r>
      <w:r w:rsidR="00B1639A" w:rsidRPr="00B1639A">
        <w:rPr>
          <w:rFonts w:ascii="Times New Roman" w:hAnsi="Times New Roman"/>
          <w:sz w:val="28"/>
          <w:szCs w:val="28"/>
        </w:rPr>
        <w:t>«</w:t>
      </w:r>
      <w:r w:rsidRPr="00B1639A">
        <w:rPr>
          <w:rFonts w:ascii="Times New Roman" w:hAnsi="Times New Roman"/>
          <w:sz w:val="28"/>
          <w:szCs w:val="28"/>
        </w:rPr>
        <w:t>Коммунальное хозяйство</w:t>
      </w:r>
      <w:r w:rsidR="00B1639A" w:rsidRPr="00B1639A">
        <w:rPr>
          <w:rFonts w:ascii="Times New Roman" w:hAnsi="Times New Roman"/>
          <w:sz w:val="28"/>
          <w:szCs w:val="28"/>
        </w:rPr>
        <w:t>»</w:t>
      </w:r>
      <w:bookmarkEnd w:id="23"/>
    </w:p>
    <w:p w:rsidR="003C6873" w:rsidRPr="00B1639A" w:rsidRDefault="003C6873" w:rsidP="003C68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C6873" w:rsidRPr="00B1639A" w:rsidRDefault="003C6873" w:rsidP="003C6873">
      <w:pPr>
        <w:ind w:firstLine="708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1. Предлагается увеличить бюджетные ассигнования на 2017 год Министерству строительства и жилищно-коммунального хозяйства Тверской области по государственной программе Тверской области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Жилищно-коммунальное хозяйство и энергетика Тверской области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на 2016 - 2021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на предоставление субсидий на капитальный ремонт объектов теплоэнергетических комплексов муниципальных образований Тверской области на 92 160,7 тыс. руб.</w:t>
      </w:r>
    </w:p>
    <w:p w:rsidR="003C6873" w:rsidRPr="00B1639A" w:rsidRDefault="003C6873" w:rsidP="003C6873">
      <w:pPr>
        <w:ind w:firstLine="708"/>
        <w:jc w:val="both"/>
        <w:rPr>
          <w:sz w:val="28"/>
          <w:szCs w:val="28"/>
        </w:rPr>
      </w:pPr>
      <w:r w:rsidRPr="00B1639A">
        <w:rPr>
          <w:sz w:val="28"/>
          <w:szCs w:val="28"/>
        </w:rPr>
        <w:tab/>
      </w:r>
    </w:p>
    <w:p w:rsidR="003C6873" w:rsidRPr="00B1639A" w:rsidRDefault="003C6873" w:rsidP="003C6873">
      <w:pPr>
        <w:ind w:firstLine="708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Указанные изменения на 2017 год отразить по КБК:   </w:t>
      </w:r>
    </w:p>
    <w:p w:rsidR="003C6873" w:rsidRPr="00B1639A" w:rsidRDefault="003C6873" w:rsidP="003C6873">
      <w:pPr>
        <w:jc w:val="both"/>
        <w:rPr>
          <w:sz w:val="28"/>
          <w:szCs w:val="28"/>
        </w:rPr>
      </w:pPr>
      <w:r w:rsidRPr="00B1639A">
        <w:rPr>
          <w:sz w:val="28"/>
          <w:szCs w:val="28"/>
        </w:rPr>
        <w:t>ППП 122 РП 0502 КЦСР 312011070Н КВР 500   + 92 160,7 тыс. рублей.</w:t>
      </w:r>
    </w:p>
    <w:p w:rsidR="003C6873" w:rsidRPr="00B1639A" w:rsidRDefault="003C6873" w:rsidP="003C6873">
      <w:pPr>
        <w:ind w:firstLine="708"/>
        <w:jc w:val="both"/>
        <w:rPr>
          <w:sz w:val="28"/>
          <w:szCs w:val="28"/>
        </w:rPr>
      </w:pPr>
      <w:r w:rsidRPr="00B1639A">
        <w:rPr>
          <w:sz w:val="28"/>
          <w:szCs w:val="28"/>
        </w:rPr>
        <w:tab/>
      </w:r>
    </w:p>
    <w:p w:rsidR="003C6873" w:rsidRPr="00B1639A" w:rsidRDefault="003C6873" w:rsidP="003C6873">
      <w:pPr>
        <w:ind w:firstLine="708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Внести соответствующие изменения в приложения 10, 11, 12, 13, 14 к закону.</w:t>
      </w:r>
    </w:p>
    <w:p w:rsidR="003C6873" w:rsidRPr="00B1639A" w:rsidRDefault="003C6873" w:rsidP="003C6873">
      <w:pPr>
        <w:ind w:firstLine="708"/>
        <w:jc w:val="both"/>
        <w:rPr>
          <w:sz w:val="28"/>
          <w:szCs w:val="28"/>
        </w:rPr>
      </w:pPr>
    </w:p>
    <w:p w:rsidR="003C6873" w:rsidRPr="00B1639A" w:rsidRDefault="003C6873" w:rsidP="003C6873">
      <w:pPr>
        <w:ind w:firstLine="708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Предлагается дополнить закон целевой статьей:</w:t>
      </w:r>
    </w:p>
    <w:p w:rsidR="003C6873" w:rsidRPr="00B1639A" w:rsidRDefault="004574C5" w:rsidP="003C6873">
      <w:pPr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КЦСР 312011070Н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Субсидии на проведение капитального ремонта объектов теплоэнергетических комплексов муниципальных образований Тверской области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>.</w:t>
      </w:r>
    </w:p>
    <w:p w:rsidR="004574C5" w:rsidRPr="00B1639A" w:rsidRDefault="004574C5" w:rsidP="003C6873">
      <w:pPr>
        <w:ind w:firstLine="708"/>
        <w:jc w:val="both"/>
        <w:rPr>
          <w:sz w:val="28"/>
          <w:szCs w:val="28"/>
        </w:rPr>
      </w:pPr>
    </w:p>
    <w:p w:rsidR="003C6873" w:rsidRPr="00B1639A" w:rsidRDefault="003C6873" w:rsidP="003C6873">
      <w:pPr>
        <w:ind w:firstLine="708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2. Предлагается уменьшить бюджетные ассигнования на 2017 год Министерству строительства и жилищно-коммунального хозяйства Тверской области по государственной программе Тверской области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Жилищно-коммунальное хозяйство и энергетика Тверской области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на 2016 - 2021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на предоставление субсидий на предоставление субсидий юридическим лицам в целях реализации закона Тверской области от 20.12.2012 № 122-ЗО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Об отдельных вопросах государственного регулирования тарифов на тепловую энергию (мощность), теплоноситель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на 49 308,9 тыс. руб. на основании расчёта Главного управления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Региональная энергетическая комиссия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Тверской области </w:t>
      </w:r>
      <w:r w:rsidR="00144B57" w:rsidRPr="00B1639A">
        <w:rPr>
          <w:sz w:val="28"/>
          <w:szCs w:val="28"/>
        </w:rPr>
        <w:t>(приложение 16</w:t>
      </w:r>
      <w:r w:rsidR="00C61AB5" w:rsidRPr="00B1639A">
        <w:rPr>
          <w:sz w:val="28"/>
          <w:szCs w:val="28"/>
        </w:rPr>
        <w:t xml:space="preserve"> к пояснительной записке</w:t>
      </w:r>
      <w:r w:rsidRPr="00B1639A">
        <w:rPr>
          <w:sz w:val="28"/>
          <w:szCs w:val="28"/>
        </w:rPr>
        <w:t>).</w:t>
      </w:r>
    </w:p>
    <w:p w:rsidR="003C6873" w:rsidRPr="00B1639A" w:rsidRDefault="003C6873" w:rsidP="003C6873">
      <w:pPr>
        <w:ind w:firstLine="708"/>
        <w:jc w:val="both"/>
        <w:rPr>
          <w:sz w:val="28"/>
          <w:szCs w:val="28"/>
        </w:rPr>
      </w:pPr>
      <w:r w:rsidRPr="00B1639A">
        <w:rPr>
          <w:sz w:val="28"/>
          <w:szCs w:val="28"/>
        </w:rPr>
        <w:tab/>
      </w:r>
    </w:p>
    <w:p w:rsidR="003C6873" w:rsidRPr="00B1639A" w:rsidRDefault="003C6873" w:rsidP="003C6873">
      <w:pPr>
        <w:ind w:firstLine="708"/>
        <w:jc w:val="both"/>
        <w:rPr>
          <w:sz w:val="28"/>
          <w:szCs w:val="28"/>
        </w:rPr>
      </w:pPr>
      <w:r w:rsidRPr="00B1639A">
        <w:rPr>
          <w:sz w:val="28"/>
          <w:szCs w:val="28"/>
        </w:rPr>
        <w:lastRenderedPageBreak/>
        <w:t xml:space="preserve">Указанные изменения на 2017 год отразить по КБК:   </w:t>
      </w:r>
    </w:p>
    <w:p w:rsidR="003C6873" w:rsidRPr="00B1639A" w:rsidRDefault="003C6873" w:rsidP="003C6873">
      <w:pPr>
        <w:jc w:val="both"/>
        <w:rPr>
          <w:sz w:val="28"/>
          <w:szCs w:val="28"/>
        </w:rPr>
      </w:pPr>
      <w:r w:rsidRPr="00B1639A">
        <w:rPr>
          <w:sz w:val="28"/>
          <w:szCs w:val="28"/>
        </w:rPr>
        <w:t>ППП 122 РП 0502 КЦСР 312011005Ж КВР 800   - 49 308,9 тыс. рублей.</w:t>
      </w:r>
    </w:p>
    <w:p w:rsidR="003C6873" w:rsidRPr="00B1639A" w:rsidRDefault="003C6873" w:rsidP="003C6873">
      <w:pPr>
        <w:ind w:firstLine="708"/>
        <w:jc w:val="both"/>
        <w:rPr>
          <w:sz w:val="28"/>
          <w:szCs w:val="28"/>
        </w:rPr>
      </w:pPr>
    </w:p>
    <w:p w:rsidR="003C6873" w:rsidRPr="00B1639A" w:rsidRDefault="003C6873" w:rsidP="003C6873">
      <w:pPr>
        <w:ind w:firstLine="708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Внести соответствующие изменения в приложения 10, 11, 12, 13, 14 к закону.</w:t>
      </w:r>
    </w:p>
    <w:p w:rsidR="00E8023F" w:rsidRPr="00B1639A" w:rsidRDefault="00E8023F" w:rsidP="003C6873">
      <w:pPr>
        <w:ind w:firstLine="708"/>
        <w:jc w:val="both"/>
        <w:rPr>
          <w:sz w:val="28"/>
          <w:szCs w:val="28"/>
        </w:rPr>
      </w:pPr>
    </w:p>
    <w:p w:rsidR="00E8023F" w:rsidRPr="00B1639A" w:rsidRDefault="00E8023F" w:rsidP="00E8023F">
      <w:pPr>
        <w:ind w:firstLine="708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3. Предлагается уменьшить бюджетные ассигнования Министерству строительства и жилищно-коммунального хозяйства Тверской области на 2017 год  по государственной программе Тверской области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Жилищно-коммунальное хозяйство и энергетика Тверской области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на 2016-2021 годы в рамках Адресной инвестиционной программы Тверской области на 2017 год и плановый период 2018 и  2019 годов (в части объектов муниципальной собственности) по направлению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Модернизация объектов теплоэнергетических комплексов муниципальных образований Тверской области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в сумме  42 851,8 тыс. руб.</w:t>
      </w:r>
    </w:p>
    <w:p w:rsidR="00E8023F" w:rsidRPr="00B1639A" w:rsidRDefault="00E8023F" w:rsidP="00E8023F">
      <w:pPr>
        <w:ind w:firstLine="708"/>
        <w:jc w:val="both"/>
        <w:rPr>
          <w:sz w:val="28"/>
          <w:szCs w:val="28"/>
        </w:rPr>
      </w:pPr>
    </w:p>
    <w:p w:rsidR="00E8023F" w:rsidRPr="00B1639A" w:rsidRDefault="00E8023F" w:rsidP="00E8023F">
      <w:pPr>
        <w:ind w:firstLine="708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Вышеуказанные изменения на 2017 год отразить по следующим КБК:</w:t>
      </w:r>
    </w:p>
    <w:p w:rsidR="00E8023F" w:rsidRPr="00B1639A" w:rsidRDefault="00E8023F" w:rsidP="00E8023F">
      <w:pPr>
        <w:jc w:val="both"/>
        <w:rPr>
          <w:sz w:val="28"/>
          <w:szCs w:val="28"/>
        </w:rPr>
      </w:pPr>
      <w:r w:rsidRPr="00B1639A">
        <w:rPr>
          <w:sz w:val="28"/>
          <w:szCs w:val="28"/>
        </w:rPr>
        <w:t>ППП 122 РП 0502 КЦСР 312011011К КВР 500   -  42 851,8   тыс. руб.</w:t>
      </w:r>
    </w:p>
    <w:p w:rsidR="00E8023F" w:rsidRPr="00B1639A" w:rsidRDefault="00E8023F" w:rsidP="00E8023F">
      <w:pPr>
        <w:ind w:firstLine="708"/>
        <w:jc w:val="both"/>
        <w:rPr>
          <w:sz w:val="28"/>
          <w:szCs w:val="28"/>
        </w:rPr>
      </w:pPr>
    </w:p>
    <w:p w:rsidR="00E8023F" w:rsidRPr="00B1639A" w:rsidRDefault="00E8023F" w:rsidP="00E8023F">
      <w:pPr>
        <w:ind w:firstLine="708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В соответствии с протоколом  заседания конкурсной комиссии по определению инвестиционных программ (проектов), подлежащих </w:t>
      </w:r>
      <w:proofErr w:type="spellStart"/>
      <w:r w:rsidRPr="00B1639A">
        <w:rPr>
          <w:sz w:val="28"/>
          <w:szCs w:val="28"/>
        </w:rPr>
        <w:t>софинансированию</w:t>
      </w:r>
      <w:proofErr w:type="spellEnd"/>
      <w:r w:rsidRPr="00B1639A">
        <w:rPr>
          <w:sz w:val="28"/>
          <w:szCs w:val="28"/>
        </w:rPr>
        <w:t xml:space="preserve"> за счет субсидий из областного бюджета Тверской области в рамках адресной инвестиционной программы Тверской области на 2017 год и на плановый период  2018 и 2019 годов, от 07.06.2017  предлагается распределить бюджетные ассигнования по направлению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Модернизация объектов теплоэнергетических комплексов муниципальных образований Тверской области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в сумме  91 496,3 тыс. руб. по следующим объектам:</w:t>
      </w:r>
    </w:p>
    <w:p w:rsidR="00BE729F" w:rsidRPr="00B1639A" w:rsidRDefault="00BE729F" w:rsidP="00E8023F">
      <w:pPr>
        <w:ind w:firstLine="708"/>
        <w:jc w:val="both"/>
        <w:rPr>
          <w:sz w:val="28"/>
          <w:szCs w:val="28"/>
        </w:rPr>
      </w:pPr>
    </w:p>
    <w:p w:rsidR="00BE729F" w:rsidRPr="00B1639A" w:rsidRDefault="00BE729F" w:rsidP="00BE729F">
      <w:pPr>
        <w:ind w:firstLine="708"/>
        <w:jc w:val="right"/>
        <w:rPr>
          <w:sz w:val="28"/>
          <w:szCs w:val="28"/>
        </w:rPr>
      </w:pPr>
      <w:r w:rsidRPr="00B1639A">
        <w:rPr>
          <w:sz w:val="28"/>
          <w:szCs w:val="28"/>
        </w:rPr>
        <w:t>тыс. руб.</w:t>
      </w:r>
    </w:p>
    <w:p w:rsidR="00BE729F" w:rsidRPr="00B1639A" w:rsidRDefault="00BE729F" w:rsidP="00E8023F">
      <w:pPr>
        <w:ind w:firstLine="708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75"/>
        <w:gridCol w:w="1269"/>
      </w:tblGrid>
      <w:tr w:rsidR="00BE729F" w:rsidRPr="00B1639A" w:rsidTr="00BE729F">
        <w:tc>
          <w:tcPr>
            <w:tcW w:w="8075" w:type="dxa"/>
          </w:tcPr>
          <w:p w:rsidR="00BE729F" w:rsidRPr="00B1639A" w:rsidRDefault="00BE729F" w:rsidP="00BE729F">
            <w:pPr>
              <w:ind w:firstLine="708"/>
              <w:jc w:val="both"/>
              <w:rPr>
                <w:sz w:val="28"/>
                <w:szCs w:val="28"/>
              </w:rPr>
            </w:pPr>
            <w:r w:rsidRPr="00B1639A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B1639A">
              <w:rPr>
                <w:sz w:val="28"/>
                <w:szCs w:val="28"/>
              </w:rPr>
              <w:t>Бологовского</w:t>
            </w:r>
            <w:proofErr w:type="spellEnd"/>
            <w:r w:rsidRPr="00B1639A">
              <w:rPr>
                <w:sz w:val="28"/>
                <w:szCs w:val="28"/>
              </w:rPr>
              <w:t xml:space="preserve"> района                                          Газовая котельная на улице Дачная в поселке Березайка </w:t>
            </w:r>
            <w:proofErr w:type="spellStart"/>
            <w:r w:rsidRPr="00B1639A">
              <w:rPr>
                <w:sz w:val="28"/>
                <w:szCs w:val="28"/>
              </w:rPr>
              <w:t>Бологовского</w:t>
            </w:r>
            <w:proofErr w:type="spellEnd"/>
            <w:r w:rsidRPr="00B1639A">
              <w:rPr>
                <w:sz w:val="28"/>
                <w:szCs w:val="28"/>
              </w:rPr>
              <w:t xml:space="preserve"> района Тверской </w:t>
            </w:r>
            <w:proofErr w:type="gramStart"/>
            <w:r w:rsidRPr="00B1639A">
              <w:rPr>
                <w:sz w:val="28"/>
                <w:szCs w:val="28"/>
              </w:rPr>
              <w:t>области</w:t>
            </w:r>
            <w:r w:rsidR="00B1639A" w:rsidRPr="00B1639A">
              <w:rPr>
                <w:sz w:val="28"/>
                <w:szCs w:val="28"/>
              </w:rPr>
              <w:t>»</w:t>
            </w:r>
            <w:r w:rsidRPr="00B1639A">
              <w:rPr>
                <w:sz w:val="28"/>
                <w:szCs w:val="28"/>
              </w:rPr>
              <w:t xml:space="preserve">   </w:t>
            </w:r>
            <w:proofErr w:type="gramEnd"/>
            <w:r w:rsidRPr="00B1639A">
              <w:rPr>
                <w:sz w:val="28"/>
                <w:szCs w:val="28"/>
              </w:rPr>
              <w:t xml:space="preserve">                                                                     </w:t>
            </w:r>
          </w:p>
        </w:tc>
        <w:tc>
          <w:tcPr>
            <w:tcW w:w="1269" w:type="dxa"/>
          </w:tcPr>
          <w:p w:rsidR="00BE729F" w:rsidRPr="00B1639A" w:rsidRDefault="00BE729F" w:rsidP="00BE729F">
            <w:pPr>
              <w:jc w:val="right"/>
              <w:rPr>
                <w:sz w:val="28"/>
                <w:szCs w:val="28"/>
              </w:rPr>
            </w:pPr>
            <w:r w:rsidRPr="00B1639A">
              <w:rPr>
                <w:sz w:val="28"/>
                <w:szCs w:val="28"/>
              </w:rPr>
              <w:t>12 400,0</w:t>
            </w:r>
          </w:p>
        </w:tc>
      </w:tr>
      <w:tr w:rsidR="00BE729F" w:rsidRPr="00B1639A" w:rsidTr="00BE729F">
        <w:tc>
          <w:tcPr>
            <w:tcW w:w="8075" w:type="dxa"/>
          </w:tcPr>
          <w:p w:rsidR="00BE729F" w:rsidRPr="00B1639A" w:rsidRDefault="00BE729F" w:rsidP="00BE729F">
            <w:pPr>
              <w:ind w:firstLine="708"/>
              <w:jc w:val="both"/>
              <w:rPr>
                <w:sz w:val="28"/>
                <w:szCs w:val="28"/>
              </w:rPr>
            </w:pPr>
            <w:r w:rsidRPr="00B1639A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B1639A">
              <w:rPr>
                <w:sz w:val="28"/>
                <w:szCs w:val="28"/>
              </w:rPr>
              <w:t>Кесовогорского</w:t>
            </w:r>
            <w:proofErr w:type="spellEnd"/>
            <w:r w:rsidRPr="00B1639A">
              <w:rPr>
                <w:sz w:val="28"/>
                <w:szCs w:val="28"/>
              </w:rPr>
              <w:t xml:space="preserve"> района</w:t>
            </w:r>
          </w:p>
          <w:p w:rsidR="00BE729F" w:rsidRPr="00B1639A" w:rsidRDefault="00BE729F" w:rsidP="00BE729F">
            <w:pPr>
              <w:jc w:val="both"/>
              <w:rPr>
                <w:sz w:val="28"/>
                <w:szCs w:val="28"/>
              </w:rPr>
            </w:pPr>
            <w:r w:rsidRPr="00B1639A">
              <w:rPr>
                <w:sz w:val="28"/>
                <w:szCs w:val="28"/>
              </w:rPr>
              <w:t xml:space="preserve">Реконструкция котельной № 1 по ул. Красная Горка </w:t>
            </w:r>
            <w:proofErr w:type="spellStart"/>
            <w:r w:rsidRPr="00B1639A">
              <w:rPr>
                <w:sz w:val="28"/>
                <w:szCs w:val="28"/>
              </w:rPr>
              <w:t>пгт</w:t>
            </w:r>
            <w:proofErr w:type="spellEnd"/>
            <w:r w:rsidRPr="00B1639A">
              <w:rPr>
                <w:sz w:val="28"/>
                <w:szCs w:val="28"/>
              </w:rPr>
              <w:t xml:space="preserve"> Кесова Гора, Тверская </w:t>
            </w:r>
            <w:proofErr w:type="gramStart"/>
            <w:r w:rsidRPr="00B1639A">
              <w:rPr>
                <w:sz w:val="28"/>
                <w:szCs w:val="28"/>
              </w:rPr>
              <w:t>область</w:t>
            </w:r>
            <w:r w:rsidR="00B1639A" w:rsidRPr="00B1639A">
              <w:rPr>
                <w:sz w:val="28"/>
                <w:szCs w:val="28"/>
              </w:rPr>
              <w:t>»</w:t>
            </w:r>
            <w:r w:rsidRPr="00B1639A">
              <w:rPr>
                <w:sz w:val="28"/>
                <w:szCs w:val="28"/>
              </w:rPr>
              <w:t xml:space="preserve">   </w:t>
            </w:r>
            <w:proofErr w:type="gramEnd"/>
            <w:r w:rsidRPr="00B1639A">
              <w:rPr>
                <w:sz w:val="28"/>
                <w:szCs w:val="28"/>
              </w:rPr>
              <w:t xml:space="preserve">                                                                                  </w:t>
            </w:r>
          </w:p>
        </w:tc>
        <w:tc>
          <w:tcPr>
            <w:tcW w:w="1269" w:type="dxa"/>
          </w:tcPr>
          <w:p w:rsidR="00BE729F" w:rsidRPr="00B1639A" w:rsidRDefault="00BE729F" w:rsidP="00BE729F">
            <w:pPr>
              <w:jc w:val="right"/>
              <w:rPr>
                <w:sz w:val="28"/>
                <w:szCs w:val="28"/>
              </w:rPr>
            </w:pPr>
            <w:r w:rsidRPr="00B1639A">
              <w:rPr>
                <w:sz w:val="28"/>
                <w:szCs w:val="28"/>
              </w:rPr>
              <w:t>10 200,0</w:t>
            </w:r>
          </w:p>
        </w:tc>
      </w:tr>
      <w:tr w:rsidR="00BE729F" w:rsidRPr="00B1639A" w:rsidTr="00BE729F">
        <w:tc>
          <w:tcPr>
            <w:tcW w:w="8075" w:type="dxa"/>
          </w:tcPr>
          <w:p w:rsidR="00BE729F" w:rsidRPr="00B1639A" w:rsidRDefault="00BE729F" w:rsidP="00BE729F">
            <w:pPr>
              <w:ind w:firstLine="708"/>
              <w:jc w:val="both"/>
              <w:rPr>
                <w:sz w:val="28"/>
                <w:szCs w:val="28"/>
              </w:rPr>
            </w:pPr>
            <w:r w:rsidRPr="00B1639A">
              <w:rPr>
                <w:sz w:val="28"/>
                <w:szCs w:val="28"/>
              </w:rPr>
              <w:t>Администрация Конаковского района</w:t>
            </w:r>
          </w:p>
          <w:p w:rsidR="00BE729F" w:rsidRPr="00B1639A" w:rsidRDefault="00B1639A" w:rsidP="00BE729F">
            <w:pPr>
              <w:jc w:val="both"/>
              <w:rPr>
                <w:sz w:val="28"/>
                <w:szCs w:val="28"/>
              </w:rPr>
            </w:pPr>
            <w:r w:rsidRPr="00B1639A">
              <w:rPr>
                <w:sz w:val="28"/>
                <w:szCs w:val="28"/>
              </w:rPr>
              <w:t>«</w:t>
            </w:r>
            <w:r w:rsidR="00BE729F" w:rsidRPr="00B1639A">
              <w:rPr>
                <w:sz w:val="28"/>
                <w:szCs w:val="28"/>
              </w:rPr>
              <w:t xml:space="preserve">Реконструкция системы теплоснабжения в д. </w:t>
            </w:r>
            <w:proofErr w:type="gramStart"/>
            <w:r w:rsidR="00BE729F" w:rsidRPr="00B1639A">
              <w:rPr>
                <w:sz w:val="28"/>
                <w:szCs w:val="28"/>
              </w:rPr>
              <w:t>Ручьи</w:t>
            </w:r>
            <w:r w:rsidRPr="00B1639A">
              <w:rPr>
                <w:sz w:val="28"/>
                <w:szCs w:val="28"/>
              </w:rPr>
              <w:t>»</w:t>
            </w:r>
            <w:r w:rsidR="00BE729F" w:rsidRPr="00B1639A">
              <w:rPr>
                <w:sz w:val="28"/>
                <w:szCs w:val="28"/>
              </w:rPr>
              <w:t xml:space="preserve">   </w:t>
            </w:r>
            <w:proofErr w:type="gramEnd"/>
            <w:r w:rsidR="00BE729F" w:rsidRPr="00B1639A">
              <w:rPr>
                <w:sz w:val="28"/>
                <w:szCs w:val="28"/>
              </w:rPr>
              <w:t xml:space="preserve">             </w:t>
            </w:r>
            <w:r w:rsidRPr="00B1639A">
              <w:rPr>
                <w:sz w:val="28"/>
                <w:szCs w:val="28"/>
              </w:rPr>
              <w:t>«</w:t>
            </w:r>
            <w:r w:rsidR="00BE729F" w:rsidRPr="00B1639A">
              <w:rPr>
                <w:sz w:val="28"/>
                <w:szCs w:val="28"/>
              </w:rPr>
              <w:t>Реконструкция системы теплоснабжения с. Городня</w:t>
            </w:r>
            <w:r w:rsidRPr="00B1639A">
              <w:rPr>
                <w:sz w:val="28"/>
                <w:szCs w:val="28"/>
              </w:rPr>
              <w:t>»</w:t>
            </w:r>
          </w:p>
        </w:tc>
        <w:tc>
          <w:tcPr>
            <w:tcW w:w="1269" w:type="dxa"/>
          </w:tcPr>
          <w:p w:rsidR="00BE729F" w:rsidRPr="00B1639A" w:rsidRDefault="00BE729F" w:rsidP="00BE729F">
            <w:pPr>
              <w:jc w:val="right"/>
              <w:rPr>
                <w:sz w:val="28"/>
                <w:szCs w:val="28"/>
              </w:rPr>
            </w:pPr>
          </w:p>
          <w:p w:rsidR="00BE729F" w:rsidRPr="00B1639A" w:rsidRDefault="00BE729F" w:rsidP="00BE729F">
            <w:pPr>
              <w:jc w:val="right"/>
              <w:rPr>
                <w:sz w:val="28"/>
                <w:szCs w:val="28"/>
              </w:rPr>
            </w:pPr>
            <w:r w:rsidRPr="00B1639A">
              <w:rPr>
                <w:sz w:val="28"/>
                <w:szCs w:val="28"/>
              </w:rPr>
              <w:t>17 581,4</w:t>
            </w:r>
          </w:p>
          <w:p w:rsidR="00BE729F" w:rsidRPr="00B1639A" w:rsidRDefault="00BE729F" w:rsidP="00BE729F">
            <w:pPr>
              <w:jc w:val="right"/>
              <w:rPr>
                <w:sz w:val="28"/>
                <w:szCs w:val="28"/>
              </w:rPr>
            </w:pPr>
            <w:r w:rsidRPr="00B1639A">
              <w:rPr>
                <w:sz w:val="28"/>
                <w:szCs w:val="28"/>
              </w:rPr>
              <w:t>22 645,8</w:t>
            </w:r>
          </w:p>
        </w:tc>
      </w:tr>
      <w:tr w:rsidR="00BE729F" w:rsidRPr="00B1639A" w:rsidTr="00BE729F">
        <w:tc>
          <w:tcPr>
            <w:tcW w:w="8075" w:type="dxa"/>
          </w:tcPr>
          <w:p w:rsidR="00BE729F" w:rsidRPr="00B1639A" w:rsidRDefault="00BE729F" w:rsidP="00BE729F">
            <w:pPr>
              <w:ind w:firstLine="708"/>
              <w:jc w:val="both"/>
              <w:rPr>
                <w:sz w:val="28"/>
                <w:szCs w:val="28"/>
              </w:rPr>
            </w:pPr>
            <w:r w:rsidRPr="00B1639A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B1639A">
              <w:rPr>
                <w:sz w:val="28"/>
                <w:szCs w:val="28"/>
              </w:rPr>
              <w:t>Кувшиновского</w:t>
            </w:r>
            <w:proofErr w:type="spellEnd"/>
            <w:r w:rsidRPr="00B1639A">
              <w:rPr>
                <w:sz w:val="28"/>
                <w:szCs w:val="28"/>
              </w:rPr>
              <w:t xml:space="preserve"> района</w:t>
            </w:r>
          </w:p>
          <w:p w:rsidR="00BE729F" w:rsidRPr="00B1639A" w:rsidRDefault="00B1639A" w:rsidP="00BE729F">
            <w:pPr>
              <w:jc w:val="both"/>
              <w:rPr>
                <w:sz w:val="28"/>
                <w:szCs w:val="28"/>
              </w:rPr>
            </w:pPr>
            <w:r w:rsidRPr="00B1639A">
              <w:rPr>
                <w:sz w:val="28"/>
                <w:szCs w:val="28"/>
              </w:rPr>
              <w:t>«</w:t>
            </w:r>
            <w:r w:rsidR="00BE729F" w:rsidRPr="00B1639A">
              <w:rPr>
                <w:sz w:val="28"/>
                <w:szCs w:val="28"/>
              </w:rPr>
              <w:t xml:space="preserve">Газовая блочная </w:t>
            </w:r>
            <w:proofErr w:type="spellStart"/>
            <w:r w:rsidR="00BE729F" w:rsidRPr="00B1639A">
              <w:rPr>
                <w:sz w:val="28"/>
                <w:szCs w:val="28"/>
              </w:rPr>
              <w:t>теплогенераторная</w:t>
            </w:r>
            <w:proofErr w:type="spellEnd"/>
            <w:r w:rsidR="00BE729F" w:rsidRPr="00B1639A">
              <w:rPr>
                <w:sz w:val="28"/>
                <w:szCs w:val="28"/>
              </w:rPr>
              <w:t xml:space="preserve"> мощностью 0,348 МВт для теплоснабжения школы, интерната и детского сада в с. </w:t>
            </w:r>
            <w:proofErr w:type="spellStart"/>
            <w:r w:rsidR="00BE729F" w:rsidRPr="00B1639A">
              <w:rPr>
                <w:sz w:val="28"/>
                <w:szCs w:val="28"/>
              </w:rPr>
              <w:t>Прямухино</w:t>
            </w:r>
            <w:proofErr w:type="spellEnd"/>
            <w:r w:rsidR="00BE729F" w:rsidRPr="00B1639A">
              <w:rPr>
                <w:sz w:val="28"/>
                <w:szCs w:val="28"/>
              </w:rPr>
              <w:t xml:space="preserve">, </w:t>
            </w:r>
            <w:proofErr w:type="spellStart"/>
            <w:r w:rsidR="00BE729F" w:rsidRPr="00B1639A">
              <w:rPr>
                <w:sz w:val="28"/>
                <w:szCs w:val="28"/>
              </w:rPr>
              <w:t>Кувшиновского</w:t>
            </w:r>
            <w:proofErr w:type="spellEnd"/>
            <w:r w:rsidR="00BE729F" w:rsidRPr="00B1639A">
              <w:rPr>
                <w:sz w:val="28"/>
                <w:szCs w:val="28"/>
              </w:rPr>
              <w:t xml:space="preserve"> района, Тверской </w:t>
            </w:r>
            <w:proofErr w:type="gramStart"/>
            <w:r w:rsidR="00BE729F" w:rsidRPr="00B1639A">
              <w:rPr>
                <w:sz w:val="28"/>
                <w:szCs w:val="28"/>
              </w:rPr>
              <w:t>области</w:t>
            </w:r>
            <w:r w:rsidRPr="00B1639A">
              <w:rPr>
                <w:sz w:val="28"/>
                <w:szCs w:val="28"/>
              </w:rPr>
              <w:t>»</w:t>
            </w:r>
            <w:r w:rsidR="00BE729F" w:rsidRPr="00B1639A">
              <w:rPr>
                <w:sz w:val="28"/>
                <w:szCs w:val="28"/>
              </w:rPr>
              <w:t xml:space="preserve">   </w:t>
            </w:r>
            <w:proofErr w:type="gramEnd"/>
            <w:r w:rsidR="00BE729F" w:rsidRPr="00B1639A">
              <w:rPr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1269" w:type="dxa"/>
          </w:tcPr>
          <w:p w:rsidR="00BE729F" w:rsidRPr="00B1639A" w:rsidRDefault="00BE729F" w:rsidP="00BE729F">
            <w:pPr>
              <w:jc w:val="right"/>
              <w:rPr>
                <w:sz w:val="28"/>
                <w:szCs w:val="28"/>
              </w:rPr>
            </w:pPr>
            <w:r w:rsidRPr="00B1639A">
              <w:rPr>
                <w:sz w:val="28"/>
                <w:szCs w:val="28"/>
              </w:rPr>
              <w:t>7 309,1</w:t>
            </w:r>
          </w:p>
        </w:tc>
      </w:tr>
      <w:tr w:rsidR="00BE729F" w:rsidRPr="00B1639A" w:rsidTr="00BE729F">
        <w:tc>
          <w:tcPr>
            <w:tcW w:w="8075" w:type="dxa"/>
          </w:tcPr>
          <w:p w:rsidR="00BE729F" w:rsidRPr="00B1639A" w:rsidRDefault="00BE729F" w:rsidP="00BE729F">
            <w:pPr>
              <w:ind w:firstLine="708"/>
              <w:jc w:val="both"/>
              <w:rPr>
                <w:sz w:val="28"/>
                <w:szCs w:val="28"/>
              </w:rPr>
            </w:pPr>
            <w:r w:rsidRPr="00B1639A">
              <w:rPr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 w:rsidRPr="00B1639A">
              <w:rPr>
                <w:sz w:val="28"/>
                <w:szCs w:val="28"/>
              </w:rPr>
              <w:t>Рамешковского</w:t>
            </w:r>
            <w:proofErr w:type="spellEnd"/>
            <w:r w:rsidRPr="00B1639A">
              <w:rPr>
                <w:sz w:val="28"/>
                <w:szCs w:val="28"/>
              </w:rPr>
              <w:t xml:space="preserve"> района</w:t>
            </w:r>
          </w:p>
          <w:p w:rsidR="00BE729F" w:rsidRPr="00B1639A" w:rsidRDefault="00B1639A" w:rsidP="00BE729F">
            <w:pPr>
              <w:jc w:val="both"/>
              <w:rPr>
                <w:sz w:val="28"/>
                <w:szCs w:val="28"/>
              </w:rPr>
            </w:pPr>
            <w:r w:rsidRPr="00B1639A">
              <w:rPr>
                <w:sz w:val="28"/>
                <w:szCs w:val="28"/>
              </w:rPr>
              <w:t>«</w:t>
            </w:r>
            <w:r w:rsidR="00BE729F" w:rsidRPr="00B1639A">
              <w:rPr>
                <w:sz w:val="28"/>
                <w:szCs w:val="28"/>
              </w:rPr>
              <w:t xml:space="preserve">Реконструкция котельной в п. Рамешки </w:t>
            </w:r>
            <w:proofErr w:type="spellStart"/>
            <w:r w:rsidR="00BE729F" w:rsidRPr="00B1639A">
              <w:rPr>
                <w:sz w:val="28"/>
                <w:szCs w:val="28"/>
              </w:rPr>
              <w:t>Рамешковского</w:t>
            </w:r>
            <w:proofErr w:type="spellEnd"/>
            <w:r w:rsidR="00BE729F" w:rsidRPr="00B1639A">
              <w:rPr>
                <w:sz w:val="28"/>
                <w:szCs w:val="28"/>
              </w:rPr>
              <w:t xml:space="preserve"> </w:t>
            </w:r>
            <w:proofErr w:type="gramStart"/>
            <w:r w:rsidR="00BE729F" w:rsidRPr="00B1639A">
              <w:rPr>
                <w:sz w:val="28"/>
                <w:szCs w:val="28"/>
              </w:rPr>
              <w:t>района  Тверской</w:t>
            </w:r>
            <w:proofErr w:type="gramEnd"/>
            <w:r w:rsidR="00BE729F" w:rsidRPr="00B1639A">
              <w:rPr>
                <w:sz w:val="28"/>
                <w:szCs w:val="28"/>
              </w:rPr>
              <w:t xml:space="preserve"> области</w:t>
            </w:r>
            <w:r w:rsidRPr="00B1639A">
              <w:rPr>
                <w:sz w:val="28"/>
                <w:szCs w:val="28"/>
              </w:rPr>
              <w:t>»</w:t>
            </w:r>
            <w:r w:rsidR="00BE729F" w:rsidRPr="00B1639A">
              <w:rPr>
                <w:sz w:val="28"/>
                <w:szCs w:val="28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1269" w:type="dxa"/>
          </w:tcPr>
          <w:p w:rsidR="00BE729F" w:rsidRPr="00B1639A" w:rsidRDefault="00BE729F" w:rsidP="00BE729F">
            <w:pPr>
              <w:jc w:val="right"/>
              <w:rPr>
                <w:sz w:val="28"/>
                <w:szCs w:val="28"/>
              </w:rPr>
            </w:pPr>
            <w:r w:rsidRPr="00B1639A">
              <w:rPr>
                <w:sz w:val="28"/>
                <w:szCs w:val="28"/>
              </w:rPr>
              <w:t>14 400,0</w:t>
            </w:r>
          </w:p>
        </w:tc>
      </w:tr>
      <w:tr w:rsidR="00BE729F" w:rsidRPr="00B1639A" w:rsidTr="00BE729F">
        <w:tc>
          <w:tcPr>
            <w:tcW w:w="8075" w:type="dxa"/>
          </w:tcPr>
          <w:p w:rsidR="00BE729F" w:rsidRPr="00B1639A" w:rsidRDefault="00B1639A" w:rsidP="00BE729F">
            <w:pPr>
              <w:ind w:firstLine="708"/>
              <w:jc w:val="both"/>
              <w:rPr>
                <w:sz w:val="28"/>
                <w:szCs w:val="28"/>
              </w:rPr>
            </w:pPr>
            <w:r w:rsidRPr="00B1639A">
              <w:rPr>
                <w:sz w:val="28"/>
                <w:szCs w:val="28"/>
              </w:rPr>
              <w:t>«</w:t>
            </w:r>
            <w:r w:rsidR="00BE729F" w:rsidRPr="00B1639A">
              <w:rPr>
                <w:sz w:val="28"/>
                <w:szCs w:val="28"/>
              </w:rPr>
              <w:t xml:space="preserve">Строительство поселковой котельной с сетями газопровода в с. Кушалино </w:t>
            </w:r>
            <w:proofErr w:type="spellStart"/>
            <w:r w:rsidR="00BE729F" w:rsidRPr="00B1639A">
              <w:rPr>
                <w:sz w:val="28"/>
                <w:szCs w:val="28"/>
              </w:rPr>
              <w:t>Рамешковского</w:t>
            </w:r>
            <w:proofErr w:type="spellEnd"/>
            <w:r w:rsidR="00BE729F" w:rsidRPr="00B1639A">
              <w:rPr>
                <w:sz w:val="28"/>
                <w:szCs w:val="28"/>
              </w:rPr>
              <w:t xml:space="preserve"> района Тверской области</w:t>
            </w:r>
            <w:r w:rsidRPr="00B1639A">
              <w:rPr>
                <w:sz w:val="28"/>
                <w:szCs w:val="28"/>
              </w:rPr>
              <w:t>»</w:t>
            </w:r>
          </w:p>
        </w:tc>
        <w:tc>
          <w:tcPr>
            <w:tcW w:w="1269" w:type="dxa"/>
          </w:tcPr>
          <w:p w:rsidR="00BE729F" w:rsidRPr="00B1639A" w:rsidRDefault="00BE729F" w:rsidP="00BE729F">
            <w:pPr>
              <w:jc w:val="right"/>
              <w:rPr>
                <w:sz w:val="28"/>
                <w:szCs w:val="28"/>
              </w:rPr>
            </w:pPr>
            <w:r w:rsidRPr="00B1639A">
              <w:rPr>
                <w:sz w:val="28"/>
                <w:szCs w:val="28"/>
              </w:rPr>
              <w:t>6 960,0</w:t>
            </w:r>
          </w:p>
        </w:tc>
      </w:tr>
    </w:tbl>
    <w:p w:rsidR="00BE729F" w:rsidRPr="00B1639A" w:rsidRDefault="00BE729F" w:rsidP="00E8023F">
      <w:pPr>
        <w:ind w:firstLine="708"/>
        <w:jc w:val="both"/>
        <w:rPr>
          <w:sz w:val="28"/>
          <w:szCs w:val="28"/>
        </w:rPr>
      </w:pPr>
    </w:p>
    <w:p w:rsidR="00E8023F" w:rsidRPr="00B1639A" w:rsidRDefault="00E8023F" w:rsidP="00E8023F">
      <w:pPr>
        <w:ind w:firstLine="708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(приложен</w:t>
      </w:r>
      <w:r w:rsidR="00044AC2" w:rsidRPr="00B1639A">
        <w:rPr>
          <w:sz w:val="28"/>
          <w:szCs w:val="28"/>
        </w:rPr>
        <w:t>ие </w:t>
      </w:r>
      <w:r w:rsidR="00144B57" w:rsidRPr="00B1639A">
        <w:rPr>
          <w:sz w:val="28"/>
          <w:szCs w:val="28"/>
        </w:rPr>
        <w:t xml:space="preserve">17 </w:t>
      </w:r>
      <w:r w:rsidRPr="00B1639A">
        <w:rPr>
          <w:sz w:val="28"/>
          <w:szCs w:val="28"/>
        </w:rPr>
        <w:t>к пояснительной записке).</w:t>
      </w:r>
    </w:p>
    <w:p w:rsidR="00E8023F" w:rsidRPr="00B1639A" w:rsidRDefault="00E8023F" w:rsidP="00E8023F">
      <w:pPr>
        <w:ind w:firstLine="708"/>
        <w:jc w:val="both"/>
        <w:rPr>
          <w:sz w:val="28"/>
          <w:szCs w:val="28"/>
        </w:rPr>
      </w:pPr>
    </w:p>
    <w:p w:rsidR="00E8023F" w:rsidRPr="00B1639A" w:rsidRDefault="00E8023F" w:rsidP="00E8023F">
      <w:pPr>
        <w:ind w:firstLine="708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Внести соответствующие изменения в приложения 10, 11, 12, 13, 14, 17 к закону.</w:t>
      </w:r>
    </w:p>
    <w:p w:rsidR="00E8023F" w:rsidRPr="00B1639A" w:rsidRDefault="00E8023F" w:rsidP="00E8023F">
      <w:pPr>
        <w:ind w:firstLine="708"/>
        <w:jc w:val="both"/>
        <w:rPr>
          <w:sz w:val="28"/>
          <w:szCs w:val="28"/>
        </w:rPr>
      </w:pPr>
    </w:p>
    <w:p w:rsidR="00E8023F" w:rsidRPr="00B1639A" w:rsidRDefault="00E8023F" w:rsidP="00E8023F">
      <w:pPr>
        <w:ind w:firstLine="708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4. Предлагается в соответствии с протоколом заседания конкурсной комиссии по определению инвестиционных программ (проектов), подлежащих </w:t>
      </w:r>
      <w:proofErr w:type="spellStart"/>
      <w:r w:rsidRPr="00B1639A">
        <w:rPr>
          <w:sz w:val="28"/>
          <w:szCs w:val="28"/>
        </w:rPr>
        <w:t>софинансированию</w:t>
      </w:r>
      <w:proofErr w:type="spellEnd"/>
      <w:r w:rsidRPr="00B1639A">
        <w:rPr>
          <w:sz w:val="28"/>
          <w:szCs w:val="28"/>
        </w:rPr>
        <w:t xml:space="preserve"> за счет субсидий из областного бюджета Тверской области в рамках адресной инвестиционной программы Тверской области на 2017 год и на плановый период 2018 и 2019 годов, от 17.05.2017  бюджетные ассигнования,   предусмотренные Министерству строительства и жилищно-коммунального хозяйства в сумме 171 505,2 тыс. руб. по направлению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Газовое хозяйство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>, распределить по объектам,  в том числе :</w:t>
      </w:r>
    </w:p>
    <w:p w:rsidR="00E8023F" w:rsidRPr="00B1639A" w:rsidRDefault="00E8023F" w:rsidP="00E8023F">
      <w:pPr>
        <w:ind w:firstLine="708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а) на объекты по программе ООО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 xml:space="preserve">Газпром </w:t>
      </w:r>
      <w:proofErr w:type="spellStart"/>
      <w:r w:rsidRPr="00B1639A">
        <w:rPr>
          <w:sz w:val="28"/>
          <w:szCs w:val="28"/>
        </w:rPr>
        <w:t>межрегионгаз</w:t>
      </w:r>
      <w:proofErr w:type="spellEnd"/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Газификация регионов Российской Федерации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в сумме 64 029,4 тыс. руб., в том числе:</w:t>
      </w:r>
    </w:p>
    <w:p w:rsidR="00A720E7" w:rsidRPr="00B1639A" w:rsidRDefault="00A720E7" w:rsidP="00E8023F">
      <w:pPr>
        <w:ind w:firstLine="708"/>
        <w:jc w:val="both"/>
        <w:rPr>
          <w:sz w:val="28"/>
          <w:szCs w:val="28"/>
        </w:rPr>
      </w:pPr>
    </w:p>
    <w:p w:rsidR="00E8023F" w:rsidRPr="00B1639A" w:rsidRDefault="00E8023F" w:rsidP="00E8023F">
      <w:pPr>
        <w:ind w:firstLine="708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                                                                                                            тыс. руб.</w:t>
      </w:r>
    </w:p>
    <w:tbl>
      <w:tblPr>
        <w:tblStyle w:val="a9"/>
        <w:tblW w:w="9493" w:type="dxa"/>
        <w:tblLook w:val="04A0" w:firstRow="1" w:lastRow="0" w:firstColumn="1" w:lastColumn="0" w:noHBand="0" w:noVBand="1"/>
      </w:tblPr>
      <w:tblGrid>
        <w:gridCol w:w="8297"/>
        <w:gridCol w:w="1196"/>
      </w:tblGrid>
      <w:tr w:rsidR="00E8023F" w:rsidRPr="00B1639A" w:rsidTr="00615D02">
        <w:tc>
          <w:tcPr>
            <w:tcW w:w="8359" w:type="dxa"/>
          </w:tcPr>
          <w:p w:rsidR="00615D02" w:rsidRPr="00B1639A" w:rsidRDefault="00615D02" w:rsidP="00615D02">
            <w:pPr>
              <w:ind w:firstLine="708"/>
              <w:jc w:val="both"/>
              <w:rPr>
                <w:sz w:val="28"/>
                <w:szCs w:val="28"/>
              </w:rPr>
            </w:pPr>
            <w:r w:rsidRPr="00B1639A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B1639A">
              <w:rPr>
                <w:sz w:val="28"/>
                <w:szCs w:val="28"/>
              </w:rPr>
              <w:t>Калязинского</w:t>
            </w:r>
            <w:proofErr w:type="spellEnd"/>
            <w:r w:rsidRPr="00B1639A">
              <w:rPr>
                <w:sz w:val="28"/>
                <w:szCs w:val="28"/>
              </w:rPr>
              <w:t xml:space="preserve"> района                                                                                                           </w:t>
            </w:r>
          </w:p>
          <w:p w:rsidR="00E8023F" w:rsidRPr="00B1639A" w:rsidRDefault="00B1639A" w:rsidP="00615D02">
            <w:pPr>
              <w:jc w:val="both"/>
              <w:rPr>
                <w:sz w:val="28"/>
                <w:szCs w:val="28"/>
              </w:rPr>
            </w:pPr>
            <w:r w:rsidRPr="00B1639A">
              <w:rPr>
                <w:sz w:val="28"/>
                <w:szCs w:val="28"/>
              </w:rPr>
              <w:t>«</w:t>
            </w:r>
            <w:proofErr w:type="spellStart"/>
            <w:r w:rsidR="00615D02" w:rsidRPr="00B1639A">
              <w:rPr>
                <w:sz w:val="28"/>
                <w:szCs w:val="28"/>
              </w:rPr>
              <w:t>Внутрипоселковые</w:t>
            </w:r>
            <w:proofErr w:type="spellEnd"/>
            <w:r w:rsidR="00615D02" w:rsidRPr="00B1639A">
              <w:rPr>
                <w:sz w:val="28"/>
                <w:szCs w:val="28"/>
              </w:rPr>
              <w:t xml:space="preserve"> газовые сети, входящие в зону межпоселкового газопровода </w:t>
            </w:r>
            <w:proofErr w:type="spellStart"/>
            <w:r w:rsidR="00615D02" w:rsidRPr="00B1639A">
              <w:rPr>
                <w:sz w:val="28"/>
                <w:szCs w:val="28"/>
              </w:rPr>
              <w:t>д.Ярославищи</w:t>
            </w:r>
            <w:proofErr w:type="spellEnd"/>
            <w:r w:rsidR="00615D02" w:rsidRPr="00B1639A">
              <w:rPr>
                <w:sz w:val="28"/>
                <w:szCs w:val="28"/>
              </w:rPr>
              <w:t xml:space="preserve"> - </w:t>
            </w:r>
            <w:proofErr w:type="spellStart"/>
            <w:r w:rsidR="00615D02" w:rsidRPr="00B1639A">
              <w:rPr>
                <w:sz w:val="28"/>
                <w:szCs w:val="28"/>
              </w:rPr>
              <w:t>д.Василево</w:t>
            </w:r>
            <w:proofErr w:type="spellEnd"/>
            <w:r w:rsidR="00615D02" w:rsidRPr="00B1639A">
              <w:rPr>
                <w:sz w:val="28"/>
                <w:szCs w:val="28"/>
              </w:rPr>
              <w:t xml:space="preserve"> - </w:t>
            </w:r>
            <w:proofErr w:type="spellStart"/>
            <w:r w:rsidR="00615D02" w:rsidRPr="00B1639A">
              <w:rPr>
                <w:sz w:val="28"/>
                <w:szCs w:val="28"/>
              </w:rPr>
              <w:t>д.Поречье</w:t>
            </w:r>
            <w:proofErr w:type="spellEnd"/>
            <w:r w:rsidR="00615D02" w:rsidRPr="00B1639A">
              <w:rPr>
                <w:sz w:val="28"/>
                <w:szCs w:val="28"/>
              </w:rPr>
              <w:t xml:space="preserve"> - </w:t>
            </w:r>
            <w:proofErr w:type="spellStart"/>
            <w:r w:rsidR="00615D02" w:rsidRPr="00B1639A">
              <w:rPr>
                <w:sz w:val="28"/>
                <w:szCs w:val="28"/>
              </w:rPr>
              <w:t>с.Нерль</w:t>
            </w:r>
            <w:proofErr w:type="spellEnd"/>
            <w:r w:rsidR="00615D02" w:rsidRPr="00B1639A">
              <w:rPr>
                <w:sz w:val="28"/>
                <w:szCs w:val="28"/>
              </w:rPr>
              <w:t xml:space="preserve"> </w:t>
            </w:r>
            <w:proofErr w:type="spellStart"/>
            <w:r w:rsidR="00615D02" w:rsidRPr="00B1639A">
              <w:rPr>
                <w:sz w:val="28"/>
                <w:szCs w:val="28"/>
              </w:rPr>
              <w:t>Калязинского</w:t>
            </w:r>
            <w:proofErr w:type="spellEnd"/>
            <w:r w:rsidR="00615D02" w:rsidRPr="00B1639A">
              <w:rPr>
                <w:sz w:val="28"/>
                <w:szCs w:val="28"/>
              </w:rPr>
              <w:t xml:space="preserve"> района Тверской области, в следующих населенных пунктах: </w:t>
            </w:r>
            <w:proofErr w:type="spellStart"/>
            <w:r w:rsidR="00615D02" w:rsidRPr="00B1639A">
              <w:rPr>
                <w:sz w:val="28"/>
                <w:szCs w:val="28"/>
              </w:rPr>
              <w:t>д.Ярославищи</w:t>
            </w:r>
            <w:proofErr w:type="spellEnd"/>
            <w:r w:rsidR="00615D02" w:rsidRPr="00B1639A">
              <w:rPr>
                <w:sz w:val="28"/>
                <w:szCs w:val="28"/>
              </w:rPr>
              <w:t xml:space="preserve">, </w:t>
            </w:r>
            <w:proofErr w:type="spellStart"/>
            <w:r w:rsidR="00615D02" w:rsidRPr="00B1639A">
              <w:rPr>
                <w:sz w:val="28"/>
                <w:szCs w:val="28"/>
              </w:rPr>
              <w:t>д.Поречье</w:t>
            </w:r>
            <w:proofErr w:type="spellEnd"/>
            <w:r w:rsidR="00615D02" w:rsidRPr="00B1639A">
              <w:rPr>
                <w:sz w:val="28"/>
                <w:szCs w:val="28"/>
              </w:rPr>
              <w:t xml:space="preserve">, </w:t>
            </w:r>
            <w:proofErr w:type="spellStart"/>
            <w:r w:rsidR="00615D02" w:rsidRPr="00B1639A">
              <w:rPr>
                <w:sz w:val="28"/>
                <w:szCs w:val="28"/>
              </w:rPr>
              <w:t>с.Нерль</w:t>
            </w:r>
            <w:proofErr w:type="spellEnd"/>
            <w:r w:rsidR="00615D02" w:rsidRPr="00B1639A">
              <w:rPr>
                <w:sz w:val="28"/>
                <w:szCs w:val="28"/>
              </w:rPr>
              <w:t xml:space="preserve"> (ПИР</w:t>
            </w:r>
            <w:proofErr w:type="gramStart"/>
            <w:r w:rsidR="00615D02" w:rsidRPr="00B1639A">
              <w:rPr>
                <w:sz w:val="28"/>
                <w:szCs w:val="28"/>
              </w:rPr>
              <w:t>)</w:t>
            </w:r>
            <w:r w:rsidRPr="00B1639A">
              <w:rPr>
                <w:sz w:val="28"/>
                <w:szCs w:val="28"/>
              </w:rPr>
              <w:t>»</w:t>
            </w:r>
            <w:r w:rsidR="00615D02" w:rsidRPr="00B1639A">
              <w:rPr>
                <w:sz w:val="28"/>
                <w:szCs w:val="28"/>
              </w:rPr>
              <w:t xml:space="preserve">   </w:t>
            </w:r>
            <w:proofErr w:type="gramEnd"/>
            <w:r w:rsidR="00615D02" w:rsidRPr="00B1639A">
              <w:rPr>
                <w:sz w:val="28"/>
                <w:szCs w:val="28"/>
              </w:rPr>
              <w:t xml:space="preserve">                                                                  </w:t>
            </w:r>
          </w:p>
        </w:tc>
        <w:tc>
          <w:tcPr>
            <w:tcW w:w="1134" w:type="dxa"/>
          </w:tcPr>
          <w:p w:rsidR="00E8023F" w:rsidRPr="00B1639A" w:rsidRDefault="00615D02" w:rsidP="00E8023F">
            <w:pPr>
              <w:jc w:val="both"/>
              <w:rPr>
                <w:sz w:val="28"/>
                <w:szCs w:val="28"/>
              </w:rPr>
            </w:pPr>
            <w:r w:rsidRPr="00B1639A">
              <w:rPr>
                <w:sz w:val="28"/>
                <w:szCs w:val="28"/>
              </w:rPr>
              <w:t>10 732,8</w:t>
            </w:r>
          </w:p>
        </w:tc>
      </w:tr>
      <w:tr w:rsidR="00E8023F" w:rsidRPr="00B1639A" w:rsidTr="00615D02">
        <w:tc>
          <w:tcPr>
            <w:tcW w:w="8359" w:type="dxa"/>
          </w:tcPr>
          <w:p w:rsidR="00615D02" w:rsidRPr="00B1639A" w:rsidRDefault="00615D02" w:rsidP="00615D02">
            <w:pPr>
              <w:ind w:firstLine="708"/>
              <w:jc w:val="both"/>
              <w:rPr>
                <w:sz w:val="28"/>
                <w:szCs w:val="28"/>
              </w:rPr>
            </w:pPr>
            <w:r w:rsidRPr="00B1639A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B1639A">
              <w:rPr>
                <w:sz w:val="28"/>
                <w:szCs w:val="28"/>
              </w:rPr>
              <w:t>Осташковского</w:t>
            </w:r>
            <w:proofErr w:type="spellEnd"/>
            <w:r w:rsidRPr="00B1639A">
              <w:rPr>
                <w:sz w:val="28"/>
                <w:szCs w:val="28"/>
              </w:rPr>
              <w:t xml:space="preserve"> района</w:t>
            </w:r>
          </w:p>
          <w:p w:rsidR="00E8023F" w:rsidRPr="00B1639A" w:rsidRDefault="00615D02" w:rsidP="00615D02">
            <w:pPr>
              <w:jc w:val="both"/>
              <w:rPr>
                <w:sz w:val="28"/>
                <w:szCs w:val="28"/>
              </w:rPr>
            </w:pPr>
            <w:proofErr w:type="spellStart"/>
            <w:r w:rsidRPr="00B1639A">
              <w:rPr>
                <w:sz w:val="28"/>
                <w:szCs w:val="28"/>
              </w:rPr>
              <w:t>Внутрипоселковые</w:t>
            </w:r>
            <w:proofErr w:type="spellEnd"/>
            <w:r w:rsidRPr="00B1639A">
              <w:rPr>
                <w:sz w:val="28"/>
                <w:szCs w:val="28"/>
              </w:rPr>
              <w:t xml:space="preserve"> газовые сети, входящие в зону межпоселкового газопровода д. Верхние </w:t>
            </w:r>
            <w:proofErr w:type="spellStart"/>
            <w:r w:rsidRPr="00B1639A">
              <w:rPr>
                <w:sz w:val="28"/>
                <w:szCs w:val="28"/>
              </w:rPr>
              <w:t>Котицы</w:t>
            </w:r>
            <w:proofErr w:type="spellEnd"/>
            <w:r w:rsidRPr="00B1639A">
              <w:rPr>
                <w:sz w:val="28"/>
                <w:szCs w:val="28"/>
              </w:rPr>
              <w:t xml:space="preserve"> - д. </w:t>
            </w:r>
            <w:proofErr w:type="spellStart"/>
            <w:r w:rsidRPr="00B1639A">
              <w:rPr>
                <w:sz w:val="28"/>
                <w:szCs w:val="28"/>
              </w:rPr>
              <w:t>Панюки</w:t>
            </w:r>
            <w:proofErr w:type="spellEnd"/>
            <w:r w:rsidRPr="00B1639A">
              <w:rPr>
                <w:sz w:val="28"/>
                <w:szCs w:val="28"/>
              </w:rPr>
              <w:t xml:space="preserve"> - д. Жданово </w:t>
            </w:r>
            <w:proofErr w:type="spellStart"/>
            <w:r w:rsidRPr="00B1639A">
              <w:rPr>
                <w:sz w:val="28"/>
                <w:szCs w:val="28"/>
              </w:rPr>
              <w:t>Осташковского</w:t>
            </w:r>
            <w:proofErr w:type="spellEnd"/>
            <w:r w:rsidRPr="00B1639A">
              <w:rPr>
                <w:sz w:val="28"/>
                <w:szCs w:val="28"/>
              </w:rPr>
              <w:t xml:space="preserve"> района Тверской области, в следующих населенных пунктах: </w:t>
            </w:r>
            <w:proofErr w:type="spellStart"/>
            <w:r w:rsidRPr="00B1639A">
              <w:rPr>
                <w:sz w:val="28"/>
                <w:szCs w:val="28"/>
              </w:rPr>
              <w:t>д.Верхние</w:t>
            </w:r>
            <w:proofErr w:type="spellEnd"/>
            <w:r w:rsidRPr="00B1639A">
              <w:rPr>
                <w:sz w:val="28"/>
                <w:szCs w:val="28"/>
              </w:rPr>
              <w:t xml:space="preserve"> </w:t>
            </w:r>
            <w:proofErr w:type="spellStart"/>
            <w:r w:rsidRPr="00B1639A">
              <w:rPr>
                <w:sz w:val="28"/>
                <w:szCs w:val="28"/>
              </w:rPr>
              <w:t>Котицы</w:t>
            </w:r>
            <w:proofErr w:type="spellEnd"/>
            <w:r w:rsidRPr="00B1639A">
              <w:rPr>
                <w:sz w:val="28"/>
                <w:szCs w:val="28"/>
              </w:rPr>
              <w:t xml:space="preserve">, </w:t>
            </w:r>
            <w:proofErr w:type="spellStart"/>
            <w:r w:rsidRPr="00B1639A">
              <w:rPr>
                <w:sz w:val="28"/>
                <w:szCs w:val="28"/>
              </w:rPr>
              <w:t>д.Панюки</w:t>
            </w:r>
            <w:proofErr w:type="spellEnd"/>
            <w:r w:rsidRPr="00B1639A">
              <w:rPr>
                <w:sz w:val="28"/>
                <w:szCs w:val="28"/>
              </w:rPr>
              <w:t xml:space="preserve">, </w:t>
            </w:r>
            <w:proofErr w:type="spellStart"/>
            <w:r w:rsidRPr="00B1639A">
              <w:rPr>
                <w:sz w:val="28"/>
                <w:szCs w:val="28"/>
              </w:rPr>
              <w:t>д.Крапивня</w:t>
            </w:r>
            <w:proofErr w:type="spellEnd"/>
            <w:r w:rsidRPr="00B1639A">
              <w:rPr>
                <w:sz w:val="28"/>
                <w:szCs w:val="28"/>
              </w:rPr>
              <w:t xml:space="preserve"> (ПИР</w:t>
            </w:r>
            <w:proofErr w:type="gramStart"/>
            <w:r w:rsidRPr="00B1639A">
              <w:rPr>
                <w:sz w:val="28"/>
                <w:szCs w:val="28"/>
              </w:rPr>
              <w:t>)</w:t>
            </w:r>
            <w:r w:rsidR="00B1639A" w:rsidRPr="00B1639A">
              <w:rPr>
                <w:sz w:val="28"/>
                <w:szCs w:val="28"/>
              </w:rPr>
              <w:t>»</w:t>
            </w:r>
            <w:r w:rsidRPr="00B1639A">
              <w:rPr>
                <w:sz w:val="28"/>
                <w:szCs w:val="28"/>
              </w:rPr>
              <w:t xml:space="preserve">   </w:t>
            </w:r>
            <w:proofErr w:type="gramEnd"/>
            <w:r w:rsidRPr="00B1639A">
              <w:rPr>
                <w:sz w:val="28"/>
                <w:szCs w:val="28"/>
              </w:rPr>
              <w:t xml:space="preserve">                                                                </w:t>
            </w:r>
          </w:p>
        </w:tc>
        <w:tc>
          <w:tcPr>
            <w:tcW w:w="1134" w:type="dxa"/>
          </w:tcPr>
          <w:p w:rsidR="00E8023F" w:rsidRPr="00B1639A" w:rsidRDefault="00615D02" w:rsidP="00E8023F">
            <w:pPr>
              <w:jc w:val="both"/>
              <w:rPr>
                <w:sz w:val="28"/>
                <w:szCs w:val="28"/>
              </w:rPr>
            </w:pPr>
            <w:r w:rsidRPr="00B1639A">
              <w:rPr>
                <w:sz w:val="28"/>
                <w:szCs w:val="28"/>
              </w:rPr>
              <w:t>3 435,1</w:t>
            </w:r>
          </w:p>
        </w:tc>
      </w:tr>
      <w:tr w:rsidR="00E8023F" w:rsidRPr="00B1639A" w:rsidTr="00615D02">
        <w:tc>
          <w:tcPr>
            <w:tcW w:w="8359" w:type="dxa"/>
          </w:tcPr>
          <w:p w:rsidR="00615D02" w:rsidRPr="00B1639A" w:rsidRDefault="00615D02" w:rsidP="00615D02">
            <w:pPr>
              <w:ind w:firstLine="708"/>
              <w:jc w:val="both"/>
              <w:rPr>
                <w:sz w:val="28"/>
                <w:szCs w:val="28"/>
              </w:rPr>
            </w:pPr>
            <w:r w:rsidRPr="00B1639A">
              <w:rPr>
                <w:sz w:val="28"/>
                <w:szCs w:val="28"/>
              </w:rPr>
              <w:t>Администрация Старицкого района</w:t>
            </w:r>
          </w:p>
          <w:p w:rsidR="00E8023F" w:rsidRPr="00B1639A" w:rsidRDefault="00615D02" w:rsidP="00615D02">
            <w:pPr>
              <w:jc w:val="both"/>
              <w:rPr>
                <w:sz w:val="28"/>
                <w:szCs w:val="28"/>
              </w:rPr>
            </w:pPr>
            <w:proofErr w:type="spellStart"/>
            <w:r w:rsidRPr="00B1639A">
              <w:rPr>
                <w:sz w:val="28"/>
                <w:szCs w:val="28"/>
              </w:rPr>
              <w:t>Внутрипоселковые</w:t>
            </w:r>
            <w:proofErr w:type="spellEnd"/>
            <w:r w:rsidRPr="00B1639A">
              <w:rPr>
                <w:sz w:val="28"/>
                <w:szCs w:val="28"/>
              </w:rPr>
              <w:t xml:space="preserve"> газовые сети, входящие в зону межпоселкового газопровода </w:t>
            </w:r>
            <w:proofErr w:type="spellStart"/>
            <w:r w:rsidRPr="00B1639A">
              <w:rPr>
                <w:sz w:val="28"/>
                <w:szCs w:val="28"/>
              </w:rPr>
              <w:t>д.Максимово</w:t>
            </w:r>
            <w:proofErr w:type="spellEnd"/>
            <w:r w:rsidRPr="00B1639A">
              <w:rPr>
                <w:sz w:val="28"/>
                <w:szCs w:val="28"/>
              </w:rPr>
              <w:t xml:space="preserve"> -  </w:t>
            </w:r>
            <w:proofErr w:type="spellStart"/>
            <w:r w:rsidRPr="00B1639A">
              <w:rPr>
                <w:sz w:val="28"/>
                <w:szCs w:val="28"/>
              </w:rPr>
              <w:t>д.Дарьино</w:t>
            </w:r>
            <w:proofErr w:type="spellEnd"/>
            <w:r w:rsidRPr="00B1639A">
              <w:rPr>
                <w:sz w:val="28"/>
                <w:szCs w:val="28"/>
              </w:rPr>
              <w:t xml:space="preserve"> - </w:t>
            </w:r>
            <w:proofErr w:type="spellStart"/>
            <w:r w:rsidRPr="00B1639A">
              <w:rPr>
                <w:sz w:val="28"/>
                <w:szCs w:val="28"/>
              </w:rPr>
              <w:t>с.Луковниково</w:t>
            </w:r>
            <w:proofErr w:type="spellEnd"/>
            <w:r w:rsidRPr="00B1639A">
              <w:rPr>
                <w:sz w:val="28"/>
                <w:szCs w:val="28"/>
              </w:rPr>
              <w:t xml:space="preserve"> с отводом на </w:t>
            </w:r>
            <w:proofErr w:type="spellStart"/>
            <w:r w:rsidRPr="00B1639A">
              <w:rPr>
                <w:sz w:val="28"/>
                <w:szCs w:val="28"/>
              </w:rPr>
              <w:t>д.Денежное</w:t>
            </w:r>
            <w:proofErr w:type="spellEnd"/>
            <w:r w:rsidRPr="00B1639A">
              <w:rPr>
                <w:sz w:val="28"/>
                <w:szCs w:val="28"/>
              </w:rPr>
              <w:t xml:space="preserve"> Старицкого района в следующих населенных пунктах: д. Дарьино, с. </w:t>
            </w:r>
            <w:proofErr w:type="spellStart"/>
            <w:r w:rsidRPr="00B1639A">
              <w:rPr>
                <w:sz w:val="28"/>
                <w:szCs w:val="28"/>
              </w:rPr>
              <w:t>Луковниково</w:t>
            </w:r>
            <w:proofErr w:type="spellEnd"/>
            <w:r w:rsidRPr="00B1639A">
              <w:rPr>
                <w:sz w:val="28"/>
                <w:szCs w:val="28"/>
              </w:rPr>
              <w:t xml:space="preserve">, д. </w:t>
            </w:r>
            <w:proofErr w:type="gramStart"/>
            <w:r w:rsidRPr="00B1639A">
              <w:rPr>
                <w:sz w:val="28"/>
                <w:szCs w:val="28"/>
              </w:rPr>
              <w:t>Денежное</w:t>
            </w:r>
            <w:r w:rsidR="00B1639A" w:rsidRPr="00B1639A">
              <w:rPr>
                <w:sz w:val="28"/>
                <w:szCs w:val="28"/>
              </w:rPr>
              <w:t>»</w:t>
            </w:r>
            <w:r w:rsidRPr="00B1639A">
              <w:rPr>
                <w:sz w:val="28"/>
                <w:szCs w:val="28"/>
              </w:rPr>
              <w:t xml:space="preserve">   </w:t>
            </w:r>
            <w:proofErr w:type="gramEnd"/>
            <w:r w:rsidRPr="00B1639A">
              <w:rPr>
                <w:sz w:val="28"/>
                <w:szCs w:val="28"/>
              </w:rPr>
              <w:t xml:space="preserve">                                                                                          </w:t>
            </w:r>
          </w:p>
        </w:tc>
        <w:tc>
          <w:tcPr>
            <w:tcW w:w="1134" w:type="dxa"/>
          </w:tcPr>
          <w:p w:rsidR="00E8023F" w:rsidRPr="00B1639A" w:rsidRDefault="00615D02" w:rsidP="00E8023F">
            <w:pPr>
              <w:jc w:val="both"/>
              <w:rPr>
                <w:sz w:val="28"/>
                <w:szCs w:val="28"/>
              </w:rPr>
            </w:pPr>
            <w:r w:rsidRPr="00B1639A">
              <w:rPr>
                <w:sz w:val="28"/>
                <w:szCs w:val="28"/>
              </w:rPr>
              <w:t>39 333,5</w:t>
            </w:r>
          </w:p>
        </w:tc>
      </w:tr>
      <w:tr w:rsidR="00E8023F" w:rsidRPr="00B1639A" w:rsidTr="00615D02">
        <w:tc>
          <w:tcPr>
            <w:tcW w:w="8359" w:type="dxa"/>
          </w:tcPr>
          <w:p w:rsidR="00E8023F" w:rsidRPr="00B1639A" w:rsidRDefault="00615D02" w:rsidP="00E8023F">
            <w:pPr>
              <w:jc w:val="both"/>
              <w:rPr>
                <w:sz w:val="28"/>
                <w:szCs w:val="28"/>
              </w:rPr>
            </w:pPr>
            <w:proofErr w:type="spellStart"/>
            <w:r w:rsidRPr="00B1639A">
              <w:rPr>
                <w:sz w:val="28"/>
                <w:szCs w:val="28"/>
              </w:rPr>
              <w:t>Внутрипоселковые</w:t>
            </w:r>
            <w:proofErr w:type="spellEnd"/>
            <w:r w:rsidRPr="00B1639A">
              <w:rPr>
                <w:sz w:val="28"/>
                <w:szCs w:val="28"/>
              </w:rPr>
              <w:t xml:space="preserve"> газовые сети, входящие в зону межпоселкового газопровода </w:t>
            </w:r>
            <w:proofErr w:type="spellStart"/>
            <w:r w:rsidRPr="00B1639A">
              <w:rPr>
                <w:sz w:val="28"/>
                <w:szCs w:val="28"/>
              </w:rPr>
              <w:t>д.Максимово</w:t>
            </w:r>
            <w:proofErr w:type="spellEnd"/>
            <w:r w:rsidRPr="00B1639A">
              <w:rPr>
                <w:sz w:val="28"/>
                <w:szCs w:val="28"/>
              </w:rPr>
              <w:t xml:space="preserve"> - </w:t>
            </w:r>
            <w:proofErr w:type="spellStart"/>
            <w:r w:rsidRPr="00B1639A">
              <w:rPr>
                <w:sz w:val="28"/>
                <w:szCs w:val="28"/>
              </w:rPr>
              <w:t>д.Дмитрово</w:t>
            </w:r>
            <w:proofErr w:type="spellEnd"/>
            <w:r w:rsidRPr="00B1639A">
              <w:rPr>
                <w:sz w:val="28"/>
                <w:szCs w:val="28"/>
              </w:rPr>
              <w:t xml:space="preserve"> - </w:t>
            </w:r>
            <w:proofErr w:type="spellStart"/>
            <w:r w:rsidRPr="00B1639A">
              <w:rPr>
                <w:sz w:val="28"/>
                <w:szCs w:val="28"/>
              </w:rPr>
              <w:t>д.Кузнецовка</w:t>
            </w:r>
            <w:proofErr w:type="spellEnd"/>
            <w:r w:rsidRPr="00B1639A">
              <w:rPr>
                <w:sz w:val="28"/>
                <w:szCs w:val="28"/>
              </w:rPr>
              <w:t xml:space="preserve"> - </w:t>
            </w:r>
            <w:proofErr w:type="spellStart"/>
            <w:r w:rsidRPr="00B1639A">
              <w:rPr>
                <w:sz w:val="28"/>
                <w:szCs w:val="28"/>
              </w:rPr>
              <w:t>д.Дарьино</w:t>
            </w:r>
            <w:proofErr w:type="spellEnd"/>
            <w:r w:rsidRPr="00B1639A">
              <w:rPr>
                <w:sz w:val="28"/>
                <w:szCs w:val="28"/>
              </w:rPr>
              <w:t xml:space="preserve"> </w:t>
            </w:r>
            <w:r w:rsidRPr="00B1639A">
              <w:rPr>
                <w:sz w:val="28"/>
                <w:szCs w:val="28"/>
              </w:rPr>
              <w:lastRenderedPageBreak/>
              <w:t xml:space="preserve">- </w:t>
            </w:r>
            <w:proofErr w:type="spellStart"/>
            <w:r w:rsidRPr="00B1639A">
              <w:rPr>
                <w:sz w:val="28"/>
                <w:szCs w:val="28"/>
              </w:rPr>
              <w:t>д.Боярниково</w:t>
            </w:r>
            <w:proofErr w:type="spellEnd"/>
            <w:r w:rsidRPr="00B1639A">
              <w:rPr>
                <w:sz w:val="28"/>
                <w:szCs w:val="28"/>
              </w:rPr>
              <w:t xml:space="preserve"> - </w:t>
            </w:r>
            <w:proofErr w:type="spellStart"/>
            <w:r w:rsidRPr="00B1639A">
              <w:rPr>
                <w:sz w:val="28"/>
                <w:szCs w:val="28"/>
              </w:rPr>
              <w:t>д.Степино</w:t>
            </w:r>
            <w:proofErr w:type="spellEnd"/>
            <w:r w:rsidRPr="00B1639A">
              <w:rPr>
                <w:sz w:val="28"/>
                <w:szCs w:val="28"/>
              </w:rPr>
              <w:t xml:space="preserve"> -  </w:t>
            </w:r>
            <w:proofErr w:type="spellStart"/>
            <w:r w:rsidRPr="00B1639A">
              <w:rPr>
                <w:sz w:val="28"/>
                <w:szCs w:val="28"/>
              </w:rPr>
              <w:t>с.Луковниково</w:t>
            </w:r>
            <w:proofErr w:type="spellEnd"/>
            <w:r w:rsidRPr="00B1639A">
              <w:rPr>
                <w:sz w:val="28"/>
                <w:szCs w:val="28"/>
              </w:rPr>
              <w:t xml:space="preserve"> Старицкого района Тверской области, в следующих населенных пунктах: д. </w:t>
            </w:r>
            <w:proofErr w:type="spellStart"/>
            <w:r w:rsidRPr="00B1639A">
              <w:rPr>
                <w:sz w:val="28"/>
                <w:szCs w:val="28"/>
              </w:rPr>
              <w:t>Дмитрово</w:t>
            </w:r>
            <w:proofErr w:type="spellEnd"/>
            <w:r w:rsidRPr="00B1639A">
              <w:rPr>
                <w:sz w:val="28"/>
                <w:szCs w:val="28"/>
              </w:rPr>
              <w:t xml:space="preserve">, </w:t>
            </w:r>
            <w:proofErr w:type="spellStart"/>
            <w:r w:rsidRPr="00B1639A">
              <w:rPr>
                <w:sz w:val="28"/>
                <w:szCs w:val="28"/>
              </w:rPr>
              <w:t>д.Кузнецовка</w:t>
            </w:r>
            <w:proofErr w:type="spellEnd"/>
            <w:r w:rsidRPr="00B1639A">
              <w:rPr>
                <w:sz w:val="28"/>
                <w:szCs w:val="28"/>
              </w:rPr>
              <w:t xml:space="preserve">, </w:t>
            </w:r>
            <w:proofErr w:type="spellStart"/>
            <w:r w:rsidRPr="00B1639A">
              <w:rPr>
                <w:sz w:val="28"/>
                <w:szCs w:val="28"/>
              </w:rPr>
              <w:t>д.Боярниково</w:t>
            </w:r>
            <w:proofErr w:type="spellEnd"/>
            <w:r w:rsidRPr="00B1639A">
              <w:rPr>
                <w:sz w:val="28"/>
                <w:szCs w:val="28"/>
              </w:rPr>
              <w:t xml:space="preserve"> (ПИР</w:t>
            </w:r>
            <w:proofErr w:type="gramStart"/>
            <w:r w:rsidRPr="00B1639A">
              <w:rPr>
                <w:sz w:val="28"/>
                <w:szCs w:val="28"/>
              </w:rPr>
              <w:t>)</w:t>
            </w:r>
            <w:r w:rsidR="00B1639A" w:rsidRPr="00B1639A">
              <w:rPr>
                <w:sz w:val="28"/>
                <w:szCs w:val="28"/>
              </w:rPr>
              <w:t>»</w:t>
            </w:r>
            <w:r w:rsidRPr="00B1639A">
              <w:rPr>
                <w:sz w:val="28"/>
                <w:szCs w:val="28"/>
              </w:rPr>
              <w:t xml:space="preserve">   </w:t>
            </w:r>
            <w:proofErr w:type="gramEnd"/>
            <w:r w:rsidRPr="00B1639A">
              <w:rPr>
                <w:sz w:val="28"/>
                <w:szCs w:val="28"/>
              </w:rPr>
              <w:t xml:space="preserve">                                                                                  </w:t>
            </w:r>
          </w:p>
        </w:tc>
        <w:tc>
          <w:tcPr>
            <w:tcW w:w="1134" w:type="dxa"/>
          </w:tcPr>
          <w:p w:rsidR="00E8023F" w:rsidRPr="00B1639A" w:rsidRDefault="00615D02" w:rsidP="00E8023F">
            <w:pPr>
              <w:jc w:val="both"/>
              <w:rPr>
                <w:sz w:val="28"/>
                <w:szCs w:val="28"/>
              </w:rPr>
            </w:pPr>
            <w:r w:rsidRPr="00B1639A">
              <w:rPr>
                <w:sz w:val="28"/>
                <w:szCs w:val="28"/>
              </w:rPr>
              <w:lastRenderedPageBreak/>
              <w:t>3 763,0</w:t>
            </w:r>
          </w:p>
        </w:tc>
      </w:tr>
      <w:tr w:rsidR="00E8023F" w:rsidRPr="00B1639A" w:rsidTr="00615D02">
        <w:tc>
          <w:tcPr>
            <w:tcW w:w="8359" w:type="dxa"/>
          </w:tcPr>
          <w:p w:rsidR="00E8023F" w:rsidRPr="00B1639A" w:rsidRDefault="00615D02" w:rsidP="00E8023F">
            <w:pPr>
              <w:jc w:val="both"/>
              <w:rPr>
                <w:sz w:val="28"/>
                <w:szCs w:val="28"/>
              </w:rPr>
            </w:pPr>
            <w:proofErr w:type="spellStart"/>
            <w:r w:rsidRPr="00B1639A">
              <w:rPr>
                <w:sz w:val="28"/>
                <w:szCs w:val="28"/>
              </w:rPr>
              <w:t>Внутрипоселковые</w:t>
            </w:r>
            <w:proofErr w:type="spellEnd"/>
            <w:r w:rsidRPr="00B1639A">
              <w:rPr>
                <w:sz w:val="28"/>
                <w:szCs w:val="28"/>
              </w:rPr>
              <w:t xml:space="preserve"> газовые сети, входящие в зону межпоселкового газопровода </w:t>
            </w:r>
            <w:proofErr w:type="spellStart"/>
            <w:r w:rsidRPr="00B1639A">
              <w:rPr>
                <w:sz w:val="28"/>
                <w:szCs w:val="28"/>
              </w:rPr>
              <w:t>д.Черничено</w:t>
            </w:r>
            <w:proofErr w:type="spellEnd"/>
            <w:r w:rsidRPr="00B1639A">
              <w:rPr>
                <w:sz w:val="28"/>
                <w:szCs w:val="28"/>
              </w:rPr>
              <w:t xml:space="preserve"> - </w:t>
            </w:r>
            <w:proofErr w:type="spellStart"/>
            <w:r w:rsidRPr="00B1639A">
              <w:rPr>
                <w:sz w:val="28"/>
                <w:szCs w:val="28"/>
              </w:rPr>
              <w:t>д.Новое</w:t>
            </w:r>
            <w:proofErr w:type="spellEnd"/>
            <w:r w:rsidRPr="00B1639A">
              <w:rPr>
                <w:sz w:val="28"/>
                <w:szCs w:val="28"/>
              </w:rPr>
              <w:t xml:space="preserve"> - </w:t>
            </w:r>
            <w:proofErr w:type="spellStart"/>
            <w:r w:rsidRPr="00B1639A">
              <w:rPr>
                <w:sz w:val="28"/>
                <w:szCs w:val="28"/>
              </w:rPr>
              <w:t>д.Васильевское</w:t>
            </w:r>
            <w:proofErr w:type="spellEnd"/>
            <w:r w:rsidRPr="00B1639A">
              <w:rPr>
                <w:sz w:val="28"/>
                <w:szCs w:val="28"/>
              </w:rPr>
              <w:t xml:space="preserve"> - д. </w:t>
            </w:r>
            <w:proofErr w:type="spellStart"/>
            <w:r w:rsidRPr="00B1639A">
              <w:rPr>
                <w:sz w:val="28"/>
                <w:szCs w:val="28"/>
              </w:rPr>
              <w:t>Лопатино</w:t>
            </w:r>
            <w:proofErr w:type="spellEnd"/>
            <w:r w:rsidRPr="00B1639A">
              <w:rPr>
                <w:sz w:val="28"/>
                <w:szCs w:val="28"/>
              </w:rPr>
              <w:t xml:space="preserve"> - д. </w:t>
            </w:r>
            <w:proofErr w:type="spellStart"/>
            <w:r w:rsidRPr="00B1639A">
              <w:rPr>
                <w:sz w:val="28"/>
                <w:szCs w:val="28"/>
              </w:rPr>
              <w:t>Воеводино</w:t>
            </w:r>
            <w:proofErr w:type="spellEnd"/>
            <w:r w:rsidRPr="00B1639A">
              <w:rPr>
                <w:sz w:val="28"/>
                <w:szCs w:val="28"/>
              </w:rPr>
              <w:t xml:space="preserve"> - д. </w:t>
            </w:r>
            <w:proofErr w:type="spellStart"/>
            <w:r w:rsidRPr="00B1639A">
              <w:rPr>
                <w:sz w:val="28"/>
                <w:szCs w:val="28"/>
              </w:rPr>
              <w:t>Кучково</w:t>
            </w:r>
            <w:proofErr w:type="spellEnd"/>
            <w:r w:rsidRPr="00B1639A">
              <w:rPr>
                <w:sz w:val="28"/>
                <w:szCs w:val="28"/>
              </w:rPr>
              <w:t xml:space="preserve"> –   </w:t>
            </w:r>
            <w:proofErr w:type="spellStart"/>
            <w:r w:rsidRPr="00B1639A">
              <w:rPr>
                <w:sz w:val="28"/>
                <w:szCs w:val="28"/>
              </w:rPr>
              <w:t>д.Броды</w:t>
            </w:r>
            <w:proofErr w:type="spellEnd"/>
            <w:r w:rsidRPr="00B1639A">
              <w:rPr>
                <w:sz w:val="28"/>
                <w:szCs w:val="28"/>
              </w:rPr>
              <w:t xml:space="preserve"> - </w:t>
            </w:r>
            <w:proofErr w:type="spellStart"/>
            <w:r w:rsidRPr="00B1639A">
              <w:rPr>
                <w:sz w:val="28"/>
                <w:szCs w:val="28"/>
              </w:rPr>
              <w:t>д.Бутово</w:t>
            </w:r>
            <w:proofErr w:type="spellEnd"/>
            <w:r w:rsidRPr="00B1639A">
              <w:rPr>
                <w:sz w:val="28"/>
                <w:szCs w:val="28"/>
              </w:rPr>
              <w:t xml:space="preserve"> - </w:t>
            </w:r>
            <w:proofErr w:type="spellStart"/>
            <w:r w:rsidRPr="00B1639A">
              <w:rPr>
                <w:sz w:val="28"/>
                <w:szCs w:val="28"/>
              </w:rPr>
              <w:t>д.Нестерово</w:t>
            </w:r>
            <w:proofErr w:type="spellEnd"/>
            <w:r w:rsidRPr="00B1639A">
              <w:rPr>
                <w:sz w:val="28"/>
                <w:szCs w:val="28"/>
              </w:rPr>
              <w:t xml:space="preserve"> Старицкого района Тверской области в следующих населенных пунктах: </w:t>
            </w:r>
            <w:proofErr w:type="spellStart"/>
            <w:r w:rsidRPr="00B1639A">
              <w:rPr>
                <w:sz w:val="28"/>
                <w:szCs w:val="28"/>
              </w:rPr>
              <w:t>д.Лопатино</w:t>
            </w:r>
            <w:proofErr w:type="spellEnd"/>
            <w:r w:rsidRPr="00B1639A">
              <w:rPr>
                <w:sz w:val="28"/>
                <w:szCs w:val="28"/>
              </w:rPr>
              <w:t xml:space="preserve">, </w:t>
            </w:r>
            <w:proofErr w:type="spellStart"/>
            <w:r w:rsidRPr="00B1639A">
              <w:rPr>
                <w:sz w:val="28"/>
                <w:szCs w:val="28"/>
              </w:rPr>
              <w:t>д.Воеводино</w:t>
            </w:r>
            <w:proofErr w:type="spellEnd"/>
            <w:r w:rsidRPr="00B1639A">
              <w:rPr>
                <w:sz w:val="28"/>
                <w:szCs w:val="28"/>
              </w:rPr>
              <w:t xml:space="preserve">, </w:t>
            </w:r>
            <w:proofErr w:type="spellStart"/>
            <w:r w:rsidRPr="00B1639A">
              <w:rPr>
                <w:sz w:val="28"/>
                <w:szCs w:val="28"/>
              </w:rPr>
              <w:t>д.Кучково</w:t>
            </w:r>
            <w:proofErr w:type="spellEnd"/>
            <w:r w:rsidRPr="00B1639A">
              <w:rPr>
                <w:sz w:val="28"/>
                <w:szCs w:val="28"/>
              </w:rPr>
              <w:t xml:space="preserve">, </w:t>
            </w:r>
            <w:proofErr w:type="spellStart"/>
            <w:r w:rsidRPr="00B1639A">
              <w:rPr>
                <w:sz w:val="28"/>
                <w:szCs w:val="28"/>
              </w:rPr>
              <w:t>д.Бутово</w:t>
            </w:r>
            <w:proofErr w:type="spellEnd"/>
            <w:r w:rsidRPr="00B1639A">
              <w:rPr>
                <w:sz w:val="28"/>
                <w:szCs w:val="28"/>
              </w:rPr>
              <w:t xml:space="preserve"> (ПИР</w:t>
            </w:r>
            <w:proofErr w:type="gramStart"/>
            <w:r w:rsidRPr="00B1639A">
              <w:rPr>
                <w:sz w:val="28"/>
                <w:szCs w:val="28"/>
              </w:rPr>
              <w:t>)</w:t>
            </w:r>
            <w:r w:rsidR="00B1639A" w:rsidRPr="00B1639A">
              <w:rPr>
                <w:sz w:val="28"/>
                <w:szCs w:val="28"/>
              </w:rPr>
              <w:t>»</w:t>
            </w:r>
            <w:r w:rsidRPr="00B1639A">
              <w:rPr>
                <w:sz w:val="28"/>
                <w:szCs w:val="28"/>
              </w:rPr>
              <w:t xml:space="preserve">   </w:t>
            </w:r>
            <w:proofErr w:type="gramEnd"/>
            <w:r w:rsidRPr="00B1639A">
              <w:rPr>
                <w:sz w:val="28"/>
                <w:szCs w:val="28"/>
              </w:rPr>
              <w:t xml:space="preserve">                                                               </w:t>
            </w:r>
          </w:p>
        </w:tc>
        <w:tc>
          <w:tcPr>
            <w:tcW w:w="1134" w:type="dxa"/>
          </w:tcPr>
          <w:p w:rsidR="00E8023F" w:rsidRPr="00B1639A" w:rsidRDefault="00615D02" w:rsidP="00E8023F">
            <w:pPr>
              <w:jc w:val="both"/>
              <w:rPr>
                <w:sz w:val="28"/>
                <w:szCs w:val="28"/>
              </w:rPr>
            </w:pPr>
            <w:r w:rsidRPr="00B1639A">
              <w:rPr>
                <w:sz w:val="28"/>
                <w:szCs w:val="28"/>
              </w:rPr>
              <w:t>4 212,0</w:t>
            </w:r>
          </w:p>
        </w:tc>
      </w:tr>
      <w:tr w:rsidR="00E8023F" w:rsidRPr="00B1639A" w:rsidTr="00615D02">
        <w:tc>
          <w:tcPr>
            <w:tcW w:w="8359" w:type="dxa"/>
          </w:tcPr>
          <w:p w:rsidR="00E8023F" w:rsidRPr="00B1639A" w:rsidRDefault="00615D02" w:rsidP="00E8023F">
            <w:pPr>
              <w:jc w:val="both"/>
              <w:rPr>
                <w:sz w:val="28"/>
                <w:szCs w:val="28"/>
              </w:rPr>
            </w:pPr>
            <w:r w:rsidRPr="00B1639A">
              <w:rPr>
                <w:sz w:val="28"/>
                <w:szCs w:val="28"/>
              </w:rPr>
              <w:t xml:space="preserve">Нераспределенный остаток                                                               </w:t>
            </w:r>
          </w:p>
        </w:tc>
        <w:tc>
          <w:tcPr>
            <w:tcW w:w="1134" w:type="dxa"/>
          </w:tcPr>
          <w:p w:rsidR="00E8023F" w:rsidRPr="00B1639A" w:rsidRDefault="00615D02" w:rsidP="00E8023F">
            <w:pPr>
              <w:jc w:val="both"/>
              <w:rPr>
                <w:sz w:val="28"/>
                <w:szCs w:val="28"/>
              </w:rPr>
            </w:pPr>
            <w:r w:rsidRPr="00B1639A">
              <w:rPr>
                <w:sz w:val="28"/>
                <w:szCs w:val="28"/>
              </w:rPr>
              <w:t>2 553,0</w:t>
            </w:r>
          </w:p>
        </w:tc>
      </w:tr>
    </w:tbl>
    <w:p w:rsidR="00E8023F" w:rsidRPr="00B1639A" w:rsidRDefault="00E8023F" w:rsidP="00E8023F">
      <w:pPr>
        <w:ind w:firstLine="708"/>
        <w:jc w:val="both"/>
        <w:rPr>
          <w:sz w:val="28"/>
          <w:szCs w:val="28"/>
        </w:rPr>
      </w:pPr>
    </w:p>
    <w:p w:rsidR="00E8023F" w:rsidRPr="00B1639A" w:rsidRDefault="00E8023F" w:rsidP="00E8023F">
      <w:pPr>
        <w:ind w:firstLine="708"/>
        <w:jc w:val="both"/>
        <w:rPr>
          <w:sz w:val="28"/>
          <w:szCs w:val="28"/>
        </w:rPr>
      </w:pPr>
    </w:p>
    <w:p w:rsidR="00E8023F" w:rsidRPr="00B1639A" w:rsidRDefault="00E8023F" w:rsidP="00E8023F">
      <w:pPr>
        <w:ind w:firstLine="708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б) по прочим объектам газификации в сумме 107 475,8 тыс. руб., в том числе:</w:t>
      </w:r>
    </w:p>
    <w:p w:rsidR="00BE729F" w:rsidRPr="00B1639A" w:rsidRDefault="00292193" w:rsidP="00292193">
      <w:pPr>
        <w:ind w:firstLine="708"/>
        <w:jc w:val="right"/>
        <w:rPr>
          <w:sz w:val="28"/>
          <w:szCs w:val="28"/>
        </w:rPr>
      </w:pPr>
      <w:r w:rsidRPr="00B1639A">
        <w:rPr>
          <w:sz w:val="28"/>
          <w:szCs w:val="28"/>
        </w:rPr>
        <w:t>тыс. руб.</w:t>
      </w:r>
    </w:p>
    <w:tbl>
      <w:tblPr>
        <w:tblStyle w:val="a9"/>
        <w:tblW w:w="9493" w:type="dxa"/>
        <w:tblLook w:val="04A0" w:firstRow="1" w:lastRow="0" w:firstColumn="1" w:lastColumn="0" w:noHBand="0" w:noVBand="1"/>
      </w:tblPr>
      <w:tblGrid>
        <w:gridCol w:w="8297"/>
        <w:gridCol w:w="1196"/>
      </w:tblGrid>
      <w:tr w:rsidR="00BE729F" w:rsidRPr="00B1639A" w:rsidTr="00363507">
        <w:tc>
          <w:tcPr>
            <w:tcW w:w="8297" w:type="dxa"/>
          </w:tcPr>
          <w:p w:rsidR="00BE729F" w:rsidRPr="00B1639A" w:rsidRDefault="00BE729F" w:rsidP="00BE729F">
            <w:pPr>
              <w:ind w:firstLine="708"/>
              <w:jc w:val="both"/>
              <w:rPr>
                <w:sz w:val="28"/>
                <w:szCs w:val="28"/>
              </w:rPr>
            </w:pPr>
            <w:r w:rsidRPr="00B1639A">
              <w:rPr>
                <w:sz w:val="28"/>
                <w:szCs w:val="28"/>
              </w:rPr>
              <w:t>Администрация г. Ржева</w:t>
            </w:r>
          </w:p>
          <w:p w:rsidR="00BE729F" w:rsidRPr="00B1639A" w:rsidRDefault="00B1639A" w:rsidP="00BE729F">
            <w:pPr>
              <w:jc w:val="both"/>
              <w:rPr>
                <w:sz w:val="28"/>
                <w:szCs w:val="28"/>
              </w:rPr>
            </w:pPr>
            <w:r w:rsidRPr="00B1639A">
              <w:rPr>
                <w:sz w:val="28"/>
                <w:szCs w:val="28"/>
              </w:rPr>
              <w:t>«</w:t>
            </w:r>
            <w:r w:rsidR="00BE729F" w:rsidRPr="00B1639A">
              <w:rPr>
                <w:sz w:val="28"/>
                <w:szCs w:val="28"/>
              </w:rPr>
              <w:t xml:space="preserve">Газификация </w:t>
            </w:r>
            <w:proofErr w:type="spellStart"/>
            <w:r w:rsidR="00BE729F" w:rsidRPr="00B1639A">
              <w:rPr>
                <w:sz w:val="28"/>
                <w:szCs w:val="28"/>
              </w:rPr>
              <w:t>п.Высокое</w:t>
            </w:r>
            <w:proofErr w:type="spellEnd"/>
            <w:r w:rsidR="00BE729F" w:rsidRPr="00B1639A">
              <w:rPr>
                <w:sz w:val="28"/>
                <w:szCs w:val="28"/>
              </w:rPr>
              <w:t xml:space="preserve"> в </w:t>
            </w:r>
            <w:proofErr w:type="spellStart"/>
            <w:r w:rsidR="00BE729F" w:rsidRPr="00B1639A">
              <w:rPr>
                <w:sz w:val="28"/>
                <w:szCs w:val="28"/>
              </w:rPr>
              <w:t>г.Ржеве</w:t>
            </w:r>
            <w:proofErr w:type="spellEnd"/>
            <w:r w:rsidRPr="00B1639A">
              <w:rPr>
                <w:sz w:val="28"/>
                <w:szCs w:val="28"/>
              </w:rPr>
              <w:t>»</w:t>
            </w:r>
            <w:r w:rsidR="00BE729F" w:rsidRPr="00B1639A">
              <w:rPr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1196" w:type="dxa"/>
          </w:tcPr>
          <w:p w:rsidR="00BE729F" w:rsidRPr="00B1639A" w:rsidRDefault="00BE729F" w:rsidP="00575E52">
            <w:pPr>
              <w:jc w:val="right"/>
              <w:rPr>
                <w:sz w:val="28"/>
                <w:szCs w:val="28"/>
              </w:rPr>
            </w:pPr>
            <w:r w:rsidRPr="00B1639A">
              <w:rPr>
                <w:sz w:val="28"/>
                <w:szCs w:val="28"/>
              </w:rPr>
              <w:t>5 873,1</w:t>
            </w:r>
          </w:p>
        </w:tc>
      </w:tr>
      <w:tr w:rsidR="00BE729F" w:rsidRPr="00B1639A" w:rsidTr="00363507">
        <w:tc>
          <w:tcPr>
            <w:tcW w:w="8297" w:type="dxa"/>
          </w:tcPr>
          <w:p w:rsidR="00BE729F" w:rsidRPr="00B1639A" w:rsidRDefault="00BE729F" w:rsidP="00BE729F">
            <w:pPr>
              <w:ind w:firstLine="708"/>
              <w:jc w:val="both"/>
              <w:rPr>
                <w:sz w:val="28"/>
                <w:szCs w:val="28"/>
              </w:rPr>
            </w:pPr>
            <w:r w:rsidRPr="00B1639A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B1639A">
              <w:rPr>
                <w:sz w:val="28"/>
                <w:szCs w:val="28"/>
              </w:rPr>
              <w:t>Бежецкого</w:t>
            </w:r>
            <w:proofErr w:type="spellEnd"/>
            <w:r w:rsidRPr="00B1639A">
              <w:rPr>
                <w:sz w:val="28"/>
                <w:szCs w:val="28"/>
              </w:rPr>
              <w:t xml:space="preserve"> района</w:t>
            </w:r>
          </w:p>
          <w:p w:rsidR="00BE729F" w:rsidRPr="00B1639A" w:rsidRDefault="00BE729F" w:rsidP="00BE729F">
            <w:pPr>
              <w:jc w:val="both"/>
              <w:rPr>
                <w:sz w:val="28"/>
                <w:szCs w:val="28"/>
              </w:rPr>
            </w:pPr>
            <w:r w:rsidRPr="00B1639A">
              <w:rPr>
                <w:sz w:val="28"/>
                <w:szCs w:val="28"/>
              </w:rPr>
              <w:t xml:space="preserve"> </w:t>
            </w:r>
            <w:r w:rsidR="00B1639A" w:rsidRPr="00B1639A">
              <w:rPr>
                <w:sz w:val="28"/>
                <w:szCs w:val="28"/>
              </w:rPr>
              <w:t>«</w:t>
            </w:r>
            <w:r w:rsidRPr="00B1639A">
              <w:rPr>
                <w:sz w:val="28"/>
                <w:szCs w:val="28"/>
              </w:rPr>
              <w:t>Распределительный газопровод среднего давления д. Ивановское городского поселения – г. Бежецк Тверской области (ПИР</w:t>
            </w:r>
            <w:proofErr w:type="gramStart"/>
            <w:r w:rsidRPr="00B1639A">
              <w:rPr>
                <w:sz w:val="28"/>
                <w:szCs w:val="28"/>
              </w:rPr>
              <w:t>)</w:t>
            </w:r>
            <w:r w:rsidR="00B1639A" w:rsidRPr="00B1639A">
              <w:rPr>
                <w:sz w:val="28"/>
                <w:szCs w:val="28"/>
              </w:rPr>
              <w:t>»</w:t>
            </w:r>
            <w:r w:rsidRPr="00B1639A">
              <w:rPr>
                <w:sz w:val="28"/>
                <w:szCs w:val="28"/>
              </w:rPr>
              <w:t xml:space="preserve">   </w:t>
            </w:r>
            <w:proofErr w:type="gramEnd"/>
            <w:r w:rsidRPr="00B1639A"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1196" w:type="dxa"/>
          </w:tcPr>
          <w:p w:rsidR="00BE729F" w:rsidRPr="00B1639A" w:rsidRDefault="00BE729F" w:rsidP="00575E52">
            <w:pPr>
              <w:jc w:val="right"/>
              <w:rPr>
                <w:sz w:val="28"/>
                <w:szCs w:val="28"/>
              </w:rPr>
            </w:pPr>
            <w:r w:rsidRPr="00B1639A">
              <w:rPr>
                <w:sz w:val="28"/>
                <w:szCs w:val="28"/>
              </w:rPr>
              <w:t>2 284,7</w:t>
            </w:r>
          </w:p>
        </w:tc>
      </w:tr>
      <w:tr w:rsidR="00BE729F" w:rsidRPr="00B1639A" w:rsidTr="00363507">
        <w:tc>
          <w:tcPr>
            <w:tcW w:w="8297" w:type="dxa"/>
          </w:tcPr>
          <w:p w:rsidR="00BE729F" w:rsidRPr="00B1639A" w:rsidRDefault="00B1639A" w:rsidP="00E8023F">
            <w:pPr>
              <w:jc w:val="both"/>
              <w:rPr>
                <w:sz w:val="28"/>
                <w:szCs w:val="28"/>
              </w:rPr>
            </w:pPr>
            <w:r w:rsidRPr="00B1639A">
              <w:rPr>
                <w:sz w:val="28"/>
                <w:szCs w:val="28"/>
              </w:rPr>
              <w:t>«</w:t>
            </w:r>
            <w:r w:rsidR="00BE729F" w:rsidRPr="00B1639A">
              <w:rPr>
                <w:sz w:val="28"/>
                <w:szCs w:val="28"/>
              </w:rPr>
              <w:t xml:space="preserve">Распределительный газопровод среднего давления для газификации жилых домов и административно-общественных зданий по ул. </w:t>
            </w:r>
            <w:proofErr w:type="spellStart"/>
            <w:r w:rsidR="00BE729F" w:rsidRPr="00B1639A">
              <w:rPr>
                <w:sz w:val="28"/>
                <w:szCs w:val="28"/>
              </w:rPr>
              <w:t>Кашинская</w:t>
            </w:r>
            <w:proofErr w:type="spellEnd"/>
            <w:r w:rsidR="00BE729F" w:rsidRPr="00B1639A">
              <w:rPr>
                <w:sz w:val="28"/>
                <w:szCs w:val="28"/>
              </w:rPr>
              <w:t xml:space="preserve"> г. </w:t>
            </w:r>
            <w:proofErr w:type="gramStart"/>
            <w:r w:rsidR="00BE729F" w:rsidRPr="00B1639A">
              <w:rPr>
                <w:sz w:val="28"/>
                <w:szCs w:val="28"/>
              </w:rPr>
              <w:t>Бежецк</w:t>
            </w:r>
            <w:r w:rsidRPr="00B1639A">
              <w:rPr>
                <w:sz w:val="28"/>
                <w:szCs w:val="28"/>
              </w:rPr>
              <w:t>»</w:t>
            </w:r>
            <w:r w:rsidR="00BE729F" w:rsidRPr="00B1639A">
              <w:rPr>
                <w:sz w:val="28"/>
                <w:szCs w:val="28"/>
              </w:rPr>
              <w:t xml:space="preserve">   </w:t>
            </w:r>
            <w:proofErr w:type="gramEnd"/>
            <w:r w:rsidR="00BE729F" w:rsidRPr="00B1639A">
              <w:rPr>
                <w:sz w:val="28"/>
                <w:szCs w:val="28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196" w:type="dxa"/>
          </w:tcPr>
          <w:p w:rsidR="00BE729F" w:rsidRPr="00B1639A" w:rsidRDefault="00BE729F" w:rsidP="00575E52">
            <w:pPr>
              <w:jc w:val="right"/>
              <w:rPr>
                <w:sz w:val="28"/>
                <w:szCs w:val="28"/>
              </w:rPr>
            </w:pPr>
            <w:r w:rsidRPr="00B1639A">
              <w:rPr>
                <w:sz w:val="28"/>
                <w:szCs w:val="28"/>
              </w:rPr>
              <w:t>1 136,0</w:t>
            </w:r>
          </w:p>
        </w:tc>
      </w:tr>
      <w:tr w:rsidR="00BE729F" w:rsidRPr="00B1639A" w:rsidTr="00363507">
        <w:tc>
          <w:tcPr>
            <w:tcW w:w="8297" w:type="dxa"/>
          </w:tcPr>
          <w:p w:rsidR="00BE729F" w:rsidRPr="00B1639A" w:rsidRDefault="00BE729F" w:rsidP="00BE729F">
            <w:pPr>
              <w:ind w:firstLine="708"/>
              <w:jc w:val="both"/>
              <w:rPr>
                <w:sz w:val="28"/>
                <w:szCs w:val="28"/>
              </w:rPr>
            </w:pPr>
            <w:r w:rsidRPr="00B1639A">
              <w:rPr>
                <w:sz w:val="28"/>
                <w:szCs w:val="28"/>
              </w:rPr>
              <w:t xml:space="preserve">Администрация Горняцкого сельского поселения </w:t>
            </w:r>
            <w:proofErr w:type="spellStart"/>
            <w:r w:rsidRPr="00B1639A">
              <w:rPr>
                <w:sz w:val="28"/>
                <w:szCs w:val="28"/>
              </w:rPr>
              <w:t>Вышневолоцкого</w:t>
            </w:r>
            <w:proofErr w:type="spellEnd"/>
            <w:r w:rsidRPr="00B1639A">
              <w:rPr>
                <w:sz w:val="28"/>
                <w:szCs w:val="28"/>
              </w:rPr>
              <w:t xml:space="preserve"> района</w:t>
            </w:r>
          </w:p>
          <w:p w:rsidR="00BE729F" w:rsidRPr="00B1639A" w:rsidRDefault="00B1639A" w:rsidP="00BE729F">
            <w:pPr>
              <w:jc w:val="both"/>
              <w:rPr>
                <w:sz w:val="28"/>
                <w:szCs w:val="28"/>
              </w:rPr>
            </w:pPr>
            <w:r w:rsidRPr="00B1639A">
              <w:rPr>
                <w:sz w:val="28"/>
                <w:szCs w:val="28"/>
              </w:rPr>
              <w:t>«</w:t>
            </w:r>
            <w:r w:rsidR="00BE729F" w:rsidRPr="00B1639A">
              <w:rPr>
                <w:sz w:val="28"/>
                <w:szCs w:val="28"/>
              </w:rPr>
              <w:t xml:space="preserve">Межпоселковый газопровод на </w:t>
            </w:r>
            <w:proofErr w:type="spellStart"/>
            <w:r w:rsidR="00BE729F" w:rsidRPr="00B1639A">
              <w:rPr>
                <w:sz w:val="28"/>
                <w:szCs w:val="28"/>
              </w:rPr>
              <w:t>д.Терелесово</w:t>
            </w:r>
            <w:proofErr w:type="spellEnd"/>
            <w:r w:rsidR="00BE729F" w:rsidRPr="00B1639A">
              <w:rPr>
                <w:sz w:val="28"/>
                <w:szCs w:val="28"/>
              </w:rPr>
              <w:t xml:space="preserve"> Горняцкого сельского поселения </w:t>
            </w:r>
            <w:proofErr w:type="spellStart"/>
            <w:r w:rsidR="00BE729F" w:rsidRPr="00B1639A">
              <w:rPr>
                <w:sz w:val="28"/>
                <w:szCs w:val="28"/>
              </w:rPr>
              <w:t>Вышневолоцкого</w:t>
            </w:r>
            <w:proofErr w:type="spellEnd"/>
            <w:r w:rsidR="00BE729F" w:rsidRPr="00B1639A">
              <w:rPr>
                <w:sz w:val="28"/>
                <w:szCs w:val="28"/>
              </w:rPr>
              <w:t xml:space="preserve"> района (ПИР</w:t>
            </w:r>
            <w:proofErr w:type="gramStart"/>
            <w:r w:rsidR="00BE729F" w:rsidRPr="00B1639A">
              <w:rPr>
                <w:sz w:val="28"/>
                <w:szCs w:val="28"/>
              </w:rPr>
              <w:t>)</w:t>
            </w:r>
            <w:r w:rsidRPr="00B1639A">
              <w:rPr>
                <w:sz w:val="28"/>
                <w:szCs w:val="28"/>
              </w:rPr>
              <w:t>»</w:t>
            </w:r>
            <w:r w:rsidR="00BE729F" w:rsidRPr="00B1639A">
              <w:rPr>
                <w:sz w:val="28"/>
                <w:szCs w:val="28"/>
              </w:rPr>
              <w:t xml:space="preserve">   </w:t>
            </w:r>
            <w:proofErr w:type="gramEnd"/>
            <w:r w:rsidR="00BE729F" w:rsidRPr="00B1639A">
              <w:rPr>
                <w:sz w:val="28"/>
                <w:szCs w:val="28"/>
              </w:rPr>
              <w:t xml:space="preserve">                                          </w:t>
            </w:r>
          </w:p>
        </w:tc>
        <w:tc>
          <w:tcPr>
            <w:tcW w:w="1196" w:type="dxa"/>
          </w:tcPr>
          <w:p w:rsidR="00BE729F" w:rsidRPr="00B1639A" w:rsidRDefault="00BE729F" w:rsidP="00575E52">
            <w:pPr>
              <w:jc w:val="right"/>
              <w:rPr>
                <w:sz w:val="28"/>
                <w:szCs w:val="28"/>
              </w:rPr>
            </w:pPr>
            <w:r w:rsidRPr="00B1639A">
              <w:rPr>
                <w:sz w:val="28"/>
                <w:szCs w:val="28"/>
              </w:rPr>
              <w:t>1 713,2</w:t>
            </w:r>
          </w:p>
        </w:tc>
      </w:tr>
      <w:tr w:rsidR="00BE729F" w:rsidRPr="00B1639A" w:rsidTr="00363507">
        <w:tc>
          <w:tcPr>
            <w:tcW w:w="8297" w:type="dxa"/>
          </w:tcPr>
          <w:p w:rsidR="00BE729F" w:rsidRPr="00B1639A" w:rsidRDefault="00BE729F" w:rsidP="00BE729F">
            <w:pPr>
              <w:ind w:firstLine="708"/>
              <w:jc w:val="both"/>
              <w:rPr>
                <w:sz w:val="28"/>
                <w:szCs w:val="28"/>
              </w:rPr>
            </w:pPr>
            <w:r w:rsidRPr="00B1639A">
              <w:rPr>
                <w:sz w:val="28"/>
                <w:szCs w:val="28"/>
              </w:rPr>
              <w:t xml:space="preserve">Администрация Зеленогорского сельского поселения </w:t>
            </w:r>
            <w:proofErr w:type="spellStart"/>
            <w:r w:rsidRPr="00B1639A">
              <w:rPr>
                <w:sz w:val="28"/>
                <w:szCs w:val="28"/>
              </w:rPr>
              <w:t>Вышневолоцкого</w:t>
            </w:r>
            <w:proofErr w:type="spellEnd"/>
            <w:r w:rsidRPr="00B1639A">
              <w:rPr>
                <w:sz w:val="28"/>
                <w:szCs w:val="28"/>
              </w:rPr>
              <w:t xml:space="preserve"> района</w:t>
            </w:r>
          </w:p>
          <w:p w:rsidR="00BE729F" w:rsidRPr="00B1639A" w:rsidRDefault="00B1639A" w:rsidP="00BE729F">
            <w:pPr>
              <w:jc w:val="both"/>
              <w:rPr>
                <w:sz w:val="28"/>
                <w:szCs w:val="28"/>
              </w:rPr>
            </w:pPr>
            <w:r w:rsidRPr="00B1639A">
              <w:rPr>
                <w:sz w:val="28"/>
                <w:szCs w:val="28"/>
              </w:rPr>
              <w:t>«</w:t>
            </w:r>
            <w:r w:rsidR="00BE729F" w:rsidRPr="00B1639A">
              <w:rPr>
                <w:sz w:val="28"/>
                <w:szCs w:val="28"/>
              </w:rPr>
              <w:t xml:space="preserve">Газоснабжение 41 индивидуального жилого дома в </w:t>
            </w:r>
            <w:proofErr w:type="spellStart"/>
            <w:r w:rsidR="00BE729F" w:rsidRPr="00B1639A">
              <w:rPr>
                <w:sz w:val="28"/>
                <w:szCs w:val="28"/>
              </w:rPr>
              <w:t>д.Федово</w:t>
            </w:r>
            <w:proofErr w:type="spellEnd"/>
            <w:r w:rsidR="00BE729F" w:rsidRPr="00B1639A">
              <w:rPr>
                <w:sz w:val="28"/>
                <w:szCs w:val="28"/>
              </w:rPr>
              <w:t xml:space="preserve"> Зеленогорского сельского поселения </w:t>
            </w:r>
            <w:proofErr w:type="spellStart"/>
            <w:r w:rsidR="00BE729F" w:rsidRPr="00B1639A">
              <w:rPr>
                <w:sz w:val="28"/>
                <w:szCs w:val="28"/>
              </w:rPr>
              <w:t>Вышневолоцкого</w:t>
            </w:r>
            <w:proofErr w:type="spellEnd"/>
            <w:r w:rsidR="00BE729F" w:rsidRPr="00B1639A">
              <w:rPr>
                <w:sz w:val="28"/>
                <w:szCs w:val="28"/>
              </w:rPr>
              <w:t xml:space="preserve"> района (ПИР</w:t>
            </w:r>
            <w:proofErr w:type="gramStart"/>
            <w:r w:rsidR="00BE729F" w:rsidRPr="00B1639A">
              <w:rPr>
                <w:sz w:val="28"/>
                <w:szCs w:val="28"/>
              </w:rPr>
              <w:t>)</w:t>
            </w:r>
            <w:r w:rsidRPr="00B1639A">
              <w:rPr>
                <w:sz w:val="28"/>
                <w:szCs w:val="28"/>
              </w:rPr>
              <w:t>»</w:t>
            </w:r>
            <w:r w:rsidR="00BE729F" w:rsidRPr="00B1639A">
              <w:rPr>
                <w:sz w:val="28"/>
                <w:szCs w:val="28"/>
              </w:rPr>
              <w:t xml:space="preserve">   </w:t>
            </w:r>
            <w:proofErr w:type="gramEnd"/>
          </w:p>
        </w:tc>
        <w:tc>
          <w:tcPr>
            <w:tcW w:w="1196" w:type="dxa"/>
          </w:tcPr>
          <w:p w:rsidR="00BE729F" w:rsidRPr="00B1639A" w:rsidRDefault="00BE729F" w:rsidP="00575E52">
            <w:pPr>
              <w:jc w:val="right"/>
              <w:rPr>
                <w:sz w:val="28"/>
                <w:szCs w:val="28"/>
              </w:rPr>
            </w:pPr>
            <w:r w:rsidRPr="00B1639A">
              <w:rPr>
                <w:sz w:val="28"/>
                <w:szCs w:val="28"/>
              </w:rPr>
              <w:t>1 606,1</w:t>
            </w:r>
          </w:p>
        </w:tc>
      </w:tr>
      <w:tr w:rsidR="00BE729F" w:rsidRPr="00B1639A" w:rsidTr="00363507">
        <w:tc>
          <w:tcPr>
            <w:tcW w:w="8297" w:type="dxa"/>
          </w:tcPr>
          <w:p w:rsidR="00BE729F" w:rsidRPr="00B1639A" w:rsidRDefault="00BE729F" w:rsidP="00BE729F">
            <w:pPr>
              <w:ind w:firstLine="708"/>
              <w:jc w:val="both"/>
              <w:rPr>
                <w:sz w:val="28"/>
                <w:szCs w:val="28"/>
              </w:rPr>
            </w:pPr>
            <w:r w:rsidRPr="00B1639A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B1639A">
              <w:rPr>
                <w:sz w:val="28"/>
                <w:szCs w:val="28"/>
              </w:rPr>
              <w:t>Медновского</w:t>
            </w:r>
            <w:proofErr w:type="spellEnd"/>
            <w:r w:rsidRPr="00B1639A">
              <w:rPr>
                <w:sz w:val="28"/>
                <w:szCs w:val="28"/>
              </w:rPr>
              <w:t xml:space="preserve"> сельского поселения Калининского района</w:t>
            </w:r>
          </w:p>
          <w:p w:rsidR="00BE729F" w:rsidRPr="00B1639A" w:rsidRDefault="00B1639A" w:rsidP="00BE729F">
            <w:pPr>
              <w:jc w:val="both"/>
              <w:rPr>
                <w:sz w:val="28"/>
                <w:szCs w:val="28"/>
              </w:rPr>
            </w:pPr>
            <w:r w:rsidRPr="00B1639A">
              <w:rPr>
                <w:sz w:val="28"/>
                <w:szCs w:val="28"/>
              </w:rPr>
              <w:t>«</w:t>
            </w:r>
            <w:r w:rsidR="00BE729F" w:rsidRPr="00B1639A">
              <w:rPr>
                <w:sz w:val="28"/>
                <w:szCs w:val="28"/>
              </w:rPr>
              <w:t xml:space="preserve">Газификация с. Медное Калининского </w:t>
            </w:r>
            <w:proofErr w:type="gramStart"/>
            <w:r w:rsidR="00BE729F" w:rsidRPr="00B1639A">
              <w:rPr>
                <w:sz w:val="28"/>
                <w:szCs w:val="28"/>
              </w:rPr>
              <w:t>района</w:t>
            </w:r>
            <w:r w:rsidRPr="00B1639A">
              <w:rPr>
                <w:sz w:val="28"/>
                <w:szCs w:val="28"/>
              </w:rPr>
              <w:t>»</w:t>
            </w:r>
            <w:r w:rsidR="00BE729F" w:rsidRPr="00B1639A">
              <w:rPr>
                <w:sz w:val="28"/>
                <w:szCs w:val="28"/>
              </w:rPr>
              <w:t xml:space="preserve">   </w:t>
            </w:r>
            <w:proofErr w:type="gramEnd"/>
            <w:r w:rsidR="00BE729F" w:rsidRPr="00B1639A">
              <w:rPr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1196" w:type="dxa"/>
          </w:tcPr>
          <w:p w:rsidR="00BE729F" w:rsidRPr="00B1639A" w:rsidRDefault="00BE729F" w:rsidP="00575E52">
            <w:pPr>
              <w:jc w:val="right"/>
              <w:rPr>
                <w:sz w:val="28"/>
                <w:szCs w:val="28"/>
              </w:rPr>
            </w:pPr>
            <w:r w:rsidRPr="00B1639A">
              <w:rPr>
                <w:sz w:val="28"/>
                <w:szCs w:val="28"/>
              </w:rPr>
              <w:t>25 302,3</w:t>
            </w:r>
          </w:p>
        </w:tc>
      </w:tr>
      <w:tr w:rsidR="00BE729F" w:rsidRPr="00B1639A" w:rsidTr="00363507">
        <w:tc>
          <w:tcPr>
            <w:tcW w:w="8297" w:type="dxa"/>
          </w:tcPr>
          <w:p w:rsidR="00BE729F" w:rsidRPr="00B1639A" w:rsidRDefault="00BE729F" w:rsidP="00575E52">
            <w:pPr>
              <w:ind w:firstLine="708"/>
              <w:jc w:val="both"/>
              <w:rPr>
                <w:sz w:val="28"/>
                <w:szCs w:val="28"/>
              </w:rPr>
            </w:pPr>
            <w:r w:rsidRPr="00B1639A">
              <w:rPr>
                <w:sz w:val="28"/>
                <w:szCs w:val="28"/>
              </w:rPr>
              <w:t>Администрация муниципального образования городского поселения</w:t>
            </w:r>
            <w:r w:rsidR="00575E52" w:rsidRPr="00B1639A">
              <w:rPr>
                <w:sz w:val="28"/>
                <w:szCs w:val="28"/>
              </w:rPr>
              <w:t xml:space="preserve"> </w:t>
            </w:r>
            <w:r w:rsidR="00B1639A" w:rsidRPr="00B1639A">
              <w:rPr>
                <w:sz w:val="28"/>
                <w:szCs w:val="28"/>
              </w:rPr>
              <w:t>«</w:t>
            </w:r>
            <w:r w:rsidRPr="00B1639A">
              <w:rPr>
                <w:sz w:val="28"/>
                <w:szCs w:val="28"/>
              </w:rPr>
              <w:t>Поселок Орша</w:t>
            </w:r>
            <w:r w:rsidR="00B1639A" w:rsidRPr="00B1639A">
              <w:rPr>
                <w:sz w:val="28"/>
                <w:szCs w:val="28"/>
              </w:rPr>
              <w:t>»</w:t>
            </w:r>
            <w:r w:rsidRPr="00B1639A">
              <w:rPr>
                <w:sz w:val="28"/>
                <w:szCs w:val="28"/>
              </w:rPr>
              <w:t xml:space="preserve"> Калининского района</w:t>
            </w:r>
          </w:p>
          <w:p w:rsidR="00BE729F" w:rsidRPr="00B1639A" w:rsidRDefault="00B1639A" w:rsidP="00BE729F">
            <w:pPr>
              <w:jc w:val="both"/>
              <w:rPr>
                <w:sz w:val="28"/>
                <w:szCs w:val="28"/>
              </w:rPr>
            </w:pPr>
            <w:r w:rsidRPr="00B1639A">
              <w:rPr>
                <w:sz w:val="28"/>
                <w:szCs w:val="28"/>
              </w:rPr>
              <w:t>«</w:t>
            </w:r>
            <w:r w:rsidR="00BE729F" w:rsidRPr="00B1639A">
              <w:rPr>
                <w:sz w:val="28"/>
                <w:szCs w:val="28"/>
              </w:rPr>
              <w:t xml:space="preserve">Газоснабжение 13-ти индивидуальных жилых домов по улице Строительная в </w:t>
            </w:r>
            <w:proofErr w:type="spellStart"/>
            <w:r w:rsidR="00BE729F" w:rsidRPr="00B1639A">
              <w:rPr>
                <w:sz w:val="28"/>
                <w:szCs w:val="28"/>
              </w:rPr>
              <w:t>пгт</w:t>
            </w:r>
            <w:proofErr w:type="spellEnd"/>
            <w:r w:rsidR="00BE729F" w:rsidRPr="00B1639A">
              <w:rPr>
                <w:sz w:val="28"/>
                <w:szCs w:val="28"/>
              </w:rPr>
              <w:t xml:space="preserve"> Орша Калининского района Тверской области</w:t>
            </w:r>
            <w:r w:rsidRPr="00B1639A">
              <w:rPr>
                <w:sz w:val="28"/>
                <w:szCs w:val="28"/>
              </w:rPr>
              <w:t>»</w:t>
            </w:r>
          </w:p>
        </w:tc>
        <w:tc>
          <w:tcPr>
            <w:tcW w:w="1196" w:type="dxa"/>
          </w:tcPr>
          <w:p w:rsidR="00BE729F" w:rsidRPr="00B1639A" w:rsidRDefault="00BE729F" w:rsidP="00575E52">
            <w:pPr>
              <w:jc w:val="right"/>
              <w:rPr>
                <w:sz w:val="28"/>
                <w:szCs w:val="28"/>
              </w:rPr>
            </w:pPr>
            <w:r w:rsidRPr="00B1639A">
              <w:rPr>
                <w:sz w:val="28"/>
                <w:szCs w:val="28"/>
              </w:rPr>
              <w:t>1 517,1</w:t>
            </w:r>
          </w:p>
        </w:tc>
      </w:tr>
      <w:tr w:rsidR="00BE729F" w:rsidRPr="00B1639A" w:rsidTr="00363507">
        <w:tc>
          <w:tcPr>
            <w:tcW w:w="8297" w:type="dxa"/>
          </w:tcPr>
          <w:p w:rsidR="00BE729F" w:rsidRPr="00B1639A" w:rsidRDefault="00BE729F" w:rsidP="00BE729F">
            <w:pPr>
              <w:ind w:firstLine="708"/>
              <w:jc w:val="both"/>
              <w:rPr>
                <w:sz w:val="28"/>
                <w:szCs w:val="28"/>
              </w:rPr>
            </w:pPr>
            <w:r w:rsidRPr="00B1639A">
              <w:rPr>
                <w:sz w:val="28"/>
                <w:szCs w:val="28"/>
              </w:rPr>
              <w:t>Администрация Центрального сельского поселения Кимрского района</w:t>
            </w:r>
          </w:p>
          <w:p w:rsidR="00BE729F" w:rsidRPr="00B1639A" w:rsidRDefault="00B1639A" w:rsidP="00BE729F">
            <w:pPr>
              <w:jc w:val="both"/>
              <w:rPr>
                <w:sz w:val="28"/>
                <w:szCs w:val="28"/>
              </w:rPr>
            </w:pPr>
            <w:r w:rsidRPr="00B1639A">
              <w:rPr>
                <w:sz w:val="28"/>
                <w:szCs w:val="28"/>
              </w:rPr>
              <w:t>«</w:t>
            </w:r>
            <w:r w:rsidR="00BE729F" w:rsidRPr="00B1639A">
              <w:rPr>
                <w:sz w:val="28"/>
                <w:szCs w:val="28"/>
              </w:rPr>
              <w:t xml:space="preserve">Газоснабжение д. </w:t>
            </w:r>
            <w:proofErr w:type="spellStart"/>
            <w:r w:rsidR="00BE729F" w:rsidRPr="00B1639A">
              <w:rPr>
                <w:sz w:val="28"/>
                <w:szCs w:val="28"/>
              </w:rPr>
              <w:t>Каюрово</w:t>
            </w:r>
            <w:proofErr w:type="spellEnd"/>
            <w:r w:rsidR="00BE729F" w:rsidRPr="00B1639A">
              <w:rPr>
                <w:sz w:val="28"/>
                <w:szCs w:val="28"/>
              </w:rPr>
              <w:t xml:space="preserve"> Кимрского района</w:t>
            </w:r>
            <w:r w:rsidRPr="00B1639A">
              <w:rPr>
                <w:sz w:val="28"/>
                <w:szCs w:val="28"/>
              </w:rPr>
              <w:t>»</w:t>
            </w:r>
          </w:p>
        </w:tc>
        <w:tc>
          <w:tcPr>
            <w:tcW w:w="1196" w:type="dxa"/>
          </w:tcPr>
          <w:p w:rsidR="00BE729F" w:rsidRPr="00B1639A" w:rsidRDefault="00BE729F" w:rsidP="00575E52">
            <w:pPr>
              <w:jc w:val="right"/>
              <w:rPr>
                <w:sz w:val="28"/>
                <w:szCs w:val="28"/>
              </w:rPr>
            </w:pPr>
            <w:r w:rsidRPr="00B1639A">
              <w:rPr>
                <w:sz w:val="28"/>
                <w:szCs w:val="28"/>
              </w:rPr>
              <w:t>7 629,7</w:t>
            </w:r>
          </w:p>
        </w:tc>
      </w:tr>
      <w:tr w:rsidR="00BE729F" w:rsidRPr="00B1639A" w:rsidTr="00363507">
        <w:tc>
          <w:tcPr>
            <w:tcW w:w="8297" w:type="dxa"/>
          </w:tcPr>
          <w:p w:rsidR="00BE729F" w:rsidRPr="00B1639A" w:rsidRDefault="00BE729F" w:rsidP="00BE729F">
            <w:pPr>
              <w:ind w:firstLine="708"/>
              <w:jc w:val="both"/>
              <w:rPr>
                <w:sz w:val="28"/>
                <w:szCs w:val="28"/>
              </w:rPr>
            </w:pPr>
            <w:r w:rsidRPr="00B1639A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B1639A">
              <w:rPr>
                <w:sz w:val="28"/>
                <w:szCs w:val="28"/>
              </w:rPr>
              <w:t>Селиховского</w:t>
            </w:r>
            <w:proofErr w:type="spellEnd"/>
            <w:r w:rsidRPr="00B1639A">
              <w:rPr>
                <w:sz w:val="28"/>
                <w:szCs w:val="28"/>
              </w:rPr>
              <w:t xml:space="preserve"> сельского поселения Конаковского района</w:t>
            </w:r>
          </w:p>
          <w:p w:rsidR="00BE729F" w:rsidRPr="00B1639A" w:rsidRDefault="00B1639A" w:rsidP="00BE729F">
            <w:pPr>
              <w:jc w:val="both"/>
              <w:rPr>
                <w:sz w:val="28"/>
                <w:szCs w:val="28"/>
              </w:rPr>
            </w:pPr>
            <w:r w:rsidRPr="00B1639A">
              <w:rPr>
                <w:sz w:val="28"/>
                <w:szCs w:val="28"/>
              </w:rPr>
              <w:lastRenderedPageBreak/>
              <w:t>«</w:t>
            </w:r>
            <w:r w:rsidR="00BE729F" w:rsidRPr="00B1639A">
              <w:rPr>
                <w:sz w:val="28"/>
                <w:szCs w:val="28"/>
              </w:rPr>
              <w:t xml:space="preserve">Распределительный газопровод и газоснабжение д. </w:t>
            </w:r>
            <w:proofErr w:type="spellStart"/>
            <w:r w:rsidR="00BE729F" w:rsidRPr="00B1639A">
              <w:rPr>
                <w:sz w:val="28"/>
                <w:szCs w:val="28"/>
              </w:rPr>
              <w:t>Сорокопенино</w:t>
            </w:r>
            <w:proofErr w:type="spellEnd"/>
            <w:r w:rsidR="00BE729F" w:rsidRPr="00B1639A">
              <w:rPr>
                <w:sz w:val="28"/>
                <w:szCs w:val="28"/>
              </w:rPr>
              <w:t xml:space="preserve">, д. Дубровки, д. Заречье, д. Марьино, д. </w:t>
            </w:r>
            <w:proofErr w:type="spellStart"/>
            <w:r w:rsidR="00BE729F" w:rsidRPr="00B1639A">
              <w:rPr>
                <w:sz w:val="28"/>
                <w:szCs w:val="28"/>
              </w:rPr>
              <w:t>Чублово</w:t>
            </w:r>
            <w:proofErr w:type="spellEnd"/>
            <w:r w:rsidR="00BE729F" w:rsidRPr="00B1639A">
              <w:rPr>
                <w:sz w:val="28"/>
                <w:szCs w:val="28"/>
              </w:rPr>
              <w:t xml:space="preserve">, д. Филимоново, с. </w:t>
            </w:r>
            <w:proofErr w:type="spellStart"/>
            <w:r w:rsidR="00BE729F" w:rsidRPr="00B1639A">
              <w:rPr>
                <w:sz w:val="28"/>
                <w:szCs w:val="28"/>
              </w:rPr>
              <w:t>Селихово</w:t>
            </w:r>
            <w:proofErr w:type="spellEnd"/>
            <w:r w:rsidR="00BE729F" w:rsidRPr="00B1639A">
              <w:rPr>
                <w:sz w:val="28"/>
                <w:szCs w:val="28"/>
              </w:rPr>
              <w:t xml:space="preserve"> </w:t>
            </w:r>
            <w:proofErr w:type="spellStart"/>
            <w:r w:rsidR="00BE729F" w:rsidRPr="00B1639A">
              <w:rPr>
                <w:sz w:val="28"/>
                <w:szCs w:val="28"/>
              </w:rPr>
              <w:t>Селиховского</w:t>
            </w:r>
            <w:proofErr w:type="spellEnd"/>
            <w:r w:rsidR="00BE729F" w:rsidRPr="00B1639A">
              <w:rPr>
                <w:sz w:val="28"/>
                <w:szCs w:val="28"/>
              </w:rPr>
              <w:t xml:space="preserve"> сельского поселения Конаковского района Тверской области</w:t>
            </w:r>
            <w:r w:rsidRPr="00B1639A">
              <w:rPr>
                <w:sz w:val="28"/>
                <w:szCs w:val="28"/>
              </w:rPr>
              <w:t>»</w:t>
            </w:r>
            <w:r w:rsidR="00BE729F" w:rsidRPr="00B1639A">
              <w:rPr>
                <w:sz w:val="28"/>
                <w:szCs w:val="28"/>
              </w:rPr>
              <w:t xml:space="preserve"> (</w:t>
            </w:r>
            <w:proofErr w:type="gramStart"/>
            <w:r w:rsidR="00BE729F" w:rsidRPr="00B1639A">
              <w:rPr>
                <w:sz w:val="28"/>
                <w:szCs w:val="28"/>
              </w:rPr>
              <w:t xml:space="preserve">ПИР)   </w:t>
            </w:r>
            <w:proofErr w:type="gramEnd"/>
            <w:r w:rsidR="00BE729F" w:rsidRPr="00B1639A">
              <w:rPr>
                <w:sz w:val="28"/>
                <w:szCs w:val="28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1196" w:type="dxa"/>
          </w:tcPr>
          <w:p w:rsidR="00BE729F" w:rsidRPr="00B1639A" w:rsidRDefault="00BE729F" w:rsidP="00575E52">
            <w:pPr>
              <w:jc w:val="right"/>
              <w:rPr>
                <w:sz w:val="28"/>
                <w:szCs w:val="28"/>
              </w:rPr>
            </w:pPr>
            <w:r w:rsidRPr="00B1639A">
              <w:rPr>
                <w:sz w:val="28"/>
                <w:szCs w:val="28"/>
              </w:rPr>
              <w:lastRenderedPageBreak/>
              <w:t>7 925,2</w:t>
            </w:r>
          </w:p>
        </w:tc>
      </w:tr>
      <w:tr w:rsidR="00BE729F" w:rsidRPr="00B1639A" w:rsidTr="00363507">
        <w:tc>
          <w:tcPr>
            <w:tcW w:w="8297" w:type="dxa"/>
          </w:tcPr>
          <w:p w:rsidR="00BE729F" w:rsidRPr="00B1639A" w:rsidRDefault="00BE729F" w:rsidP="00BE729F">
            <w:pPr>
              <w:ind w:firstLine="708"/>
              <w:jc w:val="both"/>
              <w:rPr>
                <w:sz w:val="28"/>
                <w:szCs w:val="28"/>
              </w:rPr>
            </w:pPr>
            <w:r w:rsidRPr="00B1639A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B1639A">
              <w:rPr>
                <w:sz w:val="28"/>
                <w:szCs w:val="28"/>
              </w:rPr>
              <w:t>Лихославльского</w:t>
            </w:r>
            <w:proofErr w:type="spellEnd"/>
            <w:r w:rsidRPr="00B1639A">
              <w:rPr>
                <w:sz w:val="28"/>
                <w:szCs w:val="28"/>
              </w:rPr>
              <w:t xml:space="preserve"> района</w:t>
            </w:r>
          </w:p>
          <w:p w:rsidR="00BE729F" w:rsidRPr="00B1639A" w:rsidRDefault="00B1639A" w:rsidP="00BE729F">
            <w:pPr>
              <w:jc w:val="both"/>
              <w:rPr>
                <w:sz w:val="28"/>
                <w:szCs w:val="28"/>
              </w:rPr>
            </w:pPr>
            <w:r w:rsidRPr="00B1639A">
              <w:rPr>
                <w:sz w:val="28"/>
                <w:szCs w:val="28"/>
              </w:rPr>
              <w:t>«</w:t>
            </w:r>
            <w:r w:rsidR="00BE729F" w:rsidRPr="00B1639A">
              <w:rPr>
                <w:sz w:val="28"/>
                <w:szCs w:val="28"/>
              </w:rPr>
              <w:t xml:space="preserve">Строительство газопровода высокого давления </w:t>
            </w:r>
            <w:proofErr w:type="spellStart"/>
            <w:r w:rsidR="00BE729F" w:rsidRPr="00B1639A">
              <w:rPr>
                <w:sz w:val="28"/>
                <w:szCs w:val="28"/>
              </w:rPr>
              <w:t>д.Кава-д.Микшино</w:t>
            </w:r>
            <w:proofErr w:type="spellEnd"/>
            <w:r w:rsidR="00BE729F" w:rsidRPr="00B1639A">
              <w:rPr>
                <w:sz w:val="28"/>
                <w:szCs w:val="28"/>
              </w:rPr>
              <w:t xml:space="preserve"> в </w:t>
            </w:r>
            <w:proofErr w:type="spellStart"/>
            <w:r w:rsidR="00BE729F" w:rsidRPr="00B1639A">
              <w:rPr>
                <w:sz w:val="28"/>
                <w:szCs w:val="28"/>
              </w:rPr>
              <w:t>Лихославльском</w:t>
            </w:r>
            <w:proofErr w:type="spellEnd"/>
            <w:r w:rsidR="00BE729F" w:rsidRPr="00B1639A">
              <w:rPr>
                <w:sz w:val="28"/>
                <w:szCs w:val="28"/>
              </w:rPr>
              <w:t xml:space="preserve"> районе Тверской области (ПИР</w:t>
            </w:r>
            <w:proofErr w:type="gramStart"/>
            <w:r w:rsidR="00BE729F" w:rsidRPr="00B1639A">
              <w:rPr>
                <w:sz w:val="28"/>
                <w:szCs w:val="28"/>
              </w:rPr>
              <w:t>)</w:t>
            </w:r>
            <w:r w:rsidRPr="00B1639A">
              <w:rPr>
                <w:sz w:val="28"/>
                <w:szCs w:val="28"/>
              </w:rPr>
              <w:t>»</w:t>
            </w:r>
            <w:r w:rsidR="00BE729F" w:rsidRPr="00B1639A">
              <w:rPr>
                <w:sz w:val="28"/>
                <w:szCs w:val="28"/>
              </w:rPr>
              <w:t xml:space="preserve">   </w:t>
            </w:r>
            <w:proofErr w:type="gramEnd"/>
            <w:r w:rsidR="00BE729F" w:rsidRPr="00B1639A">
              <w:rPr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1196" w:type="dxa"/>
          </w:tcPr>
          <w:p w:rsidR="00BE729F" w:rsidRPr="00B1639A" w:rsidRDefault="00BE729F" w:rsidP="00575E52">
            <w:pPr>
              <w:jc w:val="right"/>
              <w:rPr>
                <w:sz w:val="28"/>
                <w:szCs w:val="28"/>
              </w:rPr>
            </w:pPr>
            <w:r w:rsidRPr="00B1639A">
              <w:rPr>
                <w:sz w:val="28"/>
                <w:szCs w:val="28"/>
              </w:rPr>
              <w:t>5 027,5</w:t>
            </w:r>
          </w:p>
        </w:tc>
      </w:tr>
      <w:tr w:rsidR="00BE729F" w:rsidRPr="00B1639A" w:rsidTr="00363507">
        <w:tc>
          <w:tcPr>
            <w:tcW w:w="8297" w:type="dxa"/>
          </w:tcPr>
          <w:p w:rsidR="00BE729F" w:rsidRPr="00B1639A" w:rsidRDefault="00B1639A" w:rsidP="00BE729F">
            <w:pPr>
              <w:jc w:val="both"/>
              <w:rPr>
                <w:sz w:val="28"/>
                <w:szCs w:val="28"/>
              </w:rPr>
            </w:pPr>
            <w:r w:rsidRPr="00B1639A">
              <w:rPr>
                <w:sz w:val="28"/>
                <w:szCs w:val="28"/>
              </w:rPr>
              <w:t>«</w:t>
            </w:r>
            <w:r w:rsidR="00BE729F" w:rsidRPr="00B1639A">
              <w:rPr>
                <w:sz w:val="28"/>
                <w:szCs w:val="28"/>
              </w:rPr>
              <w:t xml:space="preserve">Строительство газопровода высокого давления </w:t>
            </w:r>
            <w:proofErr w:type="spellStart"/>
            <w:r w:rsidR="00BE729F" w:rsidRPr="00B1639A">
              <w:rPr>
                <w:sz w:val="28"/>
                <w:szCs w:val="28"/>
              </w:rPr>
              <w:t>г.Лихославль-д.Пекши</w:t>
            </w:r>
            <w:proofErr w:type="spellEnd"/>
            <w:r w:rsidR="00BE729F" w:rsidRPr="00B1639A">
              <w:rPr>
                <w:sz w:val="28"/>
                <w:szCs w:val="28"/>
              </w:rPr>
              <w:t xml:space="preserve"> </w:t>
            </w:r>
            <w:proofErr w:type="gramStart"/>
            <w:r w:rsidR="00BE729F" w:rsidRPr="00B1639A">
              <w:rPr>
                <w:sz w:val="28"/>
                <w:szCs w:val="28"/>
              </w:rPr>
              <w:t xml:space="preserve">в  </w:t>
            </w:r>
            <w:proofErr w:type="spellStart"/>
            <w:r w:rsidR="00BE729F" w:rsidRPr="00B1639A">
              <w:rPr>
                <w:sz w:val="28"/>
                <w:szCs w:val="28"/>
              </w:rPr>
              <w:t>Лихославльском</w:t>
            </w:r>
            <w:proofErr w:type="spellEnd"/>
            <w:proofErr w:type="gramEnd"/>
            <w:r w:rsidR="00BE729F" w:rsidRPr="00B1639A">
              <w:rPr>
                <w:sz w:val="28"/>
                <w:szCs w:val="28"/>
              </w:rPr>
              <w:t xml:space="preserve"> районе Тверской области (ПИР)</w:t>
            </w:r>
            <w:r w:rsidRPr="00B1639A">
              <w:rPr>
                <w:sz w:val="28"/>
                <w:szCs w:val="28"/>
              </w:rPr>
              <w:t>»</w:t>
            </w:r>
            <w:r w:rsidR="00BE729F" w:rsidRPr="00B1639A">
              <w:rPr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1196" w:type="dxa"/>
          </w:tcPr>
          <w:p w:rsidR="00BE729F" w:rsidRPr="00B1639A" w:rsidRDefault="00BE729F" w:rsidP="00575E52">
            <w:pPr>
              <w:jc w:val="right"/>
              <w:rPr>
                <w:sz w:val="28"/>
                <w:szCs w:val="28"/>
              </w:rPr>
            </w:pPr>
            <w:r w:rsidRPr="00B1639A">
              <w:rPr>
                <w:sz w:val="28"/>
                <w:szCs w:val="28"/>
              </w:rPr>
              <w:t>3 235,5</w:t>
            </w:r>
          </w:p>
        </w:tc>
      </w:tr>
      <w:tr w:rsidR="00BE729F" w:rsidRPr="00B1639A" w:rsidTr="00363507">
        <w:tc>
          <w:tcPr>
            <w:tcW w:w="8297" w:type="dxa"/>
          </w:tcPr>
          <w:p w:rsidR="00BE729F" w:rsidRPr="00B1639A" w:rsidRDefault="00BE729F" w:rsidP="00BE729F">
            <w:pPr>
              <w:ind w:firstLine="708"/>
              <w:jc w:val="both"/>
              <w:rPr>
                <w:sz w:val="28"/>
                <w:szCs w:val="28"/>
              </w:rPr>
            </w:pPr>
            <w:r w:rsidRPr="00B1639A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B1639A">
              <w:rPr>
                <w:sz w:val="28"/>
                <w:szCs w:val="28"/>
              </w:rPr>
              <w:t>Ведное</w:t>
            </w:r>
            <w:proofErr w:type="spellEnd"/>
            <w:r w:rsidRPr="00B1639A">
              <w:rPr>
                <w:sz w:val="28"/>
                <w:szCs w:val="28"/>
              </w:rPr>
              <w:t xml:space="preserve"> </w:t>
            </w:r>
            <w:proofErr w:type="spellStart"/>
            <w:r w:rsidRPr="00B1639A">
              <w:rPr>
                <w:sz w:val="28"/>
                <w:szCs w:val="28"/>
              </w:rPr>
              <w:t>Рамешковского</w:t>
            </w:r>
            <w:proofErr w:type="spellEnd"/>
            <w:r w:rsidRPr="00B1639A">
              <w:rPr>
                <w:sz w:val="28"/>
                <w:szCs w:val="28"/>
              </w:rPr>
              <w:t xml:space="preserve"> района                                          </w:t>
            </w:r>
          </w:p>
          <w:p w:rsidR="00BE729F" w:rsidRPr="00B1639A" w:rsidRDefault="00B1639A" w:rsidP="00BE729F">
            <w:pPr>
              <w:jc w:val="both"/>
              <w:rPr>
                <w:sz w:val="28"/>
                <w:szCs w:val="28"/>
              </w:rPr>
            </w:pPr>
            <w:r w:rsidRPr="00B1639A">
              <w:rPr>
                <w:sz w:val="28"/>
                <w:szCs w:val="28"/>
              </w:rPr>
              <w:t>«</w:t>
            </w:r>
            <w:r w:rsidR="00BE729F" w:rsidRPr="00B1639A">
              <w:rPr>
                <w:sz w:val="28"/>
                <w:szCs w:val="28"/>
              </w:rPr>
              <w:t xml:space="preserve">Разводящие сети газоснабжения в </w:t>
            </w:r>
            <w:proofErr w:type="spellStart"/>
            <w:r w:rsidR="00BE729F" w:rsidRPr="00B1639A">
              <w:rPr>
                <w:sz w:val="28"/>
                <w:szCs w:val="28"/>
              </w:rPr>
              <w:t>с.Ведное</w:t>
            </w:r>
            <w:proofErr w:type="spellEnd"/>
            <w:r w:rsidR="00BE729F" w:rsidRPr="00B1639A">
              <w:rPr>
                <w:sz w:val="28"/>
                <w:szCs w:val="28"/>
              </w:rPr>
              <w:t xml:space="preserve"> </w:t>
            </w:r>
            <w:proofErr w:type="spellStart"/>
            <w:r w:rsidR="00BE729F" w:rsidRPr="00B1639A">
              <w:rPr>
                <w:sz w:val="28"/>
                <w:szCs w:val="28"/>
              </w:rPr>
              <w:t>Рамешковского</w:t>
            </w:r>
            <w:proofErr w:type="spellEnd"/>
            <w:r w:rsidR="00BE729F" w:rsidRPr="00B1639A">
              <w:rPr>
                <w:sz w:val="28"/>
                <w:szCs w:val="28"/>
              </w:rPr>
              <w:t xml:space="preserve"> района Тверской области (ПИР</w:t>
            </w:r>
            <w:proofErr w:type="gramStart"/>
            <w:r w:rsidR="00BE729F" w:rsidRPr="00B1639A">
              <w:rPr>
                <w:sz w:val="28"/>
                <w:szCs w:val="28"/>
              </w:rPr>
              <w:t>)</w:t>
            </w:r>
            <w:r w:rsidRPr="00B1639A">
              <w:rPr>
                <w:sz w:val="28"/>
                <w:szCs w:val="28"/>
              </w:rPr>
              <w:t>»</w:t>
            </w:r>
            <w:r w:rsidR="00BE729F" w:rsidRPr="00B1639A">
              <w:rPr>
                <w:sz w:val="28"/>
                <w:szCs w:val="28"/>
              </w:rPr>
              <w:t xml:space="preserve">   </w:t>
            </w:r>
            <w:proofErr w:type="gramEnd"/>
            <w:r w:rsidR="00BE729F" w:rsidRPr="00B1639A">
              <w:rPr>
                <w:sz w:val="28"/>
                <w:szCs w:val="28"/>
              </w:rPr>
              <w:t xml:space="preserve">                                                                          </w:t>
            </w:r>
          </w:p>
        </w:tc>
        <w:tc>
          <w:tcPr>
            <w:tcW w:w="1196" w:type="dxa"/>
          </w:tcPr>
          <w:p w:rsidR="00BE729F" w:rsidRPr="00B1639A" w:rsidRDefault="00BE729F" w:rsidP="00575E52">
            <w:pPr>
              <w:jc w:val="right"/>
              <w:rPr>
                <w:sz w:val="28"/>
                <w:szCs w:val="28"/>
              </w:rPr>
            </w:pPr>
            <w:r w:rsidRPr="00B1639A">
              <w:rPr>
                <w:sz w:val="28"/>
                <w:szCs w:val="28"/>
              </w:rPr>
              <w:t>2 725,3</w:t>
            </w:r>
          </w:p>
        </w:tc>
      </w:tr>
      <w:tr w:rsidR="00BE729F" w:rsidRPr="00B1639A" w:rsidTr="00363507">
        <w:tc>
          <w:tcPr>
            <w:tcW w:w="8297" w:type="dxa"/>
          </w:tcPr>
          <w:p w:rsidR="00BE729F" w:rsidRPr="00B1639A" w:rsidRDefault="00BE729F" w:rsidP="00BE729F">
            <w:pPr>
              <w:ind w:firstLine="708"/>
              <w:jc w:val="both"/>
              <w:rPr>
                <w:sz w:val="28"/>
                <w:szCs w:val="28"/>
              </w:rPr>
            </w:pPr>
            <w:r w:rsidRPr="00B1639A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B1639A">
              <w:rPr>
                <w:sz w:val="28"/>
                <w:szCs w:val="28"/>
              </w:rPr>
              <w:t>Некрасово</w:t>
            </w:r>
            <w:proofErr w:type="spellEnd"/>
            <w:r w:rsidRPr="00B1639A">
              <w:rPr>
                <w:sz w:val="28"/>
                <w:szCs w:val="28"/>
              </w:rPr>
              <w:t xml:space="preserve"> </w:t>
            </w:r>
            <w:proofErr w:type="spellStart"/>
            <w:r w:rsidRPr="00B1639A">
              <w:rPr>
                <w:sz w:val="28"/>
                <w:szCs w:val="28"/>
              </w:rPr>
              <w:t>Рамешковского</w:t>
            </w:r>
            <w:proofErr w:type="spellEnd"/>
            <w:r w:rsidRPr="00B1639A">
              <w:rPr>
                <w:sz w:val="28"/>
                <w:szCs w:val="28"/>
              </w:rPr>
              <w:t xml:space="preserve"> района</w:t>
            </w:r>
          </w:p>
          <w:p w:rsidR="00BE729F" w:rsidRPr="00B1639A" w:rsidRDefault="00B1639A" w:rsidP="00BE729F">
            <w:pPr>
              <w:jc w:val="both"/>
              <w:rPr>
                <w:sz w:val="28"/>
                <w:szCs w:val="28"/>
              </w:rPr>
            </w:pPr>
            <w:r w:rsidRPr="00B1639A">
              <w:rPr>
                <w:sz w:val="28"/>
                <w:szCs w:val="28"/>
              </w:rPr>
              <w:t>«</w:t>
            </w:r>
            <w:r w:rsidR="00BE729F" w:rsidRPr="00B1639A">
              <w:rPr>
                <w:sz w:val="28"/>
                <w:szCs w:val="28"/>
              </w:rPr>
              <w:t xml:space="preserve">Газоснабжение деревень Плосково и Шуя </w:t>
            </w:r>
            <w:proofErr w:type="spellStart"/>
            <w:r w:rsidR="00BE729F" w:rsidRPr="00B1639A">
              <w:rPr>
                <w:sz w:val="28"/>
                <w:szCs w:val="28"/>
              </w:rPr>
              <w:t>Рамешковского</w:t>
            </w:r>
            <w:proofErr w:type="spellEnd"/>
            <w:r w:rsidR="00BE729F" w:rsidRPr="00B1639A">
              <w:rPr>
                <w:sz w:val="28"/>
                <w:szCs w:val="28"/>
              </w:rPr>
              <w:t xml:space="preserve"> района Тверской области (ПИР</w:t>
            </w:r>
            <w:proofErr w:type="gramStart"/>
            <w:r w:rsidR="00BE729F" w:rsidRPr="00B1639A">
              <w:rPr>
                <w:sz w:val="28"/>
                <w:szCs w:val="28"/>
              </w:rPr>
              <w:t>)</w:t>
            </w:r>
            <w:r w:rsidRPr="00B1639A">
              <w:rPr>
                <w:sz w:val="28"/>
                <w:szCs w:val="28"/>
              </w:rPr>
              <w:t>»</w:t>
            </w:r>
            <w:r w:rsidR="00BE729F" w:rsidRPr="00B1639A">
              <w:rPr>
                <w:sz w:val="28"/>
                <w:szCs w:val="28"/>
              </w:rPr>
              <w:t xml:space="preserve">   </w:t>
            </w:r>
            <w:proofErr w:type="gramEnd"/>
            <w:r w:rsidR="00BE729F" w:rsidRPr="00B1639A">
              <w:rPr>
                <w:sz w:val="28"/>
                <w:szCs w:val="28"/>
              </w:rPr>
              <w:t xml:space="preserve">                                                                                       </w:t>
            </w:r>
          </w:p>
        </w:tc>
        <w:tc>
          <w:tcPr>
            <w:tcW w:w="1196" w:type="dxa"/>
          </w:tcPr>
          <w:p w:rsidR="00BE729F" w:rsidRPr="00B1639A" w:rsidRDefault="00BE729F" w:rsidP="00575E52">
            <w:pPr>
              <w:jc w:val="right"/>
              <w:rPr>
                <w:sz w:val="28"/>
                <w:szCs w:val="28"/>
              </w:rPr>
            </w:pPr>
            <w:r w:rsidRPr="00B1639A">
              <w:rPr>
                <w:sz w:val="28"/>
                <w:szCs w:val="28"/>
              </w:rPr>
              <w:t>1 791,8</w:t>
            </w:r>
          </w:p>
        </w:tc>
      </w:tr>
      <w:tr w:rsidR="00BE729F" w:rsidRPr="00B1639A" w:rsidTr="00363507">
        <w:tc>
          <w:tcPr>
            <w:tcW w:w="8297" w:type="dxa"/>
          </w:tcPr>
          <w:p w:rsidR="00BE729F" w:rsidRPr="00B1639A" w:rsidRDefault="00BE729F" w:rsidP="00BE729F">
            <w:pPr>
              <w:ind w:firstLine="708"/>
              <w:jc w:val="both"/>
              <w:rPr>
                <w:sz w:val="28"/>
                <w:szCs w:val="28"/>
              </w:rPr>
            </w:pPr>
            <w:r w:rsidRPr="00B1639A">
              <w:rPr>
                <w:sz w:val="28"/>
                <w:szCs w:val="28"/>
              </w:rPr>
              <w:t>Администрация Ржевского района</w:t>
            </w:r>
          </w:p>
          <w:p w:rsidR="00BE729F" w:rsidRPr="00B1639A" w:rsidRDefault="00B1639A" w:rsidP="00BE729F">
            <w:pPr>
              <w:jc w:val="both"/>
              <w:rPr>
                <w:sz w:val="28"/>
                <w:szCs w:val="28"/>
              </w:rPr>
            </w:pPr>
            <w:r w:rsidRPr="00B1639A">
              <w:rPr>
                <w:sz w:val="28"/>
                <w:szCs w:val="28"/>
              </w:rPr>
              <w:t>«</w:t>
            </w:r>
            <w:r w:rsidR="00BE729F" w:rsidRPr="00B1639A">
              <w:rPr>
                <w:sz w:val="28"/>
                <w:szCs w:val="28"/>
              </w:rPr>
              <w:t xml:space="preserve">Газоснабжение </w:t>
            </w:r>
            <w:proofErr w:type="spellStart"/>
            <w:r w:rsidR="00BE729F" w:rsidRPr="00B1639A">
              <w:rPr>
                <w:sz w:val="28"/>
                <w:szCs w:val="28"/>
              </w:rPr>
              <w:t>д.Трубино</w:t>
            </w:r>
            <w:proofErr w:type="spellEnd"/>
            <w:r w:rsidR="00BE729F" w:rsidRPr="00B1639A">
              <w:rPr>
                <w:sz w:val="28"/>
                <w:szCs w:val="28"/>
              </w:rPr>
              <w:t xml:space="preserve"> сельского поселения </w:t>
            </w:r>
            <w:r w:rsidRPr="00B1639A">
              <w:rPr>
                <w:sz w:val="28"/>
                <w:szCs w:val="28"/>
              </w:rPr>
              <w:t>«</w:t>
            </w:r>
            <w:proofErr w:type="spellStart"/>
            <w:r w:rsidR="00BE729F" w:rsidRPr="00B1639A">
              <w:rPr>
                <w:sz w:val="28"/>
                <w:szCs w:val="28"/>
              </w:rPr>
              <w:t>Итомля</w:t>
            </w:r>
            <w:proofErr w:type="spellEnd"/>
            <w:r w:rsidRPr="00B1639A">
              <w:rPr>
                <w:sz w:val="28"/>
                <w:szCs w:val="28"/>
              </w:rPr>
              <w:t>»</w:t>
            </w:r>
            <w:r w:rsidR="00BE729F" w:rsidRPr="00B1639A">
              <w:rPr>
                <w:sz w:val="28"/>
                <w:szCs w:val="28"/>
              </w:rPr>
              <w:t xml:space="preserve"> Ржевского района Тверской области (ПИР</w:t>
            </w:r>
            <w:proofErr w:type="gramStart"/>
            <w:r w:rsidR="00BE729F" w:rsidRPr="00B1639A">
              <w:rPr>
                <w:sz w:val="28"/>
                <w:szCs w:val="28"/>
              </w:rPr>
              <w:t>)</w:t>
            </w:r>
            <w:r w:rsidRPr="00B1639A">
              <w:rPr>
                <w:sz w:val="28"/>
                <w:szCs w:val="28"/>
              </w:rPr>
              <w:t>»</w:t>
            </w:r>
            <w:r w:rsidR="00BE729F" w:rsidRPr="00B1639A">
              <w:rPr>
                <w:sz w:val="28"/>
                <w:szCs w:val="28"/>
              </w:rPr>
              <w:t xml:space="preserve">   </w:t>
            </w:r>
            <w:proofErr w:type="gramEnd"/>
            <w:r w:rsidR="00BE729F" w:rsidRPr="00B1639A">
              <w:rPr>
                <w:sz w:val="28"/>
                <w:szCs w:val="28"/>
              </w:rPr>
              <w:t xml:space="preserve">                                                             </w:t>
            </w:r>
          </w:p>
        </w:tc>
        <w:tc>
          <w:tcPr>
            <w:tcW w:w="1196" w:type="dxa"/>
          </w:tcPr>
          <w:p w:rsidR="00BE729F" w:rsidRPr="00B1639A" w:rsidRDefault="00BE729F" w:rsidP="00575E52">
            <w:pPr>
              <w:jc w:val="right"/>
              <w:rPr>
                <w:sz w:val="28"/>
                <w:szCs w:val="28"/>
              </w:rPr>
            </w:pPr>
            <w:r w:rsidRPr="00B1639A">
              <w:rPr>
                <w:sz w:val="28"/>
                <w:szCs w:val="28"/>
              </w:rPr>
              <w:t>3 542,7</w:t>
            </w:r>
          </w:p>
        </w:tc>
      </w:tr>
      <w:tr w:rsidR="00BE729F" w:rsidRPr="00B1639A" w:rsidTr="00363507">
        <w:tc>
          <w:tcPr>
            <w:tcW w:w="8297" w:type="dxa"/>
          </w:tcPr>
          <w:p w:rsidR="00BE729F" w:rsidRPr="00B1639A" w:rsidRDefault="00B1639A" w:rsidP="00BE729F">
            <w:pPr>
              <w:jc w:val="both"/>
              <w:rPr>
                <w:sz w:val="28"/>
                <w:szCs w:val="28"/>
              </w:rPr>
            </w:pPr>
            <w:r w:rsidRPr="00B1639A">
              <w:rPr>
                <w:sz w:val="28"/>
                <w:szCs w:val="28"/>
              </w:rPr>
              <w:t>«</w:t>
            </w:r>
            <w:r w:rsidR="00BE729F" w:rsidRPr="00B1639A">
              <w:rPr>
                <w:sz w:val="28"/>
                <w:szCs w:val="28"/>
              </w:rPr>
              <w:t xml:space="preserve">Газоснабжение </w:t>
            </w:r>
            <w:proofErr w:type="spellStart"/>
            <w:r w:rsidR="00BE729F" w:rsidRPr="00B1639A">
              <w:rPr>
                <w:sz w:val="28"/>
                <w:szCs w:val="28"/>
              </w:rPr>
              <w:t>д.Кривцово</w:t>
            </w:r>
            <w:proofErr w:type="spellEnd"/>
            <w:r w:rsidR="00BE729F" w:rsidRPr="00B1639A">
              <w:rPr>
                <w:sz w:val="28"/>
                <w:szCs w:val="28"/>
              </w:rPr>
              <w:t xml:space="preserve">, </w:t>
            </w:r>
            <w:proofErr w:type="spellStart"/>
            <w:r w:rsidR="00BE729F" w:rsidRPr="00B1639A">
              <w:rPr>
                <w:sz w:val="28"/>
                <w:szCs w:val="28"/>
              </w:rPr>
              <w:t>д.Бочарово</w:t>
            </w:r>
            <w:proofErr w:type="spellEnd"/>
            <w:r w:rsidR="00BE729F" w:rsidRPr="00B1639A">
              <w:rPr>
                <w:sz w:val="28"/>
                <w:szCs w:val="28"/>
              </w:rPr>
              <w:t xml:space="preserve"> сельского поселения </w:t>
            </w:r>
            <w:r w:rsidRPr="00B1639A">
              <w:rPr>
                <w:sz w:val="28"/>
                <w:szCs w:val="28"/>
              </w:rPr>
              <w:t>«</w:t>
            </w:r>
            <w:proofErr w:type="spellStart"/>
            <w:r w:rsidR="00BE729F" w:rsidRPr="00B1639A">
              <w:rPr>
                <w:sz w:val="28"/>
                <w:szCs w:val="28"/>
              </w:rPr>
              <w:t>Итомля</w:t>
            </w:r>
            <w:proofErr w:type="spellEnd"/>
            <w:r w:rsidRPr="00B1639A">
              <w:rPr>
                <w:sz w:val="28"/>
                <w:szCs w:val="28"/>
              </w:rPr>
              <w:t>»</w:t>
            </w:r>
            <w:r w:rsidR="00BE729F" w:rsidRPr="00B1639A">
              <w:rPr>
                <w:sz w:val="28"/>
                <w:szCs w:val="28"/>
              </w:rPr>
              <w:t xml:space="preserve"> Ржевского района Тверской области (ПИР</w:t>
            </w:r>
            <w:proofErr w:type="gramStart"/>
            <w:r w:rsidR="00BE729F" w:rsidRPr="00B1639A">
              <w:rPr>
                <w:sz w:val="28"/>
                <w:szCs w:val="28"/>
              </w:rPr>
              <w:t>)</w:t>
            </w:r>
            <w:r w:rsidRPr="00B1639A">
              <w:rPr>
                <w:sz w:val="28"/>
                <w:szCs w:val="28"/>
              </w:rPr>
              <w:t>»</w:t>
            </w:r>
            <w:r w:rsidR="00BE729F" w:rsidRPr="00B1639A">
              <w:rPr>
                <w:sz w:val="28"/>
                <w:szCs w:val="28"/>
              </w:rPr>
              <w:t xml:space="preserve">   </w:t>
            </w:r>
            <w:proofErr w:type="gramEnd"/>
            <w:r w:rsidR="00BE729F" w:rsidRPr="00B1639A">
              <w:rPr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1196" w:type="dxa"/>
          </w:tcPr>
          <w:p w:rsidR="00BE729F" w:rsidRPr="00B1639A" w:rsidRDefault="00BE729F" w:rsidP="00575E52">
            <w:pPr>
              <w:jc w:val="right"/>
              <w:rPr>
                <w:sz w:val="28"/>
                <w:szCs w:val="28"/>
              </w:rPr>
            </w:pPr>
            <w:r w:rsidRPr="00B1639A">
              <w:rPr>
                <w:sz w:val="28"/>
                <w:szCs w:val="28"/>
              </w:rPr>
              <w:t>1 933,2</w:t>
            </w:r>
          </w:p>
        </w:tc>
      </w:tr>
      <w:tr w:rsidR="00BE729F" w:rsidRPr="00B1639A" w:rsidTr="00363507">
        <w:tc>
          <w:tcPr>
            <w:tcW w:w="8297" w:type="dxa"/>
          </w:tcPr>
          <w:p w:rsidR="00BE729F" w:rsidRPr="00B1639A" w:rsidRDefault="00B1639A" w:rsidP="00BE729F">
            <w:pPr>
              <w:jc w:val="both"/>
              <w:rPr>
                <w:sz w:val="28"/>
                <w:szCs w:val="28"/>
              </w:rPr>
            </w:pPr>
            <w:r w:rsidRPr="00B1639A">
              <w:rPr>
                <w:sz w:val="28"/>
                <w:szCs w:val="28"/>
              </w:rPr>
              <w:t>«</w:t>
            </w:r>
            <w:r w:rsidR="00BE729F" w:rsidRPr="00B1639A">
              <w:rPr>
                <w:sz w:val="28"/>
                <w:szCs w:val="28"/>
              </w:rPr>
              <w:t xml:space="preserve">Газоснабжение </w:t>
            </w:r>
            <w:proofErr w:type="spellStart"/>
            <w:r w:rsidR="00BE729F" w:rsidRPr="00B1639A">
              <w:rPr>
                <w:sz w:val="28"/>
                <w:szCs w:val="28"/>
              </w:rPr>
              <w:t>д.Толстиково</w:t>
            </w:r>
            <w:proofErr w:type="spellEnd"/>
            <w:r w:rsidR="00BE729F" w:rsidRPr="00B1639A">
              <w:rPr>
                <w:sz w:val="28"/>
                <w:szCs w:val="28"/>
              </w:rPr>
              <w:t xml:space="preserve"> сельского поселения </w:t>
            </w:r>
            <w:r w:rsidRPr="00B1639A">
              <w:rPr>
                <w:sz w:val="28"/>
                <w:szCs w:val="28"/>
              </w:rPr>
              <w:t>«</w:t>
            </w:r>
            <w:proofErr w:type="spellStart"/>
            <w:r w:rsidR="00BE729F" w:rsidRPr="00B1639A">
              <w:rPr>
                <w:sz w:val="28"/>
                <w:szCs w:val="28"/>
              </w:rPr>
              <w:t>Есинка</w:t>
            </w:r>
            <w:proofErr w:type="spellEnd"/>
            <w:r w:rsidRPr="00B1639A">
              <w:rPr>
                <w:sz w:val="28"/>
                <w:szCs w:val="28"/>
              </w:rPr>
              <w:t>»</w:t>
            </w:r>
            <w:r w:rsidR="00BE729F" w:rsidRPr="00B1639A">
              <w:rPr>
                <w:sz w:val="28"/>
                <w:szCs w:val="28"/>
              </w:rPr>
              <w:t xml:space="preserve"> Ржевского района Тверской области (ПИР</w:t>
            </w:r>
            <w:proofErr w:type="gramStart"/>
            <w:r w:rsidR="00BE729F" w:rsidRPr="00B1639A">
              <w:rPr>
                <w:sz w:val="28"/>
                <w:szCs w:val="28"/>
              </w:rPr>
              <w:t>)</w:t>
            </w:r>
            <w:r w:rsidRPr="00B1639A">
              <w:rPr>
                <w:sz w:val="28"/>
                <w:szCs w:val="28"/>
              </w:rPr>
              <w:t>»</w:t>
            </w:r>
            <w:r w:rsidR="00BE729F" w:rsidRPr="00B1639A">
              <w:rPr>
                <w:sz w:val="28"/>
                <w:szCs w:val="28"/>
              </w:rPr>
              <w:t xml:space="preserve">  </w:t>
            </w:r>
            <w:proofErr w:type="gramEnd"/>
          </w:p>
        </w:tc>
        <w:tc>
          <w:tcPr>
            <w:tcW w:w="1196" w:type="dxa"/>
          </w:tcPr>
          <w:p w:rsidR="00BE729F" w:rsidRPr="00B1639A" w:rsidRDefault="00BE729F" w:rsidP="00575E52">
            <w:pPr>
              <w:jc w:val="right"/>
              <w:rPr>
                <w:sz w:val="28"/>
                <w:szCs w:val="28"/>
              </w:rPr>
            </w:pPr>
            <w:r w:rsidRPr="00B1639A">
              <w:rPr>
                <w:sz w:val="28"/>
                <w:szCs w:val="28"/>
              </w:rPr>
              <w:t>1 788,9</w:t>
            </w:r>
          </w:p>
        </w:tc>
      </w:tr>
      <w:tr w:rsidR="00BE729F" w:rsidRPr="00B1639A" w:rsidTr="00363507">
        <w:tc>
          <w:tcPr>
            <w:tcW w:w="8297" w:type="dxa"/>
          </w:tcPr>
          <w:p w:rsidR="00BE729F" w:rsidRPr="00B1639A" w:rsidRDefault="00B1639A" w:rsidP="00BE729F">
            <w:pPr>
              <w:jc w:val="both"/>
              <w:rPr>
                <w:sz w:val="28"/>
                <w:szCs w:val="28"/>
              </w:rPr>
            </w:pPr>
            <w:r w:rsidRPr="00B1639A">
              <w:rPr>
                <w:sz w:val="28"/>
                <w:szCs w:val="28"/>
              </w:rPr>
              <w:t>«</w:t>
            </w:r>
            <w:r w:rsidR="00BE729F" w:rsidRPr="00B1639A">
              <w:rPr>
                <w:sz w:val="28"/>
                <w:szCs w:val="28"/>
              </w:rPr>
              <w:t xml:space="preserve">Газоснабжение </w:t>
            </w:r>
            <w:proofErr w:type="spellStart"/>
            <w:r w:rsidR="00BE729F" w:rsidRPr="00B1639A">
              <w:rPr>
                <w:sz w:val="28"/>
                <w:szCs w:val="28"/>
              </w:rPr>
              <w:t>д.Орехово</w:t>
            </w:r>
            <w:proofErr w:type="spellEnd"/>
            <w:r w:rsidR="00BE729F" w:rsidRPr="00B1639A">
              <w:rPr>
                <w:sz w:val="28"/>
                <w:szCs w:val="28"/>
              </w:rPr>
              <w:t xml:space="preserve">, </w:t>
            </w:r>
            <w:proofErr w:type="spellStart"/>
            <w:r w:rsidR="00BE729F" w:rsidRPr="00B1639A">
              <w:rPr>
                <w:sz w:val="28"/>
                <w:szCs w:val="28"/>
              </w:rPr>
              <w:t>д.Терешково</w:t>
            </w:r>
            <w:proofErr w:type="spellEnd"/>
            <w:r w:rsidR="00BE729F" w:rsidRPr="00B1639A">
              <w:rPr>
                <w:sz w:val="28"/>
                <w:szCs w:val="28"/>
              </w:rPr>
              <w:t xml:space="preserve">, д. </w:t>
            </w:r>
            <w:proofErr w:type="spellStart"/>
            <w:r w:rsidR="00BE729F" w:rsidRPr="00B1639A">
              <w:rPr>
                <w:sz w:val="28"/>
                <w:szCs w:val="28"/>
              </w:rPr>
              <w:t>Купцово</w:t>
            </w:r>
            <w:proofErr w:type="spellEnd"/>
            <w:r w:rsidR="00BE729F" w:rsidRPr="00B1639A">
              <w:rPr>
                <w:sz w:val="28"/>
                <w:szCs w:val="28"/>
              </w:rPr>
              <w:t xml:space="preserve"> сельского поселения </w:t>
            </w:r>
            <w:r w:rsidRPr="00B1639A">
              <w:rPr>
                <w:sz w:val="28"/>
                <w:szCs w:val="28"/>
              </w:rPr>
              <w:t>«</w:t>
            </w:r>
            <w:r w:rsidR="00BE729F" w:rsidRPr="00B1639A">
              <w:rPr>
                <w:sz w:val="28"/>
                <w:szCs w:val="28"/>
              </w:rPr>
              <w:t>Успенское</w:t>
            </w:r>
            <w:r w:rsidRPr="00B1639A">
              <w:rPr>
                <w:sz w:val="28"/>
                <w:szCs w:val="28"/>
              </w:rPr>
              <w:t>»</w:t>
            </w:r>
            <w:r w:rsidR="00BE729F" w:rsidRPr="00B1639A">
              <w:rPr>
                <w:sz w:val="28"/>
                <w:szCs w:val="28"/>
              </w:rPr>
              <w:t xml:space="preserve"> Ржевского района Тверской области (ПИР)</w:t>
            </w:r>
            <w:r w:rsidRPr="00B1639A">
              <w:rPr>
                <w:sz w:val="28"/>
                <w:szCs w:val="28"/>
              </w:rPr>
              <w:t>»</w:t>
            </w:r>
            <w:r w:rsidR="00BE729F" w:rsidRPr="00B163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96" w:type="dxa"/>
          </w:tcPr>
          <w:p w:rsidR="00BE729F" w:rsidRPr="00B1639A" w:rsidRDefault="00BE729F" w:rsidP="00575E52">
            <w:pPr>
              <w:jc w:val="right"/>
              <w:rPr>
                <w:sz w:val="28"/>
                <w:szCs w:val="28"/>
              </w:rPr>
            </w:pPr>
            <w:r w:rsidRPr="00B1639A">
              <w:rPr>
                <w:sz w:val="28"/>
                <w:szCs w:val="28"/>
              </w:rPr>
              <w:t>5 525,1</w:t>
            </w:r>
          </w:p>
        </w:tc>
      </w:tr>
      <w:tr w:rsidR="00BE729F" w:rsidRPr="00B1639A" w:rsidTr="00363507">
        <w:tc>
          <w:tcPr>
            <w:tcW w:w="8297" w:type="dxa"/>
          </w:tcPr>
          <w:p w:rsidR="00BE729F" w:rsidRPr="00B1639A" w:rsidRDefault="00B1639A" w:rsidP="00BE729F">
            <w:pPr>
              <w:jc w:val="both"/>
              <w:rPr>
                <w:sz w:val="28"/>
                <w:szCs w:val="28"/>
              </w:rPr>
            </w:pPr>
            <w:r w:rsidRPr="00B1639A">
              <w:rPr>
                <w:sz w:val="28"/>
                <w:szCs w:val="28"/>
              </w:rPr>
              <w:t>«</w:t>
            </w:r>
            <w:r w:rsidR="00BE729F" w:rsidRPr="00B1639A">
              <w:rPr>
                <w:sz w:val="28"/>
                <w:szCs w:val="28"/>
              </w:rPr>
              <w:t xml:space="preserve">Газоснабжение </w:t>
            </w:r>
            <w:proofErr w:type="spellStart"/>
            <w:r w:rsidR="00BE729F" w:rsidRPr="00B1639A">
              <w:rPr>
                <w:sz w:val="28"/>
                <w:szCs w:val="28"/>
              </w:rPr>
              <w:t>д.Михалево</w:t>
            </w:r>
            <w:proofErr w:type="spellEnd"/>
            <w:r w:rsidR="00BE729F" w:rsidRPr="00B1639A">
              <w:rPr>
                <w:sz w:val="28"/>
                <w:szCs w:val="28"/>
              </w:rPr>
              <w:t xml:space="preserve"> сельского поселения </w:t>
            </w:r>
            <w:r w:rsidRPr="00B1639A">
              <w:rPr>
                <w:sz w:val="28"/>
                <w:szCs w:val="28"/>
              </w:rPr>
              <w:t>«</w:t>
            </w:r>
            <w:proofErr w:type="spellStart"/>
            <w:r w:rsidR="00BE729F" w:rsidRPr="00B1639A">
              <w:rPr>
                <w:sz w:val="28"/>
                <w:szCs w:val="28"/>
              </w:rPr>
              <w:t>Итомля</w:t>
            </w:r>
            <w:proofErr w:type="spellEnd"/>
            <w:r w:rsidRPr="00B1639A">
              <w:rPr>
                <w:sz w:val="28"/>
                <w:szCs w:val="28"/>
              </w:rPr>
              <w:t>»</w:t>
            </w:r>
            <w:r w:rsidR="00BE729F" w:rsidRPr="00B1639A">
              <w:rPr>
                <w:sz w:val="28"/>
                <w:szCs w:val="28"/>
              </w:rPr>
              <w:t xml:space="preserve"> Ржевского района Тверской области (ПИР</w:t>
            </w:r>
            <w:proofErr w:type="gramStart"/>
            <w:r w:rsidR="00BE729F" w:rsidRPr="00B1639A">
              <w:rPr>
                <w:sz w:val="28"/>
                <w:szCs w:val="28"/>
              </w:rPr>
              <w:t>)</w:t>
            </w:r>
            <w:r w:rsidRPr="00B1639A">
              <w:rPr>
                <w:sz w:val="28"/>
                <w:szCs w:val="28"/>
              </w:rPr>
              <w:t>»</w:t>
            </w:r>
            <w:r w:rsidR="00BE729F" w:rsidRPr="00B1639A">
              <w:rPr>
                <w:sz w:val="28"/>
                <w:szCs w:val="28"/>
              </w:rPr>
              <w:t xml:space="preserve">   </w:t>
            </w:r>
            <w:proofErr w:type="gramEnd"/>
            <w:r w:rsidR="00BE729F" w:rsidRPr="00B1639A">
              <w:rPr>
                <w:sz w:val="28"/>
                <w:szCs w:val="28"/>
              </w:rPr>
              <w:t xml:space="preserve">                                                         </w:t>
            </w:r>
          </w:p>
        </w:tc>
        <w:tc>
          <w:tcPr>
            <w:tcW w:w="1196" w:type="dxa"/>
          </w:tcPr>
          <w:p w:rsidR="00BE729F" w:rsidRPr="00B1639A" w:rsidRDefault="00BE729F" w:rsidP="00575E52">
            <w:pPr>
              <w:jc w:val="right"/>
              <w:rPr>
                <w:sz w:val="28"/>
                <w:szCs w:val="28"/>
              </w:rPr>
            </w:pPr>
            <w:r w:rsidRPr="00B1639A">
              <w:rPr>
                <w:sz w:val="28"/>
                <w:szCs w:val="28"/>
              </w:rPr>
              <w:t>2 984,9</w:t>
            </w:r>
          </w:p>
        </w:tc>
      </w:tr>
      <w:tr w:rsidR="00BE729F" w:rsidRPr="00B1639A" w:rsidTr="00363507">
        <w:tc>
          <w:tcPr>
            <w:tcW w:w="8297" w:type="dxa"/>
          </w:tcPr>
          <w:p w:rsidR="00BE729F" w:rsidRPr="00B1639A" w:rsidRDefault="00BE729F" w:rsidP="00BE729F">
            <w:pPr>
              <w:ind w:firstLine="708"/>
              <w:jc w:val="both"/>
              <w:rPr>
                <w:sz w:val="28"/>
                <w:szCs w:val="28"/>
              </w:rPr>
            </w:pPr>
            <w:r w:rsidRPr="00B1639A">
              <w:rPr>
                <w:sz w:val="28"/>
                <w:szCs w:val="28"/>
              </w:rPr>
              <w:t xml:space="preserve">Администрация городского поселения п. Спирово </w:t>
            </w:r>
            <w:proofErr w:type="spellStart"/>
            <w:r w:rsidRPr="00B1639A">
              <w:rPr>
                <w:sz w:val="28"/>
                <w:szCs w:val="28"/>
              </w:rPr>
              <w:t>Спировского</w:t>
            </w:r>
            <w:proofErr w:type="spellEnd"/>
            <w:r w:rsidRPr="00B1639A">
              <w:rPr>
                <w:sz w:val="28"/>
                <w:szCs w:val="28"/>
              </w:rPr>
              <w:t xml:space="preserve"> района</w:t>
            </w:r>
          </w:p>
          <w:p w:rsidR="00BE729F" w:rsidRPr="00B1639A" w:rsidRDefault="00B1639A" w:rsidP="00292193">
            <w:pPr>
              <w:jc w:val="both"/>
              <w:rPr>
                <w:sz w:val="28"/>
                <w:szCs w:val="28"/>
              </w:rPr>
            </w:pPr>
            <w:r w:rsidRPr="00B1639A">
              <w:rPr>
                <w:sz w:val="28"/>
                <w:szCs w:val="28"/>
              </w:rPr>
              <w:t>«</w:t>
            </w:r>
            <w:r w:rsidR="00BE729F" w:rsidRPr="00B1639A">
              <w:rPr>
                <w:sz w:val="28"/>
                <w:szCs w:val="28"/>
              </w:rPr>
              <w:t xml:space="preserve">Газификация улиц Лермонтова, Северная, Лесная, Тихая, Заречная, Гоголя, Толстого, Горького, Некрасова, пер. Лермонтова, Толстого, Некрасова, Лесной поселка Спирово </w:t>
            </w:r>
            <w:proofErr w:type="spellStart"/>
            <w:r w:rsidR="00BE729F" w:rsidRPr="00B1639A">
              <w:rPr>
                <w:sz w:val="28"/>
                <w:szCs w:val="28"/>
              </w:rPr>
              <w:t>Спировского</w:t>
            </w:r>
            <w:proofErr w:type="spellEnd"/>
            <w:r w:rsidR="00BE729F" w:rsidRPr="00B1639A">
              <w:rPr>
                <w:sz w:val="28"/>
                <w:szCs w:val="28"/>
              </w:rPr>
              <w:t xml:space="preserve"> района Тверской области</w:t>
            </w:r>
            <w:r w:rsidRPr="00B1639A">
              <w:rPr>
                <w:sz w:val="28"/>
                <w:szCs w:val="28"/>
              </w:rPr>
              <w:t>»</w:t>
            </w:r>
            <w:r w:rsidR="00292193" w:rsidRPr="00B163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96" w:type="dxa"/>
          </w:tcPr>
          <w:p w:rsidR="00BE729F" w:rsidRPr="00B1639A" w:rsidRDefault="00BE729F" w:rsidP="00575E52">
            <w:pPr>
              <w:jc w:val="right"/>
              <w:rPr>
                <w:sz w:val="28"/>
                <w:szCs w:val="28"/>
              </w:rPr>
            </w:pPr>
            <w:r w:rsidRPr="00B1639A">
              <w:rPr>
                <w:sz w:val="28"/>
                <w:szCs w:val="28"/>
              </w:rPr>
              <w:t>10 759,6</w:t>
            </w:r>
          </w:p>
        </w:tc>
      </w:tr>
      <w:tr w:rsidR="00BE729F" w:rsidRPr="00B1639A" w:rsidTr="00363507">
        <w:tc>
          <w:tcPr>
            <w:tcW w:w="8297" w:type="dxa"/>
          </w:tcPr>
          <w:p w:rsidR="00BE729F" w:rsidRPr="00B1639A" w:rsidRDefault="00BE729F" w:rsidP="00BE729F">
            <w:pPr>
              <w:jc w:val="both"/>
              <w:rPr>
                <w:sz w:val="28"/>
                <w:szCs w:val="28"/>
              </w:rPr>
            </w:pPr>
            <w:r w:rsidRPr="00B1639A">
              <w:rPr>
                <w:sz w:val="28"/>
                <w:szCs w:val="28"/>
              </w:rPr>
              <w:t xml:space="preserve">Нераспределенный остаток                                                                 </w:t>
            </w:r>
          </w:p>
        </w:tc>
        <w:tc>
          <w:tcPr>
            <w:tcW w:w="1196" w:type="dxa"/>
          </w:tcPr>
          <w:p w:rsidR="00BE729F" w:rsidRPr="00B1639A" w:rsidRDefault="00363507" w:rsidP="00575E52">
            <w:pPr>
              <w:jc w:val="right"/>
              <w:rPr>
                <w:sz w:val="28"/>
                <w:szCs w:val="28"/>
              </w:rPr>
            </w:pPr>
            <w:r w:rsidRPr="00B1639A">
              <w:rPr>
                <w:sz w:val="28"/>
                <w:szCs w:val="28"/>
              </w:rPr>
              <w:t>13 173,9</w:t>
            </w:r>
          </w:p>
        </w:tc>
      </w:tr>
    </w:tbl>
    <w:p w:rsidR="00E8023F" w:rsidRPr="00B1639A" w:rsidRDefault="00E8023F" w:rsidP="00E8023F">
      <w:pPr>
        <w:ind w:firstLine="708"/>
        <w:jc w:val="both"/>
        <w:rPr>
          <w:sz w:val="28"/>
          <w:szCs w:val="28"/>
        </w:rPr>
      </w:pPr>
    </w:p>
    <w:p w:rsidR="00E8023F" w:rsidRPr="00B1639A" w:rsidRDefault="00BE729F" w:rsidP="00E8023F">
      <w:pPr>
        <w:ind w:firstLine="708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 </w:t>
      </w:r>
      <w:r w:rsidR="00044AC2" w:rsidRPr="00B1639A">
        <w:rPr>
          <w:sz w:val="28"/>
          <w:szCs w:val="28"/>
        </w:rPr>
        <w:t>(приложение 18</w:t>
      </w:r>
      <w:r w:rsidR="00144B57" w:rsidRPr="00B1639A">
        <w:rPr>
          <w:sz w:val="28"/>
          <w:szCs w:val="28"/>
        </w:rPr>
        <w:t xml:space="preserve"> </w:t>
      </w:r>
      <w:r w:rsidR="00E8023F" w:rsidRPr="00B1639A">
        <w:rPr>
          <w:sz w:val="28"/>
          <w:szCs w:val="28"/>
        </w:rPr>
        <w:t>к пояснительной записке).</w:t>
      </w:r>
    </w:p>
    <w:p w:rsidR="00E8023F" w:rsidRPr="00B1639A" w:rsidRDefault="00E8023F" w:rsidP="00E8023F">
      <w:pPr>
        <w:ind w:firstLine="708"/>
        <w:jc w:val="both"/>
        <w:rPr>
          <w:sz w:val="28"/>
          <w:szCs w:val="28"/>
        </w:rPr>
      </w:pPr>
    </w:p>
    <w:p w:rsidR="00E8023F" w:rsidRPr="00B1639A" w:rsidRDefault="00E8023F" w:rsidP="00E8023F">
      <w:pPr>
        <w:ind w:firstLine="708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Внести соответствующие изменения в приложение 17 к закону.</w:t>
      </w:r>
    </w:p>
    <w:p w:rsidR="00E8023F" w:rsidRPr="00B1639A" w:rsidRDefault="00E8023F" w:rsidP="00E8023F">
      <w:pPr>
        <w:ind w:firstLine="708"/>
        <w:jc w:val="both"/>
        <w:rPr>
          <w:sz w:val="28"/>
          <w:szCs w:val="28"/>
        </w:rPr>
      </w:pPr>
    </w:p>
    <w:p w:rsidR="00650F5A" w:rsidRPr="00B1639A" w:rsidRDefault="00E8023F" w:rsidP="00E8023F">
      <w:pPr>
        <w:ind w:firstLine="708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5. Предлагается увеличить бюджетные ассигнования Министерству сельского хозяйства Тверской области по государственной программе Тверской области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Сельское хозяйство Тверской области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на 2017-2022 годы </w:t>
      </w:r>
      <w:r w:rsidRPr="00B1639A">
        <w:rPr>
          <w:sz w:val="28"/>
          <w:szCs w:val="28"/>
        </w:rPr>
        <w:lastRenderedPageBreak/>
        <w:t xml:space="preserve">в рамках Адресной инвестиционной программы Тверской области на 2017 год и плановый период 2018 и 2019 годов (в части объектов муниципальной собственности) на развитие газификации в сельской местности в сумме </w:t>
      </w:r>
      <w:r w:rsidR="00650F5A" w:rsidRPr="00B1639A">
        <w:rPr>
          <w:sz w:val="28"/>
          <w:szCs w:val="28"/>
        </w:rPr>
        <w:t>9 179,0 тыс. руб.</w:t>
      </w:r>
      <w:r w:rsidRPr="00B1639A">
        <w:rPr>
          <w:sz w:val="28"/>
          <w:szCs w:val="28"/>
        </w:rPr>
        <w:t xml:space="preserve"> за счет средств областного бюджета</w:t>
      </w:r>
      <w:r w:rsidR="00650F5A" w:rsidRPr="00B1639A">
        <w:rPr>
          <w:sz w:val="28"/>
          <w:szCs w:val="28"/>
        </w:rPr>
        <w:t>.</w:t>
      </w:r>
    </w:p>
    <w:p w:rsidR="00650F5A" w:rsidRPr="00B1639A" w:rsidRDefault="00650F5A" w:rsidP="00650F5A">
      <w:pPr>
        <w:ind w:firstLine="708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Дополнить закон новой целевой статьей 47402R0183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 xml:space="preserve">Реализация мероприятий федеральной целевой программы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Устойчивое развитие сельских территорий на 2014 - 2017 годы и на период до 2020 года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(газоснабжение д. </w:t>
      </w:r>
      <w:proofErr w:type="spellStart"/>
      <w:r w:rsidRPr="00B1639A">
        <w:rPr>
          <w:sz w:val="28"/>
          <w:szCs w:val="28"/>
        </w:rPr>
        <w:t>Полянское</w:t>
      </w:r>
      <w:proofErr w:type="spellEnd"/>
      <w:r w:rsidRPr="00B1639A">
        <w:rPr>
          <w:sz w:val="28"/>
          <w:szCs w:val="28"/>
        </w:rPr>
        <w:t xml:space="preserve"> </w:t>
      </w:r>
      <w:proofErr w:type="spellStart"/>
      <w:r w:rsidRPr="00B1639A">
        <w:rPr>
          <w:sz w:val="28"/>
          <w:szCs w:val="28"/>
        </w:rPr>
        <w:t>Славновского</w:t>
      </w:r>
      <w:proofErr w:type="spellEnd"/>
      <w:r w:rsidRPr="00B1639A">
        <w:rPr>
          <w:sz w:val="28"/>
          <w:szCs w:val="28"/>
        </w:rPr>
        <w:t xml:space="preserve"> сельского поселения)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>.</w:t>
      </w:r>
    </w:p>
    <w:p w:rsidR="00E8023F" w:rsidRPr="00B1639A" w:rsidRDefault="00E8023F" w:rsidP="00E8023F">
      <w:pPr>
        <w:ind w:firstLine="708"/>
        <w:jc w:val="both"/>
        <w:rPr>
          <w:sz w:val="28"/>
          <w:szCs w:val="28"/>
        </w:rPr>
      </w:pPr>
    </w:p>
    <w:p w:rsidR="00E8023F" w:rsidRPr="00B1639A" w:rsidRDefault="00E8023F" w:rsidP="00E8023F">
      <w:pPr>
        <w:ind w:firstLine="708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Вышеуказанные изменения отразить по следующим КБК:</w:t>
      </w:r>
    </w:p>
    <w:p w:rsidR="00E8023F" w:rsidRPr="00B1639A" w:rsidRDefault="00E8023F" w:rsidP="00E8023F">
      <w:pPr>
        <w:jc w:val="both"/>
        <w:rPr>
          <w:sz w:val="28"/>
          <w:szCs w:val="28"/>
        </w:rPr>
      </w:pPr>
      <w:r w:rsidRPr="00B1639A">
        <w:rPr>
          <w:sz w:val="28"/>
          <w:szCs w:val="28"/>
        </w:rPr>
        <w:t>ППП 083 РП 0502 КЦСР 47402R</w:t>
      </w:r>
      <w:r w:rsidR="00420701" w:rsidRPr="00B1639A">
        <w:rPr>
          <w:sz w:val="28"/>
          <w:szCs w:val="28"/>
        </w:rPr>
        <w:t>0183</w:t>
      </w:r>
      <w:r w:rsidRPr="00B1639A">
        <w:rPr>
          <w:sz w:val="28"/>
          <w:szCs w:val="28"/>
        </w:rPr>
        <w:t xml:space="preserve"> КВР 500      +</w:t>
      </w:r>
      <w:r w:rsidR="00420701" w:rsidRPr="00B1639A">
        <w:rPr>
          <w:sz w:val="28"/>
          <w:szCs w:val="28"/>
        </w:rPr>
        <w:t xml:space="preserve"> 1 354,6</w:t>
      </w:r>
      <w:r w:rsidRPr="00B1639A">
        <w:rPr>
          <w:sz w:val="28"/>
          <w:szCs w:val="28"/>
        </w:rPr>
        <w:t xml:space="preserve"> тыс. руб.</w:t>
      </w:r>
    </w:p>
    <w:p w:rsidR="00E8023F" w:rsidRPr="00B1639A" w:rsidRDefault="00E8023F" w:rsidP="00E8023F">
      <w:pPr>
        <w:jc w:val="both"/>
        <w:rPr>
          <w:sz w:val="28"/>
          <w:szCs w:val="28"/>
        </w:rPr>
      </w:pPr>
      <w:r w:rsidRPr="00B1639A">
        <w:rPr>
          <w:sz w:val="28"/>
          <w:szCs w:val="28"/>
        </w:rPr>
        <w:t>ППП 083 РП 0502 КЦСР 474021010К КВР 500      + 7 824,4 тыс. руб.</w:t>
      </w:r>
    </w:p>
    <w:p w:rsidR="00E8023F" w:rsidRPr="00B1639A" w:rsidRDefault="00E8023F" w:rsidP="00E8023F">
      <w:pPr>
        <w:ind w:firstLine="708"/>
        <w:jc w:val="both"/>
        <w:rPr>
          <w:sz w:val="28"/>
          <w:szCs w:val="28"/>
        </w:rPr>
      </w:pPr>
    </w:p>
    <w:p w:rsidR="00E8023F" w:rsidRPr="00B1639A" w:rsidRDefault="00E8023F" w:rsidP="00E8023F">
      <w:pPr>
        <w:ind w:firstLine="708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В соответствии с протоколом заседания конкурсной комиссии по определению инвестиционных программ (проектов), подлежащих </w:t>
      </w:r>
      <w:proofErr w:type="spellStart"/>
      <w:r w:rsidRPr="00B1639A">
        <w:rPr>
          <w:sz w:val="28"/>
          <w:szCs w:val="28"/>
        </w:rPr>
        <w:t>софинансированию</w:t>
      </w:r>
      <w:proofErr w:type="spellEnd"/>
      <w:r w:rsidRPr="00B1639A">
        <w:rPr>
          <w:sz w:val="28"/>
          <w:szCs w:val="28"/>
        </w:rPr>
        <w:t xml:space="preserve"> за счет субсидий из областного бюджета Тверской области в рамках адресной инвестиционной программы Тверской области на 2017 год и на плановый период 2018 и 2019 годов, от 17.05.2017 предлагается распределить   в 2017 году бюджетные ассигновани</w:t>
      </w:r>
      <w:r w:rsidR="00650F5A" w:rsidRPr="00B1639A">
        <w:rPr>
          <w:sz w:val="28"/>
          <w:szCs w:val="28"/>
        </w:rPr>
        <w:t xml:space="preserve">я в сумме 66 714,8 </w:t>
      </w:r>
      <w:r w:rsidRPr="00B1639A">
        <w:rPr>
          <w:sz w:val="28"/>
          <w:szCs w:val="28"/>
        </w:rPr>
        <w:t>тыс. руб. по следующим направлениям:</w:t>
      </w:r>
    </w:p>
    <w:p w:rsidR="00292193" w:rsidRPr="00B1639A" w:rsidRDefault="00E8023F" w:rsidP="00E8023F">
      <w:pPr>
        <w:ind w:firstLine="708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а) на развитие газификации в сел</w:t>
      </w:r>
      <w:r w:rsidR="00650F5A" w:rsidRPr="00B1639A">
        <w:rPr>
          <w:sz w:val="28"/>
          <w:szCs w:val="28"/>
        </w:rPr>
        <w:t>ьской местности в сумме 44 102,8</w:t>
      </w:r>
      <w:r w:rsidRPr="00B1639A">
        <w:rPr>
          <w:sz w:val="28"/>
          <w:szCs w:val="28"/>
        </w:rPr>
        <w:t xml:space="preserve"> тыс. руб., в том числе за счет средств областного бюджета в сумме 22 046,8 тыс. руб. и за счет средств </w:t>
      </w:r>
      <w:r w:rsidR="00650F5A" w:rsidRPr="00B1639A">
        <w:rPr>
          <w:sz w:val="28"/>
          <w:szCs w:val="28"/>
        </w:rPr>
        <w:t>федерального бюджета в сумме 22 056,0</w:t>
      </w:r>
      <w:r w:rsidRPr="00B1639A">
        <w:rPr>
          <w:sz w:val="28"/>
          <w:szCs w:val="28"/>
        </w:rPr>
        <w:t xml:space="preserve"> тыс. руб., в том числе:      </w:t>
      </w:r>
    </w:p>
    <w:p w:rsidR="00A720E7" w:rsidRPr="00B1639A" w:rsidRDefault="00A720E7" w:rsidP="00E8023F">
      <w:pPr>
        <w:ind w:firstLine="708"/>
        <w:jc w:val="both"/>
        <w:rPr>
          <w:sz w:val="28"/>
          <w:szCs w:val="28"/>
        </w:rPr>
      </w:pPr>
    </w:p>
    <w:p w:rsidR="00292193" w:rsidRPr="00B1639A" w:rsidRDefault="00292193" w:rsidP="00292193">
      <w:pPr>
        <w:ind w:firstLine="708"/>
        <w:jc w:val="right"/>
        <w:rPr>
          <w:sz w:val="28"/>
          <w:szCs w:val="28"/>
        </w:rPr>
      </w:pPr>
      <w:r w:rsidRPr="00B1639A">
        <w:rPr>
          <w:sz w:val="28"/>
          <w:szCs w:val="28"/>
        </w:rPr>
        <w:t>тыс. руб.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658"/>
        <w:gridCol w:w="1417"/>
        <w:gridCol w:w="1269"/>
      </w:tblGrid>
      <w:tr w:rsidR="00292193" w:rsidRPr="00B1639A" w:rsidTr="00292193">
        <w:tc>
          <w:tcPr>
            <w:tcW w:w="6658" w:type="dxa"/>
          </w:tcPr>
          <w:p w:rsidR="00292193" w:rsidRPr="00B1639A" w:rsidRDefault="00292193" w:rsidP="00E802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92193" w:rsidRPr="00B1639A" w:rsidRDefault="00292193" w:rsidP="00575E52">
            <w:pPr>
              <w:jc w:val="center"/>
              <w:rPr>
                <w:sz w:val="28"/>
                <w:szCs w:val="28"/>
              </w:rPr>
            </w:pPr>
            <w:r w:rsidRPr="00B1639A">
              <w:rPr>
                <w:sz w:val="28"/>
                <w:szCs w:val="28"/>
              </w:rPr>
              <w:t>ОБ</w:t>
            </w:r>
          </w:p>
        </w:tc>
        <w:tc>
          <w:tcPr>
            <w:tcW w:w="1269" w:type="dxa"/>
          </w:tcPr>
          <w:p w:rsidR="00292193" w:rsidRPr="00B1639A" w:rsidRDefault="00292193" w:rsidP="00575E52">
            <w:pPr>
              <w:jc w:val="center"/>
              <w:rPr>
                <w:sz w:val="28"/>
                <w:szCs w:val="28"/>
              </w:rPr>
            </w:pPr>
            <w:r w:rsidRPr="00B1639A">
              <w:rPr>
                <w:sz w:val="28"/>
                <w:szCs w:val="28"/>
              </w:rPr>
              <w:t>ФБ</w:t>
            </w:r>
          </w:p>
        </w:tc>
      </w:tr>
      <w:tr w:rsidR="00292193" w:rsidRPr="00B1639A" w:rsidTr="00292193">
        <w:trPr>
          <w:trHeight w:val="1231"/>
        </w:trPr>
        <w:tc>
          <w:tcPr>
            <w:tcW w:w="6658" w:type="dxa"/>
          </w:tcPr>
          <w:p w:rsidR="00292193" w:rsidRPr="00B1639A" w:rsidRDefault="00292193" w:rsidP="00292193">
            <w:pPr>
              <w:ind w:firstLine="708"/>
              <w:jc w:val="both"/>
              <w:rPr>
                <w:sz w:val="28"/>
                <w:szCs w:val="28"/>
              </w:rPr>
            </w:pPr>
            <w:r w:rsidRPr="00B1639A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B1639A">
              <w:rPr>
                <w:sz w:val="28"/>
                <w:szCs w:val="28"/>
              </w:rPr>
              <w:t>Вазузского</w:t>
            </w:r>
            <w:proofErr w:type="spellEnd"/>
            <w:r w:rsidRPr="00B1639A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B1639A">
              <w:rPr>
                <w:sz w:val="28"/>
                <w:szCs w:val="28"/>
              </w:rPr>
              <w:t>Зубцовского</w:t>
            </w:r>
            <w:proofErr w:type="spellEnd"/>
            <w:r w:rsidRPr="00B1639A">
              <w:rPr>
                <w:sz w:val="28"/>
                <w:szCs w:val="28"/>
              </w:rPr>
              <w:t xml:space="preserve"> района </w:t>
            </w:r>
          </w:p>
          <w:p w:rsidR="00292193" w:rsidRPr="00B1639A" w:rsidRDefault="00B1639A" w:rsidP="00292193">
            <w:pPr>
              <w:jc w:val="both"/>
              <w:rPr>
                <w:sz w:val="28"/>
                <w:szCs w:val="28"/>
              </w:rPr>
            </w:pPr>
            <w:r w:rsidRPr="00B1639A">
              <w:rPr>
                <w:sz w:val="28"/>
                <w:szCs w:val="28"/>
              </w:rPr>
              <w:t>«</w:t>
            </w:r>
            <w:r w:rsidR="00292193" w:rsidRPr="00B1639A">
              <w:rPr>
                <w:sz w:val="28"/>
                <w:szCs w:val="28"/>
              </w:rPr>
              <w:t xml:space="preserve">Газоснабжение существующих жилых домов (31 </w:t>
            </w:r>
            <w:proofErr w:type="spellStart"/>
            <w:r w:rsidR="00292193" w:rsidRPr="00B1639A">
              <w:rPr>
                <w:sz w:val="28"/>
                <w:szCs w:val="28"/>
              </w:rPr>
              <w:t>ж.д</w:t>
            </w:r>
            <w:proofErr w:type="spellEnd"/>
            <w:r w:rsidR="00292193" w:rsidRPr="00B1639A">
              <w:rPr>
                <w:sz w:val="28"/>
                <w:szCs w:val="28"/>
              </w:rPr>
              <w:t xml:space="preserve">.)  в д. </w:t>
            </w:r>
            <w:proofErr w:type="spellStart"/>
            <w:r w:rsidR="00292193" w:rsidRPr="00B1639A">
              <w:rPr>
                <w:sz w:val="28"/>
                <w:szCs w:val="28"/>
              </w:rPr>
              <w:t>Тимонино</w:t>
            </w:r>
            <w:proofErr w:type="spellEnd"/>
            <w:r w:rsidR="00292193" w:rsidRPr="00B1639A">
              <w:rPr>
                <w:sz w:val="28"/>
                <w:szCs w:val="28"/>
              </w:rPr>
              <w:t xml:space="preserve"> </w:t>
            </w:r>
            <w:proofErr w:type="spellStart"/>
            <w:r w:rsidR="00292193" w:rsidRPr="00B1639A">
              <w:rPr>
                <w:sz w:val="28"/>
                <w:szCs w:val="28"/>
              </w:rPr>
              <w:t>Зубцовского</w:t>
            </w:r>
            <w:proofErr w:type="spellEnd"/>
            <w:r w:rsidR="00292193" w:rsidRPr="00B1639A">
              <w:rPr>
                <w:sz w:val="28"/>
                <w:szCs w:val="28"/>
              </w:rPr>
              <w:t xml:space="preserve"> </w:t>
            </w:r>
            <w:proofErr w:type="gramStart"/>
            <w:r w:rsidR="00292193" w:rsidRPr="00B1639A">
              <w:rPr>
                <w:sz w:val="28"/>
                <w:szCs w:val="28"/>
              </w:rPr>
              <w:t>района</w:t>
            </w:r>
            <w:r w:rsidRPr="00B1639A">
              <w:rPr>
                <w:sz w:val="28"/>
                <w:szCs w:val="28"/>
              </w:rPr>
              <w:t>»</w:t>
            </w:r>
            <w:r w:rsidR="00292193" w:rsidRPr="00B1639A">
              <w:rPr>
                <w:sz w:val="28"/>
                <w:szCs w:val="28"/>
              </w:rPr>
              <w:t xml:space="preserve">   </w:t>
            </w:r>
            <w:proofErr w:type="gramEnd"/>
            <w:r w:rsidR="00292193" w:rsidRPr="00B1639A">
              <w:rPr>
                <w:sz w:val="28"/>
                <w:szCs w:val="28"/>
              </w:rPr>
              <w:t xml:space="preserve">                                                         </w:t>
            </w:r>
          </w:p>
        </w:tc>
        <w:tc>
          <w:tcPr>
            <w:tcW w:w="1417" w:type="dxa"/>
          </w:tcPr>
          <w:p w:rsidR="00292193" w:rsidRPr="00B1639A" w:rsidRDefault="00292193" w:rsidP="00292193">
            <w:pPr>
              <w:jc w:val="right"/>
              <w:rPr>
                <w:sz w:val="28"/>
                <w:szCs w:val="28"/>
              </w:rPr>
            </w:pPr>
            <w:r w:rsidRPr="00B1639A">
              <w:rPr>
                <w:sz w:val="28"/>
                <w:szCs w:val="28"/>
              </w:rPr>
              <w:t>785,8</w:t>
            </w:r>
          </w:p>
        </w:tc>
        <w:tc>
          <w:tcPr>
            <w:tcW w:w="1269" w:type="dxa"/>
          </w:tcPr>
          <w:p w:rsidR="00292193" w:rsidRPr="00B1639A" w:rsidRDefault="00292193" w:rsidP="00292193">
            <w:pPr>
              <w:jc w:val="right"/>
              <w:rPr>
                <w:sz w:val="28"/>
                <w:szCs w:val="28"/>
              </w:rPr>
            </w:pPr>
            <w:r w:rsidRPr="00B1639A">
              <w:rPr>
                <w:sz w:val="28"/>
                <w:szCs w:val="28"/>
              </w:rPr>
              <w:t>1 700,4</w:t>
            </w:r>
          </w:p>
        </w:tc>
      </w:tr>
      <w:tr w:rsidR="00292193" w:rsidRPr="00B1639A" w:rsidTr="00292193">
        <w:tc>
          <w:tcPr>
            <w:tcW w:w="6658" w:type="dxa"/>
          </w:tcPr>
          <w:p w:rsidR="00292193" w:rsidRPr="00B1639A" w:rsidRDefault="00292193" w:rsidP="00292193">
            <w:pPr>
              <w:ind w:firstLine="708"/>
              <w:jc w:val="both"/>
              <w:rPr>
                <w:sz w:val="28"/>
                <w:szCs w:val="28"/>
              </w:rPr>
            </w:pPr>
            <w:r w:rsidRPr="00B1639A">
              <w:rPr>
                <w:sz w:val="28"/>
                <w:szCs w:val="28"/>
              </w:rPr>
              <w:t xml:space="preserve">Администрация Погорельского сельского поселения </w:t>
            </w:r>
            <w:proofErr w:type="spellStart"/>
            <w:r w:rsidRPr="00B1639A">
              <w:rPr>
                <w:sz w:val="28"/>
                <w:szCs w:val="28"/>
              </w:rPr>
              <w:t>Зубцовского</w:t>
            </w:r>
            <w:proofErr w:type="spellEnd"/>
            <w:r w:rsidRPr="00B1639A">
              <w:rPr>
                <w:sz w:val="28"/>
                <w:szCs w:val="28"/>
              </w:rPr>
              <w:t xml:space="preserve"> района</w:t>
            </w:r>
          </w:p>
          <w:p w:rsidR="00292193" w:rsidRPr="00B1639A" w:rsidRDefault="00B1639A" w:rsidP="00292193">
            <w:pPr>
              <w:jc w:val="both"/>
              <w:rPr>
                <w:sz w:val="28"/>
                <w:szCs w:val="28"/>
              </w:rPr>
            </w:pPr>
            <w:r w:rsidRPr="00B1639A">
              <w:rPr>
                <w:sz w:val="28"/>
                <w:szCs w:val="28"/>
              </w:rPr>
              <w:t>«</w:t>
            </w:r>
            <w:r w:rsidR="00292193" w:rsidRPr="00B1639A">
              <w:rPr>
                <w:sz w:val="28"/>
                <w:szCs w:val="28"/>
              </w:rPr>
              <w:t xml:space="preserve">Газоснабжение улиц Комсомольская, Советская, Школьная, Черкасова, Пионерская в с. Погорелое </w:t>
            </w:r>
            <w:proofErr w:type="gramStart"/>
            <w:r w:rsidR="00292193" w:rsidRPr="00B1639A">
              <w:rPr>
                <w:sz w:val="28"/>
                <w:szCs w:val="28"/>
              </w:rPr>
              <w:t>Городище</w:t>
            </w:r>
            <w:r w:rsidRPr="00B1639A">
              <w:rPr>
                <w:sz w:val="28"/>
                <w:szCs w:val="28"/>
              </w:rPr>
              <w:t>»</w:t>
            </w:r>
            <w:r w:rsidR="00292193" w:rsidRPr="00B1639A">
              <w:rPr>
                <w:sz w:val="28"/>
                <w:szCs w:val="28"/>
              </w:rPr>
              <w:t xml:space="preserve">   </w:t>
            </w:r>
            <w:proofErr w:type="gramEnd"/>
            <w:r w:rsidR="00292193" w:rsidRPr="00B1639A"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1417" w:type="dxa"/>
          </w:tcPr>
          <w:p w:rsidR="00292193" w:rsidRPr="00B1639A" w:rsidRDefault="00292193" w:rsidP="00292193">
            <w:pPr>
              <w:jc w:val="right"/>
              <w:rPr>
                <w:sz w:val="28"/>
                <w:szCs w:val="28"/>
              </w:rPr>
            </w:pPr>
            <w:r w:rsidRPr="00B1639A">
              <w:rPr>
                <w:sz w:val="28"/>
                <w:szCs w:val="28"/>
              </w:rPr>
              <w:t>10 500,0</w:t>
            </w:r>
          </w:p>
        </w:tc>
        <w:tc>
          <w:tcPr>
            <w:tcW w:w="1269" w:type="dxa"/>
          </w:tcPr>
          <w:p w:rsidR="00292193" w:rsidRPr="00B1639A" w:rsidRDefault="00292193" w:rsidP="00292193">
            <w:pPr>
              <w:jc w:val="right"/>
              <w:rPr>
                <w:sz w:val="28"/>
                <w:szCs w:val="28"/>
              </w:rPr>
            </w:pPr>
          </w:p>
        </w:tc>
      </w:tr>
      <w:tr w:rsidR="00292193" w:rsidRPr="00B1639A" w:rsidTr="00292193">
        <w:tc>
          <w:tcPr>
            <w:tcW w:w="6658" w:type="dxa"/>
          </w:tcPr>
          <w:p w:rsidR="00292193" w:rsidRPr="00B1639A" w:rsidRDefault="00292193" w:rsidP="00292193">
            <w:pPr>
              <w:ind w:firstLine="708"/>
              <w:jc w:val="both"/>
              <w:rPr>
                <w:sz w:val="28"/>
                <w:szCs w:val="28"/>
              </w:rPr>
            </w:pPr>
            <w:r w:rsidRPr="00B1639A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B1639A">
              <w:rPr>
                <w:sz w:val="28"/>
                <w:szCs w:val="28"/>
              </w:rPr>
              <w:t>Бурашевского</w:t>
            </w:r>
            <w:proofErr w:type="spellEnd"/>
            <w:r w:rsidRPr="00B1639A">
              <w:rPr>
                <w:sz w:val="28"/>
                <w:szCs w:val="28"/>
              </w:rPr>
              <w:t xml:space="preserve"> сельского поселения Калининского района</w:t>
            </w:r>
          </w:p>
          <w:p w:rsidR="00292193" w:rsidRPr="00B1639A" w:rsidRDefault="00B1639A" w:rsidP="00292193">
            <w:pPr>
              <w:jc w:val="both"/>
              <w:rPr>
                <w:sz w:val="28"/>
                <w:szCs w:val="28"/>
              </w:rPr>
            </w:pPr>
            <w:r w:rsidRPr="00B1639A">
              <w:rPr>
                <w:sz w:val="28"/>
                <w:szCs w:val="28"/>
              </w:rPr>
              <w:t>«</w:t>
            </w:r>
            <w:r w:rsidR="00292193" w:rsidRPr="00B1639A">
              <w:rPr>
                <w:sz w:val="28"/>
                <w:szCs w:val="28"/>
              </w:rPr>
              <w:t xml:space="preserve">Газоснабжение жилого фонда в д. Пестово, д. </w:t>
            </w:r>
            <w:proofErr w:type="spellStart"/>
            <w:r w:rsidR="00292193" w:rsidRPr="00B1639A">
              <w:rPr>
                <w:sz w:val="28"/>
                <w:szCs w:val="28"/>
              </w:rPr>
              <w:t>Синцово</w:t>
            </w:r>
            <w:proofErr w:type="spellEnd"/>
            <w:r w:rsidR="00292193" w:rsidRPr="00B1639A">
              <w:rPr>
                <w:sz w:val="28"/>
                <w:szCs w:val="28"/>
              </w:rPr>
              <w:t xml:space="preserve"> </w:t>
            </w:r>
            <w:proofErr w:type="spellStart"/>
            <w:r w:rsidR="00292193" w:rsidRPr="00B1639A">
              <w:rPr>
                <w:sz w:val="28"/>
                <w:szCs w:val="28"/>
              </w:rPr>
              <w:t>Бурашевского</w:t>
            </w:r>
            <w:proofErr w:type="spellEnd"/>
            <w:r w:rsidR="00292193" w:rsidRPr="00B1639A">
              <w:rPr>
                <w:sz w:val="28"/>
                <w:szCs w:val="28"/>
              </w:rPr>
              <w:t xml:space="preserve"> сельского поселения Калининского района Тверской области</w:t>
            </w:r>
            <w:r w:rsidRPr="00B1639A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292193" w:rsidRPr="00B1639A" w:rsidRDefault="00292193" w:rsidP="00292193">
            <w:pPr>
              <w:jc w:val="right"/>
              <w:rPr>
                <w:sz w:val="28"/>
                <w:szCs w:val="28"/>
              </w:rPr>
            </w:pPr>
            <w:r w:rsidRPr="00B1639A">
              <w:rPr>
                <w:sz w:val="28"/>
                <w:szCs w:val="28"/>
              </w:rPr>
              <w:t>933,1</w:t>
            </w:r>
          </w:p>
        </w:tc>
        <w:tc>
          <w:tcPr>
            <w:tcW w:w="1269" w:type="dxa"/>
          </w:tcPr>
          <w:p w:rsidR="00292193" w:rsidRPr="00B1639A" w:rsidRDefault="00292193" w:rsidP="00292193">
            <w:pPr>
              <w:jc w:val="right"/>
              <w:rPr>
                <w:sz w:val="28"/>
                <w:szCs w:val="28"/>
              </w:rPr>
            </w:pPr>
            <w:r w:rsidRPr="00B1639A">
              <w:rPr>
                <w:sz w:val="28"/>
                <w:szCs w:val="28"/>
              </w:rPr>
              <w:t>2 019,3</w:t>
            </w:r>
          </w:p>
        </w:tc>
      </w:tr>
      <w:tr w:rsidR="00292193" w:rsidRPr="00B1639A" w:rsidTr="00292193">
        <w:tc>
          <w:tcPr>
            <w:tcW w:w="6658" w:type="dxa"/>
          </w:tcPr>
          <w:p w:rsidR="00292193" w:rsidRPr="00B1639A" w:rsidRDefault="00292193" w:rsidP="00292193">
            <w:pPr>
              <w:ind w:firstLine="708"/>
              <w:jc w:val="both"/>
              <w:rPr>
                <w:sz w:val="28"/>
                <w:szCs w:val="28"/>
              </w:rPr>
            </w:pPr>
            <w:r w:rsidRPr="00B1639A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B1639A">
              <w:rPr>
                <w:sz w:val="28"/>
                <w:szCs w:val="28"/>
              </w:rPr>
              <w:t>Кавского</w:t>
            </w:r>
            <w:proofErr w:type="spellEnd"/>
            <w:r w:rsidRPr="00B1639A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B1639A">
              <w:rPr>
                <w:sz w:val="28"/>
                <w:szCs w:val="28"/>
              </w:rPr>
              <w:t>Лихославльского</w:t>
            </w:r>
            <w:proofErr w:type="spellEnd"/>
            <w:r w:rsidRPr="00B1639A">
              <w:rPr>
                <w:sz w:val="28"/>
                <w:szCs w:val="28"/>
              </w:rPr>
              <w:t xml:space="preserve"> района</w:t>
            </w:r>
          </w:p>
          <w:p w:rsidR="00292193" w:rsidRPr="00B1639A" w:rsidRDefault="00B1639A" w:rsidP="00292193">
            <w:pPr>
              <w:jc w:val="both"/>
              <w:rPr>
                <w:sz w:val="28"/>
                <w:szCs w:val="28"/>
              </w:rPr>
            </w:pPr>
            <w:r w:rsidRPr="00B1639A">
              <w:rPr>
                <w:sz w:val="28"/>
                <w:szCs w:val="28"/>
              </w:rPr>
              <w:t>«</w:t>
            </w:r>
            <w:r w:rsidR="00292193" w:rsidRPr="00B1639A">
              <w:rPr>
                <w:sz w:val="28"/>
                <w:szCs w:val="28"/>
              </w:rPr>
              <w:t xml:space="preserve">Газоснабжение д. </w:t>
            </w:r>
            <w:proofErr w:type="spellStart"/>
            <w:r w:rsidR="00292193" w:rsidRPr="00B1639A">
              <w:rPr>
                <w:sz w:val="28"/>
                <w:szCs w:val="28"/>
              </w:rPr>
              <w:t>Кава</w:t>
            </w:r>
            <w:proofErr w:type="spellEnd"/>
            <w:r w:rsidR="00292193" w:rsidRPr="00B1639A">
              <w:rPr>
                <w:sz w:val="28"/>
                <w:szCs w:val="28"/>
              </w:rPr>
              <w:t xml:space="preserve"> </w:t>
            </w:r>
            <w:proofErr w:type="spellStart"/>
            <w:r w:rsidR="00292193" w:rsidRPr="00B1639A">
              <w:rPr>
                <w:sz w:val="28"/>
                <w:szCs w:val="28"/>
              </w:rPr>
              <w:t>Лихославльского</w:t>
            </w:r>
            <w:proofErr w:type="spellEnd"/>
            <w:r w:rsidR="00292193" w:rsidRPr="00B1639A">
              <w:rPr>
                <w:sz w:val="28"/>
                <w:szCs w:val="28"/>
              </w:rPr>
              <w:t xml:space="preserve"> </w:t>
            </w:r>
            <w:proofErr w:type="gramStart"/>
            <w:r w:rsidR="00292193" w:rsidRPr="00B1639A">
              <w:rPr>
                <w:sz w:val="28"/>
                <w:szCs w:val="28"/>
              </w:rPr>
              <w:t>района</w:t>
            </w:r>
            <w:r w:rsidRPr="00B1639A">
              <w:rPr>
                <w:sz w:val="28"/>
                <w:szCs w:val="28"/>
              </w:rPr>
              <w:t>»</w:t>
            </w:r>
            <w:r w:rsidR="00292193" w:rsidRPr="00B1639A">
              <w:rPr>
                <w:sz w:val="28"/>
                <w:szCs w:val="28"/>
              </w:rPr>
              <w:t xml:space="preserve">   </w:t>
            </w:r>
            <w:proofErr w:type="gramEnd"/>
          </w:p>
        </w:tc>
        <w:tc>
          <w:tcPr>
            <w:tcW w:w="1417" w:type="dxa"/>
          </w:tcPr>
          <w:p w:rsidR="00292193" w:rsidRPr="00B1639A" w:rsidRDefault="00292193" w:rsidP="00292193">
            <w:pPr>
              <w:jc w:val="right"/>
              <w:rPr>
                <w:sz w:val="28"/>
                <w:szCs w:val="28"/>
              </w:rPr>
            </w:pPr>
            <w:r w:rsidRPr="00B1639A">
              <w:rPr>
                <w:sz w:val="28"/>
                <w:szCs w:val="28"/>
              </w:rPr>
              <w:t>4 442,0</w:t>
            </w:r>
          </w:p>
        </w:tc>
        <w:tc>
          <w:tcPr>
            <w:tcW w:w="1269" w:type="dxa"/>
          </w:tcPr>
          <w:p w:rsidR="00292193" w:rsidRPr="00B1639A" w:rsidRDefault="00292193" w:rsidP="00292193">
            <w:pPr>
              <w:jc w:val="right"/>
              <w:rPr>
                <w:sz w:val="28"/>
                <w:szCs w:val="28"/>
              </w:rPr>
            </w:pPr>
            <w:r w:rsidRPr="00B1639A">
              <w:rPr>
                <w:sz w:val="28"/>
                <w:szCs w:val="28"/>
              </w:rPr>
              <w:t>9 612,4</w:t>
            </w:r>
          </w:p>
        </w:tc>
      </w:tr>
      <w:tr w:rsidR="00292193" w:rsidRPr="00B1639A" w:rsidTr="00292193">
        <w:tc>
          <w:tcPr>
            <w:tcW w:w="6658" w:type="dxa"/>
          </w:tcPr>
          <w:p w:rsidR="00292193" w:rsidRPr="00B1639A" w:rsidRDefault="00292193" w:rsidP="00292193">
            <w:pPr>
              <w:ind w:firstLine="708"/>
              <w:jc w:val="both"/>
              <w:rPr>
                <w:sz w:val="28"/>
                <w:szCs w:val="28"/>
              </w:rPr>
            </w:pPr>
            <w:r w:rsidRPr="00B1639A">
              <w:rPr>
                <w:sz w:val="28"/>
                <w:szCs w:val="28"/>
              </w:rPr>
              <w:lastRenderedPageBreak/>
              <w:t>Администрация Ржевского района</w:t>
            </w:r>
          </w:p>
          <w:p w:rsidR="00292193" w:rsidRPr="00B1639A" w:rsidRDefault="00B1639A" w:rsidP="00292193">
            <w:pPr>
              <w:jc w:val="both"/>
              <w:rPr>
                <w:sz w:val="28"/>
                <w:szCs w:val="28"/>
              </w:rPr>
            </w:pPr>
            <w:r w:rsidRPr="00B1639A">
              <w:rPr>
                <w:sz w:val="28"/>
                <w:szCs w:val="28"/>
              </w:rPr>
              <w:t>«</w:t>
            </w:r>
            <w:r w:rsidR="00292193" w:rsidRPr="00B1639A">
              <w:rPr>
                <w:sz w:val="28"/>
                <w:szCs w:val="28"/>
              </w:rPr>
              <w:t xml:space="preserve">Газоснабжение д. Муравьево, д. </w:t>
            </w:r>
            <w:proofErr w:type="spellStart"/>
            <w:r w:rsidR="00292193" w:rsidRPr="00B1639A">
              <w:rPr>
                <w:sz w:val="28"/>
                <w:szCs w:val="28"/>
              </w:rPr>
              <w:t>Санталово</w:t>
            </w:r>
            <w:proofErr w:type="spellEnd"/>
            <w:r w:rsidR="00292193" w:rsidRPr="00B1639A">
              <w:rPr>
                <w:sz w:val="28"/>
                <w:szCs w:val="28"/>
              </w:rPr>
              <w:t xml:space="preserve"> сельского поселения                         </w:t>
            </w:r>
            <w:proofErr w:type="gramStart"/>
            <w:r w:rsidR="00292193" w:rsidRPr="00B1639A">
              <w:rPr>
                <w:sz w:val="28"/>
                <w:szCs w:val="28"/>
              </w:rPr>
              <w:t xml:space="preserve">   </w:t>
            </w:r>
            <w:r w:rsidRPr="00B1639A">
              <w:rPr>
                <w:sz w:val="28"/>
                <w:szCs w:val="28"/>
              </w:rPr>
              <w:t>«</w:t>
            </w:r>
            <w:proofErr w:type="spellStart"/>
            <w:proofErr w:type="gramEnd"/>
            <w:r w:rsidR="00292193" w:rsidRPr="00B1639A">
              <w:rPr>
                <w:sz w:val="28"/>
                <w:szCs w:val="28"/>
              </w:rPr>
              <w:t>Хорошево</w:t>
            </w:r>
            <w:proofErr w:type="spellEnd"/>
            <w:r w:rsidRPr="00B1639A">
              <w:rPr>
                <w:sz w:val="28"/>
                <w:szCs w:val="28"/>
              </w:rPr>
              <w:t>»</w:t>
            </w:r>
            <w:r w:rsidR="00292193" w:rsidRPr="00B1639A">
              <w:rPr>
                <w:sz w:val="28"/>
                <w:szCs w:val="28"/>
              </w:rPr>
              <w:t xml:space="preserve"> Ржевского района Тверской области</w:t>
            </w:r>
            <w:r w:rsidRPr="00B1639A">
              <w:rPr>
                <w:sz w:val="28"/>
                <w:szCs w:val="28"/>
              </w:rPr>
              <w:t>»</w:t>
            </w:r>
            <w:r w:rsidR="00292193" w:rsidRPr="00B1639A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1417" w:type="dxa"/>
          </w:tcPr>
          <w:p w:rsidR="00292193" w:rsidRPr="00B1639A" w:rsidRDefault="00292193" w:rsidP="00292193">
            <w:pPr>
              <w:jc w:val="right"/>
              <w:rPr>
                <w:sz w:val="28"/>
                <w:szCs w:val="28"/>
              </w:rPr>
            </w:pPr>
            <w:r w:rsidRPr="00B1639A">
              <w:rPr>
                <w:sz w:val="28"/>
                <w:szCs w:val="28"/>
              </w:rPr>
              <w:t>1 701,5</w:t>
            </w:r>
          </w:p>
        </w:tc>
        <w:tc>
          <w:tcPr>
            <w:tcW w:w="1269" w:type="dxa"/>
          </w:tcPr>
          <w:p w:rsidR="00292193" w:rsidRPr="00B1639A" w:rsidRDefault="00292193" w:rsidP="00292193">
            <w:pPr>
              <w:jc w:val="right"/>
              <w:rPr>
                <w:sz w:val="28"/>
                <w:szCs w:val="28"/>
              </w:rPr>
            </w:pPr>
            <w:r w:rsidRPr="00B1639A">
              <w:rPr>
                <w:sz w:val="28"/>
                <w:szCs w:val="28"/>
              </w:rPr>
              <w:t>3 682,0</w:t>
            </w:r>
          </w:p>
        </w:tc>
      </w:tr>
      <w:tr w:rsidR="00292193" w:rsidRPr="00B1639A" w:rsidTr="00292193">
        <w:tc>
          <w:tcPr>
            <w:tcW w:w="6658" w:type="dxa"/>
          </w:tcPr>
          <w:p w:rsidR="00292193" w:rsidRPr="00B1639A" w:rsidRDefault="00292193" w:rsidP="00292193">
            <w:pPr>
              <w:ind w:firstLine="708"/>
              <w:jc w:val="both"/>
              <w:rPr>
                <w:sz w:val="28"/>
                <w:szCs w:val="28"/>
              </w:rPr>
            </w:pPr>
            <w:r w:rsidRPr="00B1639A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B1639A">
              <w:rPr>
                <w:sz w:val="28"/>
                <w:szCs w:val="28"/>
              </w:rPr>
              <w:t>Берновского</w:t>
            </w:r>
            <w:proofErr w:type="spellEnd"/>
            <w:r w:rsidRPr="00B1639A">
              <w:rPr>
                <w:sz w:val="28"/>
                <w:szCs w:val="28"/>
              </w:rPr>
              <w:t xml:space="preserve"> сельского поселения Старицкого района</w:t>
            </w:r>
          </w:p>
          <w:p w:rsidR="00292193" w:rsidRPr="00B1639A" w:rsidRDefault="00B1639A" w:rsidP="00292193">
            <w:pPr>
              <w:jc w:val="both"/>
              <w:rPr>
                <w:sz w:val="28"/>
                <w:szCs w:val="28"/>
              </w:rPr>
            </w:pPr>
            <w:r w:rsidRPr="00B1639A">
              <w:rPr>
                <w:sz w:val="28"/>
                <w:szCs w:val="28"/>
              </w:rPr>
              <w:t>«</w:t>
            </w:r>
            <w:r w:rsidR="00292193" w:rsidRPr="00B1639A">
              <w:rPr>
                <w:sz w:val="28"/>
                <w:szCs w:val="28"/>
              </w:rPr>
              <w:t xml:space="preserve">Газоснабжение жилых домов д. Заречье </w:t>
            </w:r>
            <w:proofErr w:type="spellStart"/>
            <w:r w:rsidR="00292193" w:rsidRPr="00B1639A">
              <w:rPr>
                <w:sz w:val="28"/>
                <w:szCs w:val="28"/>
              </w:rPr>
              <w:t>Берновского</w:t>
            </w:r>
            <w:proofErr w:type="spellEnd"/>
            <w:r w:rsidR="00292193" w:rsidRPr="00B1639A">
              <w:rPr>
                <w:sz w:val="28"/>
                <w:szCs w:val="28"/>
              </w:rPr>
              <w:t xml:space="preserve"> сельского поселения Старицкого </w:t>
            </w:r>
            <w:proofErr w:type="gramStart"/>
            <w:r w:rsidR="00292193" w:rsidRPr="00B1639A">
              <w:rPr>
                <w:sz w:val="28"/>
                <w:szCs w:val="28"/>
              </w:rPr>
              <w:t>района</w:t>
            </w:r>
            <w:r w:rsidRPr="00B1639A">
              <w:rPr>
                <w:sz w:val="28"/>
                <w:szCs w:val="28"/>
              </w:rPr>
              <w:t>»</w:t>
            </w:r>
            <w:r w:rsidR="00292193" w:rsidRPr="00B1639A">
              <w:rPr>
                <w:sz w:val="28"/>
                <w:szCs w:val="28"/>
              </w:rPr>
              <w:t xml:space="preserve">   </w:t>
            </w:r>
            <w:proofErr w:type="gramEnd"/>
            <w:r w:rsidR="00292193" w:rsidRPr="00B1639A">
              <w:rPr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1417" w:type="dxa"/>
          </w:tcPr>
          <w:p w:rsidR="00292193" w:rsidRPr="00B1639A" w:rsidRDefault="00292193" w:rsidP="00292193">
            <w:pPr>
              <w:jc w:val="right"/>
              <w:rPr>
                <w:sz w:val="28"/>
                <w:szCs w:val="28"/>
              </w:rPr>
            </w:pPr>
            <w:r w:rsidRPr="00B1639A">
              <w:rPr>
                <w:sz w:val="28"/>
                <w:szCs w:val="28"/>
              </w:rPr>
              <w:t>1 544,3</w:t>
            </w:r>
          </w:p>
        </w:tc>
        <w:tc>
          <w:tcPr>
            <w:tcW w:w="1269" w:type="dxa"/>
          </w:tcPr>
          <w:p w:rsidR="00292193" w:rsidRPr="00B1639A" w:rsidRDefault="00292193" w:rsidP="00292193">
            <w:pPr>
              <w:jc w:val="right"/>
              <w:rPr>
                <w:sz w:val="28"/>
                <w:szCs w:val="28"/>
              </w:rPr>
            </w:pPr>
            <w:r w:rsidRPr="00B1639A">
              <w:rPr>
                <w:sz w:val="28"/>
                <w:szCs w:val="28"/>
              </w:rPr>
              <w:t>3 342,0</w:t>
            </w:r>
          </w:p>
        </w:tc>
      </w:tr>
      <w:tr w:rsidR="00292193" w:rsidRPr="00B1639A" w:rsidTr="00292193">
        <w:tc>
          <w:tcPr>
            <w:tcW w:w="6658" w:type="dxa"/>
          </w:tcPr>
          <w:p w:rsidR="00292193" w:rsidRPr="00B1639A" w:rsidRDefault="00292193" w:rsidP="00292193">
            <w:pPr>
              <w:ind w:firstLine="708"/>
              <w:jc w:val="both"/>
              <w:rPr>
                <w:sz w:val="28"/>
                <w:szCs w:val="28"/>
              </w:rPr>
            </w:pPr>
            <w:r w:rsidRPr="00B1639A">
              <w:rPr>
                <w:sz w:val="28"/>
                <w:szCs w:val="28"/>
              </w:rPr>
              <w:t xml:space="preserve">Администрация сельского поселения </w:t>
            </w:r>
            <w:r w:rsidR="00B1639A" w:rsidRPr="00B1639A">
              <w:rPr>
                <w:sz w:val="28"/>
                <w:szCs w:val="28"/>
              </w:rPr>
              <w:t>«</w:t>
            </w:r>
            <w:r w:rsidRPr="00B1639A">
              <w:rPr>
                <w:sz w:val="28"/>
                <w:szCs w:val="28"/>
              </w:rPr>
              <w:t>Станция Старица</w:t>
            </w:r>
            <w:r w:rsidR="00B1639A" w:rsidRPr="00B1639A">
              <w:rPr>
                <w:sz w:val="28"/>
                <w:szCs w:val="28"/>
              </w:rPr>
              <w:t>»</w:t>
            </w:r>
            <w:r w:rsidRPr="00B1639A">
              <w:rPr>
                <w:sz w:val="28"/>
                <w:szCs w:val="28"/>
              </w:rPr>
              <w:t xml:space="preserve"> Старицкого района</w:t>
            </w:r>
          </w:p>
          <w:p w:rsidR="00292193" w:rsidRPr="00B1639A" w:rsidRDefault="00B1639A" w:rsidP="00E8023F">
            <w:pPr>
              <w:jc w:val="both"/>
              <w:rPr>
                <w:sz w:val="28"/>
                <w:szCs w:val="28"/>
              </w:rPr>
            </w:pPr>
            <w:r w:rsidRPr="00B1639A">
              <w:rPr>
                <w:sz w:val="28"/>
                <w:szCs w:val="28"/>
              </w:rPr>
              <w:t>«</w:t>
            </w:r>
            <w:r w:rsidR="00292193" w:rsidRPr="00B1639A">
              <w:rPr>
                <w:sz w:val="28"/>
                <w:szCs w:val="28"/>
              </w:rPr>
              <w:t xml:space="preserve">Газоснабжение 26 жилых домов по ул. Полевая ст. Старица сельского поселения </w:t>
            </w:r>
            <w:r w:rsidRPr="00B1639A">
              <w:rPr>
                <w:sz w:val="28"/>
                <w:szCs w:val="28"/>
              </w:rPr>
              <w:t>«</w:t>
            </w:r>
            <w:r w:rsidR="00292193" w:rsidRPr="00B1639A">
              <w:rPr>
                <w:sz w:val="28"/>
                <w:szCs w:val="28"/>
              </w:rPr>
              <w:t>станция Старица</w:t>
            </w:r>
            <w:r w:rsidRPr="00B1639A">
              <w:rPr>
                <w:sz w:val="28"/>
                <w:szCs w:val="28"/>
              </w:rPr>
              <w:t>»</w:t>
            </w:r>
            <w:r w:rsidR="00292193" w:rsidRPr="00B1639A">
              <w:rPr>
                <w:sz w:val="28"/>
                <w:szCs w:val="28"/>
              </w:rPr>
              <w:t xml:space="preserve"> Старицкого района Тверской </w:t>
            </w:r>
            <w:proofErr w:type="gramStart"/>
            <w:r w:rsidR="00292193" w:rsidRPr="00B1639A">
              <w:rPr>
                <w:sz w:val="28"/>
                <w:szCs w:val="28"/>
              </w:rPr>
              <w:t>области</w:t>
            </w:r>
            <w:r w:rsidRPr="00B1639A">
              <w:rPr>
                <w:sz w:val="28"/>
                <w:szCs w:val="28"/>
              </w:rPr>
              <w:t>»</w:t>
            </w:r>
            <w:r w:rsidR="00292193" w:rsidRPr="00B1639A">
              <w:rPr>
                <w:sz w:val="28"/>
                <w:szCs w:val="28"/>
              </w:rPr>
              <w:t xml:space="preserve">   </w:t>
            </w:r>
            <w:proofErr w:type="gramEnd"/>
            <w:r w:rsidR="00292193" w:rsidRPr="00B1639A">
              <w:rPr>
                <w:sz w:val="28"/>
                <w:szCs w:val="28"/>
              </w:rPr>
              <w:t xml:space="preserve">                                                                 </w:t>
            </w:r>
          </w:p>
        </w:tc>
        <w:tc>
          <w:tcPr>
            <w:tcW w:w="1417" w:type="dxa"/>
          </w:tcPr>
          <w:p w:rsidR="00292193" w:rsidRPr="00B1639A" w:rsidRDefault="00292193" w:rsidP="00292193">
            <w:pPr>
              <w:jc w:val="right"/>
              <w:rPr>
                <w:sz w:val="28"/>
                <w:szCs w:val="28"/>
              </w:rPr>
            </w:pPr>
            <w:r w:rsidRPr="00B1639A">
              <w:rPr>
                <w:sz w:val="28"/>
                <w:szCs w:val="28"/>
              </w:rPr>
              <w:t>785,5</w:t>
            </w:r>
          </w:p>
        </w:tc>
        <w:tc>
          <w:tcPr>
            <w:tcW w:w="1269" w:type="dxa"/>
          </w:tcPr>
          <w:p w:rsidR="00292193" w:rsidRPr="00B1639A" w:rsidRDefault="00292193" w:rsidP="00292193">
            <w:pPr>
              <w:jc w:val="right"/>
              <w:rPr>
                <w:sz w:val="28"/>
                <w:szCs w:val="28"/>
              </w:rPr>
            </w:pPr>
            <w:r w:rsidRPr="00B1639A">
              <w:rPr>
                <w:sz w:val="28"/>
                <w:szCs w:val="28"/>
              </w:rPr>
              <w:t>1 699,9</w:t>
            </w:r>
          </w:p>
        </w:tc>
      </w:tr>
      <w:tr w:rsidR="00292193" w:rsidRPr="00B1639A" w:rsidTr="00292193">
        <w:tc>
          <w:tcPr>
            <w:tcW w:w="6658" w:type="dxa"/>
          </w:tcPr>
          <w:p w:rsidR="00292193" w:rsidRPr="00B1639A" w:rsidRDefault="00292193" w:rsidP="00292193">
            <w:pPr>
              <w:ind w:firstLine="708"/>
              <w:jc w:val="both"/>
              <w:rPr>
                <w:sz w:val="28"/>
                <w:szCs w:val="28"/>
              </w:rPr>
            </w:pPr>
            <w:r w:rsidRPr="00B1639A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B1639A">
              <w:rPr>
                <w:sz w:val="28"/>
                <w:szCs w:val="28"/>
              </w:rPr>
              <w:t>Славновского</w:t>
            </w:r>
            <w:proofErr w:type="spellEnd"/>
            <w:r w:rsidRPr="00B1639A">
              <w:rPr>
                <w:sz w:val="28"/>
                <w:szCs w:val="28"/>
              </w:rPr>
              <w:t xml:space="preserve"> сельского поселения Калининского района</w:t>
            </w:r>
          </w:p>
          <w:p w:rsidR="00292193" w:rsidRPr="00B1639A" w:rsidRDefault="00B1639A" w:rsidP="00292193">
            <w:pPr>
              <w:jc w:val="both"/>
              <w:rPr>
                <w:sz w:val="28"/>
                <w:szCs w:val="28"/>
              </w:rPr>
            </w:pPr>
            <w:r w:rsidRPr="00B1639A">
              <w:rPr>
                <w:sz w:val="28"/>
                <w:szCs w:val="28"/>
              </w:rPr>
              <w:t>«</w:t>
            </w:r>
            <w:r w:rsidR="00292193" w:rsidRPr="00B1639A">
              <w:rPr>
                <w:sz w:val="28"/>
                <w:szCs w:val="28"/>
              </w:rPr>
              <w:t xml:space="preserve">Газоснабжение 35-и жилых домов в д. </w:t>
            </w:r>
            <w:proofErr w:type="spellStart"/>
            <w:r w:rsidR="00292193" w:rsidRPr="00B1639A">
              <w:rPr>
                <w:sz w:val="28"/>
                <w:szCs w:val="28"/>
              </w:rPr>
              <w:t>Полянское</w:t>
            </w:r>
            <w:proofErr w:type="spellEnd"/>
            <w:r w:rsidR="00292193" w:rsidRPr="00B1639A">
              <w:rPr>
                <w:sz w:val="28"/>
                <w:szCs w:val="28"/>
              </w:rPr>
              <w:t xml:space="preserve"> Калининского района </w:t>
            </w:r>
          </w:p>
          <w:p w:rsidR="00292193" w:rsidRPr="00B1639A" w:rsidRDefault="00292193" w:rsidP="00292193">
            <w:pPr>
              <w:jc w:val="both"/>
              <w:rPr>
                <w:sz w:val="28"/>
                <w:szCs w:val="28"/>
              </w:rPr>
            </w:pPr>
            <w:r w:rsidRPr="00B1639A">
              <w:rPr>
                <w:sz w:val="28"/>
                <w:szCs w:val="28"/>
              </w:rPr>
              <w:t>Тверской области (1 этап строительства - 12 жилых домов</w:t>
            </w:r>
            <w:proofErr w:type="gramStart"/>
            <w:r w:rsidRPr="00B1639A">
              <w:rPr>
                <w:sz w:val="28"/>
                <w:szCs w:val="28"/>
              </w:rPr>
              <w:t>)</w:t>
            </w:r>
            <w:r w:rsidR="00B1639A" w:rsidRPr="00B1639A">
              <w:rPr>
                <w:sz w:val="28"/>
                <w:szCs w:val="28"/>
              </w:rPr>
              <w:t>»</w:t>
            </w:r>
            <w:r w:rsidRPr="00B1639A">
              <w:rPr>
                <w:sz w:val="28"/>
                <w:szCs w:val="28"/>
              </w:rPr>
              <w:t xml:space="preserve">  </w:t>
            </w:r>
            <w:proofErr w:type="gramEnd"/>
          </w:p>
        </w:tc>
        <w:tc>
          <w:tcPr>
            <w:tcW w:w="1417" w:type="dxa"/>
          </w:tcPr>
          <w:p w:rsidR="00292193" w:rsidRPr="00B1639A" w:rsidRDefault="00292193" w:rsidP="00292193">
            <w:pPr>
              <w:jc w:val="right"/>
              <w:rPr>
                <w:sz w:val="28"/>
                <w:szCs w:val="28"/>
              </w:rPr>
            </w:pPr>
            <w:r w:rsidRPr="00B1639A">
              <w:rPr>
                <w:sz w:val="28"/>
                <w:szCs w:val="28"/>
              </w:rPr>
              <w:t>1 354,6</w:t>
            </w:r>
          </w:p>
        </w:tc>
        <w:tc>
          <w:tcPr>
            <w:tcW w:w="1269" w:type="dxa"/>
          </w:tcPr>
          <w:p w:rsidR="00292193" w:rsidRPr="00B1639A" w:rsidRDefault="00292193" w:rsidP="00292193">
            <w:pPr>
              <w:jc w:val="right"/>
              <w:rPr>
                <w:sz w:val="28"/>
                <w:szCs w:val="28"/>
              </w:rPr>
            </w:pPr>
          </w:p>
        </w:tc>
      </w:tr>
    </w:tbl>
    <w:p w:rsidR="00650F5A" w:rsidRPr="00B1639A" w:rsidRDefault="00E8023F" w:rsidP="00292193">
      <w:pPr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        </w:t>
      </w:r>
    </w:p>
    <w:p w:rsidR="00292193" w:rsidRPr="00B1639A" w:rsidRDefault="00E8023F" w:rsidP="00292193">
      <w:pPr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  </w:t>
      </w:r>
      <w:r w:rsidR="00292193" w:rsidRPr="00B1639A">
        <w:rPr>
          <w:sz w:val="28"/>
          <w:szCs w:val="28"/>
        </w:rPr>
        <w:t>б</w:t>
      </w:r>
      <w:r w:rsidRPr="00B1639A">
        <w:rPr>
          <w:sz w:val="28"/>
          <w:szCs w:val="28"/>
        </w:rPr>
        <w:t>) на развитие водоснабжения в сельской местности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в сумме 22 612,0 тыс. руб. в том числе за счет средств областного бюджета в сумме 13 662,0 тыс. руб. и за счет средств федерального бюджета в сумме 8 950,0 тыс. руб., в том числе:     </w:t>
      </w:r>
    </w:p>
    <w:p w:rsidR="00A720E7" w:rsidRPr="00B1639A" w:rsidRDefault="00A720E7" w:rsidP="00292193">
      <w:pPr>
        <w:jc w:val="both"/>
        <w:rPr>
          <w:sz w:val="28"/>
          <w:szCs w:val="28"/>
        </w:rPr>
      </w:pPr>
    </w:p>
    <w:p w:rsidR="00292193" w:rsidRPr="00B1639A" w:rsidRDefault="00292193" w:rsidP="00292193">
      <w:pPr>
        <w:jc w:val="right"/>
        <w:rPr>
          <w:sz w:val="28"/>
          <w:szCs w:val="28"/>
        </w:rPr>
      </w:pPr>
      <w:r w:rsidRPr="00B1639A">
        <w:rPr>
          <w:sz w:val="28"/>
          <w:szCs w:val="28"/>
        </w:rPr>
        <w:t>тыс. руб.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658"/>
        <w:gridCol w:w="1417"/>
        <w:gridCol w:w="1269"/>
      </w:tblGrid>
      <w:tr w:rsidR="00292193" w:rsidRPr="00B1639A" w:rsidTr="00292193">
        <w:tc>
          <w:tcPr>
            <w:tcW w:w="6658" w:type="dxa"/>
          </w:tcPr>
          <w:p w:rsidR="00292193" w:rsidRPr="00B1639A" w:rsidRDefault="00292193" w:rsidP="002921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92193" w:rsidRPr="00B1639A" w:rsidRDefault="00292193" w:rsidP="00575E52">
            <w:pPr>
              <w:jc w:val="center"/>
              <w:rPr>
                <w:sz w:val="28"/>
                <w:szCs w:val="28"/>
              </w:rPr>
            </w:pPr>
            <w:r w:rsidRPr="00B1639A">
              <w:rPr>
                <w:sz w:val="28"/>
                <w:szCs w:val="28"/>
              </w:rPr>
              <w:t>ОБ</w:t>
            </w:r>
          </w:p>
        </w:tc>
        <w:tc>
          <w:tcPr>
            <w:tcW w:w="1269" w:type="dxa"/>
          </w:tcPr>
          <w:p w:rsidR="00292193" w:rsidRPr="00B1639A" w:rsidRDefault="00292193" w:rsidP="00575E52">
            <w:pPr>
              <w:jc w:val="center"/>
              <w:rPr>
                <w:sz w:val="28"/>
                <w:szCs w:val="28"/>
              </w:rPr>
            </w:pPr>
            <w:r w:rsidRPr="00B1639A">
              <w:rPr>
                <w:sz w:val="28"/>
                <w:szCs w:val="28"/>
              </w:rPr>
              <w:t>ФБ</w:t>
            </w:r>
          </w:p>
        </w:tc>
      </w:tr>
      <w:tr w:rsidR="00292193" w:rsidRPr="00B1639A" w:rsidTr="00292193">
        <w:tc>
          <w:tcPr>
            <w:tcW w:w="6658" w:type="dxa"/>
          </w:tcPr>
          <w:p w:rsidR="00292193" w:rsidRPr="00B1639A" w:rsidRDefault="00292193" w:rsidP="00292193">
            <w:pPr>
              <w:ind w:firstLine="708"/>
              <w:jc w:val="both"/>
              <w:rPr>
                <w:sz w:val="28"/>
                <w:szCs w:val="28"/>
              </w:rPr>
            </w:pPr>
            <w:r w:rsidRPr="00B1639A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B1639A">
              <w:rPr>
                <w:sz w:val="28"/>
                <w:szCs w:val="28"/>
              </w:rPr>
              <w:t>Верхнетроицкого</w:t>
            </w:r>
            <w:proofErr w:type="spellEnd"/>
            <w:r w:rsidRPr="00B1639A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B1639A">
              <w:rPr>
                <w:sz w:val="28"/>
                <w:szCs w:val="28"/>
              </w:rPr>
              <w:t>Кашинского</w:t>
            </w:r>
            <w:proofErr w:type="spellEnd"/>
            <w:r w:rsidRPr="00B1639A">
              <w:rPr>
                <w:sz w:val="28"/>
                <w:szCs w:val="28"/>
              </w:rPr>
              <w:t xml:space="preserve"> района</w:t>
            </w:r>
          </w:p>
          <w:p w:rsidR="00292193" w:rsidRPr="00B1639A" w:rsidRDefault="00B1639A" w:rsidP="00292193">
            <w:pPr>
              <w:jc w:val="both"/>
              <w:rPr>
                <w:sz w:val="28"/>
                <w:szCs w:val="28"/>
              </w:rPr>
            </w:pPr>
            <w:r w:rsidRPr="00B1639A">
              <w:rPr>
                <w:sz w:val="28"/>
                <w:szCs w:val="28"/>
              </w:rPr>
              <w:t>«</w:t>
            </w:r>
            <w:r w:rsidR="00292193" w:rsidRPr="00B1639A">
              <w:rPr>
                <w:sz w:val="28"/>
                <w:szCs w:val="28"/>
              </w:rPr>
              <w:t>Реконструкция водопровода в д. Верхняя Троица</w:t>
            </w:r>
            <w:r w:rsidRPr="00B1639A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292193" w:rsidRPr="00B1639A" w:rsidRDefault="00292193" w:rsidP="00575E52">
            <w:pPr>
              <w:jc w:val="right"/>
              <w:rPr>
                <w:sz w:val="28"/>
                <w:szCs w:val="28"/>
              </w:rPr>
            </w:pPr>
            <w:r w:rsidRPr="00B1639A">
              <w:rPr>
                <w:sz w:val="28"/>
                <w:szCs w:val="28"/>
              </w:rPr>
              <w:t>9 482,1</w:t>
            </w:r>
          </w:p>
        </w:tc>
        <w:tc>
          <w:tcPr>
            <w:tcW w:w="1269" w:type="dxa"/>
          </w:tcPr>
          <w:p w:rsidR="00292193" w:rsidRPr="00B1639A" w:rsidRDefault="00292193" w:rsidP="00575E52">
            <w:pPr>
              <w:jc w:val="right"/>
              <w:rPr>
                <w:sz w:val="28"/>
                <w:szCs w:val="28"/>
              </w:rPr>
            </w:pPr>
          </w:p>
        </w:tc>
      </w:tr>
      <w:tr w:rsidR="00292193" w:rsidRPr="00B1639A" w:rsidTr="00292193">
        <w:tc>
          <w:tcPr>
            <w:tcW w:w="6658" w:type="dxa"/>
          </w:tcPr>
          <w:p w:rsidR="00292193" w:rsidRPr="00B1639A" w:rsidRDefault="00292193" w:rsidP="00292193">
            <w:pPr>
              <w:ind w:firstLine="708"/>
              <w:jc w:val="both"/>
              <w:rPr>
                <w:sz w:val="28"/>
                <w:szCs w:val="28"/>
              </w:rPr>
            </w:pPr>
            <w:r w:rsidRPr="00B1639A">
              <w:rPr>
                <w:sz w:val="28"/>
                <w:szCs w:val="28"/>
              </w:rPr>
              <w:t xml:space="preserve">Администрация Федоровского сельского </w:t>
            </w:r>
            <w:proofErr w:type="gramStart"/>
            <w:r w:rsidRPr="00B1639A">
              <w:rPr>
                <w:sz w:val="28"/>
                <w:szCs w:val="28"/>
              </w:rPr>
              <w:t>поселения  Кимрского</w:t>
            </w:r>
            <w:proofErr w:type="gramEnd"/>
            <w:r w:rsidRPr="00B1639A">
              <w:rPr>
                <w:sz w:val="28"/>
                <w:szCs w:val="28"/>
              </w:rPr>
              <w:t xml:space="preserve"> района</w:t>
            </w:r>
          </w:p>
          <w:p w:rsidR="00292193" w:rsidRPr="00B1639A" w:rsidRDefault="00292193" w:rsidP="00292193">
            <w:pPr>
              <w:jc w:val="both"/>
              <w:rPr>
                <w:sz w:val="28"/>
                <w:szCs w:val="28"/>
              </w:rPr>
            </w:pPr>
            <w:r w:rsidRPr="00B1639A">
              <w:rPr>
                <w:sz w:val="28"/>
                <w:szCs w:val="28"/>
              </w:rPr>
              <w:t xml:space="preserve"> </w:t>
            </w:r>
            <w:r w:rsidR="00B1639A" w:rsidRPr="00B1639A">
              <w:rPr>
                <w:sz w:val="28"/>
                <w:szCs w:val="28"/>
              </w:rPr>
              <w:t>«</w:t>
            </w:r>
            <w:r w:rsidRPr="00B1639A">
              <w:rPr>
                <w:sz w:val="28"/>
                <w:szCs w:val="28"/>
              </w:rPr>
              <w:t xml:space="preserve">Строительство водопровода в д. Федоровка, Федоровского с/п Кимрского района, Тверской </w:t>
            </w:r>
            <w:proofErr w:type="gramStart"/>
            <w:r w:rsidRPr="00B1639A">
              <w:rPr>
                <w:sz w:val="28"/>
                <w:szCs w:val="28"/>
              </w:rPr>
              <w:t>области</w:t>
            </w:r>
            <w:r w:rsidR="00B1639A" w:rsidRPr="00B1639A">
              <w:rPr>
                <w:sz w:val="28"/>
                <w:szCs w:val="28"/>
              </w:rPr>
              <w:t>»</w:t>
            </w:r>
            <w:r w:rsidRPr="00B1639A">
              <w:rPr>
                <w:sz w:val="28"/>
                <w:szCs w:val="28"/>
              </w:rPr>
              <w:t xml:space="preserve">   </w:t>
            </w:r>
            <w:proofErr w:type="gramEnd"/>
            <w:r w:rsidRPr="00B1639A">
              <w:rPr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1417" w:type="dxa"/>
          </w:tcPr>
          <w:p w:rsidR="00292193" w:rsidRPr="00B1639A" w:rsidRDefault="00292193" w:rsidP="00575E52">
            <w:pPr>
              <w:jc w:val="right"/>
              <w:rPr>
                <w:sz w:val="28"/>
                <w:szCs w:val="28"/>
              </w:rPr>
            </w:pPr>
            <w:r w:rsidRPr="00B1639A">
              <w:rPr>
                <w:sz w:val="28"/>
                <w:szCs w:val="28"/>
              </w:rPr>
              <w:t>4 179,9</w:t>
            </w:r>
          </w:p>
        </w:tc>
        <w:tc>
          <w:tcPr>
            <w:tcW w:w="1269" w:type="dxa"/>
          </w:tcPr>
          <w:p w:rsidR="00292193" w:rsidRPr="00B1639A" w:rsidRDefault="00292193" w:rsidP="00575E52">
            <w:pPr>
              <w:jc w:val="right"/>
              <w:rPr>
                <w:sz w:val="28"/>
                <w:szCs w:val="28"/>
              </w:rPr>
            </w:pPr>
            <w:r w:rsidRPr="00B1639A">
              <w:rPr>
                <w:sz w:val="28"/>
                <w:szCs w:val="28"/>
              </w:rPr>
              <w:t>8 950,0</w:t>
            </w:r>
          </w:p>
        </w:tc>
      </w:tr>
    </w:tbl>
    <w:p w:rsidR="00E8023F" w:rsidRPr="00B1639A" w:rsidRDefault="00E8023F" w:rsidP="00292193">
      <w:pPr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E8023F" w:rsidRPr="00B1639A" w:rsidRDefault="00044AC2" w:rsidP="00E8023F">
      <w:pPr>
        <w:ind w:firstLine="708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(приложение 18</w:t>
      </w:r>
      <w:r w:rsidR="00144B57" w:rsidRPr="00B1639A">
        <w:rPr>
          <w:sz w:val="28"/>
          <w:szCs w:val="28"/>
        </w:rPr>
        <w:t xml:space="preserve"> </w:t>
      </w:r>
      <w:r w:rsidR="00E8023F" w:rsidRPr="00B1639A">
        <w:rPr>
          <w:sz w:val="28"/>
          <w:szCs w:val="28"/>
        </w:rPr>
        <w:t>к пояснительной записке).</w:t>
      </w:r>
    </w:p>
    <w:p w:rsidR="00E8023F" w:rsidRPr="00B1639A" w:rsidRDefault="00E8023F" w:rsidP="00292193">
      <w:pPr>
        <w:spacing w:before="120"/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Внести соответствующие изменения в приложение 17 к закону.</w:t>
      </w:r>
    </w:p>
    <w:p w:rsidR="00632E0A" w:rsidRPr="00B1639A" w:rsidRDefault="00632E0A" w:rsidP="003C6873">
      <w:pPr>
        <w:ind w:firstLine="708"/>
        <w:jc w:val="both"/>
        <w:rPr>
          <w:sz w:val="28"/>
          <w:szCs w:val="28"/>
        </w:rPr>
      </w:pPr>
    </w:p>
    <w:p w:rsidR="003E3BAD" w:rsidRPr="00B1639A" w:rsidRDefault="003E3BAD" w:rsidP="003E3BAD">
      <w:pPr>
        <w:ind w:firstLine="708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6. Предлагается уменьшить Министерству строительства и жилищно-коммунального хозяйства Тверской области в рамках государственной программы Тверской области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Жилищно-коммунальное хозяйство и энергетика Тверской области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на 2016 - 2021 годы бюджетные ассигнования </w:t>
      </w:r>
      <w:r w:rsidRPr="00B1639A">
        <w:rPr>
          <w:sz w:val="28"/>
          <w:szCs w:val="28"/>
        </w:rPr>
        <w:lastRenderedPageBreak/>
        <w:t xml:space="preserve">на 2018-2019 годы на предоставление субсидий юридическим лицам в целях реализации закона Тверской области от 20.12.2012 № 122-ЗО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Об отдельных вопросах государственного регулирования тарифов на тепловую энергию (мощность), теплоноситель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в размере 82 191,4 тыс. руб. ежегодно. </w:t>
      </w:r>
    </w:p>
    <w:p w:rsidR="003E3BAD" w:rsidRPr="00B1639A" w:rsidRDefault="003E3BAD" w:rsidP="003E3BAD">
      <w:pPr>
        <w:ind w:firstLine="708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Данные изменения обусловлены увеличением расходов на поддержку муниципальных программ формирования современной городской среды и поддержку обустройства мест массового отдыха населения (городских парков).</w:t>
      </w:r>
    </w:p>
    <w:p w:rsidR="003E3BAD" w:rsidRPr="00B1639A" w:rsidRDefault="003E3BAD" w:rsidP="003E3BAD">
      <w:pPr>
        <w:ind w:firstLine="708"/>
        <w:jc w:val="both"/>
        <w:rPr>
          <w:sz w:val="28"/>
          <w:szCs w:val="28"/>
        </w:rPr>
      </w:pPr>
    </w:p>
    <w:p w:rsidR="003E3BAD" w:rsidRPr="00B1639A" w:rsidRDefault="003E3BAD" w:rsidP="003E3BAD">
      <w:pPr>
        <w:ind w:firstLine="708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Указанные изменения на плановый период 2018 и 2019 годов отразить по КБК:</w:t>
      </w:r>
    </w:p>
    <w:p w:rsidR="003E3BAD" w:rsidRPr="00B1639A" w:rsidRDefault="003E3BAD" w:rsidP="003E3BAD">
      <w:pPr>
        <w:ind w:firstLine="708"/>
        <w:jc w:val="both"/>
        <w:rPr>
          <w:sz w:val="28"/>
          <w:szCs w:val="28"/>
        </w:rPr>
      </w:pPr>
    </w:p>
    <w:p w:rsidR="003E3BAD" w:rsidRPr="00B1639A" w:rsidRDefault="003E3BAD" w:rsidP="003E3BAD">
      <w:pPr>
        <w:ind w:firstLine="708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ППП 122 РП 0502 КЦСР 312011005Ж КВР 800 - 82 191,4 тыс. руб.;</w:t>
      </w:r>
    </w:p>
    <w:p w:rsidR="003E3BAD" w:rsidRPr="00B1639A" w:rsidRDefault="003E3BAD" w:rsidP="003E3BAD">
      <w:pPr>
        <w:ind w:firstLine="708"/>
        <w:jc w:val="both"/>
        <w:rPr>
          <w:sz w:val="28"/>
          <w:szCs w:val="28"/>
        </w:rPr>
      </w:pPr>
    </w:p>
    <w:p w:rsidR="003E3BAD" w:rsidRPr="00B1639A" w:rsidRDefault="003E3BAD" w:rsidP="003E3BAD">
      <w:pPr>
        <w:ind w:firstLine="708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Внести соответствующие изменения в приложения 10, 11, 12, 14 к Закону.</w:t>
      </w:r>
    </w:p>
    <w:p w:rsidR="003E3BAD" w:rsidRPr="00B1639A" w:rsidRDefault="003E3BAD" w:rsidP="003C6873">
      <w:pPr>
        <w:ind w:firstLine="708"/>
        <w:jc w:val="both"/>
        <w:rPr>
          <w:sz w:val="28"/>
          <w:szCs w:val="28"/>
        </w:rPr>
      </w:pPr>
    </w:p>
    <w:p w:rsidR="00C73A73" w:rsidRPr="00B1639A" w:rsidRDefault="00C73A73" w:rsidP="00C73A73">
      <w:pPr>
        <w:pStyle w:val="3"/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  <w:bookmarkStart w:id="24" w:name="_Toc486588557"/>
      <w:r w:rsidRPr="00B1639A">
        <w:rPr>
          <w:rFonts w:ascii="Times New Roman" w:hAnsi="Times New Roman"/>
          <w:sz w:val="28"/>
          <w:szCs w:val="28"/>
        </w:rPr>
        <w:t xml:space="preserve">Подраздел 0503 </w:t>
      </w:r>
      <w:r w:rsidR="00B1639A" w:rsidRPr="00B1639A">
        <w:rPr>
          <w:rFonts w:ascii="Times New Roman" w:hAnsi="Times New Roman"/>
          <w:sz w:val="28"/>
          <w:szCs w:val="28"/>
        </w:rPr>
        <w:t>«</w:t>
      </w:r>
      <w:r w:rsidRPr="00B1639A">
        <w:rPr>
          <w:rFonts w:ascii="Times New Roman" w:hAnsi="Times New Roman"/>
          <w:sz w:val="28"/>
          <w:szCs w:val="28"/>
        </w:rPr>
        <w:t>Благоустройство</w:t>
      </w:r>
      <w:r w:rsidR="00B1639A" w:rsidRPr="00B1639A">
        <w:rPr>
          <w:rFonts w:ascii="Times New Roman" w:hAnsi="Times New Roman"/>
          <w:sz w:val="28"/>
          <w:szCs w:val="28"/>
        </w:rPr>
        <w:t>»</w:t>
      </w:r>
      <w:bookmarkEnd w:id="24"/>
    </w:p>
    <w:p w:rsidR="00C73A73" w:rsidRPr="00B1639A" w:rsidRDefault="00C73A73" w:rsidP="00C73A73">
      <w:pPr>
        <w:tabs>
          <w:tab w:val="left" w:pos="360"/>
        </w:tabs>
        <w:ind w:firstLine="567"/>
        <w:jc w:val="both"/>
        <w:rPr>
          <w:sz w:val="28"/>
          <w:szCs w:val="28"/>
        </w:rPr>
      </w:pPr>
    </w:p>
    <w:p w:rsidR="00C73A73" w:rsidRPr="00B1639A" w:rsidRDefault="00C73A73" w:rsidP="00C73A73">
      <w:pPr>
        <w:tabs>
          <w:tab w:val="left" w:pos="360"/>
        </w:tabs>
        <w:ind w:firstLine="567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1. Предлагается в 2017 году на 51 300,0 </w:t>
      </w:r>
      <w:proofErr w:type="spellStart"/>
      <w:r w:rsidRPr="00B1639A">
        <w:rPr>
          <w:sz w:val="28"/>
          <w:szCs w:val="28"/>
        </w:rPr>
        <w:t>тыс.руб</w:t>
      </w:r>
      <w:proofErr w:type="spellEnd"/>
      <w:r w:rsidRPr="00B1639A">
        <w:rPr>
          <w:sz w:val="28"/>
          <w:szCs w:val="28"/>
        </w:rPr>
        <w:t xml:space="preserve">. увеличить бюджетные ассигнования Министерству по делам территориальных образований Тверской области на предоставление субсидий из областного бюджета Тверской области на реализацию закона Тверской области от 16.02.2009 № 7-ЗО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 xml:space="preserve">О статусе города Тверской области, удостоенного почетного звания Российской Федерации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Город воинской славы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в рамках государственной программы Тверской области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Обеспечение взаимодействия с органами местного самоуправления муниципальных образований Тверской области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на 2017 - 2022 годы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>.</w:t>
      </w:r>
    </w:p>
    <w:p w:rsidR="00C73A73" w:rsidRPr="00B1639A" w:rsidRDefault="00C73A73" w:rsidP="00C73A73">
      <w:pPr>
        <w:tabs>
          <w:tab w:val="left" w:pos="360"/>
        </w:tabs>
        <w:ind w:firstLine="567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2. Предлагается в 2018 году на 58 500,0 </w:t>
      </w:r>
      <w:proofErr w:type="spellStart"/>
      <w:r w:rsidRPr="00B1639A">
        <w:rPr>
          <w:sz w:val="28"/>
          <w:szCs w:val="28"/>
        </w:rPr>
        <w:t>тыс.руб</w:t>
      </w:r>
      <w:proofErr w:type="spellEnd"/>
      <w:r w:rsidRPr="00B1639A">
        <w:rPr>
          <w:sz w:val="28"/>
          <w:szCs w:val="28"/>
        </w:rPr>
        <w:t xml:space="preserve">. увеличить бюджетные ассигнования Министерству по делам территориальных образований Тверской области на предоставление субсидий из областного бюджета Тверской области на реализацию закона Тверской области от 16.02.2009 № 7-ЗО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 xml:space="preserve">О статусе города Тверской области, удостоенного почетного звания Российской Федерации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Город воинской славы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в рамках государственной программы Тверской области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Обеспечение взаимодействия с органами местного самоуправления муниципальных образований Тверской области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на 2017 - 2022 годы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>.</w:t>
      </w:r>
    </w:p>
    <w:p w:rsidR="00C73A73" w:rsidRPr="00B1639A" w:rsidRDefault="00C73A73" w:rsidP="00C73A73">
      <w:pPr>
        <w:tabs>
          <w:tab w:val="left" w:pos="360"/>
        </w:tabs>
        <w:ind w:firstLine="567"/>
        <w:jc w:val="both"/>
        <w:rPr>
          <w:sz w:val="28"/>
          <w:szCs w:val="28"/>
        </w:rPr>
      </w:pPr>
    </w:p>
    <w:p w:rsidR="00C73A73" w:rsidRPr="00B1639A" w:rsidRDefault="00C73A73" w:rsidP="00C73A73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1639A">
        <w:rPr>
          <w:rFonts w:eastAsiaTheme="minorHAnsi"/>
          <w:sz w:val="28"/>
          <w:szCs w:val="28"/>
          <w:lang w:eastAsia="en-US"/>
        </w:rPr>
        <w:t>Дополнить законопроект новой целевой статьей следующего содержания</w:t>
      </w:r>
      <w:r w:rsidRPr="00B1639A">
        <w:rPr>
          <w:sz w:val="28"/>
          <w:szCs w:val="28"/>
        </w:rPr>
        <w:t>:</w:t>
      </w:r>
    </w:p>
    <w:p w:rsidR="00C73A73" w:rsidRPr="00B1639A" w:rsidRDefault="00C73A73" w:rsidP="00C73A73">
      <w:pPr>
        <w:tabs>
          <w:tab w:val="left" w:pos="360"/>
        </w:tabs>
        <w:jc w:val="both"/>
        <w:rPr>
          <w:rFonts w:eastAsiaTheme="minorHAnsi"/>
          <w:sz w:val="28"/>
          <w:szCs w:val="28"/>
          <w:lang w:eastAsia="en-US"/>
        </w:rPr>
      </w:pPr>
      <w:r w:rsidRPr="00B1639A">
        <w:rPr>
          <w:sz w:val="28"/>
          <w:szCs w:val="28"/>
        </w:rPr>
        <w:t xml:space="preserve">431031085Н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 xml:space="preserve">Субсидии на реализацию закона Тверской области от 16.02.2009 № 7-ЗО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 xml:space="preserve">О статусе города Тверской области, удостоенного почетного звания Российской Федерации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Город воинской славы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>.</w:t>
      </w:r>
    </w:p>
    <w:p w:rsidR="00C73A73" w:rsidRPr="00B1639A" w:rsidRDefault="00C73A73" w:rsidP="00C73A73">
      <w:pPr>
        <w:tabs>
          <w:tab w:val="left" w:pos="360"/>
        </w:tabs>
        <w:ind w:firstLine="567"/>
        <w:jc w:val="both"/>
        <w:rPr>
          <w:sz w:val="28"/>
          <w:szCs w:val="28"/>
        </w:rPr>
      </w:pPr>
    </w:p>
    <w:p w:rsidR="00C73A73" w:rsidRPr="00B1639A" w:rsidRDefault="00C73A73" w:rsidP="00C73A73">
      <w:pPr>
        <w:tabs>
          <w:tab w:val="left" w:pos="360"/>
        </w:tabs>
        <w:ind w:firstLine="567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Изменения отразить по КБК:</w:t>
      </w:r>
    </w:p>
    <w:p w:rsidR="00C73A73" w:rsidRPr="00B1639A" w:rsidRDefault="00C73A73" w:rsidP="00C73A73">
      <w:pPr>
        <w:tabs>
          <w:tab w:val="left" w:pos="360"/>
        </w:tabs>
        <w:ind w:firstLine="567"/>
        <w:jc w:val="both"/>
        <w:rPr>
          <w:sz w:val="28"/>
          <w:szCs w:val="28"/>
        </w:rPr>
      </w:pPr>
    </w:p>
    <w:p w:rsidR="00C73A73" w:rsidRPr="00B1639A" w:rsidRDefault="00C73A73" w:rsidP="00C73A73">
      <w:pPr>
        <w:tabs>
          <w:tab w:val="left" w:pos="360"/>
        </w:tabs>
        <w:ind w:firstLine="567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2017 год:</w:t>
      </w:r>
    </w:p>
    <w:p w:rsidR="00C73A73" w:rsidRPr="00B1639A" w:rsidRDefault="00C73A73" w:rsidP="00C73A73">
      <w:pPr>
        <w:tabs>
          <w:tab w:val="left" w:pos="360"/>
        </w:tabs>
        <w:ind w:firstLine="567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ППП 326 РП 0503 КЦСР 431031085Н КВР 500          + 51 300,0 тыс. руб.</w:t>
      </w:r>
    </w:p>
    <w:p w:rsidR="00C73A73" w:rsidRPr="00B1639A" w:rsidRDefault="00C73A73" w:rsidP="00C73A73">
      <w:pPr>
        <w:tabs>
          <w:tab w:val="left" w:pos="360"/>
        </w:tabs>
        <w:ind w:firstLine="567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2018 год:</w:t>
      </w:r>
    </w:p>
    <w:p w:rsidR="00C73A73" w:rsidRPr="00B1639A" w:rsidRDefault="00C73A73" w:rsidP="00C73A73">
      <w:pPr>
        <w:tabs>
          <w:tab w:val="left" w:pos="360"/>
        </w:tabs>
        <w:ind w:firstLine="567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ППП 326 РП 0503 КЦСР 431031085Н КВР 500          + 58 500,0 тыс. руб.</w:t>
      </w:r>
    </w:p>
    <w:p w:rsidR="00C73A73" w:rsidRPr="00B1639A" w:rsidRDefault="00C73A73" w:rsidP="00C73A73">
      <w:pPr>
        <w:tabs>
          <w:tab w:val="left" w:pos="360"/>
        </w:tabs>
        <w:ind w:firstLine="567"/>
        <w:jc w:val="both"/>
        <w:rPr>
          <w:sz w:val="28"/>
          <w:szCs w:val="28"/>
        </w:rPr>
      </w:pPr>
    </w:p>
    <w:p w:rsidR="00C73A73" w:rsidRPr="00B1639A" w:rsidRDefault="00C73A73" w:rsidP="00C73A73">
      <w:pPr>
        <w:tabs>
          <w:tab w:val="left" w:pos="360"/>
        </w:tabs>
        <w:ind w:firstLine="567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Внести соответствующие изменения в приложения 10, 11, 12, 13, 14 к закону.</w:t>
      </w:r>
    </w:p>
    <w:p w:rsidR="00C73A73" w:rsidRPr="00B1639A" w:rsidRDefault="00C73A73" w:rsidP="00C73A73">
      <w:pPr>
        <w:tabs>
          <w:tab w:val="left" w:pos="360"/>
        </w:tabs>
        <w:ind w:firstLine="567"/>
        <w:jc w:val="both"/>
        <w:rPr>
          <w:sz w:val="28"/>
          <w:szCs w:val="28"/>
        </w:rPr>
      </w:pPr>
    </w:p>
    <w:p w:rsidR="003E3BAD" w:rsidRPr="00B1639A" w:rsidRDefault="003E3BAD" w:rsidP="003E3BAD">
      <w:pPr>
        <w:tabs>
          <w:tab w:val="left" w:pos="360"/>
        </w:tabs>
        <w:ind w:firstLine="567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3. Предлагается предусмотреть Министерству строительства и жилищно-коммунального хозяйства Тверской области в рамках государственной программы Тверской области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Жилищно-коммунальное хозяйство и энергетика Тверской области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на 2016 - 2021 годы бюджетные ассигнования на 2018-2019 годы на поддержку муниципальных программ формирования современной городской среды в размере 79 712,4 тыс. руб. ежегодно. </w:t>
      </w:r>
    </w:p>
    <w:p w:rsidR="003E3BAD" w:rsidRPr="00B1639A" w:rsidRDefault="003E3BAD" w:rsidP="003E3BAD">
      <w:pPr>
        <w:tabs>
          <w:tab w:val="left" w:pos="360"/>
        </w:tabs>
        <w:ind w:firstLine="567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Сумма расходов на реализацию мероприятия определена на уровне бюджетных ассигнований, предусмотренных в областном бюджете на 2017 год с учетом предельного уровня софинансирования расходного обязательства субъекта Российской Федерации из федерального бюджета (75%).</w:t>
      </w:r>
    </w:p>
    <w:p w:rsidR="003E3BAD" w:rsidRPr="00B1639A" w:rsidRDefault="003E3BAD" w:rsidP="003E3BAD">
      <w:pPr>
        <w:tabs>
          <w:tab w:val="left" w:pos="360"/>
        </w:tabs>
        <w:ind w:firstLine="567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Необходимость увеличения данных расходов обусловлена выполнением обязательств, установленных пунктом 4.3.8.3. Соглашения о предоставлении в 2017 году субсидий из федерального бюджета бюджету Тверской области на поддержку государственных программ субъектов Российской Федерации и муниципальных программ формирования современной городской среды от 14.02.2017 № 069-08-432, по обеспечению не позднее 1 сентября 2017 года утверждения государственной программы субъекта Российской Федерации на 2018 - 2022 годы, предусматривающей </w:t>
      </w:r>
      <w:proofErr w:type="spellStart"/>
      <w:r w:rsidRPr="00B1639A">
        <w:rPr>
          <w:sz w:val="28"/>
          <w:szCs w:val="28"/>
        </w:rPr>
        <w:t>софинансирование</w:t>
      </w:r>
      <w:proofErr w:type="spellEnd"/>
      <w:r w:rsidRPr="00B1639A">
        <w:rPr>
          <w:sz w:val="28"/>
          <w:szCs w:val="28"/>
        </w:rPr>
        <w:t xml:space="preserve"> за счет средств бюджета субъекта РФ муниципальных программ в указанный период.</w:t>
      </w:r>
    </w:p>
    <w:p w:rsidR="003E3BAD" w:rsidRPr="00B1639A" w:rsidRDefault="003E3BAD" w:rsidP="003E3BAD">
      <w:pPr>
        <w:tabs>
          <w:tab w:val="left" w:pos="360"/>
        </w:tabs>
        <w:ind w:firstLine="567"/>
        <w:jc w:val="both"/>
        <w:rPr>
          <w:sz w:val="28"/>
          <w:szCs w:val="28"/>
        </w:rPr>
      </w:pPr>
    </w:p>
    <w:p w:rsidR="003E3BAD" w:rsidRPr="00B1639A" w:rsidRDefault="003E3BAD" w:rsidP="003E3BAD">
      <w:pPr>
        <w:tabs>
          <w:tab w:val="left" w:pos="360"/>
        </w:tabs>
        <w:ind w:firstLine="567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Указанные изменения на плановый период 2018 и 2019 годов отразить по КБК:</w:t>
      </w:r>
    </w:p>
    <w:p w:rsidR="003E3BAD" w:rsidRPr="00B1639A" w:rsidRDefault="003E3BAD" w:rsidP="003E3BAD">
      <w:pPr>
        <w:tabs>
          <w:tab w:val="left" w:pos="360"/>
        </w:tabs>
        <w:ind w:firstLine="567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ППП 122 РП 0503 КЦСР 31401R555Н КВР 500 + 79 712,4 тыс. руб.</w:t>
      </w:r>
    </w:p>
    <w:p w:rsidR="003E3BAD" w:rsidRPr="00B1639A" w:rsidRDefault="003E3BAD" w:rsidP="003E3BAD">
      <w:pPr>
        <w:tabs>
          <w:tab w:val="left" w:pos="360"/>
        </w:tabs>
        <w:ind w:firstLine="567"/>
        <w:jc w:val="both"/>
        <w:rPr>
          <w:sz w:val="28"/>
          <w:szCs w:val="28"/>
        </w:rPr>
      </w:pPr>
    </w:p>
    <w:p w:rsidR="003E3BAD" w:rsidRPr="00B1639A" w:rsidRDefault="003E3BAD" w:rsidP="003E3BAD">
      <w:pPr>
        <w:tabs>
          <w:tab w:val="left" w:pos="360"/>
        </w:tabs>
        <w:ind w:firstLine="567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Внести соответствующие изменения в приложения 10, 11, 12, 14 к Закону.</w:t>
      </w:r>
    </w:p>
    <w:p w:rsidR="003E3BAD" w:rsidRPr="00B1639A" w:rsidRDefault="003E3BAD" w:rsidP="003E3BAD">
      <w:pPr>
        <w:tabs>
          <w:tab w:val="left" w:pos="360"/>
        </w:tabs>
        <w:ind w:firstLine="567"/>
        <w:jc w:val="both"/>
        <w:rPr>
          <w:sz w:val="28"/>
          <w:szCs w:val="28"/>
        </w:rPr>
      </w:pPr>
    </w:p>
    <w:p w:rsidR="003E3BAD" w:rsidRPr="00B1639A" w:rsidRDefault="003E3BAD" w:rsidP="003E3BAD">
      <w:pPr>
        <w:pStyle w:val="3"/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  <w:bookmarkStart w:id="25" w:name="_Toc486588558"/>
      <w:r w:rsidRPr="00B1639A">
        <w:rPr>
          <w:rFonts w:ascii="Times New Roman" w:hAnsi="Times New Roman"/>
          <w:sz w:val="28"/>
          <w:szCs w:val="28"/>
        </w:rPr>
        <w:t xml:space="preserve">Подраздел 0505 </w:t>
      </w:r>
      <w:r w:rsidR="00B1639A" w:rsidRPr="00B1639A">
        <w:rPr>
          <w:rFonts w:ascii="Times New Roman" w:hAnsi="Times New Roman"/>
          <w:sz w:val="28"/>
          <w:szCs w:val="28"/>
        </w:rPr>
        <w:t>«</w:t>
      </w:r>
      <w:r w:rsidRPr="00B1639A">
        <w:rPr>
          <w:rFonts w:ascii="Times New Roman" w:hAnsi="Times New Roman"/>
          <w:sz w:val="28"/>
          <w:szCs w:val="28"/>
        </w:rPr>
        <w:t>Другие вопросы в области ЖКХ</w:t>
      </w:r>
      <w:r w:rsidR="00B1639A" w:rsidRPr="00B1639A">
        <w:rPr>
          <w:rFonts w:ascii="Times New Roman" w:hAnsi="Times New Roman"/>
          <w:sz w:val="28"/>
          <w:szCs w:val="28"/>
        </w:rPr>
        <w:t>»</w:t>
      </w:r>
      <w:bookmarkEnd w:id="25"/>
    </w:p>
    <w:p w:rsidR="003E3BAD" w:rsidRPr="00B1639A" w:rsidRDefault="003E3BAD" w:rsidP="003E3BAD">
      <w:pPr>
        <w:tabs>
          <w:tab w:val="left" w:pos="360"/>
        </w:tabs>
        <w:ind w:firstLine="567"/>
        <w:jc w:val="both"/>
        <w:rPr>
          <w:sz w:val="28"/>
          <w:szCs w:val="28"/>
        </w:rPr>
      </w:pPr>
    </w:p>
    <w:p w:rsidR="003E3BAD" w:rsidRPr="00B1639A" w:rsidRDefault="003E3BAD" w:rsidP="003E3BAD">
      <w:pPr>
        <w:tabs>
          <w:tab w:val="left" w:pos="360"/>
        </w:tabs>
        <w:ind w:firstLine="567"/>
        <w:jc w:val="both"/>
        <w:rPr>
          <w:sz w:val="28"/>
          <w:szCs w:val="28"/>
        </w:rPr>
      </w:pPr>
      <w:r w:rsidRPr="00B1639A">
        <w:rPr>
          <w:sz w:val="28"/>
          <w:szCs w:val="28"/>
        </w:rPr>
        <w:lastRenderedPageBreak/>
        <w:t xml:space="preserve">Предлагается предусмотреть Министерству строительства и жилищно-коммунального хозяйства Тверской области в рамках государственной программы Тверской области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Жилищно-коммунальное хозяйство и энергетика Тверской области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на 2016 - 2021 годы бюджетные ассигнования на 2018-2019 годы на поддержку обустройства мест массового отдыха населения (городских парков) в размере 2 479 тыс. руб. ежегодно для привлечения средств федерального бюджета.</w:t>
      </w:r>
    </w:p>
    <w:p w:rsidR="003E3BAD" w:rsidRPr="00B1639A" w:rsidRDefault="003E3BAD" w:rsidP="003E3BAD">
      <w:pPr>
        <w:tabs>
          <w:tab w:val="left" w:pos="360"/>
        </w:tabs>
        <w:ind w:firstLine="567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Сумма расходов на реализацию мероприятия определена на уровне бюджетных ассигнований, предусмотренных в областном бюджете на 2017 год с учетом предельного уровня софинансирования расходного обязательства субъекта Российской Федерации из федерального бюджета (75%).</w:t>
      </w:r>
    </w:p>
    <w:p w:rsidR="003E3BAD" w:rsidRPr="00B1639A" w:rsidRDefault="003E3BAD" w:rsidP="003E3BAD">
      <w:pPr>
        <w:tabs>
          <w:tab w:val="left" w:pos="360"/>
        </w:tabs>
        <w:ind w:firstLine="567"/>
        <w:jc w:val="both"/>
        <w:rPr>
          <w:sz w:val="28"/>
          <w:szCs w:val="28"/>
        </w:rPr>
      </w:pPr>
    </w:p>
    <w:p w:rsidR="003E3BAD" w:rsidRPr="00B1639A" w:rsidRDefault="003E3BAD" w:rsidP="003E3BAD">
      <w:pPr>
        <w:tabs>
          <w:tab w:val="left" w:pos="360"/>
        </w:tabs>
        <w:ind w:firstLine="567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Указанные изменения на плановый период 2018 и 2019 годов отразить по КБК:</w:t>
      </w:r>
    </w:p>
    <w:p w:rsidR="003E3BAD" w:rsidRPr="00B1639A" w:rsidRDefault="003E3BAD" w:rsidP="003E3BAD">
      <w:pPr>
        <w:tabs>
          <w:tab w:val="left" w:pos="360"/>
        </w:tabs>
        <w:ind w:firstLine="567"/>
        <w:jc w:val="both"/>
        <w:rPr>
          <w:sz w:val="28"/>
          <w:szCs w:val="28"/>
        </w:rPr>
      </w:pPr>
    </w:p>
    <w:p w:rsidR="003E3BAD" w:rsidRPr="00B1639A" w:rsidRDefault="003E3BAD" w:rsidP="003E3BAD">
      <w:pPr>
        <w:tabs>
          <w:tab w:val="left" w:pos="360"/>
        </w:tabs>
        <w:ind w:firstLine="567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ППП 122 РП 0505 КЦСР 31402R560Н КВР 500 + 2 479,0 тыс. руб.;</w:t>
      </w:r>
    </w:p>
    <w:p w:rsidR="003E3BAD" w:rsidRPr="00B1639A" w:rsidRDefault="003E3BAD" w:rsidP="003E3BAD">
      <w:pPr>
        <w:tabs>
          <w:tab w:val="left" w:pos="360"/>
        </w:tabs>
        <w:ind w:firstLine="567"/>
        <w:jc w:val="both"/>
        <w:rPr>
          <w:sz w:val="28"/>
          <w:szCs w:val="28"/>
        </w:rPr>
      </w:pPr>
      <w:r w:rsidRPr="00B1639A">
        <w:rPr>
          <w:sz w:val="28"/>
          <w:szCs w:val="28"/>
        </w:rPr>
        <w:tab/>
      </w:r>
    </w:p>
    <w:p w:rsidR="003E3BAD" w:rsidRPr="00B1639A" w:rsidRDefault="003E3BAD" w:rsidP="003E3BAD">
      <w:pPr>
        <w:tabs>
          <w:tab w:val="left" w:pos="360"/>
        </w:tabs>
        <w:ind w:firstLine="567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Внести соответствующие изменения в приложения 10, 11, 12, 14 к Закону.</w:t>
      </w:r>
    </w:p>
    <w:p w:rsidR="003E3BAD" w:rsidRDefault="003E3BAD" w:rsidP="003E3BAD">
      <w:pPr>
        <w:tabs>
          <w:tab w:val="left" w:pos="360"/>
        </w:tabs>
        <w:ind w:firstLine="567"/>
        <w:jc w:val="both"/>
        <w:rPr>
          <w:sz w:val="28"/>
          <w:szCs w:val="28"/>
        </w:rPr>
      </w:pPr>
    </w:p>
    <w:p w:rsidR="001B54AF" w:rsidRPr="00B1639A" w:rsidRDefault="001B54AF" w:rsidP="003E3BAD">
      <w:pPr>
        <w:tabs>
          <w:tab w:val="left" w:pos="360"/>
        </w:tabs>
        <w:ind w:firstLine="567"/>
        <w:jc w:val="both"/>
        <w:rPr>
          <w:sz w:val="28"/>
          <w:szCs w:val="28"/>
        </w:rPr>
      </w:pPr>
    </w:p>
    <w:p w:rsidR="00CB5F90" w:rsidRPr="00B1639A" w:rsidRDefault="00CB5F90" w:rsidP="00CB5F90">
      <w:pPr>
        <w:pStyle w:val="20"/>
        <w:spacing w:before="0"/>
        <w:jc w:val="center"/>
        <w:rPr>
          <w:rFonts w:ascii="Times New Roman" w:hAnsi="Times New Roman" w:cs="Times New Roman"/>
          <w:i w:val="0"/>
        </w:rPr>
      </w:pPr>
      <w:bookmarkStart w:id="26" w:name="_Toc486588559"/>
      <w:r w:rsidRPr="00B1639A">
        <w:rPr>
          <w:rFonts w:ascii="Times New Roman" w:hAnsi="Times New Roman" w:cs="Times New Roman"/>
          <w:i w:val="0"/>
        </w:rPr>
        <w:t xml:space="preserve">Раздел 0600 </w:t>
      </w:r>
      <w:r w:rsidR="00B1639A" w:rsidRPr="00B1639A">
        <w:rPr>
          <w:rFonts w:ascii="Times New Roman" w:hAnsi="Times New Roman" w:cs="Times New Roman"/>
          <w:i w:val="0"/>
        </w:rPr>
        <w:t>«</w:t>
      </w:r>
      <w:r w:rsidRPr="00B1639A">
        <w:rPr>
          <w:rFonts w:ascii="Times New Roman" w:hAnsi="Times New Roman" w:cs="Times New Roman"/>
          <w:i w:val="0"/>
        </w:rPr>
        <w:t>Охрана окружающей среды</w:t>
      </w:r>
      <w:r w:rsidR="00B1639A" w:rsidRPr="00B1639A">
        <w:rPr>
          <w:rFonts w:ascii="Times New Roman" w:hAnsi="Times New Roman" w:cs="Times New Roman"/>
          <w:i w:val="0"/>
        </w:rPr>
        <w:t>»</w:t>
      </w:r>
      <w:bookmarkEnd w:id="26"/>
    </w:p>
    <w:p w:rsidR="00CB5F90" w:rsidRPr="00B1639A" w:rsidRDefault="00CB5F90" w:rsidP="00632E0A">
      <w:pPr>
        <w:pStyle w:val="3"/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  <w:bookmarkStart w:id="27" w:name="_Toc486588560"/>
      <w:r w:rsidRPr="00B1639A">
        <w:rPr>
          <w:rFonts w:ascii="Times New Roman" w:hAnsi="Times New Roman"/>
          <w:sz w:val="28"/>
          <w:szCs w:val="28"/>
        </w:rPr>
        <w:t xml:space="preserve">Подраздел 0605 </w:t>
      </w:r>
      <w:r w:rsidR="00B1639A" w:rsidRPr="00B1639A">
        <w:rPr>
          <w:rFonts w:ascii="Times New Roman" w:hAnsi="Times New Roman"/>
          <w:sz w:val="28"/>
          <w:szCs w:val="28"/>
        </w:rPr>
        <w:t>«</w:t>
      </w:r>
      <w:r w:rsidRPr="00B1639A">
        <w:rPr>
          <w:rFonts w:ascii="Times New Roman" w:hAnsi="Times New Roman"/>
          <w:sz w:val="28"/>
          <w:szCs w:val="28"/>
        </w:rPr>
        <w:t>Другие вопросы в области охраны окружающей среды</w:t>
      </w:r>
      <w:r w:rsidR="00B1639A" w:rsidRPr="00B1639A">
        <w:rPr>
          <w:rFonts w:ascii="Times New Roman" w:hAnsi="Times New Roman"/>
          <w:sz w:val="28"/>
          <w:szCs w:val="28"/>
        </w:rPr>
        <w:t>»</w:t>
      </w:r>
      <w:bookmarkEnd w:id="27"/>
    </w:p>
    <w:p w:rsidR="00CB5F90" w:rsidRPr="00B1639A" w:rsidRDefault="00CB5F90" w:rsidP="00CB5F90"/>
    <w:p w:rsidR="00CB5F90" w:rsidRPr="00B1639A" w:rsidRDefault="00CB5F90" w:rsidP="00CB5F90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Предлагается уменьшить бюджетные ассигнования, предусмотренные Министерству природных ресурсов и экологии Тверской области на реализацию государственной программы Тверской области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Управление природными ресурсами и охрана окружающей среды Тверской области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на 2017-2022 годы на 2017 год на мероприятие по проведению комплексного экологического обследования и постановке на государственный кадастровый учет особо охраняемых природных территорий регионального значения Тверской области</w:t>
      </w:r>
      <w:r w:rsidR="00A441F8" w:rsidRPr="00B1639A">
        <w:rPr>
          <w:sz w:val="28"/>
          <w:szCs w:val="28"/>
        </w:rPr>
        <w:t xml:space="preserve"> (далее – ООПТ)</w:t>
      </w:r>
      <w:r w:rsidRPr="00B1639A">
        <w:rPr>
          <w:sz w:val="28"/>
          <w:szCs w:val="28"/>
        </w:rPr>
        <w:t xml:space="preserve"> на сумму 76 058,9 тыс. руб. в связи с уточнением потребности Министерства природных ресурсов и экологии Тверской области.</w:t>
      </w:r>
    </w:p>
    <w:p w:rsidR="00CB5F90" w:rsidRPr="00B1639A" w:rsidRDefault="00CB5F90" w:rsidP="00CB5F90">
      <w:pPr>
        <w:pStyle w:val="ConsPlusTitle"/>
        <w:widowControl/>
        <w:tabs>
          <w:tab w:val="left" w:pos="709"/>
        </w:tabs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B1639A">
        <w:rPr>
          <w:rFonts w:eastAsia="Calibri"/>
          <w:b w:val="0"/>
          <w:bCs w:val="0"/>
          <w:sz w:val="28"/>
          <w:szCs w:val="28"/>
          <w:lang w:eastAsia="en-US"/>
        </w:rPr>
        <w:t xml:space="preserve">Законом Тверской области от 26.12.2016 № 105-ЗО </w:t>
      </w:r>
      <w:r w:rsidR="00B1639A" w:rsidRPr="00B1639A">
        <w:rPr>
          <w:rFonts w:eastAsia="Calibri"/>
          <w:b w:val="0"/>
          <w:bCs w:val="0"/>
          <w:sz w:val="28"/>
          <w:szCs w:val="28"/>
          <w:lang w:eastAsia="en-US"/>
        </w:rPr>
        <w:t>«</w:t>
      </w:r>
      <w:r w:rsidRPr="00B1639A">
        <w:rPr>
          <w:rFonts w:eastAsia="Calibri"/>
          <w:b w:val="0"/>
          <w:bCs w:val="0"/>
          <w:sz w:val="28"/>
          <w:szCs w:val="28"/>
          <w:lang w:eastAsia="en-US"/>
        </w:rPr>
        <w:t>Об областном бюджете Тверской области на 2017 год и на плановый период 2018 и 2019 годов</w:t>
      </w:r>
      <w:r w:rsidR="00B1639A" w:rsidRPr="00B1639A">
        <w:rPr>
          <w:rFonts w:eastAsia="Calibri"/>
          <w:b w:val="0"/>
          <w:bCs w:val="0"/>
          <w:sz w:val="28"/>
          <w:szCs w:val="28"/>
          <w:lang w:eastAsia="en-US"/>
        </w:rPr>
        <w:t>»</w:t>
      </w:r>
      <w:r w:rsidRPr="00B1639A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Pr="00B1639A">
        <w:rPr>
          <w:b w:val="0"/>
          <w:sz w:val="28"/>
          <w:szCs w:val="28"/>
        </w:rPr>
        <w:t xml:space="preserve">на мероприятие по проведению комплексного экологического обследования и постановке на государственный кадастровый учет </w:t>
      </w:r>
      <w:r w:rsidR="00102D8F" w:rsidRPr="00B1639A">
        <w:rPr>
          <w:b w:val="0"/>
          <w:sz w:val="28"/>
          <w:szCs w:val="28"/>
        </w:rPr>
        <w:t xml:space="preserve">ООПТ </w:t>
      </w:r>
      <w:r w:rsidRPr="00B1639A">
        <w:rPr>
          <w:rFonts w:eastAsia="Calibri"/>
          <w:b w:val="0"/>
          <w:bCs w:val="0"/>
          <w:sz w:val="28"/>
          <w:szCs w:val="28"/>
          <w:lang w:eastAsia="en-US"/>
        </w:rPr>
        <w:t>предусмотрены бюджетные ассигнования в сумме 83 135,6 тыс. руб. Уточненная потребность на 2017 год в бюджетных средствах составляет 7 076,7 тыс. руб., т.е. на 76 058,9 тыс. руб. меньше, чем предусмотрено вышеуказанным законом.</w:t>
      </w:r>
    </w:p>
    <w:p w:rsidR="00CB5F90" w:rsidRPr="00B1639A" w:rsidRDefault="00CB5F90" w:rsidP="00CB5F90">
      <w:pPr>
        <w:pStyle w:val="ConsPlusTitle"/>
        <w:widowControl/>
        <w:tabs>
          <w:tab w:val="left" w:pos="709"/>
        </w:tabs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B1639A">
        <w:rPr>
          <w:rFonts w:eastAsia="Calibri"/>
          <w:b w:val="0"/>
          <w:bCs w:val="0"/>
          <w:sz w:val="28"/>
          <w:szCs w:val="28"/>
          <w:lang w:eastAsia="en-US"/>
        </w:rPr>
        <w:lastRenderedPageBreak/>
        <w:t>В 2017 году Министерством природных ресурсов и экологии Тверской области бюджетные средства в сумме 7 076,7 тыс. руб. планируется направить на:</w:t>
      </w:r>
    </w:p>
    <w:p w:rsidR="00CB5F90" w:rsidRPr="00B1639A" w:rsidRDefault="00CB5F90" w:rsidP="00CB5F90">
      <w:pPr>
        <w:pStyle w:val="ConsPlusTitle"/>
        <w:widowControl/>
        <w:tabs>
          <w:tab w:val="left" w:pos="709"/>
        </w:tabs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B1639A">
        <w:rPr>
          <w:rFonts w:eastAsia="Calibri"/>
          <w:b w:val="0"/>
          <w:bCs w:val="0"/>
          <w:sz w:val="28"/>
          <w:szCs w:val="28"/>
          <w:lang w:eastAsia="en-US"/>
        </w:rPr>
        <w:t xml:space="preserve">- проведение комплексного экологического обследования, кадастровые работы и постановку на государственный кадастровый учет 7 ООПТ, выявленных по результатам проведенного обследования территорий с особым режимом охраны, в сумме 2 987,4 тыс. руб. (природные заказники </w:t>
      </w:r>
      <w:proofErr w:type="spellStart"/>
      <w:r w:rsidRPr="00B1639A">
        <w:rPr>
          <w:rFonts w:eastAsia="Calibri"/>
          <w:b w:val="0"/>
          <w:bCs w:val="0"/>
          <w:sz w:val="28"/>
          <w:szCs w:val="28"/>
          <w:lang w:eastAsia="en-US"/>
        </w:rPr>
        <w:t>Дуденевский</w:t>
      </w:r>
      <w:proofErr w:type="spellEnd"/>
      <w:r w:rsidRPr="00B1639A">
        <w:rPr>
          <w:rFonts w:eastAsia="Calibri"/>
          <w:b w:val="0"/>
          <w:bCs w:val="0"/>
          <w:sz w:val="28"/>
          <w:szCs w:val="28"/>
          <w:lang w:eastAsia="en-US"/>
        </w:rPr>
        <w:t xml:space="preserve"> и </w:t>
      </w:r>
      <w:r w:rsidR="00B1639A" w:rsidRPr="00B1639A">
        <w:rPr>
          <w:rFonts w:eastAsia="Calibri"/>
          <w:b w:val="0"/>
          <w:bCs w:val="0"/>
          <w:sz w:val="28"/>
          <w:szCs w:val="28"/>
          <w:lang w:eastAsia="en-US"/>
        </w:rPr>
        <w:t>«</w:t>
      </w:r>
      <w:r w:rsidRPr="00B1639A">
        <w:rPr>
          <w:rFonts w:eastAsia="Calibri"/>
          <w:b w:val="0"/>
          <w:bCs w:val="0"/>
          <w:sz w:val="28"/>
          <w:szCs w:val="28"/>
          <w:lang w:eastAsia="en-US"/>
        </w:rPr>
        <w:t>Болото Оршинский Мох</w:t>
      </w:r>
      <w:r w:rsidR="00B1639A" w:rsidRPr="00B1639A">
        <w:rPr>
          <w:rFonts w:eastAsia="Calibri"/>
          <w:b w:val="0"/>
          <w:bCs w:val="0"/>
          <w:sz w:val="28"/>
          <w:szCs w:val="28"/>
          <w:lang w:eastAsia="en-US"/>
        </w:rPr>
        <w:t>»</w:t>
      </w:r>
      <w:r w:rsidRPr="00B1639A">
        <w:rPr>
          <w:rFonts w:eastAsia="Calibri"/>
          <w:b w:val="0"/>
          <w:bCs w:val="0"/>
          <w:sz w:val="28"/>
          <w:szCs w:val="28"/>
          <w:lang w:eastAsia="en-US"/>
        </w:rPr>
        <w:t xml:space="preserve"> Калининский район; памятники природы: </w:t>
      </w:r>
      <w:r w:rsidR="00B1639A" w:rsidRPr="00B1639A">
        <w:rPr>
          <w:rFonts w:eastAsia="Calibri"/>
          <w:b w:val="0"/>
          <w:bCs w:val="0"/>
          <w:sz w:val="28"/>
          <w:szCs w:val="28"/>
          <w:lang w:eastAsia="en-US"/>
        </w:rPr>
        <w:t>«</w:t>
      </w:r>
      <w:r w:rsidRPr="00B1639A">
        <w:rPr>
          <w:rFonts w:eastAsia="Calibri"/>
          <w:b w:val="0"/>
          <w:bCs w:val="0"/>
          <w:sz w:val="28"/>
          <w:szCs w:val="28"/>
          <w:lang w:eastAsia="en-US"/>
        </w:rPr>
        <w:t xml:space="preserve">Парк </w:t>
      </w:r>
      <w:proofErr w:type="spellStart"/>
      <w:r w:rsidRPr="00B1639A">
        <w:rPr>
          <w:rFonts w:eastAsia="Calibri"/>
          <w:b w:val="0"/>
          <w:bCs w:val="0"/>
          <w:sz w:val="28"/>
          <w:szCs w:val="28"/>
          <w:lang w:eastAsia="en-US"/>
        </w:rPr>
        <w:t>Карачарово</w:t>
      </w:r>
      <w:proofErr w:type="spellEnd"/>
      <w:r w:rsidR="00B1639A" w:rsidRPr="00B1639A">
        <w:rPr>
          <w:rFonts w:eastAsia="Calibri"/>
          <w:b w:val="0"/>
          <w:bCs w:val="0"/>
          <w:sz w:val="28"/>
          <w:szCs w:val="28"/>
          <w:lang w:eastAsia="en-US"/>
        </w:rPr>
        <w:t>»</w:t>
      </w:r>
      <w:r w:rsidRPr="00B1639A">
        <w:rPr>
          <w:rFonts w:eastAsia="Calibri"/>
          <w:b w:val="0"/>
          <w:bCs w:val="0"/>
          <w:sz w:val="28"/>
          <w:szCs w:val="28"/>
          <w:lang w:eastAsia="en-US"/>
        </w:rPr>
        <w:t xml:space="preserve"> Конаковский район, </w:t>
      </w:r>
      <w:r w:rsidR="00B1639A" w:rsidRPr="00B1639A">
        <w:rPr>
          <w:rFonts w:eastAsia="Calibri"/>
          <w:b w:val="0"/>
          <w:bCs w:val="0"/>
          <w:sz w:val="28"/>
          <w:szCs w:val="28"/>
          <w:lang w:eastAsia="en-US"/>
        </w:rPr>
        <w:t>«</w:t>
      </w:r>
      <w:r w:rsidRPr="00B1639A">
        <w:rPr>
          <w:rFonts w:eastAsia="Calibri"/>
          <w:b w:val="0"/>
          <w:bCs w:val="0"/>
          <w:sz w:val="28"/>
          <w:szCs w:val="28"/>
          <w:lang w:eastAsia="en-US"/>
        </w:rPr>
        <w:t xml:space="preserve">Бор </w:t>
      </w:r>
      <w:proofErr w:type="spellStart"/>
      <w:r w:rsidRPr="00B1639A">
        <w:rPr>
          <w:rFonts w:eastAsia="Calibri"/>
          <w:b w:val="0"/>
          <w:bCs w:val="0"/>
          <w:sz w:val="28"/>
          <w:szCs w:val="28"/>
          <w:lang w:eastAsia="en-US"/>
        </w:rPr>
        <w:t>Косицкий</w:t>
      </w:r>
      <w:proofErr w:type="spellEnd"/>
      <w:r w:rsidR="00B1639A" w:rsidRPr="00B1639A">
        <w:rPr>
          <w:rFonts w:eastAsia="Calibri"/>
          <w:b w:val="0"/>
          <w:bCs w:val="0"/>
          <w:sz w:val="28"/>
          <w:szCs w:val="28"/>
          <w:lang w:eastAsia="en-US"/>
        </w:rPr>
        <w:t>»</w:t>
      </w:r>
      <w:r w:rsidRPr="00B1639A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proofErr w:type="spellStart"/>
      <w:r w:rsidRPr="00B1639A">
        <w:rPr>
          <w:rFonts w:eastAsia="Calibri"/>
          <w:b w:val="0"/>
          <w:bCs w:val="0"/>
          <w:sz w:val="28"/>
          <w:szCs w:val="28"/>
          <w:lang w:eastAsia="en-US"/>
        </w:rPr>
        <w:t>Пеновский</w:t>
      </w:r>
      <w:proofErr w:type="spellEnd"/>
      <w:r w:rsidRPr="00B1639A">
        <w:rPr>
          <w:rFonts w:eastAsia="Calibri"/>
          <w:b w:val="0"/>
          <w:bCs w:val="0"/>
          <w:sz w:val="28"/>
          <w:szCs w:val="28"/>
          <w:lang w:eastAsia="en-US"/>
        </w:rPr>
        <w:t xml:space="preserve"> район, </w:t>
      </w:r>
      <w:r w:rsidR="00B1639A" w:rsidRPr="00B1639A">
        <w:rPr>
          <w:rFonts w:eastAsia="Calibri"/>
          <w:b w:val="0"/>
          <w:bCs w:val="0"/>
          <w:sz w:val="28"/>
          <w:szCs w:val="28"/>
          <w:lang w:eastAsia="en-US"/>
        </w:rPr>
        <w:t>«</w:t>
      </w:r>
      <w:r w:rsidRPr="00B1639A">
        <w:rPr>
          <w:rFonts w:eastAsia="Calibri"/>
          <w:b w:val="0"/>
          <w:bCs w:val="0"/>
          <w:sz w:val="28"/>
          <w:szCs w:val="28"/>
          <w:lang w:eastAsia="en-US"/>
        </w:rPr>
        <w:t xml:space="preserve">Боярышник </w:t>
      </w:r>
      <w:proofErr w:type="spellStart"/>
      <w:r w:rsidRPr="00B1639A">
        <w:rPr>
          <w:rFonts w:eastAsia="Calibri"/>
          <w:b w:val="0"/>
          <w:bCs w:val="0"/>
          <w:sz w:val="28"/>
          <w:szCs w:val="28"/>
          <w:lang w:eastAsia="en-US"/>
        </w:rPr>
        <w:t>Скорбящинский</w:t>
      </w:r>
      <w:proofErr w:type="spellEnd"/>
      <w:r w:rsidR="00B1639A" w:rsidRPr="00B1639A">
        <w:rPr>
          <w:rFonts w:eastAsia="Calibri"/>
          <w:b w:val="0"/>
          <w:bCs w:val="0"/>
          <w:sz w:val="28"/>
          <w:szCs w:val="28"/>
          <w:lang w:eastAsia="en-US"/>
        </w:rPr>
        <w:t>»</w:t>
      </w:r>
      <w:r w:rsidRPr="00B1639A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proofErr w:type="spellStart"/>
      <w:r w:rsidRPr="00B1639A">
        <w:rPr>
          <w:rFonts w:eastAsia="Calibri"/>
          <w:b w:val="0"/>
          <w:bCs w:val="0"/>
          <w:sz w:val="28"/>
          <w:szCs w:val="28"/>
          <w:lang w:eastAsia="en-US"/>
        </w:rPr>
        <w:t>г.Тверь</w:t>
      </w:r>
      <w:proofErr w:type="spellEnd"/>
      <w:r w:rsidRPr="00B1639A">
        <w:rPr>
          <w:rFonts w:eastAsia="Calibri"/>
          <w:b w:val="0"/>
          <w:bCs w:val="0"/>
          <w:sz w:val="28"/>
          <w:szCs w:val="28"/>
          <w:lang w:eastAsia="en-US"/>
        </w:rPr>
        <w:t xml:space="preserve">, </w:t>
      </w:r>
      <w:r w:rsidR="00B1639A" w:rsidRPr="00B1639A">
        <w:rPr>
          <w:rFonts w:eastAsia="Calibri"/>
          <w:b w:val="0"/>
          <w:bCs w:val="0"/>
          <w:sz w:val="28"/>
          <w:szCs w:val="28"/>
          <w:lang w:eastAsia="en-US"/>
        </w:rPr>
        <w:t>«</w:t>
      </w:r>
      <w:r w:rsidRPr="00B1639A">
        <w:rPr>
          <w:rFonts w:eastAsia="Calibri"/>
          <w:b w:val="0"/>
          <w:bCs w:val="0"/>
          <w:sz w:val="28"/>
          <w:szCs w:val="28"/>
          <w:lang w:eastAsia="en-US"/>
        </w:rPr>
        <w:t>Озеро Чистик</w:t>
      </w:r>
      <w:r w:rsidR="00B1639A" w:rsidRPr="00B1639A">
        <w:rPr>
          <w:rFonts w:eastAsia="Calibri"/>
          <w:b w:val="0"/>
          <w:bCs w:val="0"/>
          <w:sz w:val="28"/>
          <w:szCs w:val="28"/>
          <w:lang w:eastAsia="en-US"/>
        </w:rPr>
        <w:t>»</w:t>
      </w:r>
      <w:r w:rsidRPr="00B1639A">
        <w:rPr>
          <w:rFonts w:eastAsia="Calibri"/>
          <w:b w:val="0"/>
          <w:bCs w:val="0"/>
          <w:sz w:val="28"/>
          <w:szCs w:val="28"/>
          <w:lang w:eastAsia="en-US"/>
        </w:rPr>
        <w:t xml:space="preserve"> Жарковский район, </w:t>
      </w:r>
      <w:r w:rsidR="00B1639A" w:rsidRPr="00B1639A">
        <w:rPr>
          <w:rFonts w:eastAsia="Calibri"/>
          <w:b w:val="0"/>
          <w:bCs w:val="0"/>
          <w:sz w:val="28"/>
          <w:szCs w:val="28"/>
          <w:lang w:eastAsia="en-US"/>
        </w:rPr>
        <w:t>«</w:t>
      </w:r>
      <w:r w:rsidRPr="00B1639A">
        <w:rPr>
          <w:rFonts w:eastAsia="Calibri"/>
          <w:b w:val="0"/>
          <w:bCs w:val="0"/>
          <w:sz w:val="28"/>
          <w:szCs w:val="28"/>
          <w:lang w:eastAsia="en-US"/>
        </w:rPr>
        <w:t>Устье реки Держи</w:t>
      </w:r>
      <w:r w:rsidR="00B1639A" w:rsidRPr="00B1639A">
        <w:rPr>
          <w:rFonts w:eastAsia="Calibri"/>
          <w:b w:val="0"/>
          <w:bCs w:val="0"/>
          <w:sz w:val="28"/>
          <w:szCs w:val="28"/>
          <w:lang w:eastAsia="en-US"/>
        </w:rPr>
        <w:t>»</w:t>
      </w:r>
      <w:r w:rsidRPr="00B1639A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proofErr w:type="spellStart"/>
      <w:r w:rsidRPr="00B1639A">
        <w:rPr>
          <w:rFonts w:eastAsia="Calibri"/>
          <w:b w:val="0"/>
          <w:bCs w:val="0"/>
          <w:sz w:val="28"/>
          <w:szCs w:val="28"/>
          <w:lang w:eastAsia="en-US"/>
        </w:rPr>
        <w:t>Зубцовский</w:t>
      </w:r>
      <w:proofErr w:type="spellEnd"/>
      <w:r w:rsidRPr="00B1639A">
        <w:rPr>
          <w:rFonts w:eastAsia="Calibri"/>
          <w:b w:val="0"/>
          <w:bCs w:val="0"/>
          <w:sz w:val="28"/>
          <w:szCs w:val="28"/>
          <w:lang w:eastAsia="en-US"/>
        </w:rPr>
        <w:t xml:space="preserve"> район);</w:t>
      </w:r>
    </w:p>
    <w:p w:rsidR="00CB5F90" w:rsidRPr="00B1639A" w:rsidRDefault="00CB5F90" w:rsidP="00CB5F90">
      <w:pPr>
        <w:pStyle w:val="ConsPlusTitle"/>
        <w:widowControl/>
        <w:tabs>
          <w:tab w:val="left" w:pos="709"/>
        </w:tabs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B1639A">
        <w:rPr>
          <w:rFonts w:eastAsia="Calibri"/>
          <w:b w:val="0"/>
          <w:bCs w:val="0"/>
          <w:sz w:val="28"/>
          <w:szCs w:val="28"/>
          <w:lang w:eastAsia="en-US"/>
        </w:rPr>
        <w:t xml:space="preserve">- начало проведения работ по созданию 2 кластерных ООПТ путем изменения категории ряда существующих ООПТ с категории памятник природы на категорию природный парк в сумме 4 089,3 тыс. руб., а именно: природный парк </w:t>
      </w:r>
      <w:r w:rsidR="00B1639A" w:rsidRPr="00B1639A">
        <w:rPr>
          <w:rFonts w:eastAsia="Calibri"/>
          <w:b w:val="0"/>
          <w:bCs w:val="0"/>
          <w:sz w:val="28"/>
          <w:szCs w:val="28"/>
          <w:lang w:eastAsia="en-US"/>
        </w:rPr>
        <w:t>«</w:t>
      </w:r>
      <w:r w:rsidRPr="00B1639A">
        <w:rPr>
          <w:rFonts w:eastAsia="Calibri"/>
          <w:b w:val="0"/>
          <w:bCs w:val="0"/>
          <w:sz w:val="28"/>
          <w:szCs w:val="28"/>
          <w:lang w:eastAsia="en-US"/>
        </w:rPr>
        <w:t>Селигер</w:t>
      </w:r>
      <w:r w:rsidR="00B1639A" w:rsidRPr="00B1639A">
        <w:rPr>
          <w:rFonts w:eastAsia="Calibri"/>
          <w:b w:val="0"/>
          <w:bCs w:val="0"/>
          <w:sz w:val="28"/>
          <w:szCs w:val="28"/>
          <w:lang w:eastAsia="en-US"/>
        </w:rPr>
        <w:t>»</w:t>
      </w:r>
      <w:r w:rsidRPr="00B1639A">
        <w:rPr>
          <w:rFonts w:eastAsia="Calibri"/>
          <w:b w:val="0"/>
          <w:bCs w:val="0"/>
          <w:sz w:val="28"/>
          <w:szCs w:val="28"/>
          <w:lang w:eastAsia="en-US"/>
        </w:rPr>
        <w:t xml:space="preserve"> (включает 14 ООПТ) и природный парк </w:t>
      </w:r>
      <w:r w:rsidR="00B1639A" w:rsidRPr="00B1639A">
        <w:rPr>
          <w:rFonts w:eastAsia="Calibri"/>
          <w:b w:val="0"/>
          <w:bCs w:val="0"/>
          <w:sz w:val="28"/>
          <w:szCs w:val="28"/>
          <w:lang w:eastAsia="en-US"/>
        </w:rPr>
        <w:t>«</w:t>
      </w:r>
      <w:r w:rsidRPr="00B1639A">
        <w:rPr>
          <w:rFonts w:eastAsia="Calibri"/>
          <w:b w:val="0"/>
          <w:bCs w:val="0"/>
          <w:sz w:val="28"/>
          <w:szCs w:val="28"/>
          <w:lang w:eastAsia="en-US"/>
        </w:rPr>
        <w:t>Городские рощи в г. Твери</w:t>
      </w:r>
      <w:r w:rsidR="00B1639A" w:rsidRPr="00B1639A">
        <w:rPr>
          <w:rFonts w:eastAsia="Calibri"/>
          <w:b w:val="0"/>
          <w:bCs w:val="0"/>
          <w:sz w:val="28"/>
          <w:szCs w:val="28"/>
          <w:lang w:eastAsia="en-US"/>
        </w:rPr>
        <w:t>»</w:t>
      </w:r>
      <w:r w:rsidRPr="00B1639A">
        <w:rPr>
          <w:rFonts w:eastAsia="Calibri"/>
          <w:b w:val="0"/>
          <w:bCs w:val="0"/>
          <w:sz w:val="28"/>
          <w:szCs w:val="28"/>
          <w:lang w:eastAsia="en-US"/>
        </w:rPr>
        <w:t xml:space="preserve"> (включает 5 </w:t>
      </w:r>
      <w:proofErr w:type="gramStart"/>
      <w:r w:rsidRPr="00B1639A">
        <w:rPr>
          <w:rFonts w:eastAsia="Calibri"/>
          <w:b w:val="0"/>
          <w:bCs w:val="0"/>
          <w:sz w:val="28"/>
          <w:szCs w:val="28"/>
          <w:lang w:eastAsia="en-US"/>
        </w:rPr>
        <w:t>ООПТ)/</w:t>
      </w:r>
      <w:proofErr w:type="gramEnd"/>
    </w:p>
    <w:p w:rsidR="00CB5F90" w:rsidRPr="00B1639A" w:rsidRDefault="00CB5F90" w:rsidP="00CB5F90">
      <w:pPr>
        <w:pStyle w:val="ConsPlusTitle"/>
        <w:widowControl/>
        <w:tabs>
          <w:tab w:val="left" w:pos="709"/>
        </w:tabs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B1639A">
        <w:rPr>
          <w:rFonts w:eastAsia="Calibri"/>
          <w:b w:val="0"/>
          <w:bCs w:val="0"/>
          <w:sz w:val="28"/>
          <w:szCs w:val="28"/>
          <w:lang w:eastAsia="en-US"/>
        </w:rPr>
        <w:t>В 2017 году планируются работы по проведению комплексного экологического обследования данных ООПТ с зонированием территории (выделение зон особой охраны и рекреационные зоны).</w:t>
      </w:r>
    </w:p>
    <w:p w:rsidR="00CB5F90" w:rsidRPr="00B1639A" w:rsidRDefault="00CB5F90" w:rsidP="00CB5F90">
      <w:pPr>
        <w:pStyle w:val="ConsPlusTitle"/>
        <w:widowControl/>
        <w:tabs>
          <w:tab w:val="left" w:pos="709"/>
        </w:tabs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B1639A">
        <w:rPr>
          <w:rFonts w:eastAsia="Calibri"/>
          <w:b w:val="0"/>
          <w:bCs w:val="0"/>
          <w:sz w:val="28"/>
          <w:szCs w:val="28"/>
          <w:lang w:eastAsia="en-US"/>
        </w:rPr>
        <w:t>Стоимость работ Министерством природных ресурсов и экологии Тверской области определена методом сопоставимости рыночных цен (анализа рынка).</w:t>
      </w:r>
    </w:p>
    <w:p w:rsidR="00DC51FC" w:rsidRPr="00B1639A" w:rsidRDefault="00DC51FC" w:rsidP="00DC51FC">
      <w:pPr>
        <w:pStyle w:val="ConsPlusTitle"/>
        <w:widowControl/>
        <w:tabs>
          <w:tab w:val="left" w:pos="709"/>
        </w:tabs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CB5F90" w:rsidRPr="00B1639A" w:rsidRDefault="00CB5F90" w:rsidP="00DC51FC">
      <w:pPr>
        <w:pStyle w:val="ConsPlusTitle"/>
        <w:widowControl/>
        <w:tabs>
          <w:tab w:val="left" w:pos="709"/>
        </w:tabs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B1639A">
        <w:rPr>
          <w:rFonts w:eastAsia="Calibri"/>
          <w:b w:val="0"/>
          <w:bCs w:val="0"/>
          <w:sz w:val="28"/>
          <w:szCs w:val="28"/>
          <w:lang w:eastAsia="en-US"/>
        </w:rPr>
        <w:t>Вышеуказанные изменения</w:t>
      </w:r>
      <w:r w:rsidR="00DC51FC" w:rsidRPr="00B1639A">
        <w:rPr>
          <w:rFonts w:eastAsia="Calibri"/>
          <w:b w:val="0"/>
          <w:bCs w:val="0"/>
          <w:sz w:val="28"/>
          <w:szCs w:val="28"/>
          <w:lang w:eastAsia="en-US"/>
        </w:rPr>
        <w:t xml:space="preserve"> на 2017 год</w:t>
      </w:r>
      <w:r w:rsidRPr="00B1639A">
        <w:rPr>
          <w:rFonts w:eastAsia="Calibri"/>
          <w:b w:val="0"/>
          <w:bCs w:val="0"/>
          <w:sz w:val="28"/>
          <w:szCs w:val="28"/>
          <w:lang w:eastAsia="en-US"/>
        </w:rPr>
        <w:t xml:space="preserve"> отразить по следующим КБК:</w:t>
      </w:r>
    </w:p>
    <w:tbl>
      <w:tblPr>
        <w:tblStyle w:val="a9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567"/>
        <w:gridCol w:w="2693"/>
      </w:tblGrid>
      <w:tr w:rsidR="00CB5F90" w:rsidRPr="00B1639A" w:rsidTr="00CB5F90">
        <w:tc>
          <w:tcPr>
            <w:tcW w:w="5954" w:type="dxa"/>
          </w:tcPr>
          <w:p w:rsidR="00CB5F90" w:rsidRPr="00B1639A" w:rsidRDefault="00CB5F90" w:rsidP="00DC51FC">
            <w:pPr>
              <w:pStyle w:val="ConsPlusTitle"/>
              <w:widowControl/>
              <w:tabs>
                <w:tab w:val="left" w:pos="709"/>
              </w:tabs>
              <w:jc w:val="both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B1639A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>ППП 327 РП 0605 КЦСР 443021006Б КВР 200</w:t>
            </w:r>
          </w:p>
        </w:tc>
        <w:tc>
          <w:tcPr>
            <w:tcW w:w="567" w:type="dxa"/>
          </w:tcPr>
          <w:p w:rsidR="00CB5F90" w:rsidRPr="00B1639A" w:rsidRDefault="00CB5F90" w:rsidP="00DC51FC">
            <w:pPr>
              <w:pStyle w:val="ConsPlusTitle"/>
              <w:widowControl/>
              <w:tabs>
                <w:tab w:val="left" w:pos="709"/>
              </w:tabs>
              <w:ind w:firstLine="709"/>
              <w:jc w:val="both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CB5F90" w:rsidRPr="00B1639A" w:rsidRDefault="00CB5F90" w:rsidP="00DC51FC">
            <w:pPr>
              <w:pStyle w:val="ConsPlusTitle"/>
              <w:widowControl/>
              <w:tabs>
                <w:tab w:val="left" w:pos="709"/>
              </w:tabs>
              <w:jc w:val="both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r w:rsidRPr="00B1639A"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  <w:t>- 76 058,9 тыс. руб.</w:t>
            </w:r>
          </w:p>
        </w:tc>
      </w:tr>
    </w:tbl>
    <w:p w:rsidR="00CB5F90" w:rsidRPr="00B1639A" w:rsidRDefault="00CB5F90" w:rsidP="00CB5F90">
      <w:pPr>
        <w:spacing w:before="120"/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Внести соответствующие изменения в приложения 10,</w:t>
      </w:r>
      <w:r w:rsidR="00DC51FC" w:rsidRPr="00B1639A">
        <w:rPr>
          <w:sz w:val="28"/>
          <w:szCs w:val="28"/>
        </w:rPr>
        <w:t xml:space="preserve"> </w:t>
      </w:r>
      <w:r w:rsidRPr="00B1639A">
        <w:rPr>
          <w:sz w:val="28"/>
          <w:szCs w:val="28"/>
        </w:rPr>
        <w:t>11,</w:t>
      </w:r>
      <w:r w:rsidR="00DC51FC" w:rsidRPr="00B1639A">
        <w:rPr>
          <w:sz w:val="28"/>
          <w:szCs w:val="28"/>
        </w:rPr>
        <w:t xml:space="preserve"> </w:t>
      </w:r>
      <w:r w:rsidRPr="00B1639A">
        <w:rPr>
          <w:sz w:val="28"/>
          <w:szCs w:val="28"/>
        </w:rPr>
        <w:t>12,</w:t>
      </w:r>
      <w:r w:rsidR="00DC51FC" w:rsidRPr="00B1639A">
        <w:rPr>
          <w:sz w:val="28"/>
          <w:szCs w:val="28"/>
        </w:rPr>
        <w:t xml:space="preserve"> </w:t>
      </w:r>
      <w:r w:rsidRPr="00B1639A">
        <w:rPr>
          <w:sz w:val="28"/>
          <w:szCs w:val="28"/>
        </w:rPr>
        <w:t>13,</w:t>
      </w:r>
      <w:r w:rsidR="00DC51FC" w:rsidRPr="00B1639A">
        <w:rPr>
          <w:sz w:val="28"/>
          <w:szCs w:val="28"/>
        </w:rPr>
        <w:t xml:space="preserve"> </w:t>
      </w:r>
      <w:r w:rsidRPr="00B1639A">
        <w:rPr>
          <w:sz w:val="28"/>
          <w:szCs w:val="28"/>
        </w:rPr>
        <w:t>14 к закону.</w:t>
      </w:r>
    </w:p>
    <w:p w:rsidR="005C0673" w:rsidRDefault="005C0673" w:rsidP="008E36DD">
      <w:pPr>
        <w:ind w:firstLine="709"/>
        <w:jc w:val="both"/>
        <w:rPr>
          <w:sz w:val="28"/>
          <w:szCs w:val="28"/>
        </w:rPr>
      </w:pPr>
    </w:p>
    <w:p w:rsidR="001B54AF" w:rsidRPr="00B1639A" w:rsidRDefault="001B54AF" w:rsidP="008E36DD">
      <w:pPr>
        <w:ind w:firstLine="709"/>
        <w:jc w:val="both"/>
        <w:rPr>
          <w:sz w:val="28"/>
          <w:szCs w:val="28"/>
        </w:rPr>
      </w:pPr>
    </w:p>
    <w:p w:rsidR="00217302" w:rsidRPr="00B1639A" w:rsidRDefault="00217302" w:rsidP="008E36DD">
      <w:pPr>
        <w:pStyle w:val="20"/>
        <w:spacing w:before="0"/>
        <w:jc w:val="center"/>
        <w:rPr>
          <w:rFonts w:ascii="Times New Roman" w:hAnsi="Times New Roman" w:cs="Times New Roman"/>
          <w:i w:val="0"/>
        </w:rPr>
      </w:pPr>
      <w:bookmarkStart w:id="28" w:name="_Toc390847278"/>
      <w:bookmarkStart w:id="29" w:name="_Toc486588561"/>
      <w:r w:rsidRPr="00B1639A">
        <w:rPr>
          <w:rFonts w:ascii="Times New Roman" w:hAnsi="Times New Roman" w:cs="Times New Roman"/>
          <w:i w:val="0"/>
        </w:rPr>
        <w:t xml:space="preserve">Раздел 0700 </w:t>
      </w:r>
      <w:r w:rsidR="00B1639A" w:rsidRPr="00B1639A">
        <w:rPr>
          <w:rFonts w:ascii="Times New Roman" w:hAnsi="Times New Roman" w:cs="Times New Roman"/>
          <w:i w:val="0"/>
        </w:rPr>
        <w:t>«</w:t>
      </w:r>
      <w:r w:rsidRPr="00B1639A">
        <w:rPr>
          <w:rFonts w:ascii="Times New Roman" w:hAnsi="Times New Roman" w:cs="Times New Roman"/>
          <w:i w:val="0"/>
        </w:rPr>
        <w:t>Образование</w:t>
      </w:r>
      <w:r w:rsidR="00B1639A" w:rsidRPr="00B1639A">
        <w:rPr>
          <w:rFonts w:ascii="Times New Roman" w:hAnsi="Times New Roman" w:cs="Times New Roman"/>
          <w:i w:val="0"/>
        </w:rPr>
        <w:t>»</w:t>
      </w:r>
      <w:bookmarkEnd w:id="28"/>
      <w:bookmarkEnd w:id="29"/>
    </w:p>
    <w:p w:rsidR="000A4C76" w:rsidRPr="00B1639A" w:rsidRDefault="000A4C76" w:rsidP="00E86AB1">
      <w:pPr>
        <w:pStyle w:val="3"/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  <w:bookmarkStart w:id="30" w:name="_Toc486588562"/>
      <w:r w:rsidRPr="00B1639A">
        <w:rPr>
          <w:rFonts w:ascii="Times New Roman" w:hAnsi="Times New Roman"/>
          <w:sz w:val="28"/>
          <w:szCs w:val="28"/>
        </w:rPr>
        <w:t xml:space="preserve">Подраздел 0701 </w:t>
      </w:r>
      <w:r w:rsidR="00B1639A" w:rsidRPr="00B1639A">
        <w:rPr>
          <w:rFonts w:ascii="Times New Roman" w:hAnsi="Times New Roman"/>
          <w:sz w:val="28"/>
          <w:szCs w:val="28"/>
        </w:rPr>
        <w:t>«</w:t>
      </w:r>
      <w:r w:rsidRPr="00B1639A">
        <w:rPr>
          <w:rFonts w:ascii="Times New Roman" w:hAnsi="Times New Roman"/>
          <w:sz w:val="28"/>
          <w:szCs w:val="28"/>
        </w:rPr>
        <w:t>Дошкольное образование</w:t>
      </w:r>
      <w:r w:rsidR="00B1639A" w:rsidRPr="00B1639A">
        <w:rPr>
          <w:rFonts w:ascii="Times New Roman" w:hAnsi="Times New Roman"/>
          <w:sz w:val="28"/>
          <w:szCs w:val="28"/>
        </w:rPr>
        <w:t>»</w:t>
      </w:r>
      <w:bookmarkEnd w:id="30"/>
    </w:p>
    <w:p w:rsidR="00360800" w:rsidRPr="00B1639A" w:rsidRDefault="00360800" w:rsidP="00360800">
      <w:pPr>
        <w:pStyle w:val="ConsPlusTitle"/>
        <w:widowControl/>
        <w:tabs>
          <w:tab w:val="left" w:pos="709"/>
        </w:tabs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B1639A">
        <w:rPr>
          <w:rFonts w:eastAsia="Calibri"/>
          <w:b w:val="0"/>
          <w:bCs w:val="0"/>
          <w:sz w:val="28"/>
          <w:szCs w:val="28"/>
          <w:lang w:eastAsia="en-US"/>
        </w:rPr>
        <w:t xml:space="preserve">1. В целях обеспечения дополнительной потребности муниципальных образований Тверской области в предоставлении из областного бюджета Тверской области субсидий на укрепление материально-технической базы общеобразовательных организаций (РП 0709) предлагается уменьшить бюджетные ассигнования Министерству строительства и жилищно-коммунального хозяйства Тверской области, предусмотренные в 2017 году в рамках государственной программы </w:t>
      </w:r>
      <w:r w:rsidR="00B1639A" w:rsidRPr="00B1639A">
        <w:rPr>
          <w:rFonts w:eastAsia="Calibri"/>
          <w:b w:val="0"/>
          <w:bCs w:val="0"/>
          <w:sz w:val="28"/>
          <w:szCs w:val="28"/>
          <w:lang w:eastAsia="en-US"/>
        </w:rPr>
        <w:t>«</w:t>
      </w:r>
      <w:r w:rsidRPr="00B1639A">
        <w:rPr>
          <w:rFonts w:eastAsia="Calibri"/>
          <w:b w:val="0"/>
          <w:bCs w:val="0"/>
          <w:sz w:val="28"/>
          <w:szCs w:val="28"/>
          <w:lang w:eastAsia="en-US"/>
        </w:rPr>
        <w:t>Развитие образования Тверской области</w:t>
      </w:r>
      <w:r w:rsidR="00B1639A" w:rsidRPr="00B1639A">
        <w:rPr>
          <w:rFonts w:eastAsia="Calibri"/>
          <w:b w:val="0"/>
          <w:bCs w:val="0"/>
          <w:sz w:val="28"/>
          <w:szCs w:val="28"/>
          <w:lang w:eastAsia="en-US"/>
        </w:rPr>
        <w:t>»</w:t>
      </w:r>
      <w:r w:rsidRPr="00B1639A">
        <w:rPr>
          <w:rFonts w:eastAsia="Calibri"/>
          <w:b w:val="0"/>
          <w:bCs w:val="0"/>
          <w:sz w:val="28"/>
          <w:szCs w:val="28"/>
          <w:lang w:eastAsia="en-US"/>
        </w:rPr>
        <w:t xml:space="preserve"> на 2015-2020 годы</w:t>
      </w:r>
      <w:r w:rsidR="00B1639A" w:rsidRPr="00B1639A">
        <w:rPr>
          <w:rFonts w:eastAsia="Calibri"/>
          <w:b w:val="0"/>
          <w:bCs w:val="0"/>
          <w:sz w:val="28"/>
          <w:szCs w:val="28"/>
          <w:lang w:eastAsia="en-US"/>
        </w:rPr>
        <w:t>»</w:t>
      </w:r>
      <w:r w:rsidRPr="00B1639A">
        <w:rPr>
          <w:rFonts w:eastAsia="Calibri"/>
          <w:b w:val="0"/>
          <w:bCs w:val="0"/>
          <w:sz w:val="28"/>
          <w:szCs w:val="28"/>
          <w:lang w:eastAsia="en-US"/>
        </w:rPr>
        <w:t xml:space="preserve"> на предоставление муниципальным образованиям Тверской области субсидий  на строительство, реконструкцию муниципальных объектов дошкольного образования (в рамках АИП) в сумме 34 200,0 тыс. руб.</w:t>
      </w:r>
    </w:p>
    <w:p w:rsidR="00360800" w:rsidRPr="00B1639A" w:rsidRDefault="00360800" w:rsidP="00360800">
      <w:pPr>
        <w:pStyle w:val="ConsPlusTitle"/>
        <w:widowControl/>
        <w:tabs>
          <w:tab w:val="left" w:pos="709"/>
        </w:tabs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360800" w:rsidRPr="00B1639A" w:rsidRDefault="00360800" w:rsidP="00360800">
      <w:pPr>
        <w:pStyle w:val="ConsPlusTitle"/>
        <w:widowControl/>
        <w:tabs>
          <w:tab w:val="left" w:pos="709"/>
        </w:tabs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B1639A">
        <w:rPr>
          <w:rFonts w:eastAsia="Calibri"/>
          <w:b w:val="0"/>
          <w:bCs w:val="0"/>
          <w:sz w:val="28"/>
          <w:szCs w:val="28"/>
          <w:lang w:eastAsia="en-US"/>
        </w:rPr>
        <w:lastRenderedPageBreak/>
        <w:t>Изменения отразить по КБК:</w:t>
      </w:r>
    </w:p>
    <w:p w:rsidR="00360800" w:rsidRPr="00B1639A" w:rsidRDefault="007F1042" w:rsidP="00360800">
      <w:pPr>
        <w:pStyle w:val="ConsPlusTitle"/>
        <w:widowControl/>
        <w:tabs>
          <w:tab w:val="left" w:pos="709"/>
        </w:tabs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B1639A">
        <w:rPr>
          <w:rFonts w:eastAsia="Calibri"/>
          <w:b w:val="0"/>
          <w:bCs w:val="0"/>
          <w:sz w:val="28"/>
          <w:szCs w:val="28"/>
          <w:lang w:eastAsia="en-US"/>
        </w:rPr>
        <w:t>ППП 122 РП 0701 КЦСР 28103</w:t>
      </w:r>
      <w:r w:rsidR="00360800" w:rsidRPr="00B1639A">
        <w:rPr>
          <w:rFonts w:eastAsia="Calibri"/>
          <w:b w:val="0"/>
          <w:bCs w:val="0"/>
          <w:sz w:val="28"/>
          <w:szCs w:val="28"/>
          <w:lang w:eastAsia="en-US"/>
        </w:rPr>
        <w:t>1015К КВР 500 – 34 200,0 тыс. руб.</w:t>
      </w:r>
    </w:p>
    <w:p w:rsidR="00360800" w:rsidRPr="00B1639A" w:rsidRDefault="00360800" w:rsidP="00360800">
      <w:pPr>
        <w:pStyle w:val="ConsPlusTitle"/>
        <w:widowControl/>
        <w:tabs>
          <w:tab w:val="left" w:pos="709"/>
        </w:tabs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360800" w:rsidRPr="00B1639A" w:rsidRDefault="00360800" w:rsidP="00360800">
      <w:pPr>
        <w:pStyle w:val="ConsPlusTitle"/>
        <w:widowControl/>
        <w:tabs>
          <w:tab w:val="left" w:pos="709"/>
        </w:tabs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B1639A">
        <w:rPr>
          <w:rFonts w:eastAsia="Calibri"/>
          <w:b w:val="0"/>
          <w:bCs w:val="0"/>
          <w:sz w:val="28"/>
          <w:szCs w:val="28"/>
          <w:lang w:eastAsia="en-US"/>
        </w:rPr>
        <w:t>Внести соответствующие изменения в приложения 10, 11, 12, 13, 14, 17, 46 к закону.</w:t>
      </w:r>
    </w:p>
    <w:p w:rsidR="00360800" w:rsidRPr="00B1639A" w:rsidRDefault="00360800" w:rsidP="00360800">
      <w:pPr>
        <w:pStyle w:val="ConsPlusTitle"/>
        <w:widowControl/>
        <w:tabs>
          <w:tab w:val="left" w:pos="709"/>
        </w:tabs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62138E" w:rsidRPr="00B1639A" w:rsidRDefault="0062138E" w:rsidP="0062138E">
      <w:pPr>
        <w:pStyle w:val="ConsPlusTitle"/>
        <w:widowControl/>
        <w:tabs>
          <w:tab w:val="left" w:pos="709"/>
        </w:tabs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B1639A">
        <w:rPr>
          <w:rFonts w:eastAsia="Calibri"/>
          <w:b w:val="0"/>
          <w:bCs w:val="0"/>
          <w:sz w:val="28"/>
          <w:szCs w:val="28"/>
          <w:lang w:eastAsia="en-US"/>
        </w:rPr>
        <w:t xml:space="preserve">2. В соответствии с положениями Указа Президента Российской Федерации от 07.05.2012 № 597 </w:t>
      </w:r>
      <w:r w:rsidR="00B1639A" w:rsidRPr="00B1639A">
        <w:rPr>
          <w:rFonts w:eastAsia="Calibri"/>
          <w:b w:val="0"/>
          <w:bCs w:val="0"/>
          <w:sz w:val="28"/>
          <w:szCs w:val="28"/>
          <w:lang w:eastAsia="en-US"/>
        </w:rPr>
        <w:t>«</w:t>
      </w:r>
      <w:r w:rsidRPr="00B1639A">
        <w:rPr>
          <w:rFonts w:eastAsia="Calibri"/>
          <w:b w:val="0"/>
          <w:bCs w:val="0"/>
          <w:sz w:val="28"/>
          <w:szCs w:val="28"/>
          <w:lang w:eastAsia="en-US"/>
        </w:rPr>
        <w:t>О мероприятиях по реализации государственной социальной политики</w:t>
      </w:r>
      <w:r w:rsidR="00B1639A" w:rsidRPr="00B1639A">
        <w:rPr>
          <w:rFonts w:eastAsia="Calibri"/>
          <w:b w:val="0"/>
          <w:bCs w:val="0"/>
          <w:sz w:val="28"/>
          <w:szCs w:val="28"/>
          <w:lang w:eastAsia="en-US"/>
        </w:rPr>
        <w:t>»</w:t>
      </w:r>
      <w:r w:rsidRPr="00B1639A">
        <w:rPr>
          <w:rFonts w:eastAsia="Calibri"/>
          <w:b w:val="0"/>
          <w:bCs w:val="0"/>
          <w:sz w:val="28"/>
          <w:szCs w:val="28"/>
          <w:lang w:eastAsia="en-US"/>
        </w:rPr>
        <w:t xml:space="preserve"> осуществляется доведение уровня оплаты труда педагогических работников, реализующих программу дошкольного образования, до средней заработной платы в сфере общего образования. </w:t>
      </w:r>
    </w:p>
    <w:p w:rsidR="0062138E" w:rsidRPr="00B1639A" w:rsidRDefault="0062138E" w:rsidP="0062138E">
      <w:pPr>
        <w:pStyle w:val="ConsPlusTitle"/>
        <w:widowControl/>
        <w:tabs>
          <w:tab w:val="left" w:pos="709"/>
        </w:tabs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B1639A">
        <w:rPr>
          <w:rFonts w:eastAsia="Calibri"/>
          <w:b w:val="0"/>
          <w:bCs w:val="0"/>
          <w:sz w:val="28"/>
          <w:szCs w:val="28"/>
          <w:lang w:eastAsia="en-US"/>
        </w:rPr>
        <w:t xml:space="preserve">В целях обеспечения достижения целевых показателей заработной платы предлагается увеличить бюджетные ассигнования Министерству образования Тверской области на реализацию государственной программы </w:t>
      </w:r>
      <w:r w:rsidR="00B1639A" w:rsidRPr="00B1639A">
        <w:rPr>
          <w:rFonts w:eastAsia="Calibri"/>
          <w:b w:val="0"/>
          <w:bCs w:val="0"/>
          <w:sz w:val="28"/>
          <w:szCs w:val="28"/>
          <w:lang w:eastAsia="en-US"/>
        </w:rPr>
        <w:t>«</w:t>
      </w:r>
      <w:r w:rsidRPr="00B1639A">
        <w:rPr>
          <w:rFonts w:eastAsia="Calibri"/>
          <w:b w:val="0"/>
          <w:bCs w:val="0"/>
          <w:sz w:val="28"/>
          <w:szCs w:val="28"/>
          <w:lang w:eastAsia="en-US"/>
        </w:rPr>
        <w:t>Развитие образования Тверской области</w:t>
      </w:r>
      <w:r w:rsidR="00B1639A" w:rsidRPr="00B1639A">
        <w:rPr>
          <w:rFonts w:eastAsia="Calibri"/>
          <w:b w:val="0"/>
          <w:bCs w:val="0"/>
          <w:sz w:val="28"/>
          <w:szCs w:val="28"/>
          <w:lang w:eastAsia="en-US"/>
        </w:rPr>
        <w:t>»</w:t>
      </w:r>
      <w:r w:rsidRPr="00B1639A">
        <w:rPr>
          <w:rFonts w:eastAsia="Calibri"/>
          <w:b w:val="0"/>
          <w:bCs w:val="0"/>
          <w:sz w:val="28"/>
          <w:szCs w:val="28"/>
          <w:lang w:eastAsia="en-US"/>
        </w:rPr>
        <w:t xml:space="preserve"> на 2015-2020 годы</w:t>
      </w:r>
      <w:r w:rsidR="00B1639A" w:rsidRPr="00B1639A">
        <w:rPr>
          <w:rFonts w:eastAsia="Calibri"/>
          <w:b w:val="0"/>
          <w:bCs w:val="0"/>
          <w:sz w:val="28"/>
          <w:szCs w:val="28"/>
          <w:lang w:eastAsia="en-US"/>
        </w:rPr>
        <w:t>»</w:t>
      </w:r>
      <w:r w:rsidRPr="00B1639A">
        <w:rPr>
          <w:rFonts w:eastAsia="Calibri"/>
          <w:b w:val="0"/>
          <w:bCs w:val="0"/>
          <w:sz w:val="28"/>
          <w:szCs w:val="28"/>
          <w:lang w:eastAsia="en-US"/>
        </w:rPr>
        <w:t xml:space="preserve"> в 2017 году на предоставление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 в части расходов на заработную плату с начислениями и компенсационными выплатами на сумму 134 101,0 тыс. руб., в том числе за счет средств нераспределенного остатка – 8 225,8 тыс. руб.</w:t>
      </w:r>
      <w:r w:rsidR="00794343" w:rsidRPr="00B1639A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="001735CA" w:rsidRPr="00B1639A">
        <w:rPr>
          <w:rFonts w:eastAsia="Calibri"/>
          <w:b w:val="0"/>
          <w:bCs w:val="0"/>
          <w:sz w:val="28"/>
          <w:szCs w:val="28"/>
          <w:lang w:eastAsia="en-US"/>
        </w:rPr>
        <w:t>(приложение 46</w:t>
      </w:r>
      <w:r w:rsidR="00C61AB5" w:rsidRPr="00B1639A">
        <w:rPr>
          <w:sz w:val="28"/>
          <w:szCs w:val="28"/>
        </w:rPr>
        <w:t xml:space="preserve"> </w:t>
      </w:r>
      <w:r w:rsidR="00C61AB5" w:rsidRPr="00B1639A">
        <w:rPr>
          <w:b w:val="0"/>
          <w:sz w:val="28"/>
          <w:szCs w:val="28"/>
        </w:rPr>
        <w:t>к пояснительной записке</w:t>
      </w:r>
      <w:r w:rsidR="00794343" w:rsidRPr="00B1639A">
        <w:rPr>
          <w:rFonts w:eastAsia="Calibri"/>
          <w:b w:val="0"/>
          <w:bCs w:val="0"/>
          <w:sz w:val="28"/>
          <w:szCs w:val="28"/>
          <w:lang w:eastAsia="en-US"/>
        </w:rPr>
        <w:t>)</w:t>
      </w:r>
    </w:p>
    <w:p w:rsidR="0062138E" w:rsidRPr="00B1639A" w:rsidRDefault="0062138E" w:rsidP="0062138E">
      <w:pPr>
        <w:pStyle w:val="ConsPlusTitle"/>
        <w:widowControl/>
        <w:tabs>
          <w:tab w:val="left" w:pos="709"/>
        </w:tabs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62138E" w:rsidRPr="00B1639A" w:rsidRDefault="0062138E" w:rsidP="0062138E">
      <w:pPr>
        <w:pStyle w:val="ConsPlusTitle"/>
        <w:widowControl/>
        <w:tabs>
          <w:tab w:val="left" w:pos="709"/>
        </w:tabs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B1639A">
        <w:rPr>
          <w:rFonts w:eastAsia="Calibri"/>
          <w:b w:val="0"/>
          <w:bCs w:val="0"/>
          <w:sz w:val="28"/>
          <w:szCs w:val="28"/>
          <w:lang w:eastAsia="en-US"/>
        </w:rPr>
        <w:t xml:space="preserve"> Вышеуказанные изменения отразить по КБК:</w:t>
      </w:r>
    </w:p>
    <w:p w:rsidR="0062138E" w:rsidRPr="00B1639A" w:rsidRDefault="0062138E" w:rsidP="0062138E">
      <w:pPr>
        <w:pStyle w:val="ConsPlusTitle"/>
        <w:widowControl/>
        <w:tabs>
          <w:tab w:val="left" w:pos="709"/>
        </w:tabs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B1639A">
        <w:rPr>
          <w:rFonts w:eastAsia="Calibri"/>
          <w:b w:val="0"/>
          <w:bCs w:val="0"/>
          <w:sz w:val="28"/>
          <w:szCs w:val="28"/>
          <w:lang w:eastAsia="en-US"/>
        </w:rPr>
        <w:t xml:space="preserve"> ППП 075 РП 0701 КЦСР 281011074П КВР 500 + 125 875,2 тыс. руб.</w:t>
      </w:r>
    </w:p>
    <w:p w:rsidR="0062138E" w:rsidRPr="00B1639A" w:rsidRDefault="0062138E" w:rsidP="00794343">
      <w:pPr>
        <w:pStyle w:val="ConsPlusTitle"/>
        <w:widowControl/>
        <w:tabs>
          <w:tab w:val="left" w:pos="709"/>
        </w:tabs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62138E" w:rsidRPr="00B1639A" w:rsidRDefault="0062138E" w:rsidP="0062138E">
      <w:pPr>
        <w:pStyle w:val="ConsPlusTitle"/>
        <w:widowControl/>
        <w:tabs>
          <w:tab w:val="left" w:pos="709"/>
        </w:tabs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B1639A">
        <w:rPr>
          <w:rFonts w:eastAsia="Calibri"/>
          <w:b w:val="0"/>
          <w:bCs w:val="0"/>
          <w:sz w:val="28"/>
          <w:szCs w:val="28"/>
          <w:lang w:eastAsia="en-US"/>
        </w:rPr>
        <w:t xml:space="preserve">Внести соответствующие изменения в приложения 10, 11, 12, 13, 14, 46 к закону. Приложение 38 к закону изложить в новой редакции. </w:t>
      </w:r>
    </w:p>
    <w:p w:rsidR="00F95691" w:rsidRPr="00B1639A" w:rsidRDefault="00F95691" w:rsidP="00F95691">
      <w:pPr>
        <w:pStyle w:val="3"/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  <w:bookmarkStart w:id="31" w:name="_Toc486588563"/>
      <w:r w:rsidRPr="00B1639A">
        <w:rPr>
          <w:rFonts w:ascii="Times New Roman" w:hAnsi="Times New Roman"/>
          <w:sz w:val="28"/>
          <w:szCs w:val="28"/>
        </w:rPr>
        <w:t xml:space="preserve">Подраздел 0702 </w:t>
      </w:r>
      <w:r w:rsidR="00B1639A" w:rsidRPr="00B1639A">
        <w:rPr>
          <w:rFonts w:ascii="Times New Roman" w:hAnsi="Times New Roman"/>
          <w:sz w:val="28"/>
          <w:szCs w:val="28"/>
        </w:rPr>
        <w:t>«</w:t>
      </w:r>
      <w:r w:rsidRPr="00B1639A">
        <w:rPr>
          <w:rFonts w:ascii="Times New Roman" w:hAnsi="Times New Roman"/>
          <w:sz w:val="28"/>
          <w:szCs w:val="28"/>
        </w:rPr>
        <w:t>Общее образование</w:t>
      </w:r>
      <w:r w:rsidR="00B1639A" w:rsidRPr="00B1639A">
        <w:rPr>
          <w:rFonts w:ascii="Times New Roman" w:hAnsi="Times New Roman"/>
          <w:sz w:val="28"/>
          <w:szCs w:val="28"/>
        </w:rPr>
        <w:t>»</w:t>
      </w:r>
      <w:bookmarkEnd w:id="31"/>
    </w:p>
    <w:p w:rsidR="00F95691" w:rsidRPr="00B1639A" w:rsidRDefault="00F95691" w:rsidP="00E86A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3CE4" w:rsidRPr="00B1639A" w:rsidRDefault="00293CE4" w:rsidP="00293CE4">
      <w:pPr>
        <w:pStyle w:val="ConsPlusTitle"/>
        <w:widowControl/>
        <w:tabs>
          <w:tab w:val="left" w:pos="709"/>
        </w:tabs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B1639A">
        <w:rPr>
          <w:b w:val="0"/>
          <w:sz w:val="28"/>
          <w:szCs w:val="28"/>
        </w:rPr>
        <w:t>1.</w:t>
      </w:r>
      <w:r w:rsidR="00E86AB1" w:rsidRPr="00B1639A">
        <w:rPr>
          <w:b w:val="0"/>
          <w:sz w:val="28"/>
          <w:szCs w:val="28"/>
        </w:rPr>
        <w:t xml:space="preserve"> </w:t>
      </w:r>
      <w:r w:rsidRPr="00B1639A">
        <w:rPr>
          <w:rFonts w:eastAsia="Calibri"/>
          <w:b w:val="0"/>
          <w:bCs w:val="0"/>
          <w:sz w:val="28"/>
          <w:szCs w:val="28"/>
          <w:lang w:eastAsia="en-US"/>
        </w:rPr>
        <w:t xml:space="preserve">В целях обеспечения выплаты денежной компенсации детям-сиротам при временной их передачи в семьи предлагается осуществить перераспределение бюджетных ассигнований в сумме 11,7 тыс. руб. между видами расходов по направлению </w:t>
      </w:r>
      <w:r w:rsidR="00B1639A" w:rsidRPr="00B1639A">
        <w:rPr>
          <w:rFonts w:eastAsia="Calibri"/>
          <w:b w:val="0"/>
          <w:bCs w:val="0"/>
          <w:sz w:val="28"/>
          <w:szCs w:val="28"/>
          <w:lang w:eastAsia="en-US"/>
        </w:rPr>
        <w:t>«</w:t>
      </w:r>
      <w:r w:rsidRPr="00B1639A">
        <w:rPr>
          <w:rFonts w:eastAsia="Calibri"/>
          <w:b w:val="0"/>
          <w:bCs w:val="0"/>
          <w:sz w:val="28"/>
          <w:szCs w:val="28"/>
          <w:lang w:eastAsia="en-US"/>
        </w:rPr>
        <w:t>обеспечение деятельности государственных казенных общеобразовательных организаций для детей с ограниченными возможностями здоровья</w:t>
      </w:r>
      <w:r w:rsidR="00B1639A" w:rsidRPr="00B1639A">
        <w:rPr>
          <w:rFonts w:eastAsia="Calibri"/>
          <w:b w:val="0"/>
          <w:bCs w:val="0"/>
          <w:sz w:val="28"/>
          <w:szCs w:val="28"/>
          <w:lang w:eastAsia="en-US"/>
        </w:rPr>
        <w:t>»</w:t>
      </w:r>
      <w:r w:rsidRPr="00B1639A">
        <w:rPr>
          <w:rFonts w:eastAsia="Calibri"/>
          <w:b w:val="0"/>
          <w:bCs w:val="0"/>
          <w:sz w:val="28"/>
          <w:szCs w:val="28"/>
          <w:lang w:eastAsia="en-US"/>
        </w:rPr>
        <w:t xml:space="preserve"> (ГКОУ </w:t>
      </w:r>
      <w:r w:rsidR="00B1639A" w:rsidRPr="00B1639A">
        <w:rPr>
          <w:rFonts w:eastAsia="Calibri"/>
          <w:b w:val="0"/>
          <w:bCs w:val="0"/>
          <w:sz w:val="28"/>
          <w:szCs w:val="28"/>
          <w:lang w:eastAsia="en-US"/>
        </w:rPr>
        <w:t>«</w:t>
      </w:r>
      <w:proofErr w:type="spellStart"/>
      <w:r w:rsidRPr="00B1639A">
        <w:rPr>
          <w:rFonts w:eastAsia="Calibri"/>
          <w:b w:val="0"/>
          <w:bCs w:val="0"/>
          <w:sz w:val="28"/>
          <w:szCs w:val="28"/>
          <w:lang w:eastAsia="en-US"/>
        </w:rPr>
        <w:t>Бежецкая</w:t>
      </w:r>
      <w:proofErr w:type="spellEnd"/>
      <w:r w:rsidRPr="00B1639A">
        <w:rPr>
          <w:rFonts w:eastAsia="Calibri"/>
          <w:b w:val="0"/>
          <w:bCs w:val="0"/>
          <w:sz w:val="28"/>
          <w:szCs w:val="28"/>
          <w:lang w:eastAsia="en-US"/>
        </w:rPr>
        <w:t xml:space="preserve"> школа-интернат № 1</w:t>
      </w:r>
      <w:r w:rsidR="00B1639A" w:rsidRPr="00B1639A">
        <w:rPr>
          <w:rFonts w:eastAsia="Calibri"/>
          <w:b w:val="0"/>
          <w:bCs w:val="0"/>
          <w:sz w:val="28"/>
          <w:szCs w:val="28"/>
          <w:lang w:eastAsia="en-US"/>
        </w:rPr>
        <w:t>»</w:t>
      </w:r>
      <w:r w:rsidRPr="00B1639A">
        <w:rPr>
          <w:rFonts w:eastAsia="Calibri"/>
          <w:b w:val="0"/>
          <w:bCs w:val="0"/>
          <w:sz w:val="28"/>
          <w:szCs w:val="28"/>
          <w:lang w:eastAsia="en-US"/>
        </w:rPr>
        <w:t xml:space="preserve"> и ГКОУ </w:t>
      </w:r>
      <w:r w:rsidR="00B1639A" w:rsidRPr="00B1639A">
        <w:rPr>
          <w:rFonts w:eastAsia="Calibri"/>
          <w:b w:val="0"/>
          <w:bCs w:val="0"/>
          <w:sz w:val="28"/>
          <w:szCs w:val="28"/>
          <w:lang w:eastAsia="en-US"/>
        </w:rPr>
        <w:t>«</w:t>
      </w:r>
      <w:proofErr w:type="spellStart"/>
      <w:r w:rsidRPr="00B1639A">
        <w:rPr>
          <w:rFonts w:eastAsia="Calibri"/>
          <w:b w:val="0"/>
          <w:bCs w:val="0"/>
          <w:sz w:val="28"/>
          <w:szCs w:val="28"/>
          <w:lang w:eastAsia="en-US"/>
        </w:rPr>
        <w:t>Эммаусская</w:t>
      </w:r>
      <w:proofErr w:type="spellEnd"/>
      <w:r w:rsidRPr="00B1639A">
        <w:rPr>
          <w:rFonts w:eastAsia="Calibri"/>
          <w:b w:val="0"/>
          <w:bCs w:val="0"/>
          <w:sz w:val="28"/>
          <w:szCs w:val="28"/>
          <w:lang w:eastAsia="en-US"/>
        </w:rPr>
        <w:t xml:space="preserve"> школа-интернат</w:t>
      </w:r>
      <w:r w:rsidR="00B1639A" w:rsidRPr="00B1639A">
        <w:rPr>
          <w:rFonts w:eastAsia="Calibri"/>
          <w:b w:val="0"/>
          <w:bCs w:val="0"/>
          <w:sz w:val="28"/>
          <w:szCs w:val="28"/>
          <w:lang w:eastAsia="en-US"/>
        </w:rPr>
        <w:t>»</w:t>
      </w:r>
      <w:r w:rsidRPr="00B1639A">
        <w:rPr>
          <w:rFonts w:eastAsia="Calibri"/>
          <w:b w:val="0"/>
          <w:bCs w:val="0"/>
          <w:sz w:val="28"/>
          <w:szCs w:val="28"/>
          <w:lang w:eastAsia="en-US"/>
        </w:rPr>
        <w:t>).</w:t>
      </w:r>
    </w:p>
    <w:p w:rsidR="00293CE4" w:rsidRPr="00B1639A" w:rsidRDefault="00293CE4" w:rsidP="00293CE4">
      <w:pPr>
        <w:pStyle w:val="ConsPlusTitle"/>
        <w:widowControl/>
        <w:tabs>
          <w:tab w:val="left" w:pos="709"/>
        </w:tabs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293CE4" w:rsidRPr="00B1639A" w:rsidRDefault="00293CE4" w:rsidP="00293CE4">
      <w:pPr>
        <w:pStyle w:val="ConsPlusTitle"/>
        <w:widowControl/>
        <w:tabs>
          <w:tab w:val="left" w:pos="709"/>
        </w:tabs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B1639A">
        <w:rPr>
          <w:rFonts w:eastAsia="Calibri"/>
          <w:b w:val="0"/>
          <w:bCs w:val="0"/>
          <w:sz w:val="28"/>
          <w:szCs w:val="28"/>
          <w:lang w:eastAsia="en-US"/>
        </w:rPr>
        <w:t>Изменения отразить по КБК:</w:t>
      </w:r>
    </w:p>
    <w:p w:rsidR="00293CE4" w:rsidRPr="00B1639A" w:rsidRDefault="00293CE4" w:rsidP="00293CE4">
      <w:pPr>
        <w:pStyle w:val="ConsPlusTitle"/>
        <w:widowControl/>
        <w:tabs>
          <w:tab w:val="left" w:pos="709"/>
        </w:tabs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B1639A">
        <w:rPr>
          <w:rFonts w:eastAsia="Calibri"/>
          <w:b w:val="0"/>
          <w:bCs w:val="0"/>
          <w:sz w:val="28"/>
          <w:szCs w:val="28"/>
          <w:lang w:eastAsia="en-US"/>
        </w:rPr>
        <w:t>ППП 075 РП 0702 КЦСР 28 1 05 1004Д КВР 200 – 11,7 тыс. руб.</w:t>
      </w:r>
    </w:p>
    <w:p w:rsidR="00293CE4" w:rsidRPr="00B1639A" w:rsidRDefault="00293CE4" w:rsidP="00293CE4">
      <w:pPr>
        <w:pStyle w:val="ConsPlusTitle"/>
        <w:widowControl/>
        <w:tabs>
          <w:tab w:val="left" w:pos="709"/>
        </w:tabs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B1639A">
        <w:rPr>
          <w:rFonts w:eastAsia="Calibri"/>
          <w:b w:val="0"/>
          <w:bCs w:val="0"/>
          <w:sz w:val="28"/>
          <w:szCs w:val="28"/>
          <w:lang w:eastAsia="en-US"/>
        </w:rPr>
        <w:t>ППП 075 РП 0702 КЦСР 28 1 05 1004Д КВР 300 + 11,7 тыс. руб.</w:t>
      </w:r>
    </w:p>
    <w:p w:rsidR="00293CE4" w:rsidRPr="00B1639A" w:rsidRDefault="00293CE4" w:rsidP="00293CE4">
      <w:pPr>
        <w:pStyle w:val="ConsPlusTitle"/>
        <w:widowControl/>
        <w:tabs>
          <w:tab w:val="left" w:pos="709"/>
        </w:tabs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293CE4" w:rsidRPr="00B1639A" w:rsidRDefault="00293CE4" w:rsidP="00293CE4">
      <w:pPr>
        <w:pStyle w:val="ConsPlusTitle"/>
        <w:widowControl/>
        <w:tabs>
          <w:tab w:val="left" w:pos="709"/>
        </w:tabs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B1639A">
        <w:rPr>
          <w:rFonts w:eastAsia="Calibri"/>
          <w:b w:val="0"/>
          <w:bCs w:val="0"/>
          <w:sz w:val="28"/>
          <w:szCs w:val="28"/>
          <w:lang w:eastAsia="en-US"/>
        </w:rPr>
        <w:lastRenderedPageBreak/>
        <w:t>Внести соответствующие изменения в приложения 11, 12, 14, к закону.</w:t>
      </w:r>
    </w:p>
    <w:p w:rsidR="00293CE4" w:rsidRPr="00B1639A" w:rsidRDefault="00293CE4" w:rsidP="00293CE4">
      <w:pPr>
        <w:pStyle w:val="ConsPlusTitle"/>
        <w:widowControl/>
        <w:tabs>
          <w:tab w:val="left" w:pos="709"/>
        </w:tabs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A1682D" w:rsidRPr="00B1639A" w:rsidRDefault="00A1682D" w:rsidP="00A1682D">
      <w:pPr>
        <w:pStyle w:val="af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1639A">
        <w:rPr>
          <w:rFonts w:ascii="Times New Roman" w:hAnsi="Times New Roman"/>
          <w:sz w:val="28"/>
          <w:szCs w:val="28"/>
        </w:rPr>
        <w:t xml:space="preserve">2. В целях обеспечения деятельности государственных казенных образовательных организаций, подведомственных Министерству образования Тверской области, предлагается увеличить бюджетные ассигнования Министерству образования Тверской области на 2017 год в рамках реализации государственной программы Тверской области </w:t>
      </w:r>
      <w:r w:rsidR="00B1639A" w:rsidRPr="00B1639A">
        <w:rPr>
          <w:rFonts w:ascii="Times New Roman" w:hAnsi="Times New Roman"/>
          <w:sz w:val="28"/>
          <w:szCs w:val="28"/>
        </w:rPr>
        <w:t>«</w:t>
      </w:r>
      <w:r w:rsidRPr="00B1639A">
        <w:rPr>
          <w:rFonts w:ascii="Times New Roman" w:hAnsi="Times New Roman"/>
          <w:sz w:val="28"/>
          <w:szCs w:val="28"/>
        </w:rPr>
        <w:t>Развитие образования Тверской области</w:t>
      </w:r>
      <w:r w:rsidR="00B1639A" w:rsidRPr="00B1639A">
        <w:rPr>
          <w:rFonts w:ascii="Times New Roman" w:hAnsi="Times New Roman"/>
          <w:sz w:val="28"/>
          <w:szCs w:val="28"/>
        </w:rPr>
        <w:t>»</w:t>
      </w:r>
      <w:r w:rsidRPr="00B1639A">
        <w:rPr>
          <w:rFonts w:ascii="Times New Roman" w:hAnsi="Times New Roman"/>
          <w:sz w:val="28"/>
          <w:szCs w:val="28"/>
        </w:rPr>
        <w:t xml:space="preserve"> на 2015-2020 годы</w:t>
      </w:r>
      <w:r w:rsidR="00B1639A" w:rsidRPr="00B1639A">
        <w:rPr>
          <w:rFonts w:ascii="Times New Roman" w:hAnsi="Times New Roman"/>
          <w:sz w:val="28"/>
          <w:szCs w:val="28"/>
        </w:rPr>
        <w:t>»</w:t>
      </w:r>
      <w:r w:rsidRPr="00B1639A">
        <w:rPr>
          <w:rFonts w:ascii="Times New Roman" w:hAnsi="Times New Roman"/>
          <w:sz w:val="28"/>
          <w:szCs w:val="28"/>
        </w:rPr>
        <w:t xml:space="preserve"> в сумме 3 870,9 тыс. руб.:</w:t>
      </w:r>
    </w:p>
    <w:p w:rsidR="00A1682D" w:rsidRPr="00B1639A" w:rsidRDefault="00A1682D" w:rsidP="00A1682D">
      <w:pPr>
        <w:pStyle w:val="af8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B1639A">
        <w:rPr>
          <w:rFonts w:ascii="Times New Roman" w:hAnsi="Times New Roman"/>
          <w:i/>
          <w:sz w:val="28"/>
          <w:szCs w:val="28"/>
        </w:rPr>
        <w:t>на обеспечение деятельности государственных казенных общеобразовательных организаций для детей с ограниченными возможностями здоровья – 1949,0 тыс. руб.:</w:t>
      </w:r>
    </w:p>
    <w:p w:rsidR="00A1682D" w:rsidRPr="00B1639A" w:rsidRDefault="00A1682D" w:rsidP="00A16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ГКОУ </w:t>
      </w:r>
      <w:r w:rsidR="00B1639A" w:rsidRPr="00B1639A">
        <w:rPr>
          <w:sz w:val="28"/>
          <w:szCs w:val="28"/>
        </w:rPr>
        <w:t>«</w:t>
      </w:r>
      <w:proofErr w:type="spellStart"/>
      <w:r w:rsidRPr="00B1639A">
        <w:rPr>
          <w:sz w:val="28"/>
          <w:szCs w:val="28"/>
        </w:rPr>
        <w:t>Торжокская</w:t>
      </w:r>
      <w:proofErr w:type="spellEnd"/>
      <w:r w:rsidRPr="00B1639A">
        <w:rPr>
          <w:sz w:val="28"/>
          <w:szCs w:val="28"/>
        </w:rPr>
        <w:t xml:space="preserve"> школа-интернат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- увеличение расходов в сумме 1 949,0 тыс. руб. на оплату исполнительного листа в пользу ООО </w:t>
      </w:r>
      <w:r w:rsidR="00B1639A" w:rsidRPr="00B1639A">
        <w:rPr>
          <w:sz w:val="28"/>
          <w:szCs w:val="28"/>
        </w:rPr>
        <w:t>«</w:t>
      </w:r>
      <w:proofErr w:type="spellStart"/>
      <w:r w:rsidRPr="00B1639A">
        <w:rPr>
          <w:sz w:val="28"/>
          <w:szCs w:val="28"/>
        </w:rPr>
        <w:t>ТеплоРесурс</w:t>
      </w:r>
      <w:proofErr w:type="spellEnd"/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за поставленную тепловую энергию в сумме 1 916,8 тыс. руб. и уплату госпошлины за судебные издержки в сумме 32,2 тыс. руб.</w:t>
      </w:r>
    </w:p>
    <w:p w:rsidR="00A1682D" w:rsidRPr="00B1639A" w:rsidRDefault="00A1682D" w:rsidP="00A1682D">
      <w:pPr>
        <w:pStyle w:val="af8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1639A">
        <w:rPr>
          <w:rFonts w:ascii="Times New Roman" w:hAnsi="Times New Roman"/>
          <w:i/>
          <w:sz w:val="28"/>
          <w:szCs w:val="28"/>
        </w:rPr>
        <w:t>на обеспечение деятельности государственных казенных общеобразовательных организаций для детей, нуждающихся в длительном лечении - 1 336,7 тыс. руб.;</w:t>
      </w:r>
    </w:p>
    <w:p w:rsidR="00A1682D" w:rsidRPr="00B1639A" w:rsidRDefault="00A1682D" w:rsidP="00A1682D">
      <w:pPr>
        <w:pStyle w:val="af8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639A">
        <w:rPr>
          <w:rFonts w:ascii="Times New Roman" w:hAnsi="Times New Roman"/>
          <w:sz w:val="28"/>
          <w:szCs w:val="28"/>
        </w:rPr>
        <w:t xml:space="preserve">ГКОУ </w:t>
      </w:r>
      <w:r w:rsidR="00B1639A" w:rsidRPr="00B1639A">
        <w:rPr>
          <w:rFonts w:ascii="Times New Roman" w:hAnsi="Times New Roman"/>
          <w:sz w:val="28"/>
          <w:szCs w:val="28"/>
        </w:rPr>
        <w:t>«</w:t>
      </w:r>
      <w:proofErr w:type="spellStart"/>
      <w:r w:rsidRPr="00B1639A">
        <w:rPr>
          <w:rFonts w:ascii="Times New Roman" w:hAnsi="Times New Roman"/>
          <w:sz w:val="28"/>
          <w:szCs w:val="28"/>
        </w:rPr>
        <w:t>Медновская</w:t>
      </w:r>
      <w:proofErr w:type="spellEnd"/>
      <w:r w:rsidRPr="00B1639A">
        <w:rPr>
          <w:rFonts w:ascii="Times New Roman" w:hAnsi="Times New Roman"/>
          <w:sz w:val="28"/>
          <w:szCs w:val="28"/>
        </w:rPr>
        <w:t xml:space="preserve"> санаторная школа-интернат</w:t>
      </w:r>
      <w:r w:rsidR="00B1639A" w:rsidRPr="00B1639A">
        <w:rPr>
          <w:rFonts w:ascii="Times New Roman" w:hAnsi="Times New Roman"/>
          <w:sz w:val="28"/>
          <w:szCs w:val="28"/>
        </w:rPr>
        <w:t>»</w:t>
      </w:r>
      <w:r w:rsidRPr="00B1639A">
        <w:rPr>
          <w:rFonts w:ascii="Times New Roman" w:hAnsi="Times New Roman"/>
          <w:sz w:val="28"/>
          <w:szCs w:val="28"/>
        </w:rPr>
        <w:t xml:space="preserve"> - увеличение расходов для заключения договоров на поставку электроэнергии и оказание услуг по вывозу мусора до конца 2017 года и погашение кредиторской задолженности за 2016 год.</w:t>
      </w:r>
    </w:p>
    <w:p w:rsidR="00A1682D" w:rsidRPr="00B1639A" w:rsidRDefault="00A1682D" w:rsidP="00A1682D">
      <w:pPr>
        <w:pStyle w:val="af8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1639A">
        <w:rPr>
          <w:rFonts w:ascii="Times New Roman" w:hAnsi="Times New Roman"/>
          <w:i/>
          <w:sz w:val="28"/>
          <w:szCs w:val="28"/>
        </w:rPr>
        <w:t>на укрепление и развитие материально-технической базы государственных казенных общеобразовательных организаций для детей, нуждающихся в длительном лечении, - 585,2 тыс. руб.</w:t>
      </w:r>
    </w:p>
    <w:p w:rsidR="00A1682D" w:rsidRPr="00B1639A" w:rsidRDefault="00A1682D" w:rsidP="00A1682D">
      <w:pPr>
        <w:pStyle w:val="af8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639A">
        <w:rPr>
          <w:rFonts w:ascii="Times New Roman" w:hAnsi="Times New Roman"/>
          <w:sz w:val="28"/>
          <w:szCs w:val="28"/>
        </w:rPr>
        <w:t xml:space="preserve">ГКОУ </w:t>
      </w:r>
      <w:r w:rsidR="00B1639A" w:rsidRPr="00B1639A">
        <w:rPr>
          <w:rFonts w:ascii="Times New Roman" w:hAnsi="Times New Roman"/>
          <w:sz w:val="28"/>
          <w:szCs w:val="28"/>
        </w:rPr>
        <w:t>«</w:t>
      </w:r>
      <w:proofErr w:type="spellStart"/>
      <w:r w:rsidRPr="00B1639A">
        <w:rPr>
          <w:rFonts w:ascii="Times New Roman" w:hAnsi="Times New Roman"/>
          <w:sz w:val="28"/>
          <w:szCs w:val="28"/>
        </w:rPr>
        <w:t>Медновская</w:t>
      </w:r>
      <w:proofErr w:type="spellEnd"/>
      <w:r w:rsidRPr="00B1639A">
        <w:rPr>
          <w:rFonts w:ascii="Times New Roman" w:hAnsi="Times New Roman"/>
          <w:sz w:val="28"/>
          <w:szCs w:val="28"/>
        </w:rPr>
        <w:t xml:space="preserve"> санаторная школа-интернат</w:t>
      </w:r>
      <w:r w:rsidR="00B1639A" w:rsidRPr="00B1639A">
        <w:rPr>
          <w:rFonts w:ascii="Times New Roman" w:hAnsi="Times New Roman"/>
          <w:sz w:val="28"/>
          <w:szCs w:val="28"/>
        </w:rPr>
        <w:t>»</w:t>
      </w:r>
      <w:r w:rsidRPr="00B1639A">
        <w:rPr>
          <w:rFonts w:ascii="Times New Roman" w:hAnsi="Times New Roman"/>
          <w:sz w:val="28"/>
          <w:szCs w:val="28"/>
        </w:rPr>
        <w:t xml:space="preserve"> - увеличение расходов для приобретения школьных парт и стульев для обеспечения образовательного процесса, приобретение столовой мебели, обновление учебной литературы.</w:t>
      </w:r>
    </w:p>
    <w:p w:rsidR="00A1682D" w:rsidRPr="00B1639A" w:rsidRDefault="00A1682D" w:rsidP="00A16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Изменения отразить по КБК:</w:t>
      </w:r>
    </w:p>
    <w:p w:rsidR="00A1682D" w:rsidRPr="00B1639A" w:rsidRDefault="00A1682D" w:rsidP="00A1682D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ППП 075 РП 0702 КЦСР 28 1 05 1004Д КВР 200 + 1 916,8 тыс. руб.</w:t>
      </w:r>
    </w:p>
    <w:p w:rsidR="00A1682D" w:rsidRPr="00B1639A" w:rsidRDefault="00A1682D" w:rsidP="00A1682D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ППП 075 РП 0702 КЦСР 28 1 05 1004Д КВР 800 + 32,2 тыс. руб.</w:t>
      </w:r>
    </w:p>
    <w:p w:rsidR="00A1682D" w:rsidRPr="00B1639A" w:rsidRDefault="00A1682D" w:rsidP="00A1682D">
      <w:pPr>
        <w:ind w:firstLine="709"/>
        <w:jc w:val="both"/>
        <w:rPr>
          <w:sz w:val="28"/>
          <w:szCs w:val="28"/>
        </w:rPr>
      </w:pPr>
    </w:p>
    <w:p w:rsidR="00A1682D" w:rsidRPr="00B1639A" w:rsidRDefault="00A1682D" w:rsidP="00A1682D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ППП 075 РП 0702 КЦСР 28 1 02 1002Д КВР 200 + 1 336,7 тыс. руб.</w:t>
      </w:r>
    </w:p>
    <w:p w:rsidR="00A1682D" w:rsidRPr="00B1639A" w:rsidRDefault="00A1682D" w:rsidP="00A1682D">
      <w:pPr>
        <w:ind w:firstLine="709"/>
        <w:jc w:val="both"/>
        <w:rPr>
          <w:sz w:val="28"/>
          <w:szCs w:val="28"/>
        </w:rPr>
      </w:pPr>
    </w:p>
    <w:p w:rsidR="00A1682D" w:rsidRPr="00B1639A" w:rsidRDefault="00A1682D" w:rsidP="00A1682D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ППП 075 РП 0702 КЦСР 28 1 03 1002Д КВР 200 + 585,2 тыс. руб.</w:t>
      </w:r>
    </w:p>
    <w:p w:rsidR="00A1682D" w:rsidRPr="00B1639A" w:rsidRDefault="00A1682D" w:rsidP="00A16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682D" w:rsidRPr="00B1639A" w:rsidRDefault="00A1682D" w:rsidP="00A1682D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Внести соответствующие изменения в приложения 10, 11, 12, 13, 14, 46 к закону.</w:t>
      </w:r>
    </w:p>
    <w:p w:rsidR="00A1682D" w:rsidRPr="00B1639A" w:rsidRDefault="00A1682D" w:rsidP="00293CE4">
      <w:pPr>
        <w:pStyle w:val="ConsPlusTitle"/>
        <w:widowControl/>
        <w:tabs>
          <w:tab w:val="left" w:pos="709"/>
        </w:tabs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293CE4" w:rsidRPr="00B1639A" w:rsidRDefault="00A1682D" w:rsidP="00293CE4">
      <w:pPr>
        <w:pStyle w:val="ConsPlusTitle"/>
        <w:widowControl/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  <w:r w:rsidRPr="00B1639A">
        <w:rPr>
          <w:b w:val="0"/>
          <w:sz w:val="28"/>
          <w:szCs w:val="28"/>
        </w:rPr>
        <w:t>3</w:t>
      </w:r>
      <w:r w:rsidR="00293CE4" w:rsidRPr="00B1639A">
        <w:rPr>
          <w:b w:val="0"/>
          <w:sz w:val="28"/>
          <w:szCs w:val="28"/>
        </w:rPr>
        <w:t xml:space="preserve">. Предлагается увеличить бюджетные ассигнования Министерству образования Тверской области в 2017 году в рамках реализации </w:t>
      </w:r>
      <w:r w:rsidR="00293CE4" w:rsidRPr="00B1639A">
        <w:rPr>
          <w:b w:val="0"/>
          <w:sz w:val="28"/>
          <w:szCs w:val="28"/>
        </w:rPr>
        <w:lastRenderedPageBreak/>
        <w:t xml:space="preserve">государственной программы Тверской области </w:t>
      </w:r>
      <w:r w:rsidR="00B1639A" w:rsidRPr="00B1639A">
        <w:rPr>
          <w:b w:val="0"/>
          <w:sz w:val="28"/>
          <w:szCs w:val="28"/>
        </w:rPr>
        <w:t>«</w:t>
      </w:r>
      <w:r w:rsidR="00293CE4" w:rsidRPr="00B1639A">
        <w:rPr>
          <w:b w:val="0"/>
          <w:sz w:val="28"/>
          <w:szCs w:val="28"/>
        </w:rPr>
        <w:t>Развитие образования Тверской области</w:t>
      </w:r>
      <w:r w:rsidR="00B1639A" w:rsidRPr="00B1639A">
        <w:rPr>
          <w:b w:val="0"/>
          <w:sz w:val="28"/>
          <w:szCs w:val="28"/>
        </w:rPr>
        <w:t>»</w:t>
      </w:r>
      <w:r w:rsidR="00293CE4" w:rsidRPr="00B1639A">
        <w:rPr>
          <w:b w:val="0"/>
          <w:sz w:val="28"/>
          <w:szCs w:val="28"/>
        </w:rPr>
        <w:t xml:space="preserve"> на 2015-2020 годы</w:t>
      </w:r>
      <w:r w:rsidR="00B1639A" w:rsidRPr="00B1639A">
        <w:rPr>
          <w:b w:val="0"/>
          <w:sz w:val="28"/>
          <w:szCs w:val="28"/>
        </w:rPr>
        <w:t>»</w:t>
      </w:r>
      <w:r w:rsidR="00293CE4" w:rsidRPr="00B1639A">
        <w:rPr>
          <w:b w:val="0"/>
          <w:sz w:val="28"/>
          <w:szCs w:val="28"/>
        </w:rPr>
        <w:t xml:space="preserve"> в сумме 3,0 тыс. руб. в целях обеспечения расходов на реализацию дополнительных гарантий по социальной поддержке детей-сирот и детей, оставшихся без попечения родителей – выпускников школ-интернатов и детских домов, а именно - обеспечение единовременным денежным пособием при выпуске в размере 500 руб. (в связи с увеличением в 2017 году численности выпускников в ГКОУ </w:t>
      </w:r>
      <w:r w:rsidR="00B1639A" w:rsidRPr="00B1639A">
        <w:rPr>
          <w:b w:val="0"/>
          <w:sz w:val="28"/>
          <w:szCs w:val="28"/>
        </w:rPr>
        <w:t>«</w:t>
      </w:r>
      <w:proofErr w:type="spellStart"/>
      <w:r w:rsidR="00293CE4" w:rsidRPr="00B1639A">
        <w:rPr>
          <w:b w:val="0"/>
          <w:sz w:val="28"/>
          <w:szCs w:val="28"/>
        </w:rPr>
        <w:t>Бежецкая</w:t>
      </w:r>
      <w:proofErr w:type="spellEnd"/>
      <w:r w:rsidR="00293CE4" w:rsidRPr="00B1639A">
        <w:rPr>
          <w:b w:val="0"/>
          <w:sz w:val="28"/>
          <w:szCs w:val="28"/>
        </w:rPr>
        <w:t xml:space="preserve"> школа-интернат №1</w:t>
      </w:r>
      <w:r w:rsidR="00B1639A" w:rsidRPr="00B1639A">
        <w:rPr>
          <w:b w:val="0"/>
          <w:sz w:val="28"/>
          <w:szCs w:val="28"/>
        </w:rPr>
        <w:t>»</w:t>
      </w:r>
      <w:r w:rsidR="00293CE4" w:rsidRPr="00B1639A">
        <w:rPr>
          <w:b w:val="0"/>
          <w:sz w:val="28"/>
          <w:szCs w:val="28"/>
        </w:rPr>
        <w:t xml:space="preserve"> на 3 человека и в ГКОУ </w:t>
      </w:r>
      <w:r w:rsidR="00B1639A" w:rsidRPr="00B1639A">
        <w:rPr>
          <w:b w:val="0"/>
          <w:sz w:val="28"/>
          <w:szCs w:val="28"/>
        </w:rPr>
        <w:t>«</w:t>
      </w:r>
      <w:proofErr w:type="spellStart"/>
      <w:r w:rsidR="00293CE4" w:rsidRPr="00B1639A">
        <w:rPr>
          <w:b w:val="0"/>
          <w:sz w:val="28"/>
          <w:szCs w:val="28"/>
        </w:rPr>
        <w:t>Зубцовский</w:t>
      </w:r>
      <w:proofErr w:type="spellEnd"/>
      <w:r w:rsidR="00293CE4" w:rsidRPr="00B1639A">
        <w:rPr>
          <w:b w:val="0"/>
          <w:sz w:val="28"/>
          <w:szCs w:val="28"/>
        </w:rPr>
        <w:t xml:space="preserve"> детский дом</w:t>
      </w:r>
      <w:r w:rsidR="00B1639A" w:rsidRPr="00B1639A">
        <w:rPr>
          <w:b w:val="0"/>
          <w:sz w:val="28"/>
          <w:szCs w:val="28"/>
        </w:rPr>
        <w:t>»</w:t>
      </w:r>
      <w:r w:rsidR="00293CE4" w:rsidRPr="00B1639A">
        <w:rPr>
          <w:b w:val="0"/>
          <w:sz w:val="28"/>
          <w:szCs w:val="28"/>
        </w:rPr>
        <w:t xml:space="preserve"> на 3 человека).</w:t>
      </w:r>
    </w:p>
    <w:p w:rsidR="00293CE4" w:rsidRPr="00B1639A" w:rsidRDefault="00293CE4" w:rsidP="00293CE4">
      <w:pPr>
        <w:pStyle w:val="ConsPlusTitle"/>
        <w:widowControl/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</w:p>
    <w:p w:rsidR="00293CE4" w:rsidRPr="00B1639A" w:rsidRDefault="00293CE4" w:rsidP="00293CE4">
      <w:pPr>
        <w:pStyle w:val="ConsPlusTitle"/>
        <w:widowControl/>
        <w:tabs>
          <w:tab w:val="left" w:pos="709"/>
        </w:tabs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B1639A">
        <w:rPr>
          <w:rFonts w:eastAsia="Calibri"/>
          <w:b w:val="0"/>
          <w:bCs w:val="0"/>
          <w:sz w:val="28"/>
          <w:szCs w:val="28"/>
          <w:lang w:eastAsia="en-US"/>
        </w:rPr>
        <w:t>Изменения отразить по КБК:</w:t>
      </w:r>
    </w:p>
    <w:p w:rsidR="00293CE4" w:rsidRPr="00B1639A" w:rsidRDefault="00293CE4" w:rsidP="00293CE4">
      <w:pPr>
        <w:pStyle w:val="ConsPlusTitle"/>
        <w:widowControl/>
        <w:tabs>
          <w:tab w:val="left" w:pos="709"/>
        </w:tabs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B1639A">
        <w:rPr>
          <w:rFonts w:eastAsia="Calibri"/>
          <w:b w:val="0"/>
          <w:bCs w:val="0"/>
          <w:sz w:val="28"/>
          <w:szCs w:val="28"/>
          <w:lang w:eastAsia="en-US"/>
        </w:rPr>
        <w:t>ППП 075 РП 0702 КЦСР 281051027L КВР 300 + 1,5 тыс. руб.</w:t>
      </w:r>
    </w:p>
    <w:p w:rsidR="00036005" w:rsidRPr="00B1639A" w:rsidRDefault="00036005" w:rsidP="00293CE4">
      <w:pPr>
        <w:pStyle w:val="ConsPlusTitle"/>
        <w:widowControl/>
        <w:tabs>
          <w:tab w:val="left" w:pos="709"/>
        </w:tabs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B1639A">
        <w:rPr>
          <w:rFonts w:eastAsia="Calibri"/>
          <w:b w:val="0"/>
          <w:bCs w:val="0"/>
          <w:sz w:val="28"/>
          <w:szCs w:val="28"/>
          <w:lang w:eastAsia="en-US"/>
        </w:rPr>
        <w:t>ППП 075 РП 0702 КЦСР 281061028</w:t>
      </w:r>
      <w:r w:rsidR="00794343" w:rsidRPr="00B1639A">
        <w:rPr>
          <w:rFonts w:eastAsia="Calibri"/>
          <w:b w:val="0"/>
          <w:bCs w:val="0"/>
          <w:sz w:val="28"/>
          <w:szCs w:val="28"/>
          <w:lang w:val="en-US" w:eastAsia="en-US"/>
        </w:rPr>
        <w:t>L</w:t>
      </w:r>
      <w:r w:rsidRPr="00B1639A">
        <w:rPr>
          <w:rFonts w:eastAsia="Calibri"/>
          <w:b w:val="0"/>
          <w:bCs w:val="0"/>
          <w:sz w:val="28"/>
          <w:szCs w:val="28"/>
          <w:lang w:eastAsia="en-US"/>
        </w:rPr>
        <w:t xml:space="preserve"> КВР </w:t>
      </w:r>
      <w:proofErr w:type="gramStart"/>
      <w:r w:rsidRPr="00B1639A">
        <w:rPr>
          <w:rFonts w:eastAsia="Calibri"/>
          <w:b w:val="0"/>
          <w:bCs w:val="0"/>
          <w:sz w:val="28"/>
          <w:szCs w:val="28"/>
          <w:lang w:eastAsia="en-US"/>
        </w:rPr>
        <w:t>300  +</w:t>
      </w:r>
      <w:proofErr w:type="gramEnd"/>
      <w:r w:rsidRPr="00B1639A">
        <w:rPr>
          <w:rFonts w:eastAsia="Calibri"/>
          <w:b w:val="0"/>
          <w:bCs w:val="0"/>
          <w:sz w:val="28"/>
          <w:szCs w:val="28"/>
          <w:lang w:eastAsia="en-US"/>
        </w:rPr>
        <w:t xml:space="preserve"> 1,5 тыс. руб.</w:t>
      </w:r>
    </w:p>
    <w:p w:rsidR="00293CE4" w:rsidRPr="00B1639A" w:rsidRDefault="00293CE4" w:rsidP="00293CE4">
      <w:pPr>
        <w:pStyle w:val="ConsPlusTitle"/>
        <w:widowControl/>
        <w:tabs>
          <w:tab w:val="left" w:pos="709"/>
        </w:tabs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293CE4" w:rsidRPr="00B1639A" w:rsidRDefault="00293CE4" w:rsidP="00293CE4">
      <w:pPr>
        <w:pStyle w:val="ConsPlusTitle"/>
        <w:widowControl/>
        <w:tabs>
          <w:tab w:val="left" w:pos="709"/>
        </w:tabs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B1639A">
        <w:rPr>
          <w:rFonts w:eastAsia="Calibri"/>
          <w:b w:val="0"/>
          <w:bCs w:val="0"/>
          <w:sz w:val="28"/>
          <w:szCs w:val="28"/>
          <w:lang w:eastAsia="en-US"/>
        </w:rPr>
        <w:t>Внести соответствующие изменения в приложения 10, 11, 12, 13, 14, 46 к закону.</w:t>
      </w:r>
    </w:p>
    <w:p w:rsidR="00293CE4" w:rsidRPr="00B1639A" w:rsidRDefault="00293CE4" w:rsidP="00293CE4">
      <w:pPr>
        <w:pStyle w:val="ConsPlusTitle"/>
        <w:widowControl/>
        <w:tabs>
          <w:tab w:val="left" w:pos="709"/>
        </w:tabs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293CE4" w:rsidRPr="00B1639A" w:rsidRDefault="00A1682D" w:rsidP="00293CE4">
      <w:pPr>
        <w:pStyle w:val="ConsPlusTitle"/>
        <w:widowControl/>
        <w:tabs>
          <w:tab w:val="left" w:pos="709"/>
        </w:tabs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B1639A">
        <w:rPr>
          <w:rFonts w:eastAsia="Calibri"/>
          <w:b w:val="0"/>
          <w:bCs w:val="0"/>
          <w:sz w:val="28"/>
          <w:szCs w:val="28"/>
          <w:lang w:eastAsia="en-US"/>
        </w:rPr>
        <w:t>4</w:t>
      </w:r>
      <w:r w:rsidR="00293CE4" w:rsidRPr="00B1639A">
        <w:rPr>
          <w:rFonts w:eastAsia="Calibri"/>
          <w:b w:val="0"/>
          <w:bCs w:val="0"/>
          <w:sz w:val="28"/>
          <w:szCs w:val="28"/>
          <w:lang w:eastAsia="en-US"/>
        </w:rPr>
        <w:t>. В целях обеспечения в 2017 году сохранения в целом по Тверской области уровня оплаты труда педагогических работников общеобразовательных организаций, достигнутого в 2016 году, предлагается за счет нераспределенного остатка средств 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организаций увеличить расходы муниципальным образованиям Тверской области на  заработную плату с начислениями и компенсационными выплатами на сумму 77 338,7 тыс. руб. Средства нераспределенного остатка в сумме 98 717,9 тыс. руб. предлагается направить на увеличение расходов муниципальным образованиям Тверской области на заработную плату с начислениями и компенсационными выплатами в рамках средств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</w:t>
      </w:r>
      <w:r w:rsidR="006253B4" w:rsidRPr="00B1639A">
        <w:rPr>
          <w:rFonts w:eastAsia="Calibri"/>
          <w:b w:val="0"/>
          <w:bCs w:val="0"/>
          <w:sz w:val="28"/>
          <w:szCs w:val="28"/>
          <w:lang w:eastAsia="en-US"/>
        </w:rPr>
        <w:t>ых образователь</w:t>
      </w:r>
      <w:r w:rsidR="001735CA" w:rsidRPr="00B1639A">
        <w:rPr>
          <w:rFonts w:eastAsia="Calibri"/>
          <w:b w:val="0"/>
          <w:bCs w:val="0"/>
          <w:sz w:val="28"/>
          <w:szCs w:val="28"/>
          <w:lang w:eastAsia="en-US"/>
        </w:rPr>
        <w:t>ных организациях (приложение 46</w:t>
      </w:r>
      <w:r w:rsidR="00C61AB5" w:rsidRPr="00B1639A">
        <w:rPr>
          <w:sz w:val="28"/>
          <w:szCs w:val="28"/>
        </w:rPr>
        <w:t xml:space="preserve"> </w:t>
      </w:r>
      <w:r w:rsidR="00C61AB5" w:rsidRPr="00B1639A">
        <w:rPr>
          <w:b w:val="0"/>
          <w:sz w:val="28"/>
          <w:szCs w:val="28"/>
        </w:rPr>
        <w:t>к пояснительной записке</w:t>
      </w:r>
      <w:r w:rsidR="006253B4" w:rsidRPr="00B1639A">
        <w:rPr>
          <w:rFonts w:eastAsia="Calibri"/>
          <w:b w:val="0"/>
          <w:bCs w:val="0"/>
          <w:sz w:val="28"/>
          <w:szCs w:val="28"/>
          <w:lang w:eastAsia="en-US"/>
        </w:rPr>
        <w:t>)</w:t>
      </w:r>
    </w:p>
    <w:p w:rsidR="00293CE4" w:rsidRPr="00B1639A" w:rsidRDefault="00293CE4" w:rsidP="00293CE4">
      <w:pPr>
        <w:pStyle w:val="ConsPlusTitle"/>
        <w:widowControl/>
        <w:tabs>
          <w:tab w:val="left" w:pos="709"/>
        </w:tabs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293CE4" w:rsidRPr="00B1639A" w:rsidRDefault="00293CE4" w:rsidP="00293CE4">
      <w:pPr>
        <w:pStyle w:val="ConsPlusTitle"/>
        <w:widowControl/>
        <w:tabs>
          <w:tab w:val="left" w:pos="709"/>
        </w:tabs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B1639A">
        <w:rPr>
          <w:rFonts w:eastAsia="Calibri"/>
          <w:b w:val="0"/>
          <w:bCs w:val="0"/>
          <w:sz w:val="28"/>
          <w:szCs w:val="28"/>
          <w:lang w:eastAsia="en-US"/>
        </w:rPr>
        <w:t>Изменения отразить по КБК:</w:t>
      </w:r>
    </w:p>
    <w:p w:rsidR="00293CE4" w:rsidRPr="00B1639A" w:rsidRDefault="00293CE4" w:rsidP="00293CE4">
      <w:pPr>
        <w:pStyle w:val="ConsPlusTitle"/>
        <w:widowControl/>
        <w:tabs>
          <w:tab w:val="left" w:pos="709"/>
        </w:tabs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B1639A">
        <w:rPr>
          <w:rFonts w:eastAsia="Calibri"/>
          <w:b w:val="0"/>
          <w:bCs w:val="0"/>
          <w:sz w:val="28"/>
          <w:szCs w:val="28"/>
          <w:lang w:eastAsia="en-US"/>
        </w:rPr>
        <w:t>ППП 075 РП 0702 КЦСР 281021075П КВР 500 – 98 717,9 тыс. руб.</w:t>
      </w:r>
    </w:p>
    <w:p w:rsidR="00293CE4" w:rsidRPr="00B1639A" w:rsidRDefault="00293CE4" w:rsidP="00293CE4">
      <w:pPr>
        <w:pStyle w:val="ConsPlusTitle"/>
        <w:widowControl/>
        <w:tabs>
          <w:tab w:val="left" w:pos="709"/>
        </w:tabs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293CE4" w:rsidRPr="00B1639A" w:rsidRDefault="00293CE4" w:rsidP="00293CE4">
      <w:pPr>
        <w:pStyle w:val="ConsPlusTitle"/>
        <w:widowControl/>
        <w:tabs>
          <w:tab w:val="left" w:pos="709"/>
        </w:tabs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B1639A">
        <w:rPr>
          <w:rFonts w:eastAsia="Calibri"/>
          <w:b w:val="0"/>
          <w:bCs w:val="0"/>
          <w:sz w:val="28"/>
          <w:szCs w:val="28"/>
          <w:lang w:eastAsia="en-US"/>
        </w:rPr>
        <w:t>Внести соответствующие изменения в приложения 10, 11, 12, 14, 46 к закону.</w:t>
      </w:r>
    </w:p>
    <w:p w:rsidR="00293CE4" w:rsidRPr="00B1639A" w:rsidRDefault="00293CE4" w:rsidP="00293CE4">
      <w:pPr>
        <w:pStyle w:val="ConsPlusTitle"/>
        <w:widowControl/>
        <w:tabs>
          <w:tab w:val="left" w:pos="709"/>
        </w:tabs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B1639A">
        <w:rPr>
          <w:rFonts w:eastAsia="Calibri"/>
          <w:b w:val="0"/>
          <w:bCs w:val="0"/>
          <w:sz w:val="28"/>
          <w:szCs w:val="28"/>
          <w:lang w:eastAsia="en-US"/>
        </w:rPr>
        <w:t xml:space="preserve">Приложение 40 к закону изложить в новой редакции. </w:t>
      </w:r>
    </w:p>
    <w:p w:rsidR="007F1042" w:rsidRPr="00B1639A" w:rsidRDefault="007F1042" w:rsidP="00360800">
      <w:pPr>
        <w:pStyle w:val="ConsPlusTitle"/>
        <w:widowControl/>
        <w:tabs>
          <w:tab w:val="left" w:pos="709"/>
        </w:tabs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7F1042" w:rsidRPr="00B1639A" w:rsidRDefault="00A1682D" w:rsidP="007F1042">
      <w:pPr>
        <w:pStyle w:val="ConsPlusTitle"/>
        <w:widowControl/>
        <w:tabs>
          <w:tab w:val="left" w:pos="709"/>
        </w:tabs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B1639A">
        <w:rPr>
          <w:rFonts w:eastAsia="Calibri"/>
          <w:b w:val="0"/>
          <w:bCs w:val="0"/>
          <w:sz w:val="28"/>
          <w:szCs w:val="28"/>
          <w:lang w:eastAsia="en-US"/>
        </w:rPr>
        <w:lastRenderedPageBreak/>
        <w:t>5</w:t>
      </w:r>
      <w:r w:rsidR="007F1042" w:rsidRPr="00B1639A">
        <w:rPr>
          <w:rFonts w:eastAsia="Calibri"/>
          <w:b w:val="0"/>
          <w:bCs w:val="0"/>
          <w:sz w:val="28"/>
          <w:szCs w:val="28"/>
          <w:lang w:eastAsia="en-US"/>
        </w:rPr>
        <w:t xml:space="preserve">. Предлагается увеличить  бюджетные ассигнования на 2017 год Министерству строительства Тверской области по государственной программе Тверской области </w:t>
      </w:r>
      <w:r w:rsidR="00B1639A" w:rsidRPr="00B1639A">
        <w:rPr>
          <w:rFonts w:eastAsia="Calibri"/>
          <w:b w:val="0"/>
          <w:bCs w:val="0"/>
          <w:sz w:val="28"/>
          <w:szCs w:val="28"/>
          <w:lang w:eastAsia="en-US"/>
        </w:rPr>
        <w:t>«</w:t>
      </w:r>
      <w:r w:rsidR="007F1042" w:rsidRPr="00B1639A">
        <w:rPr>
          <w:rFonts w:eastAsia="Calibri"/>
          <w:b w:val="0"/>
          <w:bCs w:val="0"/>
          <w:sz w:val="28"/>
          <w:szCs w:val="28"/>
          <w:lang w:eastAsia="en-US"/>
        </w:rPr>
        <w:t>Развитие образования Тверской области</w:t>
      </w:r>
      <w:r w:rsidR="00B1639A" w:rsidRPr="00B1639A">
        <w:rPr>
          <w:rFonts w:eastAsia="Calibri"/>
          <w:b w:val="0"/>
          <w:bCs w:val="0"/>
          <w:sz w:val="28"/>
          <w:szCs w:val="28"/>
          <w:lang w:eastAsia="en-US"/>
        </w:rPr>
        <w:t>»</w:t>
      </w:r>
      <w:r w:rsidR="007F1042" w:rsidRPr="00B1639A">
        <w:rPr>
          <w:rFonts w:eastAsia="Calibri"/>
          <w:b w:val="0"/>
          <w:bCs w:val="0"/>
          <w:sz w:val="28"/>
          <w:szCs w:val="28"/>
          <w:lang w:eastAsia="en-US"/>
        </w:rPr>
        <w:t xml:space="preserve">  на 2015-2020годы</w:t>
      </w:r>
      <w:r w:rsidR="00B1639A" w:rsidRPr="00B1639A">
        <w:rPr>
          <w:rFonts w:eastAsia="Calibri"/>
          <w:b w:val="0"/>
          <w:bCs w:val="0"/>
          <w:sz w:val="28"/>
          <w:szCs w:val="28"/>
          <w:lang w:eastAsia="en-US"/>
        </w:rPr>
        <w:t>»</w:t>
      </w:r>
      <w:r w:rsidR="007F1042" w:rsidRPr="00B1639A">
        <w:rPr>
          <w:rFonts w:eastAsia="Calibri"/>
          <w:b w:val="0"/>
          <w:bCs w:val="0"/>
          <w:sz w:val="28"/>
          <w:szCs w:val="28"/>
          <w:lang w:eastAsia="en-US"/>
        </w:rPr>
        <w:t xml:space="preserve"> в рамках Адресной инвестиционной программы Тверской области на 2017 год  и плановый период 2018 и 2019 годов (в части объектов государственной собственности)  на завершение строительства объекта </w:t>
      </w:r>
      <w:r w:rsidR="00B1639A" w:rsidRPr="00B1639A">
        <w:rPr>
          <w:rFonts w:eastAsia="Calibri"/>
          <w:b w:val="0"/>
          <w:bCs w:val="0"/>
          <w:sz w:val="28"/>
          <w:szCs w:val="28"/>
          <w:lang w:eastAsia="en-US"/>
        </w:rPr>
        <w:t>«</w:t>
      </w:r>
      <w:r w:rsidR="007F1042" w:rsidRPr="00B1639A">
        <w:rPr>
          <w:rFonts w:eastAsia="Calibri"/>
          <w:b w:val="0"/>
          <w:bCs w:val="0"/>
          <w:sz w:val="28"/>
          <w:szCs w:val="28"/>
          <w:lang w:eastAsia="en-US"/>
        </w:rPr>
        <w:t xml:space="preserve">Реконструкция КНС и внутриплощадочных инженерных сетей ГБОУ дополнительного образования </w:t>
      </w:r>
      <w:r w:rsidR="00B1639A" w:rsidRPr="00B1639A">
        <w:rPr>
          <w:rFonts w:eastAsia="Calibri"/>
          <w:b w:val="0"/>
          <w:bCs w:val="0"/>
          <w:sz w:val="28"/>
          <w:szCs w:val="28"/>
          <w:lang w:eastAsia="en-US"/>
        </w:rPr>
        <w:t>«</w:t>
      </w:r>
      <w:r w:rsidR="007F1042" w:rsidRPr="00B1639A">
        <w:rPr>
          <w:rFonts w:eastAsia="Calibri"/>
          <w:b w:val="0"/>
          <w:bCs w:val="0"/>
          <w:sz w:val="28"/>
          <w:szCs w:val="28"/>
          <w:lang w:eastAsia="en-US"/>
        </w:rPr>
        <w:t xml:space="preserve">Областной детский оздоровительно-образовательный  лагерь  </w:t>
      </w:r>
      <w:r w:rsidR="00B1639A" w:rsidRPr="00B1639A">
        <w:rPr>
          <w:rFonts w:eastAsia="Calibri"/>
          <w:b w:val="0"/>
          <w:bCs w:val="0"/>
          <w:sz w:val="28"/>
          <w:szCs w:val="28"/>
          <w:lang w:eastAsia="en-US"/>
        </w:rPr>
        <w:t>«</w:t>
      </w:r>
      <w:r w:rsidR="007F1042" w:rsidRPr="00B1639A">
        <w:rPr>
          <w:rFonts w:eastAsia="Calibri"/>
          <w:b w:val="0"/>
          <w:bCs w:val="0"/>
          <w:sz w:val="28"/>
          <w:szCs w:val="28"/>
          <w:lang w:eastAsia="en-US"/>
        </w:rPr>
        <w:t>Бригантина</w:t>
      </w:r>
      <w:r w:rsidR="00B1639A" w:rsidRPr="00B1639A">
        <w:rPr>
          <w:rFonts w:eastAsia="Calibri"/>
          <w:b w:val="0"/>
          <w:bCs w:val="0"/>
          <w:sz w:val="28"/>
          <w:szCs w:val="28"/>
          <w:lang w:eastAsia="en-US"/>
        </w:rPr>
        <w:t>»</w:t>
      </w:r>
      <w:r w:rsidR="007F1042" w:rsidRPr="00B1639A">
        <w:rPr>
          <w:rFonts w:eastAsia="Calibri"/>
          <w:b w:val="0"/>
          <w:bCs w:val="0"/>
          <w:sz w:val="28"/>
          <w:szCs w:val="28"/>
          <w:lang w:eastAsia="en-US"/>
        </w:rPr>
        <w:t xml:space="preserve"> Кимрского района  Тверской области</w:t>
      </w:r>
      <w:r w:rsidR="00B1639A" w:rsidRPr="00B1639A">
        <w:rPr>
          <w:rFonts w:eastAsia="Calibri"/>
          <w:b w:val="0"/>
          <w:bCs w:val="0"/>
          <w:sz w:val="28"/>
          <w:szCs w:val="28"/>
          <w:lang w:eastAsia="en-US"/>
        </w:rPr>
        <w:t>»</w:t>
      </w:r>
      <w:r w:rsidR="007F1042" w:rsidRPr="00B1639A">
        <w:rPr>
          <w:rFonts w:eastAsia="Calibri"/>
          <w:b w:val="0"/>
          <w:bCs w:val="0"/>
          <w:sz w:val="28"/>
          <w:szCs w:val="28"/>
          <w:lang w:eastAsia="en-US"/>
        </w:rPr>
        <w:t xml:space="preserve"> на сумму 40 500,0 тыс. руб. </w:t>
      </w:r>
      <w:r w:rsidR="00144B57" w:rsidRPr="00B1639A">
        <w:rPr>
          <w:rFonts w:eastAsia="Calibri"/>
          <w:b w:val="0"/>
          <w:bCs w:val="0"/>
          <w:sz w:val="28"/>
          <w:szCs w:val="28"/>
          <w:lang w:eastAsia="en-US"/>
        </w:rPr>
        <w:t xml:space="preserve">(приложение 20 </w:t>
      </w:r>
      <w:r w:rsidR="007F1042" w:rsidRPr="00B1639A">
        <w:rPr>
          <w:rFonts w:eastAsia="Calibri"/>
          <w:b w:val="0"/>
          <w:bCs w:val="0"/>
          <w:sz w:val="28"/>
          <w:szCs w:val="28"/>
          <w:lang w:eastAsia="en-US"/>
        </w:rPr>
        <w:t>к пояснительной записке).</w:t>
      </w:r>
    </w:p>
    <w:p w:rsidR="007F1042" w:rsidRPr="00B1639A" w:rsidRDefault="007F1042" w:rsidP="007F1042">
      <w:pPr>
        <w:pStyle w:val="ConsPlusTitle"/>
        <w:widowControl/>
        <w:tabs>
          <w:tab w:val="left" w:pos="709"/>
        </w:tabs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B1639A">
        <w:rPr>
          <w:rFonts w:eastAsia="Calibri"/>
          <w:b w:val="0"/>
          <w:bCs w:val="0"/>
          <w:sz w:val="28"/>
          <w:szCs w:val="28"/>
          <w:lang w:eastAsia="en-US"/>
        </w:rPr>
        <w:t xml:space="preserve">Дополнить закон новой целевой статьей 282011000И </w:t>
      </w:r>
      <w:r w:rsidR="00B1639A" w:rsidRPr="00B1639A">
        <w:rPr>
          <w:rFonts w:eastAsia="Calibri"/>
          <w:b w:val="0"/>
          <w:bCs w:val="0"/>
          <w:sz w:val="28"/>
          <w:szCs w:val="28"/>
          <w:lang w:eastAsia="en-US"/>
        </w:rPr>
        <w:t>«</w:t>
      </w:r>
      <w:r w:rsidRPr="00B1639A">
        <w:rPr>
          <w:rFonts w:eastAsia="Calibri"/>
          <w:b w:val="0"/>
          <w:bCs w:val="0"/>
          <w:sz w:val="28"/>
          <w:szCs w:val="28"/>
          <w:lang w:eastAsia="en-US"/>
        </w:rPr>
        <w:t>Бюджетные инвестиции в объекты государственной собственности Тверской области</w:t>
      </w:r>
      <w:r w:rsidR="00B1639A" w:rsidRPr="00B1639A">
        <w:rPr>
          <w:rFonts w:eastAsia="Calibri"/>
          <w:b w:val="0"/>
          <w:bCs w:val="0"/>
          <w:sz w:val="28"/>
          <w:szCs w:val="28"/>
          <w:lang w:eastAsia="en-US"/>
        </w:rPr>
        <w:t>»</w:t>
      </w:r>
      <w:r w:rsidRPr="00B1639A">
        <w:rPr>
          <w:rFonts w:eastAsia="Calibri"/>
          <w:b w:val="0"/>
          <w:bCs w:val="0"/>
          <w:sz w:val="28"/>
          <w:szCs w:val="28"/>
          <w:lang w:eastAsia="en-US"/>
        </w:rPr>
        <w:t>.</w:t>
      </w:r>
    </w:p>
    <w:p w:rsidR="007F1042" w:rsidRPr="00B1639A" w:rsidRDefault="007F1042" w:rsidP="007F1042">
      <w:pPr>
        <w:pStyle w:val="ConsPlusTitle"/>
        <w:widowControl/>
        <w:tabs>
          <w:tab w:val="left" w:pos="709"/>
        </w:tabs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7F1042" w:rsidRPr="00B1639A" w:rsidRDefault="007F1042" w:rsidP="007F1042">
      <w:pPr>
        <w:pStyle w:val="ConsPlusTitle"/>
        <w:widowControl/>
        <w:tabs>
          <w:tab w:val="left" w:pos="709"/>
        </w:tabs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B1639A">
        <w:rPr>
          <w:rFonts w:eastAsia="Calibri"/>
          <w:b w:val="0"/>
          <w:bCs w:val="0"/>
          <w:sz w:val="28"/>
          <w:szCs w:val="28"/>
          <w:lang w:eastAsia="en-US"/>
        </w:rPr>
        <w:t>Вышеуказанные изменения отразить по следующим КБК</w:t>
      </w:r>
    </w:p>
    <w:p w:rsidR="007F1042" w:rsidRPr="00B1639A" w:rsidRDefault="007F1042" w:rsidP="007F1042">
      <w:pPr>
        <w:pStyle w:val="ConsPlusTitle"/>
        <w:widowControl/>
        <w:tabs>
          <w:tab w:val="left" w:pos="709"/>
        </w:tabs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B1639A">
        <w:rPr>
          <w:rFonts w:eastAsia="Calibri"/>
          <w:b w:val="0"/>
          <w:bCs w:val="0"/>
          <w:sz w:val="28"/>
          <w:szCs w:val="28"/>
          <w:lang w:eastAsia="en-US"/>
        </w:rPr>
        <w:t xml:space="preserve">ППП 122 РП 0702 КЦСР 282011000И </w:t>
      </w:r>
      <w:r w:rsidR="00206C60" w:rsidRPr="00B1639A">
        <w:rPr>
          <w:rFonts w:eastAsia="Calibri"/>
          <w:b w:val="0"/>
          <w:bCs w:val="0"/>
          <w:sz w:val="28"/>
          <w:szCs w:val="28"/>
          <w:lang w:eastAsia="en-US"/>
        </w:rPr>
        <w:t>К</w:t>
      </w:r>
      <w:r w:rsidRPr="00B1639A">
        <w:rPr>
          <w:rFonts w:eastAsia="Calibri"/>
          <w:b w:val="0"/>
          <w:bCs w:val="0"/>
          <w:sz w:val="28"/>
          <w:szCs w:val="28"/>
          <w:lang w:eastAsia="en-US"/>
        </w:rPr>
        <w:t>ВР 400      +40 500,0 тыс. руб.</w:t>
      </w:r>
    </w:p>
    <w:p w:rsidR="007F1042" w:rsidRPr="00B1639A" w:rsidRDefault="007F1042" w:rsidP="007F1042">
      <w:pPr>
        <w:pStyle w:val="ConsPlusTitle"/>
        <w:widowControl/>
        <w:tabs>
          <w:tab w:val="left" w:pos="709"/>
        </w:tabs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7F1042" w:rsidRPr="00B1639A" w:rsidRDefault="007F1042" w:rsidP="007F1042">
      <w:pPr>
        <w:pStyle w:val="ConsPlusTitle"/>
        <w:widowControl/>
        <w:tabs>
          <w:tab w:val="left" w:pos="709"/>
        </w:tabs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B1639A">
        <w:rPr>
          <w:rFonts w:eastAsia="Calibri"/>
          <w:b w:val="0"/>
          <w:bCs w:val="0"/>
          <w:sz w:val="28"/>
          <w:szCs w:val="28"/>
          <w:lang w:eastAsia="en-US"/>
        </w:rPr>
        <w:t>Внести соответствующие изменения в приложения 10, 11, 12, 13, 14, 16, 46 к закону.</w:t>
      </w:r>
    </w:p>
    <w:p w:rsidR="007F1042" w:rsidRPr="00B1639A" w:rsidRDefault="007F1042" w:rsidP="007F1042">
      <w:pPr>
        <w:pStyle w:val="ConsPlusTitle"/>
        <w:widowControl/>
        <w:tabs>
          <w:tab w:val="left" w:pos="709"/>
        </w:tabs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B1639A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</w:p>
    <w:p w:rsidR="007F1042" w:rsidRPr="00B1639A" w:rsidRDefault="00A1682D" w:rsidP="007F1042">
      <w:pPr>
        <w:pStyle w:val="ConsPlusTitle"/>
        <w:widowControl/>
        <w:tabs>
          <w:tab w:val="left" w:pos="709"/>
        </w:tabs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B1639A">
        <w:rPr>
          <w:rFonts w:eastAsia="Calibri"/>
          <w:b w:val="0"/>
          <w:bCs w:val="0"/>
          <w:sz w:val="28"/>
          <w:szCs w:val="28"/>
          <w:lang w:eastAsia="en-US"/>
        </w:rPr>
        <w:t>6</w:t>
      </w:r>
      <w:r w:rsidR="007F1042" w:rsidRPr="00B1639A">
        <w:rPr>
          <w:rFonts w:eastAsia="Calibri"/>
          <w:b w:val="0"/>
          <w:bCs w:val="0"/>
          <w:sz w:val="28"/>
          <w:szCs w:val="28"/>
          <w:lang w:eastAsia="en-US"/>
        </w:rPr>
        <w:t xml:space="preserve">. Предлагается в соответствии с протоколом  заседания конкурсной комиссии по определению инвестиционных программ (проектов), подлежащих </w:t>
      </w:r>
      <w:proofErr w:type="spellStart"/>
      <w:r w:rsidR="007F1042" w:rsidRPr="00B1639A">
        <w:rPr>
          <w:rFonts w:eastAsia="Calibri"/>
          <w:b w:val="0"/>
          <w:bCs w:val="0"/>
          <w:sz w:val="28"/>
          <w:szCs w:val="28"/>
          <w:lang w:eastAsia="en-US"/>
        </w:rPr>
        <w:t>софинансированию</w:t>
      </w:r>
      <w:proofErr w:type="spellEnd"/>
      <w:r w:rsidR="007F1042" w:rsidRPr="00B1639A">
        <w:rPr>
          <w:rFonts w:eastAsia="Calibri"/>
          <w:b w:val="0"/>
          <w:bCs w:val="0"/>
          <w:sz w:val="28"/>
          <w:szCs w:val="28"/>
          <w:lang w:eastAsia="en-US"/>
        </w:rPr>
        <w:t xml:space="preserve"> за счет субсидий из областного бюджета Тверской области в рамках адресной инвестиционной программы Тверской области на 2017 год и на плановый период 2018 и 2019 годов, от 17.05.2017   бюджетные ассигнования  предусмотренные в 2017 году Министерству строительства и жилищно-коммунального хозяйства Тверской области по государственной программе Тверской области </w:t>
      </w:r>
      <w:r w:rsidR="00B1639A" w:rsidRPr="00B1639A">
        <w:rPr>
          <w:rFonts w:eastAsia="Calibri"/>
          <w:b w:val="0"/>
          <w:bCs w:val="0"/>
          <w:sz w:val="28"/>
          <w:szCs w:val="28"/>
          <w:lang w:eastAsia="en-US"/>
        </w:rPr>
        <w:t>«</w:t>
      </w:r>
      <w:r w:rsidR="007F1042" w:rsidRPr="00B1639A">
        <w:rPr>
          <w:rFonts w:eastAsia="Calibri"/>
          <w:b w:val="0"/>
          <w:bCs w:val="0"/>
          <w:sz w:val="28"/>
          <w:szCs w:val="28"/>
          <w:lang w:eastAsia="en-US"/>
        </w:rPr>
        <w:t>Развитие образования Тверской области</w:t>
      </w:r>
      <w:r w:rsidR="00B1639A" w:rsidRPr="00B1639A">
        <w:rPr>
          <w:rFonts w:eastAsia="Calibri"/>
          <w:b w:val="0"/>
          <w:bCs w:val="0"/>
          <w:sz w:val="28"/>
          <w:szCs w:val="28"/>
          <w:lang w:eastAsia="en-US"/>
        </w:rPr>
        <w:t>»</w:t>
      </w:r>
      <w:r w:rsidR="007F1042" w:rsidRPr="00B1639A">
        <w:rPr>
          <w:rFonts w:eastAsia="Calibri"/>
          <w:b w:val="0"/>
          <w:bCs w:val="0"/>
          <w:sz w:val="28"/>
          <w:szCs w:val="28"/>
          <w:lang w:eastAsia="en-US"/>
        </w:rPr>
        <w:t xml:space="preserve"> на 2015-2020 годы</w:t>
      </w:r>
      <w:r w:rsidR="00B1639A" w:rsidRPr="00B1639A">
        <w:rPr>
          <w:rFonts w:eastAsia="Calibri"/>
          <w:b w:val="0"/>
          <w:bCs w:val="0"/>
          <w:sz w:val="28"/>
          <w:szCs w:val="28"/>
          <w:lang w:eastAsia="en-US"/>
        </w:rPr>
        <w:t>»</w:t>
      </w:r>
      <w:r w:rsidR="007F1042" w:rsidRPr="00B1639A">
        <w:rPr>
          <w:rFonts w:eastAsia="Calibri"/>
          <w:b w:val="0"/>
          <w:bCs w:val="0"/>
          <w:sz w:val="28"/>
          <w:szCs w:val="28"/>
          <w:lang w:eastAsia="en-US"/>
        </w:rPr>
        <w:t xml:space="preserve"> в сумме 551 010,7 тыс. руб. по мероприятию </w:t>
      </w:r>
      <w:r w:rsidR="00B1639A" w:rsidRPr="00B1639A">
        <w:rPr>
          <w:rFonts w:eastAsia="Calibri"/>
          <w:b w:val="0"/>
          <w:bCs w:val="0"/>
          <w:sz w:val="28"/>
          <w:szCs w:val="28"/>
          <w:lang w:eastAsia="en-US"/>
        </w:rPr>
        <w:t>«</w:t>
      </w:r>
      <w:r w:rsidR="007F1042" w:rsidRPr="00B1639A">
        <w:rPr>
          <w:rFonts w:eastAsia="Calibri"/>
          <w:b w:val="0"/>
          <w:bCs w:val="0"/>
          <w:sz w:val="28"/>
          <w:szCs w:val="28"/>
          <w:lang w:eastAsia="en-US"/>
        </w:rPr>
        <w:t>Строительство и реконструкция муниципальных объектов общего образования</w:t>
      </w:r>
      <w:r w:rsidR="00B1639A" w:rsidRPr="00B1639A">
        <w:rPr>
          <w:rFonts w:eastAsia="Calibri"/>
          <w:b w:val="0"/>
          <w:bCs w:val="0"/>
          <w:sz w:val="28"/>
          <w:szCs w:val="28"/>
          <w:lang w:eastAsia="en-US"/>
        </w:rPr>
        <w:t>»</w:t>
      </w:r>
      <w:r w:rsidR="007F1042" w:rsidRPr="00B1639A">
        <w:rPr>
          <w:rFonts w:eastAsia="Calibri"/>
          <w:b w:val="0"/>
          <w:bCs w:val="0"/>
          <w:sz w:val="28"/>
          <w:szCs w:val="28"/>
          <w:lang w:eastAsia="en-US"/>
        </w:rPr>
        <w:t xml:space="preserve"> распределить в полном объеме Администрации г. Твери  на </w:t>
      </w:r>
      <w:proofErr w:type="spellStart"/>
      <w:r w:rsidR="007F1042" w:rsidRPr="00B1639A">
        <w:rPr>
          <w:rFonts w:eastAsia="Calibri"/>
          <w:b w:val="0"/>
          <w:bCs w:val="0"/>
          <w:sz w:val="28"/>
          <w:szCs w:val="28"/>
          <w:lang w:eastAsia="en-US"/>
        </w:rPr>
        <w:t>софинансирование</w:t>
      </w:r>
      <w:proofErr w:type="spellEnd"/>
      <w:r w:rsidR="007F1042" w:rsidRPr="00B1639A">
        <w:rPr>
          <w:rFonts w:eastAsia="Calibri"/>
          <w:b w:val="0"/>
          <w:bCs w:val="0"/>
          <w:sz w:val="28"/>
          <w:szCs w:val="28"/>
          <w:lang w:eastAsia="en-US"/>
        </w:rPr>
        <w:t xml:space="preserve">  объекта </w:t>
      </w:r>
      <w:r w:rsidR="00B1639A" w:rsidRPr="00B1639A">
        <w:rPr>
          <w:rFonts w:eastAsia="Calibri"/>
          <w:b w:val="0"/>
          <w:bCs w:val="0"/>
          <w:sz w:val="28"/>
          <w:szCs w:val="28"/>
          <w:lang w:eastAsia="en-US"/>
        </w:rPr>
        <w:t>«</w:t>
      </w:r>
      <w:r w:rsidR="007F1042" w:rsidRPr="00B1639A">
        <w:rPr>
          <w:rFonts w:eastAsia="Calibri"/>
          <w:b w:val="0"/>
          <w:bCs w:val="0"/>
          <w:sz w:val="28"/>
          <w:szCs w:val="28"/>
          <w:lang w:eastAsia="en-US"/>
        </w:rPr>
        <w:t>Школа – детский сад на 560 ученических мест и 80 детских мест в г. Твери, микрорайон Юность</w:t>
      </w:r>
      <w:r w:rsidR="00B1639A" w:rsidRPr="00B1639A">
        <w:rPr>
          <w:rFonts w:eastAsia="Calibri"/>
          <w:b w:val="0"/>
          <w:bCs w:val="0"/>
          <w:sz w:val="28"/>
          <w:szCs w:val="28"/>
          <w:lang w:eastAsia="en-US"/>
        </w:rPr>
        <w:t>»</w:t>
      </w:r>
      <w:r w:rsidR="007F1042" w:rsidRPr="00B1639A">
        <w:rPr>
          <w:rFonts w:eastAsia="Calibri"/>
          <w:b w:val="0"/>
          <w:bCs w:val="0"/>
          <w:sz w:val="28"/>
          <w:szCs w:val="28"/>
          <w:lang w:eastAsia="en-US"/>
        </w:rPr>
        <w:t>, в том числе за счет средств областного бюджета в сумме 275 153,8  тыс. руб. и федераль</w:t>
      </w:r>
      <w:r w:rsidR="00E07209" w:rsidRPr="00B1639A">
        <w:rPr>
          <w:rFonts w:eastAsia="Calibri"/>
          <w:b w:val="0"/>
          <w:bCs w:val="0"/>
          <w:sz w:val="28"/>
          <w:szCs w:val="28"/>
          <w:lang w:eastAsia="en-US"/>
        </w:rPr>
        <w:t>ного бюджета в сумме 275 856,9</w:t>
      </w:r>
      <w:r w:rsidR="007F1042" w:rsidRPr="00B1639A">
        <w:rPr>
          <w:rFonts w:eastAsia="Calibri"/>
          <w:b w:val="0"/>
          <w:bCs w:val="0"/>
          <w:sz w:val="28"/>
          <w:szCs w:val="28"/>
          <w:lang w:eastAsia="en-US"/>
        </w:rPr>
        <w:t xml:space="preserve"> тыс. руб. </w:t>
      </w:r>
      <w:r w:rsidR="00044AC2" w:rsidRPr="00B1639A">
        <w:rPr>
          <w:rFonts w:eastAsia="Calibri"/>
          <w:b w:val="0"/>
          <w:bCs w:val="0"/>
          <w:sz w:val="28"/>
          <w:szCs w:val="28"/>
          <w:lang w:eastAsia="en-US"/>
        </w:rPr>
        <w:t>(приложение 18</w:t>
      </w:r>
      <w:r w:rsidR="00144B57" w:rsidRPr="00B1639A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="007F1042" w:rsidRPr="00B1639A">
        <w:rPr>
          <w:rFonts w:eastAsia="Calibri"/>
          <w:b w:val="0"/>
          <w:bCs w:val="0"/>
          <w:sz w:val="28"/>
          <w:szCs w:val="28"/>
          <w:lang w:eastAsia="en-US"/>
        </w:rPr>
        <w:t>к пояснительной записке).</w:t>
      </w:r>
    </w:p>
    <w:p w:rsidR="007F1042" w:rsidRPr="00B1639A" w:rsidRDefault="007F1042" w:rsidP="007F1042">
      <w:pPr>
        <w:pStyle w:val="ConsPlusTitle"/>
        <w:widowControl/>
        <w:tabs>
          <w:tab w:val="left" w:pos="709"/>
        </w:tabs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7F1042" w:rsidRPr="00B1639A" w:rsidRDefault="007F1042" w:rsidP="007F1042">
      <w:pPr>
        <w:pStyle w:val="ConsPlusTitle"/>
        <w:widowControl/>
        <w:tabs>
          <w:tab w:val="left" w:pos="709"/>
        </w:tabs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B1639A">
        <w:rPr>
          <w:rFonts w:eastAsia="Calibri"/>
          <w:b w:val="0"/>
          <w:bCs w:val="0"/>
          <w:sz w:val="28"/>
          <w:szCs w:val="28"/>
          <w:lang w:eastAsia="en-US"/>
        </w:rPr>
        <w:t>Внести соответствующие изменения в приложение 17 к закону.</w:t>
      </w:r>
    </w:p>
    <w:p w:rsidR="00A1682D" w:rsidRPr="00B1639A" w:rsidRDefault="00A1682D" w:rsidP="007F1042">
      <w:pPr>
        <w:pStyle w:val="ConsPlusTitle"/>
        <w:widowControl/>
        <w:tabs>
          <w:tab w:val="left" w:pos="709"/>
        </w:tabs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F704EB" w:rsidRPr="00B1639A" w:rsidRDefault="00F704EB" w:rsidP="00F704EB">
      <w:pPr>
        <w:pStyle w:val="3"/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  <w:bookmarkStart w:id="32" w:name="_Toc486588564"/>
      <w:r w:rsidRPr="00B1639A">
        <w:rPr>
          <w:rFonts w:ascii="Times New Roman" w:hAnsi="Times New Roman"/>
          <w:sz w:val="28"/>
          <w:szCs w:val="28"/>
        </w:rPr>
        <w:t xml:space="preserve">Подраздел 0703 </w:t>
      </w:r>
      <w:r w:rsidR="00B1639A" w:rsidRPr="00B1639A">
        <w:rPr>
          <w:rFonts w:ascii="Times New Roman" w:hAnsi="Times New Roman"/>
          <w:sz w:val="28"/>
          <w:szCs w:val="28"/>
        </w:rPr>
        <w:t>«</w:t>
      </w:r>
      <w:r w:rsidRPr="00B1639A">
        <w:rPr>
          <w:rFonts w:ascii="Times New Roman" w:hAnsi="Times New Roman"/>
          <w:sz w:val="28"/>
          <w:szCs w:val="28"/>
        </w:rPr>
        <w:t>Дополнительное образование детей</w:t>
      </w:r>
      <w:r w:rsidR="00B1639A" w:rsidRPr="00B1639A">
        <w:rPr>
          <w:rFonts w:ascii="Times New Roman" w:hAnsi="Times New Roman"/>
          <w:sz w:val="28"/>
          <w:szCs w:val="28"/>
        </w:rPr>
        <w:t>»</w:t>
      </w:r>
      <w:bookmarkEnd w:id="32"/>
    </w:p>
    <w:p w:rsidR="0048505D" w:rsidRPr="00B1639A" w:rsidRDefault="0048505D" w:rsidP="0048505D">
      <w:pPr>
        <w:ind w:firstLine="709"/>
        <w:jc w:val="both"/>
        <w:rPr>
          <w:sz w:val="28"/>
          <w:szCs w:val="28"/>
        </w:rPr>
      </w:pPr>
    </w:p>
    <w:p w:rsidR="00764C72" w:rsidRPr="00B1639A" w:rsidRDefault="00F95691" w:rsidP="00764C72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1. </w:t>
      </w:r>
      <w:r w:rsidR="00764C72" w:rsidRPr="00B1639A">
        <w:rPr>
          <w:sz w:val="28"/>
          <w:szCs w:val="28"/>
        </w:rPr>
        <w:t xml:space="preserve">Предлагается увеличить бюджетные ассигнования Комитету по делам культуры Тверской области в рамках  реализации  государственной </w:t>
      </w:r>
      <w:r w:rsidR="00764C72" w:rsidRPr="00B1639A">
        <w:rPr>
          <w:sz w:val="28"/>
          <w:szCs w:val="28"/>
        </w:rPr>
        <w:lastRenderedPageBreak/>
        <w:t xml:space="preserve">программы Тверской области </w:t>
      </w:r>
      <w:r w:rsidR="00B1639A" w:rsidRPr="00B1639A">
        <w:rPr>
          <w:sz w:val="28"/>
          <w:szCs w:val="28"/>
        </w:rPr>
        <w:t>«</w:t>
      </w:r>
      <w:r w:rsidR="00764C72" w:rsidRPr="00B1639A">
        <w:rPr>
          <w:sz w:val="28"/>
          <w:szCs w:val="28"/>
        </w:rPr>
        <w:t>Культура Тверской области на 2017-2022 годы</w:t>
      </w:r>
      <w:r w:rsidR="00B1639A" w:rsidRPr="00B1639A">
        <w:rPr>
          <w:sz w:val="28"/>
          <w:szCs w:val="28"/>
        </w:rPr>
        <w:t>»</w:t>
      </w:r>
      <w:r w:rsidR="00764C72" w:rsidRPr="00B1639A">
        <w:rPr>
          <w:sz w:val="28"/>
          <w:szCs w:val="28"/>
        </w:rPr>
        <w:t xml:space="preserve"> в 2017 году для обеспечения  достижения целевых показателей заработной платы педагогических работников учреждений дополнительного образования детей в сфере культуры Тверской области в целях   реализации Указа Президента РФ от 01.06.2012 № 761  </w:t>
      </w:r>
      <w:r w:rsidR="00B1639A" w:rsidRPr="00B1639A">
        <w:rPr>
          <w:sz w:val="28"/>
          <w:szCs w:val="28"/>
        </w:rPr>
        <w:t>«</w:t>
      </w:r>
      <w:r w:rsidR="00764C72" w:rsidRPr="00B1639A">
        <w:rPr>
          <w:sz w:val="28"/>
          <w:szCs w:val="28"/>
        </w:rPr>
        <w:t>О национальной стратегии действий в интересах детей на 2012-2017 годы</w:t>
      </w:r>
      <w:r w:rsidR="00B1639A" w:rsidRPr="00B1639A">
        <w:rPr>
          <w:sz w:val="28"/>
          <w:szCs w:val="28"/>
        </w:rPr>
        <w:t>»</w:t>
      </w:r>
      <w:r w:rsidR="00764C72" w:rsidRPr="00B1639A">
        <w:rPr>
          <w:sz w:val="28"/>
          <w:szCs w:val="28"/>
        </w:rPr>
        <w:t xml:space="preserve"> на 1 768,1  тыс. руб. </w:t>
      </w:r>
      <w:r w:rsidR="00144B57" w:rsidRPr="00B1639A">
        <w:rPr>
          <w:sz w:val="28"/>
          <w:szCs w:val="28"/>
        </w:rPr>
        <w:t>(приложен</w:t>
      </w:r>
      <w:r w:rsidR="00747C28" w:rsidRPr="00B1639A">
        <w:rPr>
          <w:sz w:val="28"/>
          <w:szCs w:val="28"/>
        </w:rPr>
        <w:t>ие 47</w:t>
      </w:r>
      <w:r w:rsidR="00144B57" w:rsidRPr="00B1639A">
        <w:rPr>
          <w:sz w:val="28"/>
          <w:szCs w:val="28"/>
        </w:rPr>
        <w:t xml:space="preserve"> </w:t>
      </w:r>
      <w:r w:rsidR="00764C72" w:rsidRPr="00B1639A">
        <w:rPr>
          <w:sz w:val="28"/>
          <w:szCs w:val="28"/>
        </w:rPr>
        <w:t>к пояснительной записке).</w:t>
      </w:r>
    </w:p>
    <w:p w:rsidR="00764C72" w:rsidRPr="00B1639A" w:rsidRDefault="00764C72" w:rsidP="00764C72">
      <w:pPr>
        <w:ind w:firstLine="709"/>
        <w:jc w:val="both"/>
        <w:rPr>
          <w:sz w:val="28"/>
          <w:szCs w:val="28"/>
        </w:rPr>
      </w:pPr>
    </w:p>
    <w:p w:rsidR="00764C72" w:rsidRPr="00B1639A" w:rsidRDefault="00764C72" w:rsidP="00764C72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Изменения отразить по КБК:</w:t>
      </w:r>
    </w:p>
    <w:p w:rsidR="00764C72" w:rsidRPr="00B1639A" w:rsidRDefault="00764C72" w:rsidP="00764C72">
      <w:pPr>
        <w:jc w:val="both"/>
        <w:rPr>
          <w:sz w:val="28"/>
          <w:szCs w:val="28"/>
        </w:rPr>
      </w:pPr>
      <w:r w:rsidRPr="00B1639A">
        <w:rPr>
          <w:sz w:val="28"/>
          <w:szCs w:val="28"/>
        </w:rPr>
        <w:t>ППП 065 РП 0703 КЦСР 331031003Г КВР </w:t>
      </w:r>
      <w:proofErr w:type="gramStart"/>
      <w:r w:rsidRPr="00B1639A">
        <w:rPr>
          <w:sz w:val="28"/>
          <w:szCs w:val="28"/>
        </w:rPr>
        <w:t>600  +</w:t>
      </w:r>
      <w:proofErr w:type="gramEnd"/>
      <w:r w:rsidRPr="00B1639A">
        <w:rPr>
          <w:sz w:val="28"/>
          <w:szCs w:val="28"/>
        </w:rPr>
        <w:t xml:space="preserve"> 1 768,1  тыс. руб.</w:t>
      </w:r>
    </w:p>
    <w:p w:rsidR="00764C72" w:rsidRPr="00B1639A" w:rsidRDefault="00764C72" w:rsidP="00764C72">
      <w:pPr>
        <w:ind w:firstLine="709"/>
        <w:jc w:val="both"/>
        <w:rPr>
          <w:sz w:val="28"/>
          <w:szCs w:val="28"/>
        </w:rPr>
      </w:pPr>
    </w:p>
    <w:p w:rsidR="00764C72" w:rsidRPr="00B1639A" w:rsidRDefault="00764C72" w:rsidP="00764C72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Внести соответствующие изменения в приложения 10, 11,12, 13, 14 к закону.</w:t>
      </w:r>
    </w:p>
    <w:p w:rsidR="00FD6686" w:rsidRPr="00B1639A" w:rsidRDefault="00FD6686" w:rsidP="00764C72">
      <w:pPr>
        <w:ind w:firstLine="709"/>
        <w:jc w:val="both"/>
        <w:rPr>
          <w:sz w:val="28"/>
          <w:szCs w:val="28"/>
        </w:rPr>
      </w:pPr>
    </w:p>
    <w:p w:rsidR="00FD6686" w:rsidRPr="00B1639A" w:rsidRDefault="00FD6686" w:rsidP="00FD6686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2. В соответствии с положениями Указа Президента Российской Федерации от 01.06.2012 № 761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О Национальной стратегии действий в интересах детей на 2012 - 2017 годы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осуществляется поэтапное доведение уровня оплаты труда педагогических работников дополнительного образования до средней заработной платы учителя в регионе. В целях обеспечения достижения целевых показателей по данной категории в 2017 году предлагается увеличить бюджетные ассигнования Министерству образования Тверской области на реализацию государственной программы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Развитие образования Тверской области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на 2015-2020 годы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в 2017 году на сумму 91 777,8 тыс. руб., в том числе на:</w:t>
      </w:r>
    </w:p>
    <w:p w:rsidR="00FD6686" w:rsidRPr="00B1639A" w:rsidRDefault="00FD6686" w:rsidP="00FD6686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предоставление муниципальным образованиям Тверской области субсидий на повышение заработной платы педагогическим работникам муниципальных организаций дополнительного образования в сумме 89 098,4 тыс. руб.;</w:t>
      </w:r>
    </w:p>
    <w:p w:rsidR="00FD6686" w:rsidRPr="00B1639A" w:rsidRDefault="00FD6686" w:rsidP="00FD6686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увеличение субсидий на финансовое обеспечение выполнения государственного задания на оказание государственных услуг государственными образовательными учреждениями дополнительного образования в сумме 2 679,4 тыс. руб.</w:t>
      </w:r>
      <w:r w:rsidR="006253B4" w:rsidRPr="00B1639A">
        <w:rPr>
          <w:sz w:val="28"/>
          <w:szCs w:val="28"/>
        </w:rPr>
        <w:t xml:space="preserve"> (приложение </w:t>
      </w:r>
      <w:r w:rsidR="001735CA" w:rsidRPr="00B1639A">
        <w:rPr>
          <w:sz w:val="28"/>
          <w:szCs w:val="28"/>
        </w:rPr>
        <w:t>47</w:t>
      </w:r>
      <w:r w:rsidR="00262822" w:rsidRPr="00B1639A">
        <w:rPr>
          <w:sz w:val="28"/>
          <w:szCs w:val="28"/>
        </w:rPr>
        <w:t xml:space="preserve"> к пояснительной записке</w:t>
      </w:r>
      <w:r w:rsidR="006253B4" w:rsidRPr="00B1639A">
        <w:rPr>
          <w:sz w:val="28"/>
          <w:szCs w:val="28"/>
        </w:rPr>
        <w:t>)</w:t>
      </w:r>
    </w:p>
    <w:p w:rsidR="00FD6686" w:rsidRPr="00B1639A" w:rsidRDefault="00FD6686" w:rsidP="00FD6686">
      <w:pPr>
        <w:ind w:firstLine="709"/>
        <w:jc w:val="both"/>
        <w:rPr>
          <w:sz w:val="28"/>
          <w:szCs w:val="28"/>
        </w:rPr>
      </w:pPr>
    </w:p>
    <w:p w:rsidR="00FD6686" w:rsidRPr="00B1639A" w:rsidRDefault="00FD6686" w:rsidP="00FD6686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Изменения отразить по КБК:</w:t>
      </w:r>
    </w:p>
    <w:p w:rsidR="00FD6686" w:rsidRPr="00B1639A" w:rsidRDefault="00FD6686" w:rsidP="00FD6686">
      <w:pPr>
        <w:jc w:val="both"/>
        <w:rPr>
          <w:sz w:val="28"/>
          <w:szCs w:val="28"/>
        </w:rPr>
      </w:pPr>
      <w:r w:rsidRPr="00B1639A">
        <w:rPr>
          <w:sz w:val="28"/>
          <w:szCs w:val="28"/>
        </w:rPr>
        <w:t>ППП 075 РП 0703 КЦСР 282011069Н КВР 500 + 89 098,4 тыс. руб.</w:t>
      </w:r>
    </w:p>
    <w:p w:rsidR="00FD6686" w:rsidRPr="00B1639A" w:rsidRDefault="00FD6686" w:rsidP="00FD6686">
      <w:pPr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ППП 075 РП 0703 КЦСР 282011007Г КВР 600 </w:t>
      </w:r>
      <w:proofErr w:type="gramStart"/>
      <w:r w:rsidRPr="00B1639A">
        <w:rPr>
          <w:sz w:val="28"/>
          <w:szCs w:val="28"/>
        </w:rPr>
        <w:t>+  2</w:t>
      </w:r>
      <w:proofErr w:type="gramEnd"/>
      <w:r w:rsidRPr="00B1639A">
        <w:rPr>
          <w:sz w:val="28"/>
          <w:szCs w:val="28"/>
        </w:rPr>
        <w:t> 679,4 тыс. руб.</w:t>
      </w:r>
    </w:p>
    <w:p w:rsidR="00FD6686" w:rsidRPr="00B1639A" w:rsidRDefault="00FD6686" w:rsidP="00FD6686">
      <w:pPr>
        <w:ind w:firstLine="709"/>
        <w:jc w:val="both"/>
        <w:rPr>
          <w:sz w:val="28"/>
          <w:szCs w:val="28"/>
        </w:rPr>
      </w:pPr>
    </w:p>
    <w:p w:rsidR="00FD6686" w:rsidRPr="00B1639A" w:rsidRDefault="00FD6686" w:rsidP="00FD6686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Дополнить закон новой целевой статьей: КЦСР 282011069Н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Субсидии на повышение заработной платы педагогическим работникам муниципальных организаций дополнительного образования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>.</w:t>
      </w:r>
    </w:p>
    <w:p w:rsidR="00FD6686" w:rsidRPr="00B1639A" w:rsidRDefault="00FD6686" w:rsidP="00FD6686">
      <w:pPr>
        <w:ind w:firstLine="709"/>
        <w:jc w:val="both"/>
        <w:rPr>
          <w:sz w:val="28"/>
          <w:szCs w:val="28"/>
        </w:rPr>
      </w:pPr>
    </w:p>
    <w:p w:rsidR="00FD6686" w:rsidRPr="00B1639A" w:rsidRDefault="00FD6686" w:rsidP="00FD6686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Внести соответствующие изменения в приложения 10, 11, 12, 13, 14, 46 к закону.</w:t>
      </w:r>
    </w:p>
    <w:p w:rsidR="00FD6686" w:rsidRPr="00B1639A" w:rsidRDefault="00FD6686" w:rsidP="00FD6686">
      <w:pPr>
        <w:ind w:firstLine="709"/>
        <w:jc w:val="both"/>
        <w:rPr>
          <w:sz w:val="28"/>
          <w:szCs w:val="28"/>
        </w:rPr>
      </w:pPr>
    </w:p>
    <w:p w:rsidR="00FD6686" w:rsidRPr="00B1639A" w:rsidRDefault="00FD6686" w:rsidP="00FD6686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3. В связи с внесением изменений в постановление Правительства Тверской области от 06.05.2017 № 122-пп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О подведомственности государственных унитарных предприятий Тверской области и государственных учреждений Тверской области исполнительным органам государственной власти Тверской области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в части изменения подведомственности ГБУ ДО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 xml:space="preserve">Областной детский оздоровительно-образовательный лагерь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Бригантина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предлагается уменьшить бюджетные ассигнования Министерству образования Тверской области на 2017 год и плановый период 2018-2019 годов в сумме 13 585,5 тыс. руб. ежегодно с целью перераспределения (увеличения) бюджетных ассигнований Правительству Тверской области, учитывая принятое решение об отнесении вышеуказанного учреждения к подведомственности Правительства Тверской области.</w:t>
      </w:r>
    </w:p>
    <w:p w:rsidR="00FD6686" w:rsidRPr="00B1639A" w:rsidRDefault="00FD6686" w:rsidP="00FD6686">
      <w:pPr>
        <w:ind w:firstLine="709"/>
        <w:jc w:val="both"/>
        <w:rPr>
          <w:sz w:val="28"/>
          <w:szCs w:val="28"/>
        </w:rPr>
      </w:pPr>
    </w:p>
    <w:p w:rsidR="00FD6686" w:rsidRPr="00B1639A" w:rsidRDefault="00FD6686" w:rsidP="00FD6686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Изменения отразить по КБК:</w:t>
      </w:r>
    </w:p>
    <w:p w:rsidR="00FD6686" w:rsidRPr="00B1639A" w:rsidRDefault="00FD6686" w:rsidP="00FD6686">
      <w:pPr>
        <w:ind w:firstLine="709"/>
        <w:jc w:val="both"/>
        <w:rPr>
          <w:sz w:val="28"/>
          <w:szCs w:val="28"/>
        </w:rPr>
      </w:pPr>
    </w:p>
    <w:p w:rsidR="00FD6686" w:rsidRPr="00B1639A" w:rsidRDefault="00FD6686" w:rsidP="00FD6686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на 2017 год:</w:t>
      </w:r>
    </w:p>
    <w:p w:rsidR="00FD6686" w:rsidRPr="00B1639A" w:rsidRDefault="00FD6686" w:rsidP="00FD6686">
      <w:pPr>
        <w:jc w:val="both"/>
        <w:rPr>
          <w:sz w:val="28"/>
          <w:szCs w:val="28"/>
        </w:rPr>
      </w:pPr>
      <w:r w:rsidRPr="00B1639A">
        <w:rPr>
          <w:sz w:val="28"/>
          <w:szCs w:val="28"/>
        </w:rPr>
        <w:t>ППП 075 РП 0703 КЦСР 28 2 01 1008В КВР 600 – 4 085,4 тыс. руб.</w:t>
      </w:r>
    </w:p>
    <w:p w:rsidR="00FD6686" w:rsidRPr="00B1639A" w:rsidRDefault="00FD6686" w:rsidP="00FD6686">
      <w:pPr>
        <w:jc w:val="both"/>
        <w:rPr>
          <w:sz w:val="28"/>
          <w:szCs w:val="28"/>
        </w:rPr>
      </w:pPr>
      <w:r w:rsidRPr="00B1639A">
        <w:rPr>
          <w:sz w:val="28"/>
          <w:szCs w:val="28"/>
        </w:rPr>
        <w:t>ППП 075 РП 0703 КЦСР 28 2 01 1024В КВР 600 -  9 500,1 тыс. руб.</w:t>
      </w:r>
    </w:p>
    <w:p w:rsidR="00FD6686" w:rsidRPr="00B1639A" w:rsidRDefault="00FD6686" w:rsidP="00FD6686">
      <w:pPr>
        <w:jc w:val="both"/>
        <w:rPr>
          <w:sz w:val="28"/>
          <w:szCs w:val="28"/>
        </w:rPr>
      </w:pPr>
      <w:r w:rsidRPr="00B1639A">
        <w:rPr>
          <w:sz w:val="28"/>
          <w:szCs w:val="28"/>
        </w:rPr>
        <w:t>ППП 001 РП 0703 КЦСР 28 2 01 1008В КВР 600 + 4 085,4 тыс. руб.</w:t>
      </w:r>
    </w:p>
    <w:p w:rsidR="00FD6686" w:rsidRPr="00B1639A" w:rsidRDefault="00FD6686" w:rsidP="00FD6686">
      <w:pPr>
        <w:jc w:val="both"/>
        <w:rPr>
          <w:sz w:val="28"/>
          <w:szCs w:val="28"/>
        </w:rPr>
      </w:pPr>
      <w:r w:rsidRPr="00B1639A">
        <w:rPr>
          <w:sz w:val="28"/>
          <w:szCs w:val="28"/>
        </w:rPr>
        <w:t>ППП 001 РП 0703 КЦСР 28 2 01 1024В КВР 600 + 9 500,1 тыс. руб.</w:t>
      </w:r>
    </w:p>
    <w:p w:rsidR="00FD6686" w:rsidRPr="00B1639A" w:rsidRDefault="00FD6686" w:rsidP="00FD6686">
      <w:pPr>
        <w:ind w:firstLine="709"/>
        <w:jc w:val="both"/>
        <w:rPr>
          <w:sz w:val="28"/>
          <w:szCs w:val="28"/>
        </w:rPr>
      </w:pPr>
    </w:p>
    <w:p w:rsidR="00FD6686" w:rsidRPr="00B1639A" w:rsidRDefault="00FD6686" w:rsidP="00FD6686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на 2018-2019 годы:</w:t>
      </w:r>
    </w:p>
    <w:p w:rsidR="00FD6686" w:rsidRPr="00B1639A" w:rsidRDefault="00FD6686" w:rsidP="00FD6686">
      <w:pPr>
        <w:jc w:val="both"/>
        <w:rPr>
          <w:sz w:val="28"/>
          <w:szCs w:val="28"/>
        </w:rPr>
      </w:pPr>
      <w:r w:rsidRPr="00B1639A">
        <w:rPr>
          <w:sz w:val="28"/>
          <w:szCs w:val="28"/>
        </w:rPr>
        <w:t>ППП 075 РП 0703 КЦСР 28 2 01 1008В КВР 600 – 4 085,4 тыс. руб.</w:t>
      </w:r>
    </w:p>
    <w:p w:rsidR="00FD6686" w:rsidRPr="00B1639A" w:rsidRDefault="00FD6686" w:rsidP="00FD6686">
      <w:pPr>
        <w:jc w:val="both"/>
        <w:rPr>
          <w:sz w:val="28"/>
          <w:szCs w:val="28"/>
        </w:rPr>
      </w:pPr>
      <w:r w:rsidRPr="00B1639A">
        <w:rPr>
          <w:sz w:val="28"/>
          <w:szCs w:val="28"/>
        </w:rPr>
        <w:t>ППП 075 РП 0703 КЦСР 28 2 01 1024В КВР 600 -  9 500,1 тыс. руб.</w:t>
      </w:r>
    </w:p>
    <w:p w:rsidR="00FD6686" w:rsidRPr="00B1639A" w:rsidRDefault="00FD6686" w:rsidP="00FD6686">
      <w:pPr>
        <w:jc w:val="both"/>
        <w:rPr>
          <w:sz w:val="28"/>
          <w:szCs w:val="28"/>
        </w:rPr>
      </w:pPr>
      <w:r w:rsidRPr="00B1639A">
        <w:rPr>
          <w:sz w:val="28"/>
          <w:szCs w:val="28"/>
        </w:rPr>
        <w:t>ППП 001 РП 0703 КЦСР 28 2 01 1008В КВР 600 + 4 085,4 тыс. руб.</w:t>
      </w:r>
    </w:p>
    <w:p w:rsidR="00FD6686" w:rsidRPr="00B1639A" w:rsidRDefault="00FD6686" w:rsidP="00FD6686">
      <w:pPr>
        <w:jc w:val="both"/>
        <w:rPr>
          <w:sz w:val="28"/>
          <w:szCs w:val="28"/>
        </w:rPr>
      </w:pPr>
      <w:r w:rsidRPr="00B1639A">
        <w:rPr>
          <w:sz w:val="28"/>
          <w:szCs w:val="28"/>
        </w:rPr>
        <w:t>ППП 001 РП 0703 КЦСР 28 2 01 1024В КВР 600 + 9 500,1 тыс. руб.</w:t>
      </w:r>
    </w:p>
    <w:p w:rsidR="00FD6686" w:rsidRPr="00B1639A" w:rsidRDefault="00FD6686" w:rsidP="00FD6686">
      <w:pPr>
        <w:ind w:firstLine="709"/>
        <w:jc w:val="both"/>
        <w:rPr>
          <w:sz w:val="28"/>
          <w:szCs w:val="28"/>
        </w:rPr>
      </w:pPr>
    </w:p>
    <w:p w:rsidR="00FD6686" w:rsidRPr="00B1639A" w:rsidRDefault="00FD6686" w:rsidP="00FD6686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Внести соответствующие изменения в приложения 10, 11, 12, 13, 14, 46 к закону.</w:t>
      </w:r>
    </w:p>
    <w:p w:rsidR="0048505D" w:rsidRPr="00B1639A" w:rsidRDefault="0048505D" w:rsidP="0048505D">
      <w:pPr>
        <w:pStyle w:val="3"/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  <w:bookmarkStart w:id="33" w:name="_Toc486588565"/>
      <w:r w:rsidRPr="00B1639A">
        <w:rPr>
          <w:rFonts w:ascii="Times New Roman" w:hAnsi="Times New Roman"/>
          <w:sz w:val="28"/>
          <w:szCs w:val="28"/>
        </w:rPr>
        <w:t xml:space="preserve">Подраздел 0704 </w:t>
      </w:r>
      <w:r w:rsidR="00B1639A" w:rsidRPr="00B1639A">
        <w:rPr>
          <w:rFonts w:ascii="Times New Roman" w:hAnsi="Times New Roman"/>
          <w:sz w:val="28"/>
          <w:szCs w:val="28"/>
        </w:rPr>
        <w:t>«</w:t>
      </w:r>
      <w:r w:rsidRPr="00B1639A">
        <w:rPr>
          <w:rFonts w:ascii="Times New Roman" w:hAnsi="Times New Roman"/>
          <w:sz w:val="28"/>
          <w:szCs w:val="28"/>
        </w:rPr>
        <w:t>Среднее профессиональное образование</w:t>
      </w:r>
      <w:r w:rsidR="00B1639A" w:rsidRPr="00B1639A">
        <w:rPr>
          <w:rFonts w:ascii="Times New Roman" w:hAnsi="Times New Roman"/>
          <w:sz w:val="28"/>
          <w:szCs w:val="28"/>
        </w:rPr>
        <w:t>»</w:t>
      </w:r>
      <w:bookmarkEnd w:id="33"/>
    </w:p>
    <w:p w:rsidR="0048505D" w:rsidRPr="00B1639A" w:rsidRDefault="0048505D" w:rsidP="0048505D">
      <w:pPr>
        <w:ind w:firstLine="709"/>
        <w:jc w:val="both"/>
        <w:rPr>
          <w:sz w:val="28"/>
          <w:szCs w:val="28"/>
        </w:rPr>
      </w:pPr>
    </w:p>
    <w:p w:rsidR="00764C72" w:rsidRPr="00B1639A" w:rsidRDefault="00764C72" w:rsidP="00764C72">
      <w:pPr>
        <w:shd w:val="clear" w:color="auto" w:fill="FFFFFF"/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1. Предлагается увеличить бюджетные ассигнования Комитету по делам культуры Тверской области в рамках реализации государственной программы Тверской области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Культура Тверской области на 2017-2022 годы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в 2017 году на финансовое обеспечение выполнения государственного задания на оказание государственных услуг государственных образовательных организаций в сфере культуры Тверской области на 1 364,1 тыс. руб., в том числе:</w:t>
      </w:r>
    </w:p>
    <w:p w:rsidR="00764C72" w:rsidRPr="00B1639A" w:rsidRDefault="00764C72" w:rsidP="00764C72">
      <w:pPr>
        <w:shd w:val="clear" w:color="auto" w:fill="FFFFFF"/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- 1 260,3 тыс. руб. для обеспечения достижения целевых показателей заработной платы педагогических работников государственных организаций профессионального образования в целях исполнения Указа Президента </w:t>
      </w:r>
      <w:r w:rsidRPr="00B1639A">
        <w:rPr>
          <w:sz w:val="28"/>
          <w:szCs w:val="28"/>
        </w:rPr>
        <w:lastRenderedPageBreak/>
        <w:t xml:space="preserve">Российской Федерации от 07.05.2012 № 597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О мероприятиях по реализации государственной социальной политики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>;</w:t>
      </w:r>
    </w:p>
    <w:p w:rsidR="00764C72" w:rsidRPr="00B1639A" w:rsidRDefault="00764C72" w:rsidP="00764C72">
      <w:pPr>
        <w:shd w:val="clear" w:color="auto" w:fill="FFFFFF"/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- 103,8 тыс. руб. на приобретение программного обеспечения для подключения к федеральной информационной системе обеспечения проведения единого государственного экзамена и приёма граждан в образовательные учреждения среднего профессионального образования за счет уменьшения бюджетных ассигнований, предусмотренных на </w:t>
      </w:r>
      <w:proofErr w:type="spellStart"/>
      <w:r w:rsidRPr="00B1639A">
        <w:rPr>
          <w:sz w:val="28"/>
          <w:szCs w:val="28"/>
        </w:rPr>
        <w:t>музеефикацию</w:t>
      </w:r>
      <w:proofErr w:type="spellEnd"/>
      <w:r w:rsidRPr="00B1639A">
        <w:rPr>
          <w:sz w:val="28"/>
          <w:szCs w:val="28"/>
        </w:rPr>
        <w:t xml:space="preserve"> Путевого дворца, оборудование экспозиций, выставочных залов (Путевой дворец, XVIII-XIX вв.) (РП 0801) </w:t>
      </w:r>
      <w:r w:rsidRPr="00B1639A">
        <w:rPr>
          <w:rFonts w:eastAsia="Calibri"/>
          <w:sz w:val="28"/>
          <w:szCs w:val="28"/>
        </w:rPr>
        <w:t>(приложение </w:t>
      </w:r>
      <w:r w:rsidR="00144B57" w:rsidRPr="00B1639A">
        <w:rPr>
          <w:rFonts w:eastAsia="Calibri"/>
          <w:sz w:val="28"/>
          <w:szCs w:val="28"/>
        </w:rPr>
        <w:t>23</w:t>
      </w:r>
      <w:r w:rsidRPr="00B1639A">
        <w:rPr>
          <w:rFonts w:eastAsia="Calibri"/>
          <w:sz w:val="28"/>
          <w:szCs w:val="28"/>
        </w:rPr>
        <w:t xml:space="preserve"> к пояснительной записке).</w:t>
      </w:r>
    </w:p>
    <w:p w:rsidR="00764C72" w:rsidRPr="00B1639A" w:rsidRDefault="00764C72" w:rsidP="00764C72">
      <w:pPr>
        <w:tabs>
          <w:tab w:val="left" w:pos="336"/>
        </w:tabs>
        <w:ind w:firstLine="709"/>
        <w:jc w:val="both"/>
        <w:rPr>
          <w:sz w:val="28"/>
          <w:szCs w:val="28"/>
        </w:rPr>
      </w:pPr>
    </w:p>
    <w:p w:rsidR="00764C72" w:rsidRPr="00B1639A" w:rsidRDefault="00764C72" w:rsidP="00764C72">
      <w:pPr>
        <w:tabs>
          <w:tab w:val="left" w:pos="336"/>
        </w:tabs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Изменения </w:t>
      </w:r>
      <w:r w:rsidR="004B2F69" w:rsidRPr="00B1639A">
        <w:rPr>
          <w:sz w:val="28"/>
          <w:szCs w:val="28"/>
        </w:rPr>
        <w:t xml:space="preserve">на 2017 год </w:t>
      </w:r>
      <w:r w:rsidRPr="00B1639A">
        <w:rPr>
          <w:sz w:val="28"/>
          <w:szCs w:val="28"/>
        </w:rPr>
        <w:t>отразить по КБК:</w:t>
      </w:r>
    </w:p>
    <w:p w:rsidR="00764C72" w:rsidRPr="00B1639A" w:rsidRDefault="00764C72" w:rsidP="00764C72">
      <w:pPr>
        <w:jc w:val="both"/>
        <w:rPr>
          <w:sz w:val="28"/>
          <w:szCs w:val="28"/>
        </w:rPr>
      </w:pPr>
      <w:r w:rsidRPr="00B1639A">
        <w:rPr>
          <w:sz w:val="28"/>
          <w:szCs w:val="28"/>
        </w:rPr>
        <w:t>ППП 065 РП 0704 КЦСР 331031006Г КВР 600 + 1 364,1 тыс. руб.</w:t>
      </w:r>
    </w:p>
    <w:p w:rsidR="00764C72" w:rsidRPr="00B1639A" w:rsidRDefault="00764C72" w:rsidP="00764C72">
      <w:pPr>
        <w:ind w:firstLine="709"/>
        <w:jc w:val="both"/>
        <w:rPr>
          <w:sz w:val="27"/>
          <w:szCs w:val="27"/>
        </w:rPr>
      </w:pPr>
    </w:p>
    <w:p w:rsidR="00764C72" w:rsidRPr="00B1639A" w:rsidRDefault="00764C72" w:rsidP="00764C72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Внести соответствующие изменения в приложения 10, 11, 12, 13, 14 к закону.</w:t>
      </w:r>
    </w:p>
    <w:p w:rsidR="00764C72" w:rsidRPr="00B1639A" w:rsidRDefault="00764C72" w:rsidP="00764C72">
      <w:pPr>
        <w:ind w:firstLine="709"/>
        <w:jc w:val="both"/>
        <w:rPr>
          <w:sz w:val="28"/>
          <w:szCs w:val="28"/>
        </w:rPr>
      </w:pPr>
    </w:p>
    <w:p w:rsidR="00764C72" w:rsidRPr="00B1639A" w:rsidRDefault="00764C72" w:rsidP="00764C72">
      <w:pPr>
        <w:shd w:val="clear" w:color="auto" w:fill="FFFFFF"/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2. Предлагается увеличить  бюджетные ассигнования Комитету по делам культуры Тверской области в рамках реализации государственной программы  Тверской области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Культура Тверской области на 2017-2022 годы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в 2017 году  на укрепление и развитие материально-технической базы государственных  образовательных организаций в сфере культуры Тверской области за счет уменьшения бюджетных ассигнований, предусмотренных на </w:t>
      </w:r>
      <w:proofErr w:type="spellStart"/>
      <w:r w:rsidRPr="00B1639A">
        <w:rPr>
          <w:sz w:val="28"/>
          <w:szCs w:val="28"/>
        </w:rPr>
        <w:t>музеефикацию</w:t>
      </w:r>
      <w:proofErr w:type="spellEnd"/>
      <w:r w:rsidRPr="00B1639A">
        <w:rPr>
          <w:sz w:val="28"/>
          <w:szCs w:val="28"/>
        </w:rPr>
        <w:t xml:space="preserve"> Путевого дворца, оборудование экспозиций, выставочных залов (Путевой дворец, XVIII-XIX вв.) (РП 0801</w:t>
      </w:r>
      <w:r w:rsidR="001735CA" w:rsidRPr="00B1639A">
        <w:rPr>
          <w:sz w:val="28"/>
          <w:szCs w:val="28"/>
        </w:rPr>
        <w:t>) (приложение </w:t>
      </w:r>
      <w:r w:rsidR="00144B57" w:rsidRPr="00B1639A">
        <w:rPr>
          <w:sz w:val="28"/>
          <w:szCs w:val="28"/>
        </w:rPr>
        <w:t xml:space="preserve">24 </w:t>
      </w:r>
      <w:r w:rsidRPr="00B1639A">
        <w:rPr>
          <w:sz w:val="28"/>
          <w:szCs w:val="28"/>
        </w:rPr>
        <w:t>к пояснительной записке).</w:t>
      </w:r>
    </w:p>
    <w:p w:rsidR="004B2F69" w:rsidRPr="00B1639A" w:rsidRDefault="004B2F69" w:rsidP="00764C7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64C72" w:rsidRPr="00B1639A" w:rsidRDefault="00764C72" w:rsidP="00764C72">
      <w:pPr>
        <w:shd w:val="clear" w:color="auto" w:fill="FFFFFF"/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Изменения </w:t>
      </w:r>
      <w:r w:rsidR="004B2F69" w:rsidRPr="00B1639A">
        <w:rPr>
          <w:sz w:val="28"/>
          <w:szCs w:val="28"/>
        </w:rPr>
        <w:t xml:space="preserve">на 2017 год </w:t>
      </w:r>
      <w:r w:rsidRPr="00B1639A">
        <w:rPr>
          <w:sz w:val="28"/>
          <w:szCs w:val="28"/>
        </w:rPr>
        <w:t>отразить по КБК:</w:t>
      </w:r>
    </w:p>
    <w:p w:rsidR="00764C72" w:rsidRPr="00B1639A" w:rsidRDefault="00764C72" w:rsidP="00764C72">
      <w:pPr>
        <w:shd w:val="clear" w:color="auto" w:fill="FFFFFF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ППП 065 РП 0704 КЦСР 332031007В КВР 600 + 2 317,0 тыс. руб.</w:t>
      </w:r>
    </w:p>
    <w:p w:rsidR="00764C72" w:rsidRPr="00B1639A" w:rsidRDefault="00764C72" w:rsidP="00764C7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64C72" w:rsidRPr="00B1639A" w:rsidRDefault="00764C72" w:rsidP="00764C72">
      <w:pPr>
        <w:shd w:val="clear" w:color="auto" w:fill="FFFFFF"/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Дополнить законопроект новой целевой статьей расходов:  </w:t>
      </w:r>
    </w:p>
    <w:p w:rsidR="00764C72" w:rsidRPr="00B1639A" w:rsidRDefault="00764C72" w:rsidP="00764C72">
      <w:pPr>
        <w:shd w:val="clear" w:color="auto" w:fill="FFFFFF"/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КЦСР 332031007В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Укрепление и развитие материально-технической базы государственных образовательных организаций в сфере культуры Тверской области, реализующих программы среднего профессионального образования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>.</w:t>
      </w:r>
    </w:p>
    <w:p w:rsidR="00764C72" w:rsidRPr="00B1639A" w:rsidRDefault="00764C72" w:rsidP="00764C7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64C72" w:rsidRPr="00B1639A" w:rsidRDefault="00764C72" w:rsidP="00764C72">
      <w:pPr>
        <w:shd w:val="clear" w:color="auto" w:fill="FFFFFF"/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Внести соответствующие изменения в приложения 10, 11, 12, 13, 14 к закону.</w:t>
      </w:r>
    </w:p>
    <w:p w:rsidR="00466333" w:rsidRPr="00B1639A" w:rsidRDefault="00466333" w:rsidP="00764C7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D6686" w:rsidRPr="00B1639A" w:rsidRDefault="00FD6686" w:rsidP="00FD6686">
      <w:pPr>
        <w:shd w:val="clear" w:color="auto" w:fill="FFFFFF"/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3. В целях обеспечения приведения в нормативное состояние здания, помещений ГБПОУ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Краснохолмский колледж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предлагается увеличить (перераспределить) бюджетные ассигнования Министерству образования Тверской области на 2017 год на предоставление субсидий на иные цели на укрепление и развитие материально-технической базы государственных </w:t>
      </w:r>
      <w:r w:rsidRPr="00B1639A">
        <w:rPr>
          <w:sz w:val="28"/>
          <w:szCs w:val="28"/>
        </w:rPr>
        <w:lastRenderedPageBreak/>
        <w:t>учреждений, реализующих образовательные программы среднего профессионального образования, на сумму 5 285,6 тыс. руб. за счет уменьшения нераспределенного остатка субсидий на проведение капитального ремонта и приобретение оборудования в целях обеспечения односменного режима обучения в общеобразовательных организациях, образовавшегося по итогам проведен</w:t>
      </w:r>
      <w:r w:rsidR="006253B4" w:rsidRPr="00B1639A">
        <w:rPr>
          <w:sz w:val="28"/>
          <w:szCs w:val="28"/>
        </w:rPr>
        <w:t>ия конкурсного отбора (РП 0709) (приложение 48</w:t>
      </w:r>
      <w:r w:rsidR="008D751F" w:rsidRPr="00B1639A">
        <w:rPr>
          <w:sz w:val="28"/>
          <w:szCs w:val="28"/>
        </w:rPr>
        <w:t xml:space="preserve"> к пояснительной записке</w:t>
      </w:r>
      <w:r w:rsidR="006253B4" w:rsidRPr="00B1639A">
        <w:rPr>
          <w:sz w:val="28"/>
          <w:szCs w:val="28"/>
        </w:rPr>
        <w:t>)</w:t>
      </w:r>
      <w:r w:rsidR="0095618E" w:rsidRPr="00B1639A">
        <w:rPr>
          <w:sz w:val="28"/>
          <w:szCs w:val="28"/>
        </w:rPr>
        <w:t>.</w:t>
      </w:r>
    </w:p>
    <w:p w:rsidR="00FD6686" w:rsidRPr="00B1639A" w:rsidRDefault="00FD6686" w:rsidP="00FD668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D6686" w:rsidRPr="00B1639A" w:rsidRDefault="00FD6686" w:rsidP="00FD6686">
      <w:pPr>
        <w:shd w:val="clear" w:color="auto" w:fill="FFFFFF"/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Изменения отразить по КБК:</w:t>
      </w:r>
    </w:p>
    <w:p w:rsidR="00FD6686" w:rsidRPr="00B1639A" w:rsidRDefault="00FD6686" w:rsidP="00FD6686">
      <w:pPr>
        <w:shd w:val="clear" w:color="auto" w:fill="FFFFFF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ППП 075 РП 0704 КЦСР 28 3 01 1010В КВР 600 + 5 285,6 тыс. руб.</w:t>
      </w:r>
    </w:p>
    <w:p w:rsidR="00FD6686" w:rsidRPr="00B1639A" w:rsidRDefault="00FD6686" w:rsidP="00FD668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D6686" w:rsidRPr="00B1639A" w:rsidRDefault="00FD6686" w:rsidP="00FD6686">
      <w:pPr>
        <w:shd w:val="clear" w:color="auto" w:fill="FFFFFF"/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Внести соответствующие изменения в приложения 10, 11, 12, 14, 46 к закону.</w:t>
      </w:r>
    </w:p>
    <w:p w:rsidR="00FD6686" w:rsidRPr="00B1639A" w:rsidRDefault="00FD6686" w:rsidP="00FD668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D6686" w:rsidRPr="00B1639A" w:rsidRDefault="00FD6686" w:rsidP="00FD6686">
      <w:pPr>
        <w:shd w:val="clear" w:color="auto" w:fill="FFFFFF"/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4. В целях обеспечения полной и своевременной выплаты компенсации части родительской платы за присмотр и уход за ребенком в муниципальных образовательных организациях (РП 1004) предлагается уменьшить (перераспределить) бюджетные ассигнования в сумме 1 871,2 тыс. руб. за счет общего объема средств, предусмотренного на предоставление субсидий на финансовое обеспечение выполнения государственного задания учреждениями среднего профессионального образования, подведомственными Министерству образования Тверской области.</w:t>
      </w:r>
    </w:p>
    <w:p w:rsidR="00FD6686" w:rsidRPr="00B1639A" w:rsidRDefault="00FD6686" w:rsidP="00FD668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D6686" w:rsidRPr="00B1639A" w:rsidRDefault="00FD6686" w:rsidP="00FD6686">
      <w:pPr>
        <w:shd w:val="clear" w:color="auto" w:fill="FFFFFF"/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Изменения отразить по КБК:</w:t>
      </w:r>
    </w:p>
    <w:p w:rsidR="00FD6686" w:rsidRPr="00B1639A" w:rsidRDefault="00FD6686" w:rsidP="00FD6686">
      <w:pPr>
        <w:shd w:val="clear" w:color="auto" w:fill="FFFFFF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ППП 075 РП 0704 КЦСР 28 3 02 1010Г КВР 600 – 1 817,2 тыс. руб.</w:t>
      </w:r>
    </w:p>
    <w:p w:rsidR="00FD6686" w:rsidRPr="00B1639A" w:rsidRDefault="00FD6686" w:rsidP="00FD668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D6686" w:rsidRPr="00B1639A" w:rsidRDefault="00FD6686" w:rsidP="00FD6686">
      <w:pPr>
        <w:shd w:val="clear" w:color="auto" w:fill="FFFFFF"/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Внести соответствующие изменения в приложения 10, 11, 12, 14, 46 к закону.</w:t>
      </w:r>
    </w:p>
    <w:p w:rsidR="00F704EB" w:rsidRPr="00B1639A" w:rsidRDefault="00F704EB" w:rsidP="00F704EB">
      <w:pPr>
        <w:rPr>
          <w:sz w:val="28"/>
          <w:szCs w:val="28"/>
        </w:rPr>
      </w:pPr>
    </w:p>
    <w:p w:rsidR="00C23409" w:rsidRPr="00B1639A" w:rsidRDefault="00C23409" w:rsidP="00C23409">
      <w:pPr>
        <w:tabs>
          <w:tab w:val="left" w:pos="6480"/>
        </w:tabs>
        <w:ind w:firstLine="900"/>
        <w:jc w:val="center"/>
        <w:rPr>
          <w:b/>
          <w:sz w:val="28"/>
          <w:szCs w:val="28"/>
        </w:rPr>
      </w:pPr>
      <w:r w:rsidRPr="00B1639A">
        <w:rPr>
          <w:b/>
          <w:sz w:val="28"/>
          <w:szCs w:val="28"/>
        </w:rPr>
        <w:t xml:space="preserve">Подраздел 0705 </w:t>
      </w:r>
      <w:r w:rsidR="00B1639A" w:rsidRPr="00B1639A">
        <w:rPr>
          <w:b/>
          <w:sz w:val="28"/>
          <w:szCs w:val="28"/>
        </w:rPr>
        <w:t>«</w:t>
      </w:r>
      <w:r w:rsidRPr="00B1639A">
        <w:rPr>
          <w:b/>
          <w:sz w:val="28"/>
          <w:szCs w:val="28"/>
        </w:rPr>
        <w:t>Профессиональная подготовка, переподготовка и повышение квалификации</w:t>
      </w:r>
      <w:r w:rsidR="00B1639A" w:rsidRPr="00B1639A">
        <w:rPr>
          <w:b/>
          <w:sz w:val="28"/>
          <w:szCs w:val="28"/>
        </w:rPr>
        <w:t>»</w:t>
      </w:r>
    </w:p>
    <w:p w:rsidR="00C23409" w:rsidRPr="00B1639A" w:rsidRDefault="00C23409" w:rsidP="00C2340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23409" w:rsidRPr="00B1639A" w:rsidRDefault="00C23409" w:rsidP="00C23409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Предлагается уменьшить бюджетные ассигнования Министерству экономического развития Тверской области на реализацию государственной программы Тверской области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Экономическое развитие и инновационная экономика Тверской области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на 2014 – 2019 годы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, подпрограммы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Государственная поддержка предпринимательства и инновационной деятельности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на 59,4 тыс. руб. по мероприятию 3.004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Переподготовка и повышение квалификации управленческих кадров для организаций народного хозяйства Российской Федерации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>.</w:t>
      </w:r>
    </w:p>
    <w:p w:rsidR="00C23409" w:rsidRPr="00B1639A" w:rsidRDefault="00C23409" w:rsidP="00C23409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Данное уменьшение обусловлено приведением бюджетных ассигнований за счет средств областного бюджета Тверской области до необходимого уровня софинансирования (50%/50%), который должна обеспечить Тверская область в соответствии с соглашением о </w:t>
      </w:r>
      <w:r w:rsidRPr="00B1639A">
        <w:rPr>
          <w:sz w:val="28"/>
          <w:szCs w:val="28"/>
        </w:rPr>
        <w:lastRenderedPageBreak/>
        <w:t>предоставлении субсидии на государственную поддержку малого и среднего предпринимательства за счет средств федерального бюджета от 21.02.2017 № 139-08-131, заключенного между Минэкономразвития России и Министерством экономического развития Тверской области.</w:t>
      </w:r>
    </w:p>
    <w:p w:rsidR="00C23409" w:rsidRPr="00B1639A" w:rsidRDefault="00C23409" w:rsidP="00C23409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По данному направлению за счет федерального бюджета предусматриваются бюджетные ассигнования в сумме 336,6 руб. (50%), объем, необходимый к обеспечению уровня софинансирования за счет областного бюджета (50%) составляет 336,6 тыс. руб., всего 673,2 тыс. руб., в сводной бюджетной росписи предусмотрено 732,6 тыс. руб., разница составляет 59,4 тыс. руб.</w:t>
      </w:r>
    </w:p>
    <w:p w:rsidR="00C23409" w:rsidRPr="00B1639A" w:rsidRDefault="00C23409" w:rsidP="00C23409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Вышеуказанные средства планируется направить на реализацию подпрограммы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Ипотечное жилищное кредитование в Тверской области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государственной программы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Создание условий для комплексного развития Тверской области, обеспечения доступным и комфортным жильем и объектами инфраструктуры населения Тверской области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на 2015-2020 годы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>.</w:t>
      </w:r>
    </w:p>
    <w:p w:rsidR="00C23409" w:rsidRPr="00B1639A" w:rsidRDefault="00C23409" w:rsidP="00C23409">
      <w:pPr>
        <w:ind w:firstLine="709"/>
        <w:jc w:val="both"/>
        <w:rPr>
          <w:sz w:val="28"/>
          <w:szCs w:val="28"/>
        </w:rPr>
      </w:pPr>
    </w:p>
    <w:p w:rsidR="00C23409" w:rsidRPr="00B1639A" w:rsidRDefault="00C23409" w:rsidP="00C23409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Указанные изменения на 2017 год отразить по КБК:   </w:t>
      </w:r>
    </w:p>
    <w:p w:rsidR="00C23409" w:rsidRPr="00B1639A" w:rsidRDefault="00C23409" w:rsidP="00C23409">
      <w:pPr>
        <w:jc w:val="both"/>
        <w:rPr>
          <w:sz w:val="28"/>
          <w:szCs w:val="28"/>
        </w:rPr>
      </w:pPr>
      <w:r w:rsidRPr="00B1639A">
        <w:rPr>
          <w:sz w:val="28"/>
          <w:szCs w:val="28"/>
        </w:rPr>
        <w:t>ППП 013 РП 0705 КЦСР 10303R066Б КВР 200   - 59,4 тыс. рублей;</w:t>
      </w:r>
    </w:p>
    <w:p w:rsidR="00C23409" w:rsidRPr="00B1639A" w:rsidRDefault="00C23409" w:rsidP="00C23409">
      <w:pPr>
        <w:ind w:firstLine="709"/>
        <w:jc w:val="both"/>
        <w:rPr>
          <w:sz w:val="28"/>
          <w:szCs w:val="28"/>
        </w:rPr>
      </w:pPr>
    </w:p>
    <w:p w:rsidR="00C23409" w:rsidRPr="00B1639A" w:rsidRDefault="00C23409" w:rsidP="00C23409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Внести соответствующие изменения в приложения 10, 11, 12, 13, 14 к закону.</w:t>
      </w:r>
    </w:p>
    <w:p w:rsidR="00D86B17" w:rsidRPr="00B1639A" w:rsidRDefault="00D86B17" w:rsidP="00D86B17">
      <w:pPr>
        <w:pStyle w:val="3"/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  <w:bookmarkStart w:id="34" w:name="_Toc486588566"/>
      <w:r w:rsidRPr="00B1639A">
        <w:rPr>
          <w:rFonts w:ascii="Times New Roman" w:hAnsi="Times New Roman"/>
          <w:sz w:val="28"/>
          <w:szCs w:val="28"/>
        </w:rPr>
        <w:t xml:space="preserve">Подраздел 0707 </w:t>
      </w:r>
      <w:r w:rsidR="00B1639A" w:rsidRPr="00B1639A">
        <w:rPr>
          <w:rFonts w:ascii="Times New Roman" w:hAnsi="Times New Roman"/>
          <w:sz w:val="28"/>
          <w:szCs w:val="28"/>
        </w:rPr>
        <w:t>«</w:t>
      </w:r>
      <w:r w:rsidRPr="00B1639A">
        <w:rPr>
          <w:rFonts w:ascii="Times New Roman" w:hAnsi="Times New Roman"/>
          <w:sz w:val="28"/>
          <w:szCs w:val="28"/>
        </w:rPr>
        <w:t>Молодежная политика и оздоровление детей</w:t>
      </w:r>
      <w:r w:rsidR="00B1639A" w:rsidRPr="00B1639A">
        <w:rPr>
          <w:rFonts w:ascii="Times New Roman" w:hAnsi="Times New Roman"/>
          <w:sz w:val="28"/>
          <w:szCs w:val="28"/>
        </w:rPr>
        <w:t>»</w:t>
      </w:r>
      <w:bookmarkEnd w:id="34"/>
    </w:p>
    <w:p w:rsidR="0087514E" w:rsidRPr="00B1639A" w:rsidRDefault="0087514E" w:rsidP="00D86B17">
      <w:pPr>
        <w:ind w:firstLine="709"/>
        <w:jc w:val="both"/>
        <w:rPr>
          <w:sz w:val="28"/>
          <w:szCs w:val="28"/>
        </w:rPr>
      </w:pPr>
    </w:p>
    <w:p w:rsidR="00884CFA" w:rsidRPr="00B1639A" w:rsidRDefault="00884CFA" w:rsidP="00884CFA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1. Предлагается увеличить бюджетные ассигнования Комитету по делам молодежи Тверской области на 2017 год в рамках реализации государственной программе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 xml:space="preserve">Молодежь </w:t>
      </w:r>
      <w:proofErr w:type="spellStart"/>
      <w:r w:rsidRPr="00B1639A">
        <w:rPr>
          <w:sz w:val="28"/>
          <w:szCs w:val="28"/>
        </w:rPr>
        <w:t>Верхневолжья</w:t>
      </w:r>
      <w:proofErr w:type="spellEnd"/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на 2017-2022 годы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на предоставление субсидий на выполнение государственного задания государственному бюджетному учреждению тверской области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Областной молодежный центр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для участия тверской делегации в XIX Всемирного фестиваля молодежи и студентов с 14 по 22 октября 2017 года в городе Сочи (оплата проезда и волонтеров и их экипировку) в сумме 585,3 тыс. руб. </w:t>
      </w:r>
      <w:r w:rsidR="00B52306" w:rsidRPr="00B1639A">
        <w:rPr>
          <w:sz w:val="28"/>
          <w:szCs w:val="28"/>
        </w:rPr>
        <w:t>(приложение 36</w:t>
      </w:r>
      <w:r w:rsidR="008D751F" w:rsidRPr="00B1639A">
        <w:rPr>
          <w:sz w:val="28"/>
          <w:szCs w:val="28"/>
        </w:rPr>
        <w:t xml:space="preserve"> к пояснительной записке</w:t>
      </w:r>
      <w:r w:rsidR="00B52306" w:rsidRPr="00B1639A">
        <w:rPr>
          <w:sz w:val="28"/>
          <w:szCs w:val="28"/>
        </w:rPr>
        <w:t>)</w:t>
      </w:r>
    </w:p>
    <w:p w:rsidR="00884CFA" w:rsidRPr="00B1639A" w:rsidRDefault="00884CFA" w:rsidP="00884CFA">
      <w:pPr>
        <w:ind w:firstLine="709"/>
        <w:jc w:val="both"/>
        <w:rPr>
          <w:sz w:val="28"/>
          <w:szCs w:val="28"/>
        </w:rPr>
      </w:pPr>
    </w:p>
    <w:p w:rsidR="00884CFA" w:rsidRPr="00B1639A" w:rsidRDefault="00884CFA" w:rsidP="00884CFA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Вышеуказанные изменения на 2017 год отразить по КБК:</w:t>
      </w:r>
    </w:p>
    <w:p w:rsidR="00884CFA" w:rsidRPr="00B1639A" w:rsidRDefault="00884CFA" w:rsidP="00884CFA">
      <w:pPr>
        <w:jc w:val="both"/>
        <w:rPr>
          <w:sz w:val="28"/>
          <w:szCs w:val="28"/>
        </w:rPr>
      </w:pPr>
      <w:r w:rsidRPr="00B1639A">
        <w:rPr>
          <w:sz w:val="28"/>
          <w:szCs w:val="28"/>
        </w:rPr>
        <w:t>ППП 145 РП 0707 КЦСР 351091001Г КВР 600 + 585,3 тыс. руб.</w:t>
      </w:r>
    </w:p>
    <w:p w:rsidR="00884CFA" w:rsidRPr="00B1639A" w:rsidRDefault="00884CFA" w:rsidP="00884CFA">
      <w:pPr>
        <w:ind w:firstLine="709"/>
        <w:jc w:val="both"/>
        <w:rPr>
          <w:sz w:val="28"/>
          <w:szCs w:val="28"/>
        </w:rPr>
      </w:pPr>
    </w:p>
    <w:p w:rsidR="00884CFA" w:rsidRPr="00B1639A" w:rsidRDefault="00884CFA" w:rsidP="00884CFA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Внести соответствующие изменения в приложения 10, 11, 12, 13, 14 к закону.</w:t>
      </w:r>
    </w:p>
    <w:p w:rsidR="00884CFA" w:rsidRPr="00B1639A" w:rsidRDefault="00884CFA" w:rsidP="00884CFA">
      <w:pPr>
        <w:autoSpaceDE w:val="0"/>
        <w:autoSpaceDN w:val="0"/>
        <w:adjustRightInd w:val="0"/>
        <w:ind w:left="-426" w:firstLine="709"/>
        <w:jc w:val="both"/>
        <w:rPr>
          <w:sz w:val="28"/>
          <w:szCs w:val="28"/>
        </w:rPr>
      </w:pPr>
    </w:p>
    <w:p w:rsidR="00884CFA" w:rsidRPr="00B1639A" w:rsidRDefault="00884CFA" w:rsidP="00884CFA">
      <w:pPr>
        <w:autoSpaceDE w:val="0"/>
        <w:autoSpaceDN w:val="0"/>
        <w:adjustRightInd w:val="0"/>
        <w:ind w:left="-426"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2. Предлагается перераспределить бюджетные ассигнования Комитету по делам молодежи Тверской области на 2017 год в рамках реализации государственной программе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 xml:space="preserve">Молодежь </w:t>
      </w:r>
      <w:proofErr w:type="spellStart"/>
      <w:r w:rsidRPr="00B1639A">
        <w:rPr>
          <w:sz w:val="28"/>
          <w:szCs w:val="28"/>
        </w:rPr>
        <w:t>Верхневолжья</w:t>
      </w:r>
      <w:proofErr w:type="spellEnd"/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на 2017-2022 годы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для </w:t>
      </w:r>
      <w:r w:rsidRPr="00B1639A">
        <w:rPr>
          <w:sz w:val="28"/>
          <w:szCs w:val="28"/>
        </w:rPr>
        <w:lastRenderedPageBreak/>
        <w:t>участия тверской делегации в XIX Всемирного фестиваля молодежи и студентов с 14 по 22 октября 2017 года в городе Сочи (оплата проезда и волонтеров и их экипировку) в сумме 155,0 тыс. руб., в связи со сложившейся экономией в результате проведенных конкурсных процедур по мероприяти</w:t>
      </w:r>
      <w:r w:rsidR="007E79C1" w:rsidRPr="00B1639A">
        <w:rPr>
          <w:sz w:val="28"/>
          <w:szCs w:val="28"/>
        </w:rPr>
        <w:t>ям 2017 года.</w:t>
      </w:r>
    </w:p>
    <w:p w:rsidR="00884CFA" w:rsidRPr="00B1639A" w:rsidRDefault="00884CFA" w:rsidP="00884CFA">
      <w:pPr>
        <w:ind w:firstLine="709"/>
        <w:jc w:val="both"/>
        <w:rPr>
          <w:sz w:val="28"/>
          <w:szCs w:val="28"/>
        </w:rPr>
      </w:pPr>
    </w:p>
    <w:p w:rsidR="00884CFA" w:rsidRPr="00B1639A" w:rsidRDefault="00884CFA" w:rsidP="00884CFA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Вышеуказанные изменения на 2017 год отразить по КБК:</w:t>
      </w:r>
    </w:p>
    <w:p w:rsidR="00884CFA" w:rsidRPr="00B1639A" w:rsidRDefault="00884CFA" w:rsidP="00884CFA">
      <w:pPr>
        <w:jc w:val="both"/>
        <w:rPr>
          <w:sz w:val="28"/>
          <w:szCs w:val="28"/>
        </w:rPr>
      </w:pPr>
      <w:r w:rsidRPr="00B1639A">
        <w:rPr>
          <w:sz w:val="28"/>
          <w:szCs w:val="28"/>
        </w:rPr>
        <w:t>ППП 145 РП 0707 КЦСР 351021003Б КВР 200 – 5,0 тыс. руб.</w:t>
      </w:r>
    </w:p>
    <w:p w:rsidR="00884CFA" w:rsidRPr="00B1639A" w:rsidRDefault="00884CFA" w:rsidP="00884CFA">
      <w:pPr>
        <w:jc w:val="both"/>
        <w:rPr>
          <w:sz w:val="28"/>
          <w:szCs w:val="28"/>
        </w:rPr>
      </w:pPr>
      <w:r w:rsidRPr="00B1639A">
        <w:rPr>
          <w:sz w:val="28"/>
          <w:szCs w:val="28"/>
        </w:rPr>
        <w:t>ППП 145 РП 0707 КЦСР 351041002Б КВР 200 – 150,0 тыс. руб.</w:t>
      </w:r>
    </w:p>
    <w:p w:rsidR="00884CFA" w:rsidRPr="00B1639A" w:rsidRDefault="00884CFA" w:rsidP="00884CFA">
      <w:pPr>
        <w:jc w:val="both"/>
        <w:rPr>
          <w:sz w:val="28"/>
          <w:szCs w:val="28"/>
        </w:rPr>
      </w:pPr>
      <w:r w:rsidRPr="00B1639A">
        <w:rPr>
          <w:sz w:val="28"/>
          <w:szCs w:val="28"/>
        </w:rPr>
        <w:t>ППП 145 РП 0707 КЦСР 351091001Г КВР 600 + 155,0 тыс. руб.</w:t>
      </w:r>
    </w:p>
    <w:p w:rsidR="00884CFA" w:rsidRPr="00B1639A" w:rsidRDefault="00884CFA" w:rsidP="00884CFA">
      <w:pPr>
        <w:ind w:firstLine="709"/>
        <w:jc w:val="both"/>
        <w:rPr>
          <w:sz w:val="28"/>
          <w:szCs w:val="28"/>
        </w:rPr>
      </w:pPr>
    </w:p>
    <w:p w:rsidR="00884CFA" w:rsidRPr="00B1639A" w:rsidRDefault="00884CFA" w:rsidP="00884CFA">
      <w:pPr>
        <w:autoSpaceDE w:val="0"/>
        <w:autoSpaceDN w:val="0"/>
        <w:adjustRightInd w:val="0"/>
        <w:ind w:left="-426"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Внести соответствующие изменения в приложения 10, 11, 12, 13,14 к закону.</w:t>
      </w:r>
    </w:p>
    <w:p w:rsidR="003067EC" w:rsidRPr="00B1639A" w:rsidRDefault="003067EC" w:rsidP="00884CFA">
      <w:pPr>
        <w:autoSpaceDE w:val="0"/>
        <w:autoSpaceDN w:val="0"/>
        <w:adjustRightInd w:val="0"/>
        <w:ind w:left="-426" w:firstLine="709"/>
        <w:jc w:val="both"/>
        <w:rPr>
          <w:sz w:val="28"/>
          <w:szCs w:val="28"/>
        </w:rPr>
      </w:pPr>
    </w:p>
    <w:p w:rsidR="000127BF" w:rsidRPr="00B1639A" w:rsidRDefault="003067EC" w:rsidP="000127BF">
      <w:pPr>
        <w:autoSpaceDE w:val="0"/>
        <w:autoSpaceDN w:val="0"/>
        <w:adjustRightInd w:val="0"/>
        <w:ind w:left="-426"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3. </w:t>
      </w:r>
      <w:r w:rsidR="000127BF" w:rsidRPr="00B1639A">
        <w:rPr>
          <w:sz w:val="28"/>
          <w:szCs w:val="28"/>
        </w:rPr>
        <w:t xml:space="preserve">Предлагается увеличить бюджетные ассигнования Министерству социальной защиты населения Тверской области по государственной программе Тверской области </w:t>
      </w:r>
      <w:r w:rsidR="00B1639A" w:rsidRPr="00B1639A">
        <w:rPr>
          <w:sz w:val="28"/>
          <w:szCs w:val="28"/>
        </w:rPr>
        <w:t>«</w:t>
      </w:r>
      <w:r w:rsidR="000127BF" w:rsidRPr="00B1639A">
        <w:rPr>
          <w:sz w:val="28"/>
          <w:szCs w:val="28"/>
        </w:rPr>
        <w:t>Социальная поддержка и защита населения Тверской области</w:t>
      </w:r>
      <w:r w:rsidR="00B1639A" w:rsidRPr="00B1639A">
        <w:rPr>
          <w:sz w:val="28"/>
          <w:szCs w:val="28"/>
        </w:rPr>
        <w:t>»</w:t>
      </w:r>
      <w:r w:rsidR="000127BF" w:rsidRPr="00B1639A">
        <w:rPr>
          <w:sz w:val="28"/>
          <w:szCs w:val="28"/>
        </w:rPr>
        <w:t xml:space="preserve"> на 2017-2022 годы</w:t>
      </w:r>
      <w:r w:rsidR="00B1639A" w:rsidRPr="00B1639A">
        <w:rPr>
          <w:sz w:val="28"/>
          <w:szCs w:val="28"/>
        </w:rPr>
        <w:t>»</w:t>
      </w:r>
      <w:r w:rsidR="000127BF" w:rsidRPr="00B1639A">
        <w:rPr>
          <w:sz w:val="28"/>
          <w:szCs w:val="28"/>
        </w:rPr>
        <w:t xml:space="preserve"> на организацию оздоровления детей, находящихся в трудной жизненной ситуации на сумму 10 229,6 тыс. руб. (за счет уменьшения расходов по предоставлению гражданам субсидий на оплату жилья и коммунальных услуг, подраздел 1003) (приложение 37</w:t>
      </w:r>
      <w:r w:rsidR="008D751F" w:rsidRPr="00B1639A">
        <w:rPr>
          <w:sz w:val="28"/>
          <w:szCs w:val="28"/>
        </w:rPr>
        <w:t xml:space="preserve"> к пояснительной записке</w:t>
      </w:r>
      <w:r w:rsidR="000127BF" w:rsidRPr="00B1639A">
        <w:rPr>
          <w:sz w:val="28"/>
          <w:szCs w:val="28"/>
        </w:rPr>
        <w:t>)</w:t>
      </w:r>
    </w:p>
    <w:p w:rsidR="00E471B0" w:rsidRPr="00B1639A" w:rsidRDefault="000127BF" w:rsidP="000127BF">
      <w:pPr>
        <w:autoSpaceDE w:val="0"/>
        <w:autoSpaceDN w:val="0"/>
        <w:adjustRightInd w:val="0"/>
        <w:ind w:left="-426"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 </w:t>
      </w:r>
    </w:p>
    <w:p w:rsidR="000127BF" w:rsidRPr="00B1639A" w:rsidRDefault="000127BF" w:rsidP="000127BF">
      <w:pPr>
        <w:autoSpaceDE w:val="0"/>
        <w:autoSpaceDN w:val="0"/>
        <w:adjustRightInd w:val="0"/>
        <w:ind w:left="-426"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Вышеуказанные изменения отразить по КБК:</w:t>
      </w:r>
    </w:p>
    <w:p w:rsidR="000127BF" w:rsidRPr="00B1639A" w:rsidRDefault="000127BF" w:rsidP="000127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ППП 148 РП 0707 КЦСР 361021001Б КВР 300 </w:t>
      </w:r>
      <w:proofErr w:type="gramStart"/>
      <w:r w:rsidRPr="00B1639A">
        <w:rPr>
          <w:sz w:val="28"/>
          <w:szCs w:val="28"/>
        </w:rPr>
        <w:t>+  10</w:t>
      </w:r>
      <w:proofErr w:type="gramEnd"/>
      <w:r w:rsidRPr="00B1639A">
        <w:rPr>
          <w:sz w:val="28"/>
          <w:szCs w:val="28"/>
        </w:rPr>
        <w:t xml:space="preserve"> 229,6 тыс. руб. </w:t>
      </w:r>
    </w:p>
    <w:p w:rsidR="000127BF" w:rsidRPr="00B1639A" w:rsidRDefault="000127BF" w:rsidP="000127BF">
      <w:pPr>
        <w:autoSpaceDE w:val="0"/>
        <w:autoSpaceDN w:val="0"/>
        <w:adjustRightInd w:val="0"/>
        <w:ind w:left="-426" w:firstLine="709"/>
        <w:jc w:val="both"/>
        <w:rPr>
          <w:sz w:val="28"/>
          <w:szCs w:val="28"/>
        </w:rPr>
      </w:pPr>
    </w:p>
    <w:p w:rsidR="000127BF" w:rsidRPr="00B1639A" w:rsidRDefault="000127BF" w:rsidP="000127BF">
      <w:pPr>
        <w:autoSpaceDE w:val="0"/>
        <w:autoSpaceDN w:val="0"/>
        <w:adjustRightInd w:val="0"/>
        <w:ind w:left="-426"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Внести соответствующие изменения в приложения 10, 11, 12, 13, 14, 46 к закону.</w:t>
      </w:r>
    </w:p>
    <w:p w:rsidR="00B700D6" w:rsidRPr="00B1639A" w:rsidRDefault="00B700D6" w:rsidP="00B700D6">
      <w:pPr>
        <w:pStyle w:val="3"/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  <w:bookmarkStart w:id="35" w:name="_Toc486588567"/>
      <w:r w:rsidRPr="00B1639A">
        <w:rPr>
          <w:rFonts w:ascii="Times New Roman" w:hAnsi="Times New Roman"/>
          <w:sz w:val="28"/>
          <w:szCs w:val="28"/>
        </w:rPr>
        <w:t xml:space="preserve">Подраздел 0709 </w:t>
      </w:r>
      <w:r w:rsidR="00B1639A" w:rsidRPr="00B1639A">
        <w:rPr>
          <w:rFonts w:ascii="Times New Roman" w:hAnsi="Times New Roman"/>
          <w:sz w:val="28"/>
          <w:szCs w:val="28"/>
        </w:rPr>
        <w:t>«</w:t>
      </w:r>
      <w:r w:rsidRPr="00B1639A">
        <w:rPr>
          <w:rFonts w:ascii="Times New Roman" w:hAnsi="Times New Roman"/>
          <w:sz w:val="28"/>
          <w:szCs w:val="28"/>
        </w:rPr>
        <w:t>Другие вопросы в области образования</w:t>
      </w:r>
      <w:r w:rsidR="00B1639A" w:rsidRPr="00B1639A">
        <w:rPr>
          <w:rFonts w:ascii="Times New Roman" w:hAnsi="Times New Roman"/>
          <w:sz w:val="28"/>
          <w:szCs w:val="28"/>
        </w:rPr>
        <w:t>»</w:t>
      </w:r>
      <w:bookmarkEnd w:id="35"/>
    </w:p>
    <w:p w:rsidR="00DB7389" w:rsidRPr="00B1639A" w:rsidRDefault="00DB7389" w:rsidP="00DB7389">
      <w:pPr>
        <w:autoSpaceDE w:val="0"/>
        <w:autoSpaceDN w:val="0"/>
        <w:adjustRightInd w:val="0"/>
        <w:ind w:left="-426"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1. В целях обеспечения достижения целевых показателей заработной платы педагогических работников, реализующих программы дополнительного образования детей, предлагается увеличить бюджетные ассигнования Министерству образования Тверской области на реализацию государственной программы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Развитие образования Тверской области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на 2015-2020 годы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в 2017 году на сумму 1 546,8 тыс. руб. на увеличение бюджетной сметы ГКУ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Тверской областной центр психолого-педагогической, м</w:t>
      </w:r>
      <w:r w:rsidR="006253B4" w:rsidRPr="00B1639A">
        <w:rPr>
          <w:sz w:val="28"/>
          <w:szCs w:val="28"/>
        </w:rPr>
        <w:t>едицинской и социальной помощи</w:t>
      </w:r>
      <w:r w:rsidR="00B1639A" w:rsidRPr="00B1639A">
        <w:rPr>
          <w:sz w:val="28"/>
          <w:szCs w:val="28"/>
        </w:rPr>
        <w:t>»</w:t>
      </w:r>
      <w:r w:rsidR="006253B4" w:rsidRPr="00B1639A">
        <w:rPr>
          <w:sz w:val="28"/>
          <w:szCs w:val="28"/>
        </w:rPr>
        <w:t xml:space="preserve"> (приложение 47</w:t>
      </w:r>
      <w:r w:rsidR="008D751F" w:rsidRPr="00B1639A">
        <w:rPr>
          <w:sz w:val="28"/>
          <w:szCs w:val="28"/>
        </w:rPr>
        <w:t xml:space="preserve"> к пояснительной записке</w:t>
      </w:r>
      <w:r w:rsidR="006253B4" w:rsidRPr="00B1639A">
        <w:rPr>
          <w:sz w:val="28"/>
          <w:szCs w:val="28"/>
        </w:rPr>
        <w:t>).</w:t>
      </w:r>
    </w:p>
    <w:p w:rsidR="00DB7389" w:rsidRPr="00B1639A" w:rsidRDefault="00DB7389" w:rsidP="00DB7389">
      <w:pPr>
        <w:autoSpaceDE w:val="0"/>
        <w:autoSpaceDN w:val="0"/>
        <w:adjustRightInd w:val="0"/>
        <w:ind w:left="-426" w:firstLine="709"/>
        <w:jc w:val="both"/>
        <w:rPr>
          <w:sz w:val="28"/>
          <w:szCs w:val="28"/>
        </w:rPr>
      </w:pPr>
    </w:p>
    <w:p w:rsidR="00DB7389" w:rsidRPr="00B1639A" w:rsidRDefault="00DB7389" w:rsidP="00DB7389">
      <w:pPr>
        <w:autoSpaceDE w:val="0"/>
        <w:autoSpaceDN w:val="0"/>
        <w:adjustRightInd w:val="0"/>
        <w:ind w:left="-426"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Изменения отразить по КБК:</w:t>
      </w:r>
    </w:p>
    <w:p w:rsidR="00DB7389" w:rsidRPr="00B1639A" w:rsidRDefault="00DB7389" w:rsidP="00DB73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ППП 075 РП 0709 КЦСР 28 1 05 1005Д КВР 100 + 1 546,8 тыс. руб.</w:t>
      </w:r>
    </w:p>
    <w:p w:rsidR="00DB7389" w:rsidRPr="00B1639A" w:rsidRDefault="00DB7389" w:rsidP="00DB7389">
      <w:pPr>
        <w:autoSpaceDE w:val="0"/>
        <w:autoSpaceDN w:val="0"/>
        <w:adjustRightInd w:val="0"/>
        <w:ind w:left="-426" w:firstLine="709"/>
        <w:jc w:val="both"/>
        <w:rPr>
          <w:sz w:val="28"/>
          <w:szCs w:val="28"/>
        </w:rPr>
      </w:pPr>
    </w:p>
    <w:p w:rsidR="00DB7389" w:rsidRPr="00B1639A" w:rsidRDefault="00DB7389" w:rsidP="00DB7389">
      <w:pPr>
        <w:autoSpaceDE w:val="0"/>
        <w:autoSpaceDN w:val="0"/>
        <w:adjustRightInd w:val="0"/>
        <w:ind w:left="-426"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Внести соответствующие изменения в приложения 10, 11, 12, 13, 14, 46 к закону.</w:t>
      </w:r>
    </w:p>
    <w:p w:rsidR="00DB7389" w:rsidRPr="00B1639A" w:rsidRDefault="00DB7389" w:rsidP="00DB7389">
      <w:pPr>
        <w:autoSpaceDE w:val="0"/>
        <w:autoSpaceDN w:val="0"/>
        <w:adjustRightInd w:val="0"/>
        <w:ind w:left="-426" w:firstLine="709"/>
        <w:jc w:val="both"/>
        <w:rPr>
          <w:sz w:val="28"/>
          <w:szCs w:val="28"/>
        </w:rPr>
      </w:pPr>
    </w:p>
    <w:p w:rsidR="00DB7389" w:rsidRPr="00B1639A" w:rsidRDefault="00DB7389" w:rsidP="00DB7389">
      <w:pPr>
        <w:autoSpaceDE w:val="0"/>
        <w:autoSpaceDN w:val="0"/>
        <w:adjustRightInd w:val="0"/>
        <w:ind w:left="-426"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lastRenderedPageBreak/>
        <w:t>2. В целях обеспечения потребности муниципальных образований Тверской области в предоставлении из областного бюджета Тверской области субсидий на укрепление материально-технической базы муниципальных общеобразовательных организаций (с учетом  предоставления муниципальными образованиями заявок на участие в конкурсном отборе) предлагается увеличить (перераспределить) бюджетные ассигнования Министерству образования Тверской области на 2017 год на предоставление муниципальным образованиям Тверской области субсидий на укрепление материально-технической базы муниципальных общеобразовательных организаций на сумму 59 456,3 тыс. руб. за счет уменьшения:</w:t>
      </w:r>
    </w:p>
    <w:p w:rsidR="00DB7389" w:rsidRPr="00B1639A" w:rsidRDefault="00DB7389" w:rsidP="00DB7389">
      <w:pPr>
        <w:autoSpaceDE w:val="0"/>
        <w:autoSpaceDN w:val="0"/>
        <w:adjustRightInd w:val="0"/>
        <w:ind w:left="-426"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нераспределенного остатка субсидии на строительство, реконструкцию муниципальных объектов дошкольного образования (в рамках АИП) в сумме 34 200,0 тыс. руб.;</w:t>
      </w:r>
    </w:p>
    <w:p w:rsidR="00DB7389" w:rsidRPr="00B1639A" w:rsidRDefault="00DB7389" w:rsidP="00DB7389">
      <w:pPr>
        <w:autoSpaceDE w:val="0"/>
        <w:autoSpaceDN w:val="0"/>
        <w:adjustRightInd w:val="0"/>
        <w:ind w:left="-426"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нераспределенного остатка субсидий на проведение капитального ремонта и приобретение оборудования в целях обеспечения односменного режима обучения в общеобразовательных организациях, образовавшегося по итогам проведения конкурсного отбора, в сумме 25 256,3 тыс. руб. (общий объем нераспределенного остатка - 30 541,9 тыс. руб.).</w:t>
      </w:r>
    </w:p>
    <w:p w:rsidR="00DB7389" w:rsidRPr="00B1639A" w:rsidRDefault="00DB7389" w:rsidP="00DB7389">
      <w:pPr>
        <w:autoSpaceDE w:val="0"/>
        <w:autoSpaceDN w:val="0"/>
        <w:adjustRightInd w:val="0"/>
        <w:ind w:left="-426"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Оставшиеся средства нераспределенного остатка субсидии на проведение капитального ремонта и приобретение оборудования в целях обеспечения односменного режима обучения в общеобразовательных организациях в сумме 5 285,6 тыс. руб. (30 541,9 тыс. руб. – 25 256,3 тыс. руб.) предлагается направить на увеличение объема бюджетных ассигнований на предоставление субсидий на иные цели на укрепление и развитие материально-технической базы государственных учреждений, реализующих образовательные программы среднего профессионального образования (РП 0704).</w:t>
      </w:r>
    </w:p>
    <w:p w:rsidR="00DB7389" w:rsidRPr="00B1639A" w:rsidRDefault="00DB7389" w:rsidP="00DB7389">
      <w:pPr>
        <w:autoSpaceDE w:val="0"/>
        <w:autoSpaceDN w:val="0"/>
        <w:adjustRightInd w:val="0"/>
        <w:ind w:left="-426" w:firstLine="709"/>
        <w:jc w:val="both"/>
        <w:rPr>
          <w:sz w:val="28"/>
          <w:szCs w:val="28"/>
        </w:rPr>
      </w:pPr>
    </w:p>
    <w:p w:rsidR="00DB7389" w:rsidRPr="00B1639A" w:rsidRDefault="00DB7389" w:rsidP="00DB7389">
      <w:pPr>
        <w:autoSpaceDE w:val="0"/>
        <w:autoSpaceDN w:val="0"/>
        <w:adjustRightInd w:val="0"/>
        <w:ind w:left="-426"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Изменения отразить по КБК:</w:t>
      </w:r>
    </w:p>
    <w:p w:rsidR="00DB7389" w:rsidRPr="00B1639A" w:rsidRDefault="00DB7389" w:rsidP="00DB73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ППП 075 РП 0709 КЦСР 28 1 03 1044Н КВР 500 + 59 456,3 тыс. руб.</w:t>
      </w:r>
    </w:p>
    <w:p w:rsidR="00DB7389" w:rsidRPr="00B1639A" w:rsidRDefault="00DB7389" w:rsidP="00DB73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ППП 075 РП 0709 КЦСР 28 1 08 1039Н КВР 500 – 30 541,9 тыс. руб.</w:t>
      </w:r>
    </w:p>
    <w:p w:rsidR="00DB7389" w:rsidRPr="00B1639A" w:rsidRDefault="00DB7389" w:rsidP="00DB7389">
      <w:pPr>
        <w:autoSpaceDE w:val="0"/>
        <w:autoSpaceDN w:val="0"/>
        <w:adjustRightInd w:val="0"/>
        <w:ind w:left="-426" w:firstLine="709"/>
        <w:jc w:val="both"/>
        <w:rPr>
          <w:sz w:val="28"/>
          <w:szCs w:val="28"/>
        </w:rPr>
      </w:pPr>
    </w:p>
    <w:p w:rsidR="00DB7389" w:rsidRPr="00B1639A" w:rsidRDefault="00DB7389" w:rsidP="00DB7389">
      <w:pPr>
        <w:autoSpaceDE w:val="0"/>
        <w:autoSpaceDN w:val="0"/>
        <w:adjustRightInd w:val="0"/>
        <w:ind w:left="-426"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Внести соответствующие изменения в приложения 10, 11, 12, 13, 14, 46 к закону.</w:t>
      </w:r>
    </w:p>
    <w:p w:rsidR="00DB7389" w:rsidRPr="00B1639A" w:rsidRDefault="00DB7389" w:rsidP="00DB7389">
      <w:pPr>
        <w:autoSpaceDE w:val="0"/>
        <w:autoSpaceDN w:val="0"/>
        <w:adjustRightInd w:val="0"/>
        <w:ind w:left="-426" w:firstLine="709"/>
        <w:jc w:val="both"/>
        <w:rPr>
          <w:sz w:val="28"/>
          <w:szCs w:val="28"/>
        </w:rPr>
      </w:pPr>
    </w:p>
    <w:p w:rsidR="00DB7389" w:rsidRPr="00B1639A" w:rsidRDefault="00DB7389" w:rsidP="00DB7389">
      <w:pPr>
        <w:autoSpaceDE w:val="0"/>
        <w:autoSpaceDN w:val="0"/>
        <w:adjustRightInd w:val="0"/>
        <w:ind w:left="-426"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3. Предлагается увеличить бюджетные ассигнования Министерству образования Тверской области на 2017 год на реализацию государственной программы Тверской области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Развитие образования Тверской области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на 2015-2020 годы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на обеспечение проведения государственной (итоговой) аттестации обучающихся на сумму 38 552,2 тыс. руб. в целях оснащения 53 пунктов проведения экзаменов оборудованием, необходимым для использования технологии печати и сканирования</w:t>
      </w:r>
      <w:r w:rsidR="006253B4" w:rsidRPr="00B1639A">
        <w:rPr>
          <w:sz w:val="28"/>
          <w:szCs w:val="28"/>
        </w:rPr>
        <w:t xml:space="preserve"> экзаменационных материалов ЕГЭ (приложение 49</w:t>
      </w:r>
      <w:r w:rsidR="008D751F" w:rsidRPr="00B1639A">
        <w:rPr>
          <w:sz w:val="28"/>
          <w:szCs w:val="28"/>
        </w:rPr>
        <w:t xml:space="preserve"> к пояснительной записке</w:t>
      </w:r>
      <w:r w:rsidR="006253B4" w:rsidRPr="00B1639A">
        <w:rPr>
          <w:sz w:val="28"/>
          <w:szCs w:val="28"/>
        </w:rPr>
        <w:t>)</w:t>
      </w:r>
    </w:p>
    <w:p w:rsidR="00DB7389" w:rsidRPr="00B1639A" w:rsidRDefault="00DB7389" w:rsidP="00DB7389">
      <w:pPr>
        <w:autoSpaceDE w:val="0"/>
        <w:autoSpaceDN w:val="0"/>
        <w:adjustRightInd w:val="0"/>
        <w:ind w:left="-426" w:firstLine="709"/>
        <w:jc w:val="both"/>
        <w:rPr>
          <w:sz w:val="28"/>
          <w:szCs w:val="28"/>
        </w:rPr>
      </w:pPr>
    </w:p>
    <w:p w:rsidR="00DB7389" w:rsidRPr="00B1639A" w:rsidRDefault="00DB7389" w:rsidP="00DB7389">
      <w:pPr>
        <w:autoSpaceDE w:val="0"/>
        <w:autoSpaceDN w:val="0"/>
        <w:adjustRightInd w:val="0"/>
        <w:ind w:left="-426"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Изменения отразить по КБК:</w:t>
      </w:r>
    </w:p>
    <w:p w:rsidR="00DB7389" w:rsidRPr="00B1639A" w:rsidRDefault="00DB7389" w:rsidP="00DB73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639A">
        <w:rPr>
          <w:sz w:val="28"/>
          <w:szCs w:val="28"/>
        </w:rPr>
        <w:lastRenderedPageBreak/>
        <w:t>ППП 075 РП 0709 КЦСР 28 4 01 1003Б КВР 200 + 38 552,2 тыс. руб.</w:t>
      </w:r>
    </w:p>
    <w:p w:rsidR="00DB7389" w:rsidRPr="00B1639A" w:rsidRDefault="00DB7389" w:rsidP="00DB7389">
      <w:pPr>
        <w:autoSpaceDE w:val="0"/>
        <w:autoSpaceDN w:val="0"/>
        <w:adjustRightInd w:val="0"/>
        <w:ind w:left="-426" w:firstLine="709"/>
        <w:jc w:val="both"/>
        <w:rPr>
          <w:sz w:val="28"/>
          <w:szCs w:val="28"/>
        </w:rPr>
      </w:pPr>
    </w:p>
    <w:p w:rsidR="00DB7389" w:rsidRPr="00B1639A" w:rsidRDefault="00DB7389" w:rsidP="00DB7389">
      <w:pPr>
        <w:autoSpaceDE w:val="0"/>
        <w:autoSpaceDN w:val="0"/>
        <w:adjustRightInd w:val="0"/>
        <w:ind w:left="-426"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Внести соответствующие изменения в приложения 10, 11, 12, 13, 14 к закону.</w:t>
      </w:r>
    </w:p>
    <w:p w:rsidR="00DB7389" w:rsidRPr="00B1639A" w:rsidRDefault="00DB7389" w:rsidP="00DB7389">
      <w:pPr>
        <w:autoSpaceDE w:val="0"/>
        <w:autoSpaceDN w:val="0"/>
        <w:adjustRightInd w:val="0"/>
        <w:ind w:left="-426" w:firstLine="709"/>
        <w:jc w:val="both"/>
        <w:rPr>
          <w:sz w:val="28"/>
          <w:szCs w:val="28"/>
        </w:rPr>
      </w:pPr>
    </w:p>
    <w:p w:rsidR="00DB7389" w:rsidRPr="00B1639A" w:rsidRDefault="00DB7389" w:rsidP="00DB7389">
      <w:pPr>
        <w:autoSpaceDE w:val="0"/>
        <w:autoSpaceDN w:val="0"/>
        <w:adjustRightInd w:val="0"/>
        <w:ind w:left="-426"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4. В целях единообразного отражения расходов, осуществляемых за счет безвозмездных поступлений, поступающих в форме грантов от негосударственных организаций (Фонд поддержки детей, находящейся в трудной жизненной ситуации), предлагается по Министерству образования Тверской области в рамках реализации государственной программы Тверской области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Развитие образования Тверской области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на 2015-2020 годы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осуществить следующие изменения по КБК на 2017 год:</w:t>
      </w:r>
    </w:p>
    <w:p w:rsidR="00DB7389" w:rsidRPr="00B1639A" w:rsidRDefault="00DB7389" w:rsidP="00DB7389">
      <w:pPr>
        <w:autoSpaceDE w:val="0"/>
        <w:autoSpaceDN w:val="0"/>
        <w:adjustRightInd w:val="0"/>
        <w:ind w:left="-426" w:firstLine="709"/>
        <w:jc w:val="both"/>
        <w:rPr>
          <w:sz w:val="28"/>
          <w:szCs w:val="28"/>
        </w:rPr>
      </w:pPr>
    </w:p>
    <w:p w:rsidR="00DB7389" w:rsidRPr="00B1639A" w:rsidRDefault="00DB7389" w:rsidP="00DB7389">
      <w:pPr>
        <w:autoSpaceDE w:val="0"/>
        <w:autoSpaceDN w:val="0"/>
        <w:adjustRightInd w:val="0"/>
        <w:ind w:left="-426"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Изменения отразить по КБК:</w:t>
      </w:r>
    </w:p>
    <w:p w:rsidR="00DB7389" w:rsidRPr="00B1639A" w:rsidRDefault="00DB7389" w:rsidP="00DB73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ППП 075 РП 0709 КЦСР 28 1 05 1014Д КВР 200 – 7 065,5 тыс. руб.</w:t>
      </w:r>
    </w:p>
    <w:p w:rsidR="00DB7389" w:rsidRPr="00B1639A" w:rsidRDefault="00DB7389" w:rsidP="00DB73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ППП 075 РП 0709 КЦСР 28 1 05 0014Д КВР 200 + 7 065,5 тыс. руб.</w:t>
      </w:r>
    </w:p>
    <w:p w:rsidR="00DB7389" w:rsidRPr="00B1639A" w:rsidRDefault="00DB7389" w:rsidP="00DB7389">
      <w:pPr>
        <w:autoSpaceDE w:val="0"/>
        <w:autoSpaceDN w:val="0"/>
        <w:adjustRightInd w:val="0"/>
        <w:ind w:left="-426" w:firstLine="709"/>
        <w:jc w:val="both"/>
        <w:rPr>
          <w:sz w:val="28"/>
          <w:szCs w:val="28"/>
        </w:rPr>
      </w:pPr>
    </w:p>
    <w:p w:rsidR="00DB7389" w:rsidRPr="00B1639A" w:rsidRDefault="00DB7389" w:rsidP="00DB7389">
      <w:pPr>
        <w:autoSpaceDE w:val="0"/>
        <w:autoSpaceDN w:val="0"/>
        <w:adjustRightInd w:val="0"/>
        <w:ind w:left="-426"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Дополнить закон новой целевой статьей: КЦСР 28 1 05 0014Д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 xml:space="preserve">Реализация государственными казенными учреждениями мероприятий региональной программы Тверской области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Ты не один!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за счет средств Фонда поддержки детей, находящихся в трудной жизненной ситуации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>.</w:t>
      </w:r>
    </w:p>
    <w:p w:rsidR="00DB7389" w:rsidRPr="00B1639A" w:rsidRDefault="00DB7389" w:rsidP="00DB7389">
      <w:pPr>
        <w:autoSpaceDE w:val="0"/>
        <w:autoSpaceDN w:val="0"/>
        <w:adjustRightInd w:val="0"/>
        <w:ind w:left="-426" w:firstLine="709"/>
        <w:jc w:val="both"/>
        <w:rPr>
          <w:sz w:val="28"/>
          <w:szCs w:val="28"/>
        </w:rPr>
      </w:pPr>
    </w:p>
    <w:p w:rsidR="00DB7389" w:rsidRPr="00B1639A" w:rsidRDefault="00DB7389" w:rsidP="00DB7389">
      <w:pPr>
        <w:autoSpaceDE w:val="0"/>
        <w:autoSpaceDN w:val="0"/>
        <w:adjustRightInd w:val="0"/>
        <w:ind w:left="-426"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Внести соответствующие изменения в приложения 11, 12, 14, 46 к закону.</w:t>
      </w:r>
    </w:p>
    <w:p w:rsidR="00DB7389" w:rsidRPr="00B1639A" w:rsidRDefault="00DB7389" w:rsidP="00DB73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7389" w:rsidRPr="00B1639A" w:rsidRDefault="00DB7389" w:rsidP="00DB7389">
      <w:pPr>
        <w:autoSpaceDE w:val="0"/>
        <w:autoSpaceDN w:val="0"/>
        <w:adjustRightInd w:val="0"/>
        <w:ind w:left="-426"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5. В соответствии с информационным письмом департамента государственной политики в сфере общего образования </w:t>
      </w:r>
      <w:proofErr w:type="spellStart"/>
      <w:r w:rsidRPr="00B1639A">
        <w:rPr>
          <w:sz w:val="28"/>
          <w:szCs w:val="28"/>
        </w:rPr>
        <w:t>Минобрнауки</w:t>
      </w:r>
      <w:proofErr w:type="spellEnd"/>
      <w:r w:rsidRPr="00B1639A">
        <w:rPr>
          <w:sz w:val="28"/>
          <w:szCs w:val="28"/>
        </w:rPr>
        <w:t xml:space="preserve"> России в 2017 году выплата денежного поощрения лучшим учителям предусмотрена по виду расходов 350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Премии и гранты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вместо вида расходов 521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 xml:space="preserve">Субсидии, за исключением субсидий на </w:t>
      </w:r>
      <w:proofErr w:type="spellStart"/>
      <w:r w:rsidRPr="00B1639A">
        <w:rPr>
          <w:sz w:val="28"/>
          <w:szCs w:val="28"/>
        </w:rPr>
        <w:t>софинансирование</w:t>
      </w:r>
      <w:proofErr w:type="spellEnd"/>
      <w:r w:rsidRPr="00B1639A">
        <w:rPr>
          <w:sz w:val="28"/>
          <w:szCs w:val="28"/>
        </w:rPr>
        <w:t xml:space="preserve"> капитальных вложений в объекты государственной (муниципальной) собственности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. В связи с изменением на федеральном уровне механизма доведения получателям вышеуказанных средств, требования по применению бюджетной классификации в части кодов целевых статьей расходов бюджетов субъектов РФ, </w:t>
      </w:r>
      <w:proofErr w:type="spellStart"/>
      <w:r w:rsidRPr="00B1639A">
        <w:rPr>
          <w:sz w:val="28"/>
          <w:szCs w:val="28"/>
        </w:rPr>
        <w:t>софинансирование</w:t>
      </w:r>
      <w:proofErr w:type="spellEnd"/>
      <w:r w:rsidRPr="00B1639A">
        <w:rPr>
          <w:sz w:val="28"/>
          <w:szCs w:val="28"/>
        </w:rPr>
        <w:t xml:space="preserve"> которых осуществляется путем предоставления субсидий из федерального бюджета, не могут применяться для кодирования целевой статьи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 xml:space="preserve">Премии победителю и участникам третьего этапа Всероссийского конкурса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Учитель года России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>, занявшим места со второго по шестое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>. Соответственно предлагается осуществить следующие изменения по КБК:</w:t>
      </w:r>
    </w:p>
    <w:p w:rsidR="00DB7389" w:rsidRPr="00B1639A" w:rsidRDefault="00DB7389" w:rsidP="00DB7389">
      <w:pPr>
        <w:autoSpaceDE w:val="0"/>
        <w:autoSpaceDN w:val="0"/>
        <w:adjustRightInd w:val="0"/>
        <w:ind w:left="-426" w:firstLine="709"/>
        <w:jc w:val="both"/>
        <w:rPr>
          <w:sz w:val="28"/>
          <w:szCs w:val="28"/>
        </w:rPr>
      </w:pPr>
    </w:p>
    <w:p w:rsidR="00DB7389" w:rsidRPr="00B1639A" w:rsidRDefault="00DB7389" w:rsidP="00DB7389">
      <w:pPr>
        <w:autoSpaceDE w:val="0"/>
        <w:autoSpaceDN w:val="0"/>
        <w:adjustRightInd w:val="0"/>
        <w:ind w:left="-426"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на 2017 год:</w:t>
      </w:r>
    </w:p>
    <w:p w:rsidR="00DB7389" w:rsidRPr="00B1639A" w:rsidRDefault="00DB7389" w:rsidP="00DB73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ППП 075 РП 0709 КЦСР 28 6 01 R088Б КВР 300 – 429,7 тыс. руб.</w:t>
      </w:r>
    </w:p>
    <w:p w:rsidR="00DB7389" w:rsidRPr="00B1639A" w:rsidRDefault="00DB7389" w:rsidP="00DB73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ППП 075 РП 0709 КЦСР 28 6 01 1010Б КВР 300 + 429,7 тыс. руб.</w:t>
      </w:r>
    </w:p>
    <w:p w:rsidR="00DB7389" w:rsidRPr="00B1639A" w:rsidRDefault="00DB7389" w:rsidP="00DB7389">
      <w:pPr>
        <w:autoSpaceDE w:val="0"/>
        <w:autoSpaceDN w:val="0"/>
        <w:adjustRightInd w:val="0"/>
        <w:ind w:left="-426" w:firstLine="709"/>
        <w:jc w:val="both"/>
        <w:rPr>
          <w:sz w:val="28"/>
          <w:szCs w:val="28"/>
        </w:rPr>
      </w:pPr>
    </w:p>
    <w:p w:rsidR="00DB7389" w:rsidRPr="00B1639A" w:rsidRDefault="00DB7389" w:rsidP="00DB7389">
      <w:pPr>
        <w:autoSpaceDE w:val="0"/>
        <w:autoSpaceDN w:val="0"/>
        <w:adjustRightInd w:val="0"/>
        <w:ind w:left="-426"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на 2018-2019 годы:</w:t>
      </w:r>
    </w:p>
    <w:p w:rsidR="00DB7389" w:rsidRPr="00B1639A" w:rsidRDefault="00DB7389" w:rsidP="00DB73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639A">
        <w:rPr>
          <w:sz w:val="28"/>
          <w:szCs w:val="28"/>
        </w:rPr>
        <w:lastRenderedPageBreak/>
        <w:t>ППП 075 РП 0709 КЦСР 28 6 01 R088Б КВР 300 – 429,7 тыс. руб.</w:t>
      </w:r>
    </w:p>
    <w:p w:rsidR="00DB7389" w:rsidRPr="00B1639A" w:rsidRDefault="00DB7389" w:rsidP="00DB73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ППП 075 РП 0709 КЦСР 28 6 01 1010Б КВР 300 + 429,7 тыс. руб.</w:t>
      </w:r>
    </w:p>
    <w:p w:rsidR="00DB7389" w:rsidRPr="00B1639A" w:rsidRDefault="00DB7389" w:rsidP="00DB7389">
      <w:pPr>
        <w:autoSpaceDE w:val="0"/>
        <w:autoSpaceDN w:val="0"/>
        <w:adjustRightInd w:val="0"/>
        <w:ind w:left="-426" w:firstLine="709"/>
        <w:jc w:val="both"/>
        <w:rPr>
          <w:sz w:val="28"/>
          <w:szCs w:val="28"/>
        </w:rPr>
      </w:pPr>
    </w:p>
    <w:p w:rsidR="00DB7389" w:rsidRPr="00B1639A" w:rsidRDefault="00DB7389" w:rsidP="00DB7389">
      <w:pPr>
        <w:autoSpaceDE w:val="0"/>
        <w:autoSpaceDN w:val="0"/>
        <w:adjustRightInd w:val="0"/>
        <w:ind w:left="-426"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Дополнить закон новой целевой статьей: КЦСР 28 6 01 1010Б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 xml:space="preserve">Премии победителю и участникам третьего этапа Всероссийского конкурса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Учитель года России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>, занявшим места со второго по шестое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>.</w:t>
      </w:r>
    </w:p>
    <w:p w:rsidR="00DB7389" w:rsidRPr="00B1639A" w:rsidRDefault="00DB7389" w:rsidP="00DB7389">
      <w:pPr>
        <w:autoSpaceDE w:val="0"/>
        <w:autoSpaceDN w:val="0"/>
        <w:adjustRightInd w:val="0"/>
        <w:ind w:left="-426" w:firstLine="709"/>
        <w:jc w:val="both"/>
        <w:rPr>
          <w:sz w:val="28"/>
          <w:szCs w:val="28"/>
        </w:rPr>
      </w:pPr>
    </w:p>
    <w:p w:rsidR="00DB7389" w:rsidRPr="00B1639A" w:rsidRDefault="00DB7389" w:rsidP="00DB7389">
      <w:pPr>
        <w:autoSpaceDE w:val="0"/>
        <w:autoSpaceDN w:val="0"/>
        <w:adjustRightInd w:val="0"/>
        <w:ind w:left="-426"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Внести соответствующие изменения в приложения 11, 12, 14 к закону.</w:t>
      </w:r>
    </w:p>
    <w:p w:rsidR="00DB7389" w:rsidRPr="00B1639A" w:rsidRDefault="00DB7389" w:rsidP="00DB7389">
      <w:pPr>
        <w:autoSpaceDE w:val="0"/>
        <w:autoSpaceDN w:val="0"/>
        <w:adjustRightInd w:val="0"/>
        <w:ind w:left="-426" w:firstLine="709"/>
        <w:jc w:val="both"/>
        <w:rPr>
          <w:sz w:val="28"/>
          <w:szCs w:val="28"/>
        </w:rPr>
      </w:pPr>
    </w:p>
    <w:p w:rsidR="00DB7389" w:rsidRPr="00B1639A" w:rsidRDefault="00DB7389" w:rsidP="00DB7389">
      <w:pPr>
        <w:autoSpaceDE w:val="0"/>
        <w:autoSpaceDN w:val="0"/>
        <w:adjustRightInd w:val="0"/>
        <w:ind w:left="-426"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6. В целях обеспечения полной и своевременной выплаты компенсации части родительской платы за присмотр и уход за ребенком в муниципальных образовательных организациях (РП 1004) предлагается уменьшить (перераспределить) бюджетные ассигнования в сумме 4 388,0 тыс. руб. по следующим направлениям:</w:t>
      </w:r>
    </w:p>
    <w:p w:rsidR="00DB7389" w:rsidRPr="00B1639A" w:rsidRDefault="00DB7389" w:rsidP="00DB7389">
      <w:pPr>
        <w:autoSpaceDE w:val="0"/>
        <w:autoSpaceDN w:val="0"/>
        <w:adjustRightInd w:val="0"/>
        <w:ind w:left="-426"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в сумме 259,8 тыс. руб. за счет экономии средств, сложившейся по итогам проведения конкурентных процедур закупок автотранспортных средств для подвоза обучающихся, проживающих в сельской местности;</w:t>
      </w:r>
    </w:p>
    <w:p w:rsidR="00DB7389" w:rsidRPr="00B1639A" w:rsidRDefault="00DB7389" w:rsidP="00DB7389">
      <w:pPr>
        <w:autoSpaceDE w:val="0"/>
        <w:autoSpaceDN w:val="0"/>
        <w:adjustRightInd w:val="0"/>
        <w:ind w:left="-426"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в сумме 4 128,2 тыс. руб. средства нераспределенного остатка по итогам распределения муниципальным образованиям Тверской области субсидии на организацию посещения обучающимися муниципальных общеобразовательных организаций Тверского императорского путевого дворца в рамках реализации проекта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Нас пригласили во Дворец!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в части обеспечения подвоза учащихся.</w:t>
      </w:r>
    </w:p>
    <w:p w:rsidR="00DB7389" w:rsidRPr="00B1639A" w:rsidRDefault="00DB7389" w:rsidP="00DB7389">
      <w:pPr>
        <w:autoSpaceDE w:val="0"/>
        <w:autoSpaceDN w:val="0"/>
        <w:adjustRightInd w:val="0"/>
        <w:ind w:left="-426" w:firstLine="709"/>
        <w:jc w:val="both"/>
        <w:rPr>
          <w:sz w:val="28"/>
          <w:szCs w:val="28"/>
        </w:rPr>
      </w:pPr>
    </w:p>
    <w:p w:rsidR="00DB7389" w:rsidRPr="00B1639A" w:rsidRDefault="00DB7389" w:rsidP="00DB7389">
      <w:pPr>
        <w:autoSpaceDE w:val="0"/>
        <w:autoSpaceDN w:val="0"/>
        <w:adjustRightInd w:val="0"/>
        <w:ind w:left="-426"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Изменения отразить по КБК:</w:t>
      </w:r>
    </w:p>
    <w:p w:rsidR="00DB7389" w:rsidRPr="00B1639A" w:rsidRDefault="00DB7389" w:rsidP="00DB73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ППП 075 РП 0709 КЦСР 28 1 04 1008Б КВР 200 – 259,8 тыс. руб.</w:t>
      </w:r>
    </w:p>
    <w:p w:rsidR="00DB7389" w:rsidRPr="00B1639A" w:rsidRDefault="00DB7389" w:rsidP="00DB73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ППП 075 РП 0709 КЦСР 28 2 02 1066Н КВР 500 – 4 128,2 тыс. руб.</w:t>
      </w:r>
    </w:p>
    <w:p w:rsidR="00DB7389" w:rsidRPr="00B1639A" w:rsidRDefault="00DB7389" w:rsidP="00DB7389">
      <w:pPr>
        <w:autoSpaceDE w:val="0"/>
        <w:autoSpaceDN w:val="0"/>
        <w:adjustRightInd w:val="0"/>
        <w:ind w:left="-426" w:firstLine="709"/>
        <w:jc w:val="both"/>
        <w:rPr>
          <w:sz w:val="28"/>
          <w:szCs w:val="28"/>
        </w:rPr>
      </w:pPr>
    </w:p>
    <w:p w:rsidR="00DB7389" w:rsidRPr="00B1639A" w:rsidRDefault="00DB7389" w:rsidP="00DB7389">
      <w:pPr>
        <w:autoSpaceDE w:val="0"/>
        <w:autoSpaceDN w:val="0"/>
        <w:adjustRightInd w:val="0"/>
        <w:ind w:left="-426"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Внести соответствующие изменения в приложения 10, 11, 12, 13, 14, 46 к закону.</w:t>
      </w:r>
    </w:p>
    <w:p w:rsidR="00B700D6" w:rsidRPr="00B1639A" w:rsidRDefault="00B700D6" w:rsidP="008E36DD"/>
    <w:p w:rsidR="00A120F9" w:rsidRPr="00B1639A" w:rsidRDefault="00A120F9" w:rsidP="00A120F9">
      <w:pPr>
        <w:autoSpaceDE w:val="0"/>
        <w:autoSpaceDN w:val="0"/>
        <w:adjustRightInd w:val="0"/>
        <w:ind w:left="-426" w:firstLine="709"/>
        <w:jc w:val="both"/>
        <w:rPr>
          <w:sz w:val="28"/>
          <w:szCs w:val="28"/>
        </w:rPr>
      </w:pPr>
      <w:bookmarkStart w:id="36" w:name="_Toc403386999"/>
      <w:r w:rsidRPr="00B1639A">
        <w:rPr>
          <w:sz w:val="28"/>
          <w:szCs w:val="28"/>
        </w:rPr>
        <w:t xml:space="preserve">7. В целях совершенствования механизма реализации мероприятий государственной программы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Развитие образования Тверской области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на 2015-2020 годы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по развитию системы выявления и поддержки одаренных и высокомотивированных обучающихся путем расширения категорий участников (организаций), имеющих право участие в конкурсных процедурах на предоставление из областного бюджета средств на реализацию мероприятия, повышения качества  услуг предоставляемых одаренным и талантливым  детям предлагается перераспределить в 2017-2019 гг. бюджетные ассигнования, предусмотренные Министерству образования Тверской области на реализацию мероприятий государственной программы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Развитие образования Тверской области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на 2015-2020 годы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>:</w:t>
      </w:r>
    </w:p>
    <w:p w:rsidR="00A120F9" w:rsidRPr="00B1639A" w:rsidRDefault="00A120F9" w:rsidP="00A120F9">
      <w:pPr>
        <w:autoSpaceDE w:val="0"/>
        <w:autoSpaceDN w:val="0"/>
        <w:adjustRightInd w:val="0"/>
        <w:ind w:left="-426"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- уменьшив объем субсидии юридическим лицам, являющимся негосударственными некоммерческими организациями, на обеспечение общеобразовательной деятельности и круглосуточного жизнеустройства одаренных учащихся из районных центров и сельской местности Тверской </w:t>
      </w:r>
      <w:r w:rsidRPr="00B1639A">
        <w:rPr>
          <w:sz w:val="28"/>
          <w:szCs w:val="28"/>
        </w:rPr>
        <w:lastRenderedPageBreak/>
        <w:t xml:space="preserve">области в 2017 году на сумму 1267,9 тыс. руб., в 2018 году на сумму 3803,8 </w:t>
      </w:r>
      <w:proofErr w:type="spellStart"/>
      <w:r w:rsidRPr="00B1639A">
        <w:rPr>
          <w:sz w:val="28"/>
          <w:szCs w:val="28"/>
        </w:rPr>
        <w:t>тыс.руб</w:t>
      </w:r>
      <w:proofErr w:type="spellEnd"/>
      <w:r w:rsidRPr="00B1639A">
        <w:rPr>
          <w:sz w:val="28"/>
          <w:szCs w:val="28"/>
        </w:rPr>
        <w:t xml:space="preserve">., в 2019 году на сумму 3803,8 </w:t>
      </w:r>
      <w:proofErr w:type="spellStart"/>
      <w:r w:rsidRPr="00B1639A">
        <w:rPr>
          <w:sz w:val="28"/>
          <w:szCs w:val="28"/>
        </w:rPr>
        <w:t>тыс.руб</w:t>
      </w:r>
      <w:proofErr w:type="spellEnd"/>
      <w:r w:rsidRPr="00B1639A">
        <w:rPr>
          <w:sz w:val="28"/>
          <w:szCs w:val="28"/>
        </w:rPr>
        <w:t xml:space="preserve">. </w:t>
      </w:r>
    </w:p>
    <w:p w:rsidR="00A120F9" w:rsidRPr="00B1639A" w:rsidRDefault="00A120F9" w:rsidP="00A120F9">
      <w:pPr>
        <w:autoSpaceDE w:val="0"/>
        <w:autoSpaceDN w:val="0"/>
        <w:adjustRightInd w:val="0"/>
        <w:ind w:left="-426"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- соответственно увеличив объем бюджетных ассигнований на предоставление в соответствии с пунктом 4 статьи 78.1 Бюджетного кодекса Российской Федерации некоммерческим организациям, не являющимся казенными учреждениями, грантов в форме субсидий, в том числе предоставляемых органами исполнительной власти субъектов Российской Федерации по результатам проводимых ими конкурсов бюджетным и автономным учреждениям, включая учреждения, в отношении которых указанные органы не осуществляют функции и полномочия учредителя в 2017 году на сумму на сумму 1267,9 тыс. руб., в 2018 году на сумму 3803,8 тыс. руб., в 2019 году на сумму 3803,8 </w:t>
      </w:r>
      <w:proofErr w:type="spellStart"/>
      <w:r w:rsidRPr="00B1639A">
        <w:rPr>
          <w:sz w:val="28"/>
          <w:szCs w:val="28"/>
        </w:rPr>
        <w:t>тыс.руб</w:t>
      </w:r>
      <w:proofErr w:type="spellEnd"/>
      <w:r w:rsidRPr="00B1639A">
        <w:rPr>
          <w:sz w:val="28"/>
          <w:szCs w:val="28"/>
        </w:rPr>
        <w:t xml:space="preserve">. </w:t>
      </w:r>
    </w:p>
    <w:p w:rsidR="00A120F9" w:rsidRPr="00B1639A" w:rsidRDefault="00A120F9" w:rsidP="00A120F9">
      <w:pPr>
        <w:autoSpaceDE w:val="0"/>
        <w:autoSpaceDN w:val="0"/>
        <w:adjustRightInd w:val="0"/>
        <w:ind w:left="-426" w:firstLine="709"/>
        <w:jc w:val="both"/>
        <w:rPr>
          <w:sz w:val="28"/>
          <w:szCs w:val="28"/>
        </w:rPr>
      </w:pPr>
    </w:p>
    <w:p w:rsidR="00A120F9" w:rsidRPr="00B1639A" w:rsidRDefault="00A120F9" w:rsidP="00A120F9">
      <w:pPr>
        <w:autoSpaceDE w:val="0"/>
        <w:autoSpaceDN w:val="0"/>
        <w:adjustRightInd w:val="0"/>
        <w:ind w:left="-426"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Изменения отразить по КБК:</w:t>
      </w:r>
    </w:p>
    <w:p w:rsidR="00A120F9" w:rsidRPr="00B1639A" w:rsidRDefault="00A120F9" w:rsidP="00A120F9">
      <w:pPr>
        <w:autoSpaceDE w:val="0"/>
        <w:autoSpaceDN w:val="0"/>
        <w:adjustRightInd w:val="0"/>
        <w:ind w:left="-426"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2017 год</w:t>
      </w:r>
    </w:p>
    <w:p w:rsidR="00A120F9" w:rsidRPr="00B1639A" w:rsidRDefault="00A120F9" w:rsidP="00A120F9">
      <w:pPr>
        <w:autoSpaceDE w:val="0"/>
        <w:autoSpaceDN w:val="0"/>
        <w:adjustRightInd w:val="0"/>
        <w:ind w:left="-426"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ППП 075 РП 0709 КЦСР 28 6 01 1005Ж КВР 600 – 1 267,9 тыс. руб.</w:t>
      </w:r>
    </w:p>
    <w:p w:rsidR="00A120F9" w:rsidRPr="00B1639A" w:rsidRDefault="00A120F9" w:rsidP="00A120F9">
      <w:pPr>
        <w:autoSpaceDE w:val="0"/>
        <w:autoSpaceDN w:val="0"/>
        <w:adjustRightInd w:val="0"/>
        <w:ind w:left="-426"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ППП 075 РП 0709 КЦСР 28 6 01 1011Ж КВР 600 +1 267,9 тыс. руб.</w:t>
      </w:r>
    </w:p>
    <w:p w:rsidR="00A120F9" w:rsidRPr="00B1639A" w:rsidRDefault="00A120F9" w:rsidP="00A120F9">
      <w:pPr>
        <w:autoSpaceDE w:val="0"/>
        <w:autoSpaceDN w:val="0"/>
        <w:adjustRightInd w:val="0"/>
        <w:ind w:left="-426" w:firstLine="709"/>
        <w:jc w:val="both"/>
        <w:rPr>
          <w:sz w:val="28"/>
          <w:szCs w:val="28"/>
        </w:rPr>
      </w:pPr>
    </w:p>
    <w:p w:rsidR="00A120F9" w:rsidRPr="00B1639A" w:rsidRDefault="00A120F9" w:rsidP="00A120F9">
      <w:pPr>
        <w:autoSpaceDE w:val="0"/>
        <w:autoSpaceDN w:val="0"/>
        <w:adjustRightInd w:val="0"/>
        <w:ind w:left="-426"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2018 и 2019 годы</w:t>
      </w:r>
    </w:p>
    <w:p w:rsidR="00A120F9" w:rsidRPr="00B1639A" w:rsidRDefault="00A120F9" w:rsidP="00A120F9">
      <w:pPr>
        <w:autoSpaceDE w:val="0"/>
        <w:autoSpaceDN w:val="0"/>
        <w:adjustRightInd w:val="0"/>
        <w:ind w:left="-426"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ППП 075 РП 0709 КЦСР 28 6 01 1005Ж КВР 600 – 3 803,8 тыс. руб.</w:t>
      </w:r>
    </w:p>
    <w:p w:rsidR="00A120F9" w:rsidRPr="00B1639A" w:rsidRDefault="00A120F9" w:rsidP="00A120F9">
      <w:pPr>
        <w:autoSpaceDE w:val="0"/>
        <w:autoSpaceDN w:val="0"/>
        <w:adjustRightInd w:val="0"/>
        <w:ind w:left="-426"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ППП 075 РП 0709 КЦСР 28 6 01 1011Ж КВР 600 + 3 803,8 тыс. руб.</w:t>
      </w:r>
    </w:p>
    <w:p w:rsidR="00A120F9" w:rsidRPr="00B1639A" w:rsidRDefault="00A120F9" w:rsidP="00A120F9">
      <w:pPr>
        <w:autoSpaceDE w:val="0"/>
        <w:autoSpaceDN w:val="0"/>
        <w:adjustRightInd w:val="0"/>
        <w:ind w:left="-426" w:firstLine="709"/>
        <w:jc w:val="both"/>
        <w:rPr>
          <w:sz w:val="28"/>
          <w:szCs w:val="28"/>
        </w:rPr>
      </w:pPr>
    </w:p>
    <w:p w:rsidR="00A120F9" w:rsidRPr="00B1639A" w:rsidRDefault="00A120F9" w:rsidP="00A120F9">
      <w:pPr>
        <w:autoSpaceDE w:val="0"/>
        <w:autoSpaceDN w:val="0"/>
        <w:adjustRightInd w:val="0"/>
        <w:ind w:left="-426"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Дополнить закон новой целевой статьей: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Гранты в форме субсидии некоммерческим организациям, не являющимся казенными учреждениями, на развитие системы выявления и поддержки одаренных и высокомотивированных обучающихся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>.</w:t>
      </w:r>
    </w:p>
    <w:p w:rsidR="00A120F9" w:rsidRDefault="00A120F9" w:rsidP="00A120F9">
      <w:pPr>
        <w:autoSpaceDE w:val="0"/>
        <w:autoSpaceDN w:val="0"/>
        <w:adjustRightInd w:val="0"/>
        <w:ind w:left="-426"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Внести соответствующие изменения в приложения 10, 11, 12, 13, 14, 46 к закону.</w:t>
      </w:r>
    </w:p>
    <w:p w:rsidR="001B54AF" w:rsidRDefault="001B54AF" w:rsidP="00A120F9">
      <w:pPr>
        <w:autoSpaceDE w:val="0"/>
        <w:autoSpaceDN w:val="0"/>
        <w:adjustRightInd w:val="0"/>
        <w:ind w:left="-426" w:firstLine="709"/>
        <w:jc w:val="both"/>
        <w:rPr>
          <w:sz w:val="28"/>
          <w:szCs w:val="28"/>
        </w:rPr>
      </w:pPr>
    </w:p>
    <w:p w:rsidR="00C12EB9" w:rsidRPr="00B1639A" w:rsidRDefault="00C12EB9" w:rsidP="00A120F9">
      <w:pPr>
        <w:autoSpaceDE w:val="0"/>
        <w:autoSpaceDN w:val="0"/>
        <w:adjustRightInd w:val="0"/>
        <w:ind w:left="-426" w:firstLine="709"/>
        <w:jc w:val="both"/>
        <w:rPr>
          <w:sz w:val="28"/>
          <w:szCs w:val="28"/>
        </w:rPr>
      </w:pPr>
    </w:p>
    <w:p w:rsidR="00F430BC" w:rsidRPr="00B1639A" w:rsidRDefault="00F430BC" w:rsidP="008E36DD">
      <w:pPr>
        <w:pStyle w:val="20"/>
        <w:spacing w:before="0"/>
        <w:jc w:val="center"/>
        <w:rPr>
          <w:rFonts w:ascii="Times New Roman" w:hAnsi="Times New Roman" w:cs="Times New Roman"/>
          <w:i w:val="0"/>
        </w:rPr>
      </w:pPr>
      <w:bookmarkStart w:id="37" w:name="_Toc486588568"/>
      <w:r w:rsidRPr="00B1639A">
        <w:rPr>
          <w:rFonts w:ascii="Times New Roman" w:hAnsi="Times New Roman" w:cs="Times New Roman"/>
          <w:i w:val="0"/>
        </w:rPr>
        <w:t xml:space="preserve">Раздел 0800 </w:t>
      </w:r>
      <w:r w:rsidR="00B1639A" w:rsidRPr="00B1639A">
        <w:rPr>
          <w:rFonts w:ascii="Times New Roman" w:hAnsi="Times New Roman" w:cs="Times New Roman"/>
          <w:i w:val="0"/>
        </w:rPr>
        <w:t>«</w:t>
      </w:r>
      <w:r w:rsidRPr="00B1639A">
        <w:rPr>
          <w:rFonts w:ascii="Times New Roman" w:hAnsi="Times New Roman" w:cs="Times New Roman"/>
          <w:i w:val="0"/>
        </w:rPr>
        <w:t>Культура, кинематография</w:t>
      </w:r>
      <w:r w:rsidR="00B1639A" w:rsidRPr="00B1639A">
        <w:rPr>
          <w:rFonts w:ascii="Times New Roman" w:hAnsi="Times New Roman" w:cs="Times New Roman"/>
          <w:i w:val="0"/>
        </w:rPr>
        <w:t>»</w:t>
      </w:r>
      <w:bookmarkEnd w:id="36"/>
      <w:bookmarkEnd w:id="37"/>
    </w:p>
    <w:p w:rsidR="00F430BC" w:rsidRPr="00B1639A" w:rsidRDefault="00F430BC" w:rsidP="008E36DD">
      <w:pPr>
        <w:pStyle w:val="3"/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  <w:bookmarkStart w:id="38" w:name="_Toc403387000"/>
      <w:bookmarkStart w:id="39" w:name="_Toc316658894"/>
      <w:bookmarkStart w:id="40" w:name="_Toc486588569"/>
      <w:r w:rsidRPr="00B1639A">
        <w:rPr>
          <w:rFonts w:ascii="Times New Roman" w:hAnsi="Times New Roman"/>
          <w:sz w:val="28"/>
          <w:szCs w:val="28"/>
        </w:rPr>
        <w:t xml:space="preserve">Подраздел 0801 </w:t>
      </w:r>
      <w:r w:rsidR="00B1639A" w:rsidRPr="00B1639A">
        <w:rPr>
          <w:rFonts w:ascii="Times New Roman" w:hAnsi="Times New Roman"/>
          <w:sz w:val="28"/>
          <w:szCs w:val="28"/>
        </w:rPr>
        <w:t>«</w:t>
      </w:r>
      <w:r w:rsidRPr="00B1639A">
        <w:rPr>
          <w:rFonts w:ascii="Times New Roman" w:hAnsi="Times New Roman"/>
          <w:sz w:val="28"/>
          <w:szCs w:val="28"/>
        </w:rPr>
        <w:t>Культура</w:t>
      </w:r>
      <w:r w:rsidR="00B1639A" w:rsidRPr="00B1639A">
        <w:rPr>
          <w:rFonts w:ascii="Times New Roman" w:hAnsi="Times New Roman"/>
          <w:sz w:val="28"/>
          <w:szCs w:val="28"/>
        </w:rPr>
        <w:t>»</w:t>
      </w:r>
      <w:bookmarkEnd w:id="38"/>
      <w:bookmarkEnd w:id="39"/>
      <w:bookmarkEnd w:id="40"/>
    </w:p>
    <w:p w:rsidR="005B3137" w:rsidRPr="00B1639A" w:rsidRDefault="005B3137" w:rsidP="005B3137">
      <w:pPr>
        <w:autoSpaceDE w:val="0"/>
        <w:autoSpaceDN w:val="0"/>
        <w:adjustRightInd w:val="0"/>
        <w:ind w:left="-426"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1. Предлагается увеличить бюджетные ассигнования Министерству строительства и жилищно-коммунального хозяйства Тверской области в рамках реализации государственной программы Тверской области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Культура Тверской области на 2017-2022 годы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в 2017 году на разработку проектной документации для проведения работ по сохранению объекта культурного наследия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 xml:space="preserve">Комплекс памятников, XYIII-XIX </w:t>
      </w:r>
      <w:proofErr w:type="spellStart"/>
      <w:r w:rsidRPr="00B1639A">
        <w:rPr>
          <w:sz w:val="28"/>
          <w:szCs w:val="28"/>
        </w:rPr>
        <w:t>в.в</w:t>
      </w:r>
      <w:proofErr w:type="spellEnd"/>
      <w:r w:rsidRPr="00B1639A">
        <w:rPr>
          <w:sz w:val="28"/>
          <w:szCs w:val="28"/>
        </w:rPr>
        <w:t>.: Васильевская церков</w:t>
      </w:r>
      <w:r w:rsidR="00A56E96" w:rsidRPr="00B1639A">
        <w:rPr>
          <w:sz w:val="28"/>
          <w:szCs w:val="28"/>
        </w:rPr>
        <w:t>ь, 1759-1773 г. г.</w:t>
      </w:r>
      <w:r w:rsidR="00B1639A" w:rsidRPr="00B1639A">
        <w:rPr>
          <w:sz w:val="28"/>
          <w:szCs w:val="28"/>
        </w:rPr>
        <w:t>»</w:t>
      </w:r>
      <w:r w:rsidR="00A56E96" w:rsidRPr="00B1639A">
        <w:rPr>
          <w:sz w:val="28"/>
          <w:szCs w:val="28"/>
        </w:rPr>
        <w:t xml:space="preserve">, г. Торжок </w:t>
      </w:r>
      <w:r w:rsidRPr="00B1639A">
        <w:rPr>
          <w:sz w:val="28"/>
          <w:szCs w:val="28"/>
        </w:rPr>
        <w:t xml:space="preserve">на  4 201,1 тыс. руб. </w:t>
      </w:r>
      <w:r w:rsidR="001D6D80" w:rsidRPr="00B1639A">
        <w:rPr>
          <w:sz w:val="28"/>
          <w:szCs w:val="28"/>
        </w:rPr>
        <w:t xml:space="preserve">(приложение </w:t>
      </w:r>
      <w:r w:rsidR="00144B57" w:rsidRPr="00B1639A">
        <w:rPr>
          <w:sz w:val="28"/>
          <w:szCs w:val="28"/>
        </w:rPr>
        <w:t xml:space="preserve">25 </w:t>
      </w:r>
      <w:r w:rsidRPr="00B1639A">
        <w:rPr>
          <w:sz w:val="28"/>
          <w:szCs w:val="28"/>
        </w:rPr>
        <w:t>к пояснительной записке).</w:t>
      </w:r>
    </w:p>
    <w:p w:rsidR="005B3137" w:rsidRPr="00B1639A" w:rsidRDefault="005B3137" w:rsidP="005B3137">
      <w:pPr>
        <w:autoSpaceDE w:val="0"/>
        <w:autoSpaceDN w:val="0"/>
        <w:adjustRightInd w:val="0"/>
        <w:ind w:left="-426" w:firstLine="709"/>
        <w:jc w:val="both"/>
        <w:rPr>
          <w:sz w:val="28"/>
          <w:szCs w:val="28"/>
        </w:rPr>
      </w:pPr>
    </w:p>
    <w:p w:rsidR="005B3137" w:rsidRPr="00B1639A" w:rsidRDefault="005B3137" w:rsidP="005B3137">
      <w:pPr>
        <w:autoSpaceDE w:val="0"/>
        <w:autoSpaceDN w:val="0"/>
        <w:adjustRightInd w:val="0"/>
        <w:ind w:left="-426"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Изменения отразить по КБК:</w:t>
      </w:r>
    </w:p>
    <w:p w:rsidR="005B3137" w:rsidRPr="00B1639A" w:rsidRDefault="005B3137" w:rsidP="005B31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ППП 122 РП 0801 КЦСР 333011002Б КВР 200 + 4</w:t>
      </w:r>
      <w:r w:rsidR="00A56E96" w:rsidRPr="00B1639A">
        <w:rPr>
          <w:sz w:val="28"/>
          <w:szCs w:val="28"/>
        </w:rPr>
        <w:t xml:space="preserve"> </w:t>
      </w:r>
      <w:r w:rsidRPr="00B1639A">
        <w:rPr>
          <w:sz w:val="28"/>
          <w:szCs w:val="28"/>
        </w:rPr>
        <w:t>201,1 тыс. руб.</w:t>
      </w:r>
    </w:p>
    <w:p w:rsidR="005B3137" w:rsidRPr="00B1639A" w:rsidRDefault="005B3137" w:rsidP="005B3137">
      <w:pPr>
        <w:autoSpaceDE w:val="0"/>
        <w:autoSpaceDN w:val="0"/>
        <w:adjustRightInd w:val="0"/>
        <w:ind w:left="-426" w:firstLine="709"/>
        <w:jc w:val="both"/>
        <w:rPr>
          <w:sz w:val="28"/>
          <w:szCs w:val="28"/>
        </w:rPr>
      </w:pPr>
    </w:p>
    <w:p w:rsidR="005B3137" w:rsidRPr="00B1639A" w:rsidRDefault="005B3137" w:rsidP="005B3137">
      <w:pPr>
        <w:autoSpaceDE w:val="0"/>
        <w:autoSpaceDN w:val="0"/>
        <w:adjustRightInd w:val="0"/>
        <w:ind w:left="-426"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lastRenderedPageBreak/>
        <w:t>Внести соответствующие изменения в приложения 10, 11, 12, 13, 14 к закону.</w:t>
      </w:r>
    </w:p>
    <w:p w:rsidR="005B3137" w:rsidRPr="00B1639A" w:rsidRDefault="005B3137" w:rsidP="005B3137">
      <w:pPr>
        <w:ind w:firstLine="709"/>
        <w:jc w:val="both"/>
        <w:rPr>
          <w:sz w:val="27"/>
          <w:szCs w:val="27"/>
        </w:rPr>
      </w:pPr>
    </w:p>
    <w:p w:rsidR="005B3137" w:rsidRPr="00B1639A" w:rsidRDefault="005B3137" w:rsidP="005B3137">
      <w:pPr>
        <w:autoSpaceDE w:val="0"/>
        <w:autoSpaceDN w:val="0"/>
        <w:adjustRightInd w:val="0"/>
        <w:ind w:left="-426"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2. Предлагается увеличить бюджетные ассигнования Комитету по делам культуры Тверской области в рамках реализации ГП Тверской области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Культура Тверской области на 2017-2022 годы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в</w:t>
      </w:r>
      <w:r w:rsidR="001735CA" w:rsidRPr="00B1639A">
        <w:rPr>
          <w:sz w:val="28"/>
          <w:szCs w:val="28"/>
        </w:rPr>
        <w:t xml:space="preserve"> 2017 году в целях обеспечения </w:t>
      </w:r>
      <w:r w:rsidRPr="00B1639A">
        <w:rPr>
          <w:sz w:val="28"/>
          <w:szCs w:val="28"/>
        </w:rPr>
        <w:t xml:space="preserve">достижения целевых показателей заработной платы работников учреждений культуры Тверской области в соответствии с </w:t>
      </w:r>
      <w:r w:rsidR="004E0F27" w:rsidRPr="00B1639A">
        <w:rPr>
          <w:sz w:val="28"/>
          <w:szCs w:val="28"/>
        </w:rPr>
        <w:t xml:space="preserve">Указом </w:t>
      </w:r>
      <w:r w:rsidRPr="00B1639A">
        <w:rPr>
          <w:sz w:val="28"/>
          <w:szCs w:val="28"/>
        </w:rPr>
        <w:t xml:space="preserve">Президента Российской Федерации от 07.05.2012 № 597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О мероприятиях по реализации государственной социальной по</w:t>
      </w:r>
      <w:r w:rsidR="009E21AD" w:rsidRPr="00B1639A">
        <w:rPr>
          <w:sz w:val="28"/>
          <w:szCs w:val="28"/>
        </w:rPr>
        <w:t>литики</w:t>
      </w:r>
      <w:r w:rsidR="00B1639A" w:rsidRPr="00B1639A">
        <w:rPr>
          <w:sz w:val="28"/>
          <w:szCs w:val="28"/>
        </w:rPr>
        <w:t>»</w:t>
      </w:r>
      <w:r w:rsidR="009E21AD" w:rsidRPr="00B1639A">
        <w:rPr>
          <w:sz w:val="28"/>
          <w:szCs w:val="28"/>
        </w:rPr>
        <w:t xml:space="preserve"> на 430 906,0 тыс. руб.</w:t>
      </w:r>
      <w:r w:rsidRPr="00B1639A">
        <w:rPr>
          <w:sz w:val="28"/>
          <w:szCs w:val="28"/>
        </w:rPr>
        <w:t>, в том числе на:</w:t>
      </w:r>
    </w:p>
    <w:p w:rsidR="005B3137" w:rsidRPr="00B1639A" w:rsidRDefault="005B3137" w:rsidP="005B3137">
      <w:pPr>
        <w:autoSpaceDE w:val="0"/>
        <w:autoSpaceDN w:val="0"/>
        <w:adjustRightInd w:val="0"/>
        <w:ind w:left="-426"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- предоставления муниципальным образованиям субсидий на повышение заработной платы работникам муниципальных учреждений культуры Тверской области в сумме 255 558,3 тыс. руб.;</w:t>
      </w:r>
    </w:p>
    <w:p w:rsidR="005B3137" w:rsidRPr="00B1639A" w:rsidRDefault="005B3137" w:rsidP="005B3137">
      <w:pPr>
        <w:autoSpaceDE w:val="0"/>
        <w:autoSpaceDN w:val="0"/>
        <w:adjustRightInd w:val="0"/>
        <w:ind w:left="-426"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- на финансовое обеспечение выполнения государственных заданий на оказание государственных услуг государственных учреждений культуры Тверской области в сумме 175 347,7 тыс. руб.</w:t>
      </w:r>
    </w:p>
    <w:p w:rsidR="005B3137" w:rsidRPr="00B1639A" w:rsidRDefault="005B3137" w:rsidP="005B31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(приложение </w:t>
      </w:r>
      <w:r w:rsidR="00144B57" w:rsidRPr="00B1639A">
        <w:rPr>
          <w:sz w:val="28"/>
          <w:szCs w:val="28"/>
        </w:rPr>
        <w:t xml:space="preserve">26 </w:t>
      </w:r>
      <w:r w:rsidRPr="00B1639A">
        <w:rPr>
          <w:sz w:val="28"/>
          <w:szCs w:val="28"/>
        </w:rPr>
        <w:t>к пояснительной записке).</w:t>
      </w:r>
    </w:p>
    <w:p w:rsidR="005B3137" w:rsidRPr="00B1639A" w:rsidRDefault="005B3137" w:rsidP="005B3137">
      <w:pPr>
        <w:autoSpaceDE w:val="0"/>
        <w:autoSpaceDN w:val="0"/>
        <w:adjustRightInd w:val="0"/>
        <w:ind w:left="-426" w:firstLine="709"/>
        <w:jc w:val="both"/>
        <w:rPr>
          <w:sz w:val="28"/>
          <w:szCs w:val="28"/>
        </w:rPr>
      </w:pPr>
    </w:p>
    <w:p w:rsidR="00747C28" w:rsidRPr="00B1639A" w:rsidRDefault="005B3137" w:rsidP="00747C28">
      <w:pPr>
        <w:autoSpaceDE w:val="0"/>
        <w:autoSpaceDN w:val="0"/>
        <w:adjustRightInd w:val="0"/>
        <w:ind w:left="-426"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Изменения отразить по КБК:</w:t>
      </w:r>
    </w:p>
    <w:p w:rsidR="005B3137" w:rsidRPr="00B1639A" w:rsidRDefault="005B3137" w:rsidP="00747C28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ППП 065 РП 0801 КЦСР 332021068Н КВР 500 + 255 558,3 тыс. руб.</w:t>
      </w:r>
    </w:p>
    <w:p w:rsidR="005B3137" w:rsidRPr="00B1639A" w:rsidRDefault="005B3137" w:rsidP="00747C28">
      <w:pPr>
        <w:autoSpaceDE w:val="0"/>
        <w:autoSpaceDN w:val="0"/>
        <w:adjustRightInd w:val="0"/>
        <w:ind w:hanging="426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ППП 065 РП 0801 КЦСР 331011001Г КВР 600 + 24 999,1 тыс. руб. </w:t>
      </w:r>
    </w:p>
    <w:p w:rsidR="005B3137" w:rsidRPr="00B1639A" w:rsidRDefault="005B3137" w:rsidP="00747C28">
      <w:pPr>
        <w:autoSpaceDE w:val="0"/>
        <w:autoSpaceDN w:val="0"/>
        <w:adjustRightInd w:val="0"/>
        <w:ind w:hanging="426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ППП 065 РП 0801 КЦСР 331011001Д КВР 100 + 5 611,4 тыс. руб. </w:t>
      </w:r>
    </w:p>
    <w:p w:rsidR="00747C28" w:rsidRPr="00B1639A" w:rsidRDefault="005B3137" w:rsidP="00747C28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ППП 065 РП 0801 КЦСР 331011002 Г КВР 600 + 54 155,7 тыс. руб. </w:t>
      </w:r>
    </w:p>
    <w:p w:rsidR="00747C28" w:rsidRPr="00B1639A" w:rsidRDefault="005B3137" w:rsidP="00747C28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ППП065 РП 0801 КЦСР 331021004 Г КВР 600 + 73 967,8 тыс. руб. </w:t>
      </w:r>
    </w:p>
    <w:p w:rsidR="005B3137" w:rsidRPr="00B1639A" w:rsidRDefault="005B3137" w:rsidP="00747C28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ППП 065 РП 0801 КЦСР 331021005 Г КВР 600 + 16 613,7 тыс. руб. </w:t>
      </w:r>
    </w:p>
    <w:p w:rsidR="005B3137" w:rsidRPr="00B1639A" w:rsidRDefault="005B3137" w:rsidP="005B3137">
      <w:pPr>
        <w:autoSpaceDE w:val="0"/>
        <w:autoSpaceDN w:val="0"/>
        <w:adjustRightInd w:val="0"/>
        <w:ind w:left="-426" w:firstLine="709"/>
        <w:jc w:val="both"/>
        <w:rPr>
          <w:sz w:val="28"/>
          <w:szCs w:val="28"/>
        </w:rPr>
      </w:pPr>
    </w:p>
    <w:p w:rsidR="005B3137" w:rsidRPr="00B1639A" w:rsidRDefault="005B3137" w:rsidP="005B3137">
      <w:pPr>
        <w:autoSpaceDE w:val="0"/>
        <w:autoSpaceDN w:val="0"/>
        <w:adjustRightInd w:val="0"/>
        <w:ind w:left="-426"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Внести соответствующие изменения в приложения 10, 11, 12, 13, 14 к закону.</w:t>
      </w:r>
    </w:p>
    <w:p w:rsidR="005B3137" w:rsidRPr="00B1639A" w:rsidRDefault="005B3137" w:rsidP="005B3137">
      <w:pPr>
        <w:autoSpaceDE w:val="0"/>
        <w:autoSpaceDN w:val="0"/>
        <w:adjustRightInd w:val="0"/>
        <w:ind w:left="-426" w:firstLine="709"/>
        <w:jc w:val="both"/>
        <w:rPr>
          <w:sz w:val="28"/>
          <w:szCs w:val="28"/>
        </w:rPr>
      </w:pPr>
    </w:p>
    <w:p w:rsidR="005B3137" w:rsidRPr="00B1639A" w:rsidRDefault="005B3137" w:rsidP="005B3137">
      <w:pPr>
        <w:autoSpaceDE w:val="0"/>
        <w:autoSpaceDN w:val="0"/>
        <w:adjustRightInd w:val="0"/>
        <w:ind w:left="-426"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Дополнить законопроект новой целевой статьей расходов:</w:t>
      </w:r>
    </w:p>
    <w:p w:rsidR="005B3137" w:rsidRPr="00B1639A" w:rsidRDefault="005B3137" w:rsidP="005B3137">
      <w:pPr>
        <w:autoSpaceDE w:val="0"/>
        <w:autoSpaceDN w:val="0"/>
        <w:adjustRightInd w:val="0"/>
        <w:ind w:left="-426"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КЦСР 332021068Н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Субсидии на повышение заработной платы работникам муниципальных учреждений культуры Тверской области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>.</w:t>
      </w:r>
    </w:p>
    <w:p w:rsidR="005B3137" w:rsidRPr="00B1639A" w:rsidRDefault="005B3137" w:rsidP="005B3137">
      <w:pPr>
        <w:tabs>
          <w:tab w:val="left" w:pos="26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5B3137" w:rsidRPr="00B1639A" w:rsidRDefault="005B3137" w:rsidP="005B3137">
      <w:pPr>
        <w:autoSpaceDE w:val="0"/>
        <w:autoSpaceDN w:val="0"/>
        <w:adjustRightInd w:val="0"/>
        <w:ind w:left="-426"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3.  Предлагается в целях приведения в соответствие с наименованиями аналогичных задач</w:t>
      </w:r>
      <w:r w:rsidR="002E5CF8" w:rsidRPr="00B1639A">
        <w:rPr>
          <w:sz w:val="28"/>
          <w:szCs w:val="28"/>
        </w:rPr>
        <w:t xml:space="preserve"> и мероприятий</w:t>
      </w:r>
      <w:r w:rsidRPr="00B1639A">
        <w:rPr>
          <w:sz w:val="28"/>
          <w:szCs w:val="28"/>
        </w:rPr>
        <w:t xml:space="preserve"> государственной программы Тверской области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Культура Тверской области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на 2017-2022 годы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, утвержденной постановлением Правительства Тверской области от 30.12.2016 № 457- </w:t>
      </w:r>
      <w:proofErr w:type="spellStart"/>
      <w:r w:rsidRPr="00B1639A">
        <w:rPr>
          <w:sz w:val="28"/>
          <w:szCs w:val="28"/>
        </w:rPr>
        <w:t>пп</w:t>
      </w:r>
      <w:proofErr w:type="spellEnd"/>
      <w:r w:rsidRPr="00B1639A">
        <w:rPr>
          <w:sz w:val="28"/>
          <w:szCs w:val="28"/>
        </w:rPr>
        <w:t xml:space="preserve">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 xml:space="preserve">О государственной программе Тверской области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Культура Тверской области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на 2017 – 2022 годы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>:</w:t>
      </w:r>
    </w:p>
    <w:p w:rsidR="005B3137" w:rsidRPr="00B1639A" w:rsidRDefault="005B3137" w:rsidP="005B3137">
      <w:pPr>
        <w:autoSpaceDE w:val="0"/>
        <w:autoSpaceDN w:val="0"/>
        <w:adjustRightInd w:val="0"/>
        <w:ind w:left="-426"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- наименование КЦСР 3310300000 Задача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Развитие художественного образования и подготовка кадров в сфере культуры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изложить в следующей редакции: КЦСР 3310300000 Задача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Сохранение и развитие художественного образования и подготовка кадров в сфере культуры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>;</w:t>
      </w:r>
    </w:p>
    <w:p w:rsidR="002E5CF8" w:rsidRPr="00B1639A" w:rsidRDefault="005B3137" w:rsidP="005B3137">
      <w:pPr>
        <w:autoSpaceDE w:val="0"/>
        <w:autoSpaceDN w:val="0"/>
        <w:adjustRightInd w:val="0"/>
        <w:ind w:left="-426"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lastRenderedPageBreak/>
        <w:t xml:space="preserve">- наименование КЦСР 3320100000 Задача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Обеспечение многообразия художественной, творческой жизни Тверской области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изложить в следующей редакции: КЦСР 3320100000 Задача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Обеспечение многообразия художественной, творческой жизни в Тверской области, создание условий для реализации творческих проектов и инициатив</w:t>
      </w:r>
      <w:r w:rsidR="00B1639A" w:rsidRPr="00B1639A">
        <w:rPr>
          <w:sz w:val="28"/>
          <w:szCs w:val="28"/>
        </w:rPr>
        <w:t>»</w:t>
      </w:r>
      <w:r w:rsidR="002E5CF8" w:rsidRPr="00B1639A">
        <w:rPr>
          <w:sz w:val="28"/>
          <w:szCs w:val="28"/>
        </w:rPr>
        <w:t>;</w:t>
      </w:r>
    </w:p>
    <w:p w:rsidR="005B3137" w:rsidRPr="00B1639A" w:rsidRDefault="002E5CF8" w:rsidP="002E5CF8">
      <w:pPr>
        <w:autoSpaceDE w:val="0"/>
        <w:autoSpaceDN w:val="0"/>
        <w:adjustRightInd w:val="0"/>
        <w:ind w:left="-426"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- наименование КЦСР 33202</w:t>
      </w:r>
      <w:r w:rsidRPr="00B1639A">
        <w:rPr>
          <w:sz w:val="28"/>
          <w:szCs w:val="28"/>
          <w:lang w:val="en-US"/>
        </w:rPr>
        <w:t>R</w:t>
      </w:r>
      <w:r w:rsidRPr="00B1639A">
        <w:rPr>
          <w:sz w:val="28"/>
          <w:szCs w:val="28"/>
        </w:rPr>
        <w:t>5192 Субсидии на поддержку отрасли культуры (в части проведения мероприятий по подключению общедоступных библиотек Тверской области к сети Интернет и развитию системы библиотечного дела с учетом задачи расширения информационных технологий и оцифровки) изложить в следующей редакции: КЦСР 33202</w:t>
      </w:r>
      <w:r w:rsidRPr="00B1639A">
        <w:rPr>
          <w:sz w:val="28"/>
          <w:szCs w:val="28"/>
          <w:lang w:val="en-US"/>
        </w:rPr>
        <w:t>R</w:t>
      </w:r>
      <w:r w:rsidRPr="00B1639A">
        <w:rPr>
          <w:sz w:val="28"/>
          <w:szCs w:val="28"/>
        </w:rPr>
        <w:t>5192 Субсидии на поддержку отрасли культуры (в части проведения мероприятий по подключению муниципальных общедоступных библиотек Тверской области к сети Интернет и развитию системы библиотечного дела с учетом задачи расширения информационных технологий и оцифровки).</w:t>
      </w:r>
    </w:p>
    <w:p w:rsidR="005B3137" w:rsidRPr="00B1639A" w:rsidRDefault="005B3137" w:rsidP="005B3137">
      <w:pPr>
        <w:autoSpaceDE w:val="0"/>
        <w:autoSpaceDN w:val="0"/>
        <w:adjustRightInd w:val="0"/>
        <w:ind w:left="-426" w:firstLine="709"/>
        <w:jc w:val="both"/>
        <w:rPr>
          <w:sz w:val="28"/>
          <w:szCs w:val="28"/>
        </w:rPr>
      </w:pPr>
    </w:p>
    <w:p w:rsidR="005B3137" w:rsidRPr="00B1639A" w:rsidRDefault="005B3137" w:rsidP="005B3137">
      <w:pPr>
        <w:autoSpaceDE w:val="0"/>
        <w:autoSpaceDN w:val="0"/>
        <w:adjustRightInd w:val="0"/>
        <w:ind w:left="-426"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 Внести соответствующие изменения в приложения 11, 12, 14 к закону.</w:t>
      </w:r>
    </w:p>
    <w:p w:rsidR="005B3137" w:rsidRPr="00B1639A" w:rsidRDefault="005B3137" w:rsidP="005B3137">
      <w:pPr>
        <w:ind w:firstLine="709"/>
        <w:jc w:val="both"/>
        <w:rPr>
          <w:sz w:val="27"/>
          <w:szCs w:val="27"/>
        </w:rPr>
      </w:pPr>
    </w:p>
    <w:p w:rsidR="005B3137" w:rsidRPr="00B1639A" w:rsidRDefault="00412AE4" w:rsidP="00412AE4">
      <w:pPr>
        <w:autoSpaceDE w:val="0"/>
        <w:autoSpaceDN w:val="0"/>
        <w:adjustRightInd w:val="0"/>
        <w:ind w:left="-426"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4</w:t>
      </w:r>
      <w:r w:rsidR="005B3137" w:rsidRPr="00B1639A">
        <w:rPr>
          <w:sz w:val="28"/>
          <w:szCs w:val="28"/>
        </w:rPr>
        <w:t>. Предлагается перераспределить бюджетные ассигнования, предусмотренные Комитету по делам куль</w:t>
      </w:r>
      <w:r w:rsidRPr="00B1639A">
        <w:rPr>
          <w:sz w:val="28"/>
          <w:szCs w:val="28"/>
        </w:rPr>
        <w:t xml:space="preserve">туры Тверской области в рамках реализации государственной программы </w:t>
      </w:r>
      <w:r w:rsidR="005B3137" w:rsidRPr="00B1639A">
        <w:rPr>
          <w:sz w:val="28"/>
          <w:szCs w:val="28"/>
        </w:rPr>
        <w:t xml:space="preserve">Тверской области </w:t>
      </w:r>
      <w:r w:rsidR="00B1639A" w:rsidRPr="00B1639A">
        <w:rPr>
          <w:sz w:val="28"/>
          <w:szCs w:val="28"/>
        </w:rPr>
        <w:t>«</w:t>
      </w:r>
      <w:r w:rsidR="005B3137" w:rsidRPr="00B1639A">
        <w:rPr>
          <w:sz w:val="28"/>
          <w:szCs w:val="28"/>
        </w:rPr>
        <w:t>Культура Тверской области на 2017-2022 годы</w:t>
      </w:r>
      <w:r w:rsidR="00B1639A" w:rsidRPr="00B1639A">
        <w:rPr>
          <w:sz w:val="28"/>
          <w:szCs w:val="28"/>
        </w:rPr>
        <w:t>»</w:t>
      </w:r>
      <w:r w:rsidR="005B3137" w:rsidRPr="00B1639A">
        <w:rPr>
          <w:sz w:val="28"/>
          <w:szCs w:val="28"/>
        </w:rPr>
        <w:t xml:space="preserve"> в 2017 году, а именно уменьшить бюджетные ассигнования, предусмотренные на</w:t>
      </w:r>
      <w:r w:rsidRPr="00B1639A">
        <w:rPr>
          <w:sz w:val="28"/>
          <w:szCs w:val="28"/>
        </w:rPr>
        <w:t xml:space="preserve"> </w:t>
      </w:r>
      <w:proofErr w:type="spellStart"/>
      <w:r w:rsidR="005B3137" w:rsidRPr="00B1639A">
        <w:rPr>
          <w:sz w:val="28"/>
          <w:szCs w:val="28"/>
        </w:rPr>
        <w:t>музеефикацию</w:t>
      </w:r>
      <w:proofErr w:type="spellEnd"/>
      <w:r w:rsidR="005B3137" w:rsidRPr="00B1639A">
        <w:rPr>
          <w:sz w:val="28"/>
          <w:szCs w:val="28"/>
        </w:rPr>
        <w:t xml:space="preserve"> Путевого дворца, оборудование экспозиций, выставочных залов (Путевой дворец, XVIII-XIX вв.) </w:t>
      </w:r>
      <w:r w:rsidR="00EC0DF1" w:rsidRPr="00B1639A">
        <w:rPr>
          <w:sz w:val="28"/>
          <w:szCs w:val="28"/>
        </w:rPr>
        <w:t xml:space="preserve">на </w:t>
      </w:r>
      <w:r w:rsidR="00F67441" w:rsidRPr="00B1639A">
        <w:rPr>
          <w:sz w:val="28"/>
          <w:szCs w:val="28"/>
        </w:rPr>
        <w:t>8 388,9</w:t>
      </w:r>
      <w:r w:rsidR="005B3137" w:rsidRPr="00B1639A">
        <w:rPr>
          <w:sz w:val="28"/>
          <w:szCs w:val="28"/>
        </w:rPr>
        <w:t xml:space="preserve"> тыс. руб. для увеличения расходов по следующим направлениям:</w:t>
      </w:r>
    </w:p>
    <w:p w:rsidR="00412AE4" w:rsidRPr="00B1639A" w:rsidRDefault="00412AE4" w:rsidP="00412AE4">
      <w:pPr>
        <w:autoSpaceDE w:val="0"/>
        <w:autoSpaceDN w:val="0"/>
        <w:adjustRightInd w:val="0"/>
        <w:ind w:left="-426"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 </w:t>
      </w:r>
      <w:r w:rsidR="005B3137" w:rsidRPr="00B1639A">
        <w:rPr>
          <w:sz w:val="28"/>
          <w:szCs w:val="28"/>
        </w:rPr>
        <w:t>- 2 317,0 тыс. руб. на укрепление и развитие материально-технической базы государственных образовательных организаций в сфере культуры (РП 0704);</w:t>
      </w:r>
    </w:p>
    <w:p w:rsidR="005B3137" w:rsidRPr="00B1639A" w:rsidRDefault="00412AE4" w:rsidP="00412AE4">
      <w:pPr>
        <w:autoSpaceDE w:val="0"/>
        <w:autoSpaceDN w:val="0"/>
        <w:adjustRightInd w:val="0"/>
        <w:ind w:left="-426"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 </w:t>
      </w:r>
      <w:r w:rsidR="005B3137" w:rsidRPr="00B1639A">
        <w:rPr>
          <w:sz w:val="28"/>
          <w:szCs w:val="28"/>
        </w:rPr>
        <w:t>- 103,8 тыс. руб. на приобретение программного обеспечения для подключения к федеральной информационной системе обеспечения проведения единого государственного экзамена и приёма граждан в образовательные учреждения среднего профессионального образования (РП 0704);</w:t>
      </w:r>
    </w:p>
    <w:p w:rsidR="005B3137" w:rsidRPr="00B1639A" w:rsidRDefault="00F67441" w:rsidP="00412AE4">
      <w:pPr>
        <w:autoSpaceDE w:val="0"/>
        <w:autoSpaceDN w:val="0"/>
        <w:adjustRightInd w:val="0"/>
        <w:ind w:left="-426"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- 4 470,4</w:t>
      </w:r>
      <w:r w:rsidR="005B3137" w:rsidRPr="00B1639A">
        <w:rPr>
          <w:sz w:val="28"/>
          <w:szCs w:val="28"/>
        </w:rPr>
        <w:t xml:space="preserve"> тыс. руб. на проведение ремонтных работ государственных учреждений культуры в здании ГБУК ТО </w:t>
      </w:r>
      <w:r w:rsidR="00B1639A" w:rsidRPr="00B1639A">
        <w:rPr>
          <w:sz w:val="28"/>
          <w:szCs w:val="28"/>
        </w:rPr>
        <w:t>«</w:t>
      </w:r>
      <w:r w:rsidR="005B3137" w:rsidRPr="00B1639A">
        <w:rPr>
          <w:sz w:val="28"/>
          <w:szCs w:val="28"/>
        </w:rPr>
        <w:t>Тверской областной академический театр драмы</w:t>
      </w:r>
      <w:r w:rsidR="00B1639A" w:rsidRPr="00B1639A">
        <w:rPr>
          <w:sz w:val="28"/>
          <w:szCs w:val="28"/>
        </w:rPr>
        <w:t>»</w:t>
      </w:r>
      <w:r w:rsidR="005B3137" w:rsidRPr="00B1639A">
        <w:rPr>
          <w:sz w:val="28"/>
          <w:szCs w:val="28"/>
        </w:rPr>
        <w:t xml:space="preserve">); </w:t>
      </w:r>
    </w:p>
    <w:p w:rsidR="005B3137" w:rsidRPr="00B1639A" w:rsidRDefault="005B3137" w:rsidP="00412AE4">
      <w:pPr>
        <w:autoSpaceDE w:val="0"/>
        <w:autoSpaceDN w:val="0"/>
        <w:adjustRightInd w:val="0"/>
        <w:ind w:left="-426"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- 960,0 тыс. руб. на постановочные расходы ГБУК ТО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Театр юного зрителя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; </w:t>
      </w:r>
    </w:p>
    <w:p w:rsidR="005B3137" w:rsidRPr="00B1639A" w:rsidRDefault="005B3137" w:rsidP="00412AE4">
      <w:pPr>
        <w:autoSpaceDE w:val="0"/>
        <w:autoSpaceDN w:val="0"/>
        <w:adjustRightInd w:val="0"/>
        <w:ind w:left="-426"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 - 537,7 тыс. руб. на приобретение оборудования для ГБУК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Тверской областной академический театр драмы</w:t>
      </w:r>
      <w:r w:rsidR="00B1639A" w:rsidRPr="00B1639A">
        <w:rPr>
          <w:sz w:val="28"/>
          <w:szCs w:val="28"/>
        </w:rPr>
        <w:t>»</w:t>
      </w:r>
    </w:p>
    <w:p w:rsidR="005B3137" w:rsidRPr="00B1639A" w:rsidRDefault="005B3137" w:rsidP="00412AE4">
      <w:pPr>
        <w:autoSpaceDE w:val="0"/>
        <w:autoSpaceDN w:val="0"/>
        <w:adjustRightInd w:val="0"/>
        <w:ind w:left="-426"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 (приложение </w:t>
      </w:r>
      <w:r w:rsidR="00144B57" w:rsidRPr="00B1639A">
        <w:rPr>
          <w:sz w:val="28"/>
          <w:szCs w:val="28"/>
        </w:rPr>
        <w:t>27</w:t>
      </w:r>
      <w:r w:rsidRPr="00B1639A">
        <w:rPr>
          <w:sz w:val="28"/>
          <w:szCs w:val="28"/>
        </w:rPr>
        <w:t xml:space="preserve"> к пояснительной записке).</w:t>
      </w:r>
    </w:p>
    <w:p w:rsidR="00412AE4" w:rsidRPr="00B1639A" w:rsidRDefault="00412AE4" w:rsidP="00412AE4">
      <w:pPr>
        <w:autoSpaceDE w:val="0"/>
        <w:autoSpaceDN w:val="0"/>
        <w:adjustRightInd w:val="0"/>
        <w:ind w:left="-426" w:firstLine="709"/>
        <w:jc w:val="both"/>
        <w:rPr>
          <w:sz w:val="28"/>
          <w:szCs w:val="28"/>
        </w:rPr>
      </w:pPr>
    </w:p>
    <w:p w:rsidR="005B3137" w:rsidRPr="00B1639A" w:rsidRDefault="005B3137" w:rsidP="00412AE4">
      <w:pPr>
        <w:autoSpaceDE w:val="0"/>
        <w:autoSpaceDN w:val="0"/>
        <w:adjustRightInd w:val="0"/>
        <w:ind w:left="-426"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Изменения отразить по КБК:</w:t>
      </w:r>
    </w:p>
    <w:p w:rsidR="005B3137" w:rsidRPr="00B1639A" w:rsidRDefault="005B3137" w:rsidP="00412AE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ППП 065 РП 0801 КЦС</w:t>
      </w:r>
      <w:r w:rsidR="00F67441" w:rsidRPr="00B1639A">
        <w:rPr>
          <w:sz w:val="28"/>
          <w:szCs w:val="28"/>
        </w:rPr>
        <w:t>Р 332011007 В КВР 600 – 8 388,9</w:t>
      </w:r>
      <w:r w:rsidR="00412AE4" w:rsidRPr="00B1639A">
        <w:rPr>
          <w:sz w:val="28"/>
          <w:szCs w:val="28"/>
        </w:rPr>
        <w:t xml:space="preserve"> т</w:t>
      </w:r>
      <w:r w:rsidRPr="00B1639A">
        <w:rPr>
          <w:sz w:val="28"/>
          <w:szCs w:val="28"/>
        </w:rPr>
        <w:t xml:space="preserve">ыс. руб. </w:t>
      </w:r>
    </w:p>
    <w:p w:rsidR="005B3137" w:rsidRPr="00B1639A" w:rsidRDefault="005B3137" w:rsidP="00412AE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ППП 065 РП 0801 КЦ</w:t>
      </w:r>
      <w:r w:rsidR="00F67441" w:rsidRPr="00B1639A">
        <w:rPr>
          <w:sz w:val="28"/>
          <w:szCs w:val="28"/>
        </w:rPr>
        <w:t>СР 332031006 В КВР 600 + 4 470,4</w:t>
      </w:r>
      <w:r w:rsidR="00412AE4" w:rsidRPr="00B1639A">
        <w:rPr>
          <w:sz w:val="28"/>
          <w:szCs w:val="28"/>
        </w:rPr>
        <w:t xml:space="preserve"> </w:t>
      </w:r>
      <w:r w:rsidRPr="00B1639A">
        <w:rPr>
          <w:sz w:val="28"/>
          <w:szCs w:val="28"/>
        </w:rPr>
        <w:t xml:space="preserve">тыс. руб. </w:t>
      </w:r>
    </w:p>
    <w:p w:rsidR="005B3137" w:rsidRPr="00B1639A" w:rsidRDefault="005B3137" w:rsidP="00412AE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ППП 065 РП 0801 КЦСР 331021004 Г</w:t>
      </w:r>
      <w:r w:rsidR="00412AE4" w:rsidRPr="00B1639A">
        <w:rPr>
          <w:sz w:val="28"/>
          <w:szCs w:val="28"/>
        </w:rPr>
        <w:t xml:space="preserve"> КВР 600 + 960,0 </w:t>
      </w:r>
      <w:r w:rsidRPr="00B1639A">
        <w:rPr>
          <w:sz w:val="28"/>
          <w:szCs w:val="28"/>
        </w:rPr>
        <w:t xml:space="preserve">тыс. руб. </w:t>
      </w:r>
    </w:p>
    <w:p w:rsidR="005B3137" w:rsidRPr="00B1639A" w:rsidRDefault="005B3137" w:rsidP="00412AE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639A">
        <w:rPr>
          <w:sz w:val="28"/>
          <w:szCs w:val="28"/>
        </w:rPr>
        <w:lastRenderedPageBreak/>
        <w:t>ППП 065 РП 0801 КЦСР 332031005 В КВР 600 + 537,7</w:t>
      </w:r>
      <w:r w:rsidR="00412AE4" w:rsidRPr="00B1639A">
        <w:rPr>
          <w:sz w:val="28"/>
          <w:szCs w:val="28"/>
        </w:rPr>
        <w:t xml:space="preserve"> </w:t>
      </w:r>
      <w:r w:rsidRPr="00B1639A">
        <w:rPr>
          <w:sz w:val="28"/>
          <w:szCs w:val="28"/>
        </w:rPr>
        <w:t xml:space="preserve">тыс. руб. </w:t>
      </w:r>
    </w:p>
    <w:p w:rsidR="005B3137" w:rsidRPr="00B1639A" w:rsidRDefault="005B3137" w:rsidP="00412AE4">
      <w:pPr>
        <w:autoSpaceDE w:val="0"/>
        <w:autoSpaceDN w:val="0"/>
        <w:adjustRightInd w:val="0"/>
        <w:ind w:left="-426" w:firstLine="709"/>
        <w:jc w:val="both"/>
        <w:rPr>
          <w:sz w:val="28"/>
          <w:szCs w:val="28"/>
        </w:rPr>
      </w:pPr>
    </w:p>
    <w:p w:rsidR="005B3137" w:rsidRPr="00B1639A" w:rsidRDefault="005B3137" w:rsidP="00412AE4">
      <w:pPr>
        <w:autoSpaceDE w:val="0"/>
        <w:autoSpaceDN w:val="0"/>
        <w:adjustRightInd w:val="0"/>
        <w:ind w:left="-426"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Внести соответс</w:t>
      </w:r>
      <w:r w:rsidR="00412AE4" w:rsidRPr="00B1639A">
        <w:rPr>
          <w:sz w:val="28"/>
          <w:szCs w:val="28"/>
        </w:rPr>
        <w:t xml:space="preserve">твующие изменения в приложения </w:t>
      </w:r>
      <w:r w:rsidRPr="00B1639A">
        <w:rPr>
          <w:sz w:val="28"/>
          <w:szCs w:val="28"/>
        </w:rPr>
        <w:t>10,</w:t>
      </w:r>
      <w:r w:rsidR="00412AE4" w:rsidRPr="00B1639A">
        <w:rPr>
          <w:sz w:val="28"/>
          <w:szCs w:val="28"/>
        </w:rPr>
        <w:t xml:space="preserve"> </w:t>
      </w:r>
      <w:r w:rsidRPr="00B1639A">
        <w:rPr>
          <w:sz w:val="28"/>
          <w:szCs w:val="28"/>
        </w:rPr>
        <w:t>11,</w:t>
      </w:r>
      <w:r w:rsidR="00412AE4" w:rsidRPr="00B1639A">
        <w:rPr>
          <w:sz w:val="28"/>
          <w:szCs w:val="28"/>
        </w:rPr>
        <w:t xml:space="preserve"> </w:t>
      </w:r>
      <w:r w:rsidRPr="00B1639A">
        <w:rPr>
          <w:sz w:val="28"/>
          <w:szCs w:val="28"/>
        </w:rPr>
        <w:t>12, 14 к закону.</w:t>
      </w:r>
    </w:p>
    <w:p w:rsidR="005B3137" w:rsidRPr="00B1639A" w:rsidRDefault="005B3137" w:rsidP="005B3137">
      <w:pPr>
        <w:ind w:firstLine="709"/>
        <w:jc w:val="both"/>
        <w:rPr>
          <w:sz w:val="27"/>
          <w:szCs w:val="27"/>
        </w:rPr>
      </w:pPr>
    </w:p>
    <w:p w:rsidR="005B3137" w:rsidRPr="00B1639A" w:rsidRDefault="00412AE4" w:rsidP="00412AE4">
      <w:pPr>
        <w:shd w:val="clear" w:color="auto" w:fill="FFFFFF"/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5</w:t>
      </w:r>
      <w:r w:rsidR="005B3137" w:rsidRPr="00B1639A">
        <w:rPr>
          <w:sz w:val="28"/>
          <w:szCs w:val="28"/>
        </w:rPr>
        <w:t>.</w:t>
      </w:r>
      <w:r w:rsidRPr="00B1639A">
        <w:rPr>
          <w:sz w:val="28"/>
          <w:szCs w:val="28"/>
        </w:rPr>
        <w:t xml:space="preserve"> Предлагается увеличить </w:t>
      </w:r>
      <w:r w:rsidR="005B3137" w:rsidRPr="00B1639A">
        <w:rPr>
          <w:sz w:val="28"/>
          <w:szCs w:val="28"/>
        </w:rPr>
        <w:t>бюджетные ассигнования Главному управлению по государственной охране объектов культурного насл</w:t>
      </w:r>
      <w:r w:rsidRPr="00B1639A">
        <w:rPr>
          <w:sz w:val="28"/>
          <w:szCs w:val="28"/>
        </w:rPr>
        <w:t xml:space="preserve">едия Тверской области в рамках реализации государственной программы </w:t>
      </w:r>
      <w:r w:rsidR="005B3137" w:rsidRPr="00B1639A">
        <w:rPr>
          <w:sz w:val="28"/>
          <w:szCs w:val="28"/>
        </w:rPr>
        <w:t xml:space="preserve">Тверской области </w:t>
      </w:r>
      <w:r w:rsidR="00B1639A" w:rsidRPr="00B1639A">
        <w:rPr>
          <w:sz w:val="28"/>
          <w:szCs w:val="28"/>
        </w:rPr>
        <w:t>«</w:t>
      </w:r>
      <w:r w:rsidR="005B3137" w:rsidRPr="00B1639A">
        <w:rPr>
          <w:sz w:val="28"/>
          <w:szCs w:val="28"/>
        </w:rPr>
        <w:t xml:space="preserve">Культура Тверской области </w:t>
      </w:r>
      <w:r w:rsidRPr="00B1639A">
        <w:rPr>
          <w:sz w:val="28"/>
          <w:szCs w:val="28"/>
        </w:rPr>
        <w:t>на 2017-2022 годы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в 2017 году на </w:t>
      </w:r>
      <w:r w:rsidR="005B3137" w:rsidRPr="00B1639A">
        <w:rPr>
          <w:sz w:val="28"/>
          <w:szCs w:val="28"/>
        </w:rPr>
        <w:t>проведение мероприятий по популяризации и пропаганде деятельности по сохранению объектов культурного наследия на 428,7 тыс. руб.</w:t>
      </w:r>
      <w:r w:rsidRPr="00B1639A">
        <w:rPr>
          <w:sz w:val="28"/>
          <w:szCs w:val="28"/>
        </w:rPr>
        <w:t xml:space="preserve"> </w:t>
      </w:r>
      <w:r w:rsidR="005B3137" w:rsidRPr="00B1639A">
        <w:rPr>
          <w:sz w:val="28"/>
          <w:szCs w:val="28"/>
        </w:rPr>
        <w:t>(приложение </w:t>
      </w:r>
      <w:r w:rsidR="00144B57" w:rsidRPr="00B1639A">
        <w:rPr>
          <w:sz w:val="28"/>
          <w:szCs w:val="28"/>
        </w:rPr>
        <w:t xml:space="preserve">28 </w:t>
      </w:r>
      <w:r w:rsidR="005B3137" w:rsidRPr="00B1639A">
        <w:rPr>
          <w:sz w:val="28"/>
          <w:szCs w:val="28"/>
        </w:rPr>
        <w:t>к пояснительной записке).</w:t>
      </w:r>
    </w:p>
    <w:p w:rsidR="00412AE4" w:rsidRPr="00B1639A" w:rsidRDefault="00412AE4" w:rsidP="005B3137">
      <w:pPr>
        <w:tabs>
          <w:tab w:val="left" w:pos="336"/>
        </w:tabs>
        <w:ind w:firstLine="709"/>
        <w:jc w:val="both"/>
        <w:rPr>
          <w:sz w:val="28"/>
          <w:szCs w:val="28"/>
        </w:rPr>
      </w:pPr>
    </w:p>
    <w:p w:rsidR="005B3137" w:rsidRPr="00B1639A" w:rsidRDefault="005B3137" w:rsidP="005B3137">
      <w:pPr>
        <w:tabs>
          <w:tab w:val="left" w:pos="336"/>
        </w:tabs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Изменения отразить по КБК:</w:t>
      </w:r>
    </w:p>
    <w:p w:rsidR="005B3137" w:rsidRPr="00B1639A" w:rsidRDefault="00412AE4" w:rsidP="00412AE4">
      <w:pPr>
        <w:jc w:val="both"/>
        <w:rPr>
          <w:sz w:val="28"/>
          <w:szCs w:val="28"/>
        </w:rPr>
      </w:pPr>
      <w:r w:rsidRPr="00B1639A">
        <w:rPr>
          <w:sz w:val="28"/>
          <w:szCs w:val="28"/>
        </w:rPr>
        <w:t>ППП 024 РП 0801 </w:t>
      </w:r>
      <w:r w:rsidR="005B3137" w:rsidRPr="00B1639A">
        <w:rPr>
          <w:sz w:val="28"/>
          <w:szCs w:val="28"/>
        </w:rPr>
        <w:t>КЦСР 333021001Б</w:t>
      </w:r>
      <w:r w:rsidRPr="00B1639A">
        <w:rPr>
          <w:sz w:val="28"/>
          <w:szCs w:val="28"/>
        </w:rPr>
        <w:t xml:space="preserve"> КВР 200 + 428,7 </w:t>
      </w:r>
      <w:r w:rsidR="005B3137" w:rsidRPr="00B1639A">
        <w:rPr>
          <w:sz w:val="28"/>
          <w:szCs w:val="28"/>
        </w:rPr>
        <w:t>тыс. руб.</w:t>
      </w:r>
    </w:p>
    <w:p w:rsidR="005B3137" w:rsidRPr="00B1639A" w:rsidRDefault="005B3137" w:rsidP="005B3137">
      <w:pPr>
        <w:ind w:firstLine="709"/>
        <w:jc w:val="both"/>
        <w:rPr>
          <w:sz w:val="28"/>
          <w:szCs w:val="28"/>
        </w:rPr>
      </w:pPr>
    </w:p>
    <w:p w:rsidR="00E40C2B" w:rsidRPr="00B1639A" w:rsidRDefault="005B3137" w:rsidP="005B3137">
      <w:pPr>
        <w:tabs>
          <w:tab w:val="left" w:pos="26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Дополнить законопроект новой целевой статьей расходов:</w:t>
      </w:r>
    </w:p>
    <w:p w:rsidR="005B3137" w:rsidRPr="00B1639A" w:rsidRDefault="00E40C2B" w:rsidP="005B3137">
      <w:pPr>
        <w:tabs>
          <w:tab w:val="left" w:pos="26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КЦСР 3330200000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 xml:space="preserve">Задача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Популяризация и пропаганда деятельности по сохранению объектов культурного наследия Тверской области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;  </w:t>
      </w:r>
      <w:r w:rsidR="005B3137" w:rsidRPr="00B1639A">
        <w:rPr>
          <w:sz w:val="28"/>
          <w:szCs w:val="28"/>
        </w:rPr>
        <w:t xml:space="preserve">  </w:t>
      </w:r>
    </w:p>
    <w:p w:rsidR="005B3137" w:rsidRPr="00B1639A" w:rsidRDefault="005B3137" w:rsidP="005B3137">
      <w:pPr>
        <w:tabs>
          <w:tab w:val="left" w:pos="26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КЦСР 333021001Б </w:t>
      </w:r>
      <w:r w:rsidR="00B1639A" w:rsidRPr="00B1639A">
        <w:rPr>
          <w:sz w:val="28"/>
          <w:szCs w:val="28"/>
        </w:rPr>
        <w:t>«</w:t>
      </w:r>
      <w:r w:rsidR="00412AE4" w:rsidRPr="00B1639A">
        <w:rPr>
          <w:sz w:val="28"/>
          <w:szCs w:val="28"/>
        </w:rPr>
        <w:t xml:space="preserve">Организация и </w:t>
      </w:r>
      <w:r w:rsidRPr="00B1639A">
        <w:rPr>
          <w:sz w:val="28"/>
          <w:szCs w:val="28"/>
        </w:rPr>
        <w:t>проведение мероприятий по популяризации и пропаганде деятельности по сохранению объектов культурного наследия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. </w:t>
      </w:r>
    </w:p>
    <w:p w:rsidR="005B3137" w:rsidRPr="00B1639A" w:rsidRDefault="005B3137" w:rsidP="005B3137">
      <w:pPr>
        <w:ind w:firstLine="709"/>
        <w:jc w:val="both"/>
        <w:rPr>
          <w:sz w:val="28"/>
          <w:szCs w:val="28"/>
        </w:rPr>
      </w:pPr>
    </w:p>
    <w:p w:rsidR="005B3137" w:rsidRPr="00B1639A" w:rsidRDefault="005B3137" w:rsidP="005B3137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Внести соответс</w:t>
      </w:r>
      <w:r w:rsidR="00412AE4" w:rsidRPr="00B1639A">
        <w:rPr>
          <w:sz w:val="28"/>
          <w:szCs w:val="28"/>
        </w:rPr>
        <w:t xml:space="preserve">твующие изменения в приложения </w:t>
      </w:r>
      <w:r w:rsidRPr="00B1639A">
        <w:rPr>
          <w:sz w:val="28"/>
          <w:szCs w:val="28"/>
        </w:rPr>
        <w:t>10,</w:t>
      </w:r>
      <w:r w:rsidR="00412AE4" w:rsidRPr="00B1639A">
        <w:rPr>
          <w:sz w:val="28"/>
          <w:szCs w:val="28"/>
        </w:rPr>
        <w:t xml:space="preserve"> </w:t>
      </w:r>
      <w:r w:rsidRPr="00B1639A">
        <w:rPr>
          <w:sz w:val="28"/>
          <w:szCs w:val="28"/>
        </w:rPr>
        <w:t>11,</w:t>
      </w:r>
      <w:r w:rsidR="00412AE4" w:rsidRPr="00B1639A">
        <w:rPr>
          <w:sz w:val="28"/>
          <w:szCs w:val="28"/>
        </w:rPr>
        <w:t xml:space="preserve"> </w:t>
      </w:r>
      <w:r w:rsidRPr="00B1639A">
        <w:rPr>
          <w:sz w:val="28"/>
          <w:szCs w:val="28"/>
        </w:rPr>
        <w:t>12,</w:t>
      </w:r>
      <w:r w:rsidR="00412AE4" w:rsidRPr="00B1639A">
        <w:rPr>
          <w:sz w:val="28"/>
          <w:szCs w:val="28"/>
        </w:rPr>
        <w:t xml:space="preserve"> </w:t>
      </w:r>
      <w:r w:rsidRPr="00B1639A">
        <w:rPr>
          <w:sz w:val="28"/>
          <w:szCs w:val="28"/>
        </w:rPr>
        <w:t>13,</w:t>
      </w:r>
      <w:r w:rsidR="00412AE4" w:rsidRPr="00B1639A">
        <w:rPr>
          <w:sz w:val="28"/>
          <w:szCs w:val="28"/>
        </w:rPr>
        <w:t xml:space="preserve"> </w:t>
      </w:r>
      <w:r w:rsidRPr="00B1639A">
        <w:rPr>
          <w:sz w:val="28"/>
          <w:szCs w:val="28"/>
        </w:rPr>
        <w:t>14 к закону.</w:t>
      </w:r>
    </w:p>
    <w:p w:rsidR="00E822B5" w:rsidRPr="00B1639A" w:rsidRDefault="00E822B5" w:rsidP="005B3137">
      <w:pPr>
        <w:ind w:firstLine="709"/>
        <w:jc w:val="both"/>
        <w:rPr>
          <w:sz w:val="28"/>
          <w:szCs w:val="28"/>
        </w:rPr>
      </w:pPr>
    </w:p>
    <w:p w:rsidR="00E822B5" w:rsidRPr="00B1639A" w:rsidRDefault="00E822B5" w:rsidP="00E822B5">
      <w:pPr>
        <w:shd w:val="clear" w:color="auto" w:fill="FFFFFF"/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6. Предлагается в соответствии с протоколом  заседания конкурсной комиссии по определению инвестиционных программ (проектов), подлежащих </w:t>
      </w:r>
      <w:proofErr w:type="spellStart"/>
      <w:r w:rsidRPr="00B1639A">
        <w:rPr>
          <w:sz w:val="28"/>
          <w:szCs w:val="28"/>
        </w:rPr>
        <w:t>софинансированию</w:t>
      </w:r>
      <w:proofErr w:type="spellEnd"/>
      <w:r w:rsidRPr="00B1639A">
        <w:rPr>
          <w:sz w:val="28"/>
          <w:szCs w:val="28"/>
        </w:rPr>
        <w:t xml:space="preserve">  за счет субсидий из областного бюджета Тверской области в рамках адресной инвестиционной программы Тверской области на 2017 год и на плановый период  2018 и 2019 годов, от 17.05.2017 распределить предусмотренные  бюджетные ассигнования  в 2017 году  Министерству сельского хозяйства Тверской области по государственной программе  Тверской области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Сельское хозяйство Тверской области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на 2017-2022 годы по мероприятию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Развитие  сети учреждений культурно-досугового типа в сельской местности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в сумме 4 304,8 тыс. руб. на объект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 xml:space="preserve">Реконструкция здания клуба по адресу: ж/д ст. </w:t>
      </w:r>
      <w:proofErr w:type="spellStart"/>
      <w:r w:rsidRPr="00B1639A">
        <w:rPr>
          <w:sz w:val="28"/>
          <w:szCs w:val="28"/>
        </w:rPr>
        <w:t>Чуприяновка</w:t>
      </w:r>
      <w:proofErr w:type="spellEnd"/>
      <w:r w:rsidRPr="00B1639A">
        <w:rPr>
          <w:sz w:val="28"/>
          <w:szCs w:val="28"/>
        </w:rPr>
        <w:t xml:space="preserve">,  </w:t>
      </w:r>
      <w:proofErr w:type="spellStart"/>
      <w:r w:rsidRPr="00B1639A">
        <w:rPr>
          <w:sz w:val="28"/>
          <w:szCs w:val="28"/>
        </w:rPr>
        <w:t>Щербининское</w:t>
      </w:r>
      <w:proofErr w:type="spellEnd"/>
      <w:r w:rsidRPr="00B1639A">
        <w:rPr>
          <w:sz w:val="28"/>
          <w:szCs w:val="28"/>
        </w:rPr>
        <w:t xml:space="preserve">  сельское поселение, Калининский район, Тверская область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>, при финансировании бюджета муниципального образования в объеме 1 249,8 тыс. руб.  (приложение </w:t>
      </w:r>
      <w:r w:rsidR="00044AC2" w:rsidRPr="00B1639A">
        <w:rPr>
          <w:sz w:val="28"/>
          <w:szCs w:val="28"/>
        </w:rPr>
        <w:t>18</w:t>
      </w:r>
      <w:r w:rsidRPr="00B1639A">
        <w:rPr>
          <w:sz w:val="28"/>
          <w:szCs w:val="28"/>
        </w:rPr>
        <w:t xml:space="preserve"> к пояснительной записке).</w:t>
      </w:r>
    </w:p>
    <w:p w:rsidR="00E822B5" w:rsidRPr="00B1639A" w:rsidRDefault="00E822B5" w:rsidP="00E822B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822B5" w:rsidRPr="00B1639A" w:rsidRDefault="00E822B5" w:rsidP="00E822B5">
      <w:pPr>
        <w:shd w:val="clear" w:color="auto" w:fill="FFFFFF"/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Внести соответствующие изменения в приложения   17 к закону.</w:t>
      </w:r>
    </w:p>
    <w:p w:rsidR="00877366" w:rsidRPr="00B1639A" w:rsidRDefault="00877366" w:rsidP="00E822B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77366" w:rsidRPr="00B1639A" w:rsidRDefault="00877366" w:rsidP="00877366">
      <w:pPr>
        <w:shd w:val="clear" w:color="auto" w:fill="FFFFFF"/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7. Предлагается увеличить  бюджетные ассигнования Главному управлению по государственной охране объектов культурного наследия </w:t>
      </w:r>
      <w:r w:rsidRPr="00B1639A">
        <w:rPr>
          <w:sz w:val="28"/>
          <w:szCs w:val="28"/>
        </w:rPr>
        <w:lastRenderedPageBreak/>
        <w:t xml:space="preserve">Тверской области в рамках  реализации  ГП Тверской области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Культура Тверской области на 2017-2022 годы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в 2017 году  на  проведение мероприятий по разработке проектов зон охраны объектов культурного наследия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на 830,0 тыс. </w:t>
      </w:r>
      <w:proofErr w:type="spellStart"/>
      <w:r w:rsidRPr="00B1639A">
        <w:rPr>
          <w:sz w:val="28"/>
          <w:szCs w:val="28"/>
        </w:rPr>
        <w:t>руб</w:t>
      </w:r>
      <w:proofErr w:type="spellEnd"/>
      <w:r w:rsidRPr="00B1639A">
        <w:rPr>
          <w:sz w:val="28"/>
          <w:szCs w:val="28"/>
        </w:rPr>
        <w:t xml:space="preserve"> за счет уменьшения бюджетных ассигнований, предусмотренных  в рамках реализации ГП Тверской области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Физическая культура и спорт Тверской области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на 2017-2022 годы (РП 1102).</w:t>
      </w:r>
    </w:p>
    <w:p w:rsidR="00877366" w:rsidRPr="00B1639A" w:rsidRDefault="00877366" w:rsidP="00877366">
      <w:pPr>
        <w:shd w:val="clear" w:color="auto" w:fill="FFFFFF"/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 (приложение 22 к пояснительной записке).</w:t>
      </w:r>
    </w:p>
    <w:p w:rsidR="00877366" w:rsidRPr="00B1639A" w:rsidRDefault="00877366" w:rsidP="00877366">
      <w:pPr>
        <w:shd w:val="clear" w:color="auto" w:fill="FFFFFF"/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Изменения отразить по КБК:</w:t>
      </w:r>
    </w:p>
    <w:p w:rsidR="00877366" w:rsidRPr="00B1639A" w:rsidRDefault="00877366" w:rsidP="0087736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77366" w:rsidRPr="00B1639A" w:rsidRDefault="00877366" w:rsidP="00877366">
      <w:pPr>
        <w:shd w:val="clear" w:color="auto" w:fill="FFFFFF"/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ППП 024 РП 0801 </w:t>
      </w:r>
      <w:r w:rsidR="002C4E12" w:rsidRPr="00B1639A">
        <w:rPr>
          <w:sz w:val="28"/>
          <w:szCs w:val="28"/>
        </w:rPr>
        <w:t xml:space="preserve">КЦСР 411041002Б </w:t>
      </w:r>
      <w:r w:rsidRPr="00B1639A">
        <w:rPr>
          <w:sz w:val="28"/>
          <w:szCs w:val="28"/>
        </w:rPr>
        <w:t>КВР 200 + 830,0 тыс. руб.</w:t>
      </w:r>
    </w:p>
    <w:p w:rsidR="00877366" w:rsidRPr="00B1639A" w:rsidRDefault="00877366" w:rsidP="0087736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77366" w:rsidRPr="00B1639A" w:rsidRDefault="00877366" w:rsidP="00877366">
      <w:pPr>
        <w:shd w:val="clear" w:color="auto" w:fill="FFFFFF"/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Дополнить законопроект новой целевой статьей расходов:  </w:t>
      </w:r>
    </w:p>
    <w:p w:rsidR="00877366" w:rsidRPr="00B1639A" w:rsidRDefault="00877366" w:rsidP="00877366">
      <w:pPr>
        <w:shd w:val="clear" w:color="auto" w:fill="FFFFFF"/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КЦСР 4110400000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Задача Обеспечение объектов культурного наследия зонами охраны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>.</w:t>
      </w:r>
    </w:p>
    <w:p w:rsidR="00877366" w:rsidRPr="00B1639A" w:rsidRDefault="00877366" w:rsidP="00877366">
      <w:pPr>
        <w:shd w:val="clear" w:color="auto" w:fill="FFFFFF"/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КЦСР 411041002Б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Разработка проектов зон охраны объектов культурного наследия, расположенных на территории Тверской области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>.</w:t>
      </w:r>
    </w:p>
    <w:p w:rsidR="00877366" w:rsidRPr="00B1639A" w:rsidRDefault="00877366" w:rsidP="0087736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77366" w:rsidRPr="00B1639A" w:rsidRDefault="00877366" w:rsidP="00877366">
      <w:pPr>
        <w:shd w:val="clear" w:color="auto" w:fill="FFFFFF"/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Внести соответствующие изменения в </w:t>
      </w:r>
      <w:proofErr w:type="gramStart"/>
      <w:r w:rsidRPr="00B1639A">
        <w:rPr>
          <w:sz w:val="28"/>
          <w:szCs w:val="28"/>
        </w:rPr>
        <w:t>приложения  10</w:t>
      </w:r>
      <w:proofErr w:type="gramEnd"/>
      <w:r w:rsidRPr="00B1639A">
        <w:rPr>
          <w:sz w:val="28"/>
          <w:szCs w:val="28"/>
        </w:rPr>
        <w:t>,</w:t>
      </w:r>
      <w:r w:rsidR="002C4E12" w:rsidRPr="00B1639A">
        <w:rPr>
          <w:sz w:val="28"/>
          <w:szCs w:val="28"/>
        </w:rPr>
        <w:t xml:space="preserve"> </w:t>
      </w:r>
      <w:r w:rsidRPr="00B1639A">
        <w:rPr>
          <w:sz w:val="28"/>
          <w:szCs w:val="28"/>
        </w:rPr>
        <w:t>11,</w:t>
      </w:r>
      <w:r w:rsidR="002C4E12" w:rsidRPr="00B1639A">
        <w:rPr>
          <w:sz w:val="28"/>
          <w:szCs w:val="28"/>
        </w:rPr>
        <w:t xml:space="preserve"> </w:t>
      </w:r>
      <w:r w:rsidRPr="00B1639A">
        <w:rPr>
          <w:sz w:val="28"/>
          <w:szCs w:val="28"/>
        </w:rPr>
        <w:t>12,</w:t>
      </w:r>
      <w:r w:rsidR="002C4E12" w:rsidRPr="00B1639A">
        <w:rPr>
          <w:sz w:val="28"/>
          <w:szCs w:val="28"/>
        </w:rPr>
        <w:t xml:space="preserve"> </w:t>
      </w:r>
      <w:r w:rsidRPr="00B1639A">
        <w:rPr>
          <w:sz w:val="28"/>
          <w:szCs w:val="28"/>
        </w:rPr>
        <w:t>13,</w:t>
      </w:r>
      <w:r w:rsidR="002C4E12" w:rsidRPr="00B1639A">
        <w:rPr>
          <w:sz w:val="28"/>
          <w:szCs w:val="28"/>
        </w:rPr>
        <w:t xml:space="preserve"> </w:t>
      </w:r>
      <w:r w:rsidRPr="00B1639A">
        <w:rPr>
          <w:sz w:val="28"/>
          <w:szCs w:val="28"/>
        </w:rPr>
        <w:t>14 к закону.</w:t>
      </w:r>
    </w:p>
    <w:p w:rsidR="00877366" w:rsidRPr="00B1639A" w:rsidRDefault="00877366" w:rsidP="0087736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77366" w:rsidRPr="00B1639A" w:rsidRDefault="00877366" w:rsidP="00877366">
      <w:pPr>
        <w:shd w:val="clear" w:color="auto" w:fill="FFFFFF"/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8. Предлагается увеличить бюджетные ассигнования Комитету по делам культуры Тверской области на реализацию государственной программы Тверской области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Культура Тверской области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на 2013-2018 годы в части предоставления в 2017 году субсидий муниципальным образованиям Тверской области на проведение ремонтных работ на объектах муниципальных учреждений культуры Тверской области в рамках реализации плана основных мероприятий, связанных с подготовкой и проведением празднования на федеральном уровне памятной даты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800-летие основания г. Ржева Тверской области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в соответствии с распоряжением Правительства  Российской Федерации от 26.05.2017 № 1046-р за счет средств федерального бюджета в сумме 3 896,4 тыс. руб.</w:t>
      </w:r>
    </w:p>
    <w:p w:rsidR="00877366" w:rsidRPr="00B1639A" w:rsidRDefault="00877366" w:rsidP="00877366">
      <w:pPr>
        <w:shd w:val="clear" w:color="auto" w:fill="FFFFFF"/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ab/>
      </w:r>
    </w:p>
    <w:p w:rsidR="00877366" w:rsidRPr="00B1639A" w:rsidRDefault="00877366" w:rsidP="00877366">
      <w:pPr>
        <w:shd w:val="clear" w:color="auto" w:fill="FFFFFF"/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Изменения отразить по КБК:</w:t>
      </w:r>
    </w:p>
    <w:p w:rsidR="00877366" w:rsidRPr="00B1639A" w:rsidRDefault="00877366" w:rsidP="0087736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77366" w:rsidRPr="00B1639A" w:rsidRDefault="00877366" w:rsidP="00877366">
      <w:pPr>
        <w:shd w:val="clear" w:color="auto" w:fill="FFFFFF"/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ППП 065 РП </w:t>
      </w:r>
      <w:proofErr w:type="gramStart"/>
      <w:r w:rsidRPr="00B1639A">
        <w:rPr>
          <w:sz w:val="28"/>
          <w:szCs w:val="28"/>
        </w:rPr>
        <w:t>0801  КЦСР</w:t>
      </w:r>
      <w:proofErr w:type="gramEnd"/>
      <w:r w:rsidRPr="00B1639A">
        <w:rPr>
          <w:sz w:val="28"/>
          <w:szCs w:val="28"/>
        </w:rPr>
        <w:t xml:space="preserve"> 33202R509F  КВР 500 +3 896,4 тыс. руб.</w:t>
      </w:r>
    </w:p>
    <w:p w:rsidR="00877366" w:rsidRPr="00B1639A" w:rsidRDefault="00877366" w:rsidP="0087736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77366" w:rsidRPr="00B1639A" w:rsidRDefault="00877366" w:rsidP="00877366">
      <w:pPr>
        <w:shd w:val="clear" w:color="auto" w:fill="FFFFFF"/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КЦСР 3202R509F Субсидии </w:t>
      </w:r>
      <w:proofErr w:type="gramStart"/>
      <w:r w:rsidRPr="00B1639A">
        <w:rPr>
          <w:sz w:val="28"/>
          <w:szCs w:val="28"/>
        </w:rPr>
        <w:t>на  подготовку</w:t>
      </w:r>
      <w:proofErr w:type="gramEnd"/>
      <w:r w:rsidRPr="00B1639A">
        <w:rPr>
          <w:sz w:val="28"/>
          <w:szCs w:val="28"/>
        </w:rPr>
        <w:t xml:space="preserve"> и проведение празднования на федеральном уровне памятных дат субъектов Российской Федерации </w:t>
      </w:r>
    </w:p>
    <w:p w:rsidR="00877366" w:rsidRPr="00B1639A" w:rsidRDefault="00877366" w:rsidP="0087736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77366" w:rsidRPr="00B1639A" w:rsidRDefault="00877366" w:rsidP="00877366">
      <w:pPr>
        <w:shd w:val="clear" w:color="auto" w:fill="FFFFFF"/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Внести соответствующие изменения в приложения 10, 11, 12, 13, 14 к законопроекту.</w:t>
      </w:r>
    </w:p>
    <w:p w:rsidR="00877366" w:rsidRPr="00B1639A" w:rsidRDefault="00877366" w:rsidP="00E822B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77366" w:rsidRPr="00B1639A" w:rsidRDefault="00877366" w:rsidP="00877366">
      <w:pPr>
        <w:shd w:val="clear" w:color="auto" w:fill="FFFFFF"/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9.</w:t>
      </w:r>
      <w:r w:rsidRPr="00B1639A">
        <w:t xml:space="preserve"> </w:t>
      </w:r>
      <w:r w:rsidRPr="00B1639A">
        <w:rPr>
          <w:sz w:val="28"/>
          <w:szCs w:val="28"/>
        </w:rPr>
        <w:t xml:space="preserve">Предлагается увеличить бюджетные ассигнования Министерству сельского хозяйства Тверской области по государственной программе </w:t>
      </w:r>
      <w:r w:rsidRPr="00B1639A">
        <w:rPr>
          <w:sz w:val="28"/>
          <w:szCs w:val="28"/>
        </w:rPr>
        <w:lastRenderedPageBreak/>
        <w:t xml:space="preserve">Тверской области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Сельское хозяйство Тверской области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на 2017-2022 годы в рамках Адресной инвестиционной программы Тверской области на 2017 год и плановый период 2018 и 2019 годов (в части объектов муниципальной собственности) по отрасли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Культура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 в 2017 году на 7 345,0 тыс. руб. с целью обеспечения участия Тверской области в реализации мероприятий ФЦП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Устойчивое развитие сельских территорий на 2014 -  2017 годы и на период до 2020 года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и максимального привлечения в 2018 году средств федерального бюджета.</w:t>
      </w:r>
    </w:p>
    <w:p w:rsidR="00877366" w:rsidRPr="00B1639A" w:rsidRDefault="00877366" w:rsidP="0087736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77366" w:rsidRPr="00B1639A" w:rsidRDefault="00877366" w:rsidP="00877366">
      <w:pPr>
        <w:shd w:val="clear" w:color="auto" w:fill="FFFFFF"/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Вышеуказанные изменения отразить по следующим КБК:</w:t>
      </w:r>
    </w:p>
    <w:p w:rsidR="00877366" w:rsidRPr="00B1639A" w:rsidRDefault="00877366" w:rsidP="00877366">
      <w:pPr>
        <w:shd w:val="clear" w:color="auto" w:fill="FFFFFF"/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ППП 083 РП 0801 КЦСР 474021017К КВР 500   + 7 345,0 тыс. руб</w:t>
      </w:r>
      <w:r w:rsidR="002C4E12" w:rsidRPr="00B1639A">
        <w:rPr>
          <w:sz w:val="28"/>
          <w:szCs w:val="28"/>
        </w:rPr>
        <w:t>.</w:t>
      </w:r>
    </w:p>
    <w:p w:rsidR="00877366" w:rsidRPr="00B1639A" w:rsidRDefault="00877366" w:rsidP="0087736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77366" w:rsidRDefault="00877366" w:rsidP="00877366">
      <w:pPr>
        <w:shd w:val="clear" w:color="auto" w:fill="FFFFFF"/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Внести соответствующие изменения в приложения 10,</w:t>
      </w:r>
      <w:r w:rsidR="002C4E12" w:rsidRPr="00B1639A">
        <w:rPr>
          <w:sz w:val="28"/>
          <w:szCs w:val="28"/>
        </w:rPr>
        <w:t xml:space="preserve"> </w:t>
      </w:r>
      <w:r w:rsidRPr="00B1639A">
        <w:rPr>
          <w:sz w:val="28"/>
          <w:szCs w:val="28"/>
        </w:rPr>
        <w:t>11,</w:t>
      </w:r>
      <w:r w:rsidR="002C4E12" w:rsidRPr="00B1639A">
        <w:rPr>
          <w:sz w:val="28"/>
          <w:szCs w:val="28"/>
        </w:rPr>
        <w:t xml:space="preserve"> </w:t>
      </w:r>
      <w:r w:rsidRPr="00B1639A">
        <w:rPr>
          <w:sz w:val="28"/>
          <w:szCs w:val="28"/>
        </w:rPr>
        <w:t>12,</w:t>
      </w:r>
      <w:r w:rsidR="002C4E12" w:rsidRPr="00B1639A">
        <w:rPr>
          <w:sz w:val="28"/>
          <w:szCs w:val="28"/>
        </w:rPr>
        <w:t xml:space="preserve"> </w:t>
      </w:r>
      <w:r w:rsidRPr="00B1639A">
        <w:rPr>
          <w:sz w:val="28"/>
          <w:szCs w:val="28"/>
        </w:rPr>
        <w:t>13,</w:t>
      </w:r>
      <w:r w:rsidR="002C4E12" w:rsidRPr="00B1639A">
        <w:rPr>
          <w:sz w:val="28"/>
          <w:szCs w:val="28"/>
        </w:rPr>
        <w:t xml:space="preserve"> </w:t>
      </w:r>
      <w:r w:rsidRPr="00B1639A">
        <w:rPr>
          <w:sz w:val="28"/>
          <w:szCs w:val="28"/>
        </w:rPr>
        <w:t>14,</w:t>
      </w:r>
      <w:r w:rsidR="002C4E12" w:rsidRPr="00B1639A">
        <w:rPr>
          <w:sz w:val="28"/>
          <w:szCs w:val="28"/>
        </w:rPr>
        <w:t xml:space="preserve"> </w:t>
      </w:r>
      <w:r w:rsidRPr="00B1639A">
        <w:rPr>
          <w:sz w:val="28"/>
          <w:szCs w:val="28"/>
        </w:rPr>
        <w:t>17 к закону.</w:t>
      </w:r>
    </w:p>
    <w:p w:rsidR="001B54AF" w:rsidRPr="00B1639A" w:rsidRDefault="001B54AF" w:rsidP="0087736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A3F4E" w:rsidRPr="00B1639A" w:rsidRDefault="00BC13AA" w:rsidP="008E36DD">
      <w:pPr>
        <w:pStyle w:val="20"/>
        <w:spacing w:before="0"/>
        <w:jc w:val="center"/>
        <w:rPr>
          <w:rFonts w:ascii="Times New Roman" w:hAnsi="Times New Roman" w:cs="Times New Roman"/>
          <w:i w:val="0"/>
        </w:rPr>
      </w:pPr>
      <w:bookmarkStart w:id="41" w:name="_Toc390847291"/>
      <w:bookmarkStart w:id="42" w:name="_Toc486588570"/>
      <w:r w:rsidRPr="00B1639A">
        <w:rPr>
          <w:rFonts w:ascii="Times New Roman" w:hAnsi="Times New Roman" w:cs="Times New Roman"/>
          <w:i w:val="0"/>
        </w:rPr>
        <w:t>Р</w:t>
      </w:r>
      <w:r w:rsidR="00AA3F4E" w:rsidRPr="00B1639A">
        <w:rPr>
          <w:rFonts w:ascii="Times New Roman" w:hAnsi="Times New Roman" w:cs="Times New Roman"/>
          <w:i w:val="0"/>
        </w:rPr>
        <w:t xml:space="preserve">аздел 1000 </w:t>
      </w:r>
      <w:r w:rsidR="00B1639A" w:rsidRPr="00B1639A">
        <w:rPr>
          <w:rFonts w:ascii="Times New Roman" w:hAnsi="Times New Roman" w:cs="Times New Roman"/>
          <w:i w:val="0"/>
        </w:rPr>
        <w:t>«</w:t>
      </w:r>
      <w:r w:rsidR="00AA3F4E" w:rsidRPr="00B1639A">
        <w:rPr>
          <w:rFonts w:ascii="Times New Roman" w:hAnsi="Times New Roman" w:cs="Times New Roman"/>
          <w:i w:val="0"/>
        </w:rPr>
        <w:t>Социальная политика</w:t>
      </w:r>
      <w:r w:rsidR="00B1639A" w:rsidRPr="00B1639A">
        <w:rPr>
          <w:rFonts w:ascii="Times New Roman" w:hAnsi="Times New Roman" w:cs="Times New Roman"/>
          <w:i w:val="0"/>
        </w:rPr>
        <w:t>»</w:t>
      </w:r>
      <w:bookmarkEnd w:id="41"/>
      <w:bookmarkEnd w:id="42"/>
    </w:p>
    <w:p w:rsidR="003067EC" w:rsidRPr="00B1639A" w:rsidRDefault="003067EC" w:rsidP="003067EC">
      <w:pPr>
        <w:pStyle w:val="3"/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  <w:bookmarkStart w:id="43" w:name="_Toc486588571"/>
      <w:r w:rsidRPr="00B1639A">
        <w:rPr>
          <w:rFonts w:ascii="Times New Roman" w:hAnsi="Times New Roman"/>
          <w:sz w:val="28"/>
          <w:szCs w:val="28"/>
        </w:rPr>
        <w:t xml:space="preserve">Подраздел 1002 </w:t>
      </w:r>
      <w:r w:rsidR="00B1639A" w:rsidRPr="00B1639A">
        <w:rPr>
          <w:rFonts w:ascii="Times New Roman" w:hAnsi="Times New Roman"/>
          <w:sz w:val="28"/>
          <w:szCs w:val="28"/>
        </w:rPr>
        <w:t>«</w:t>
      </w:r>
      <w:r w:rsidRPr="00B1639A">
        <w:rPr>
          <w:rFonts w:ascii="Times New Roman" w:hAnsi="Times New Roman"/>
          <w:sz w:val="28"/>
          <w:szCs w:val="28"/>
        </w:rPr>
        <w:t>Социальное обслуживание населения</w:t>
      </w:r>
      <w:r w:rsidR="00B1639A" w:rsidRPr="00B1639A">
        <w:rPr>
          <w:rFonts w:ascii="Times New Roman" w:hAnsi="Times New Roman"/>
          <w:sz w:val="28"/>
          <w:szCs w:val="28"/>
        </w:rPr>
        <w:t>»</w:t>
      </w:r>
      <w:bookmarkEnd w:id="43"/>
    </w:p>
    <w:p w:rsidR="003067EC" w:rsidRPr="00B1639A" w:rsidRDefault="003067EC" w:rsidP="003067EC"/>
    <w:p w:rsidR="000127BF" w:rsidRPr="00B1639A" w:rsidRDefault="000127BF" w:rsidP="000127BF">
      <w:pPr>
        <w:shd w:val="clear" w:color="auto" w:fill="FFFFFF"/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1. Предлагается увеличить бюджетные ассигнования Министерству социальной защиты населения Тверской области по государственной программе Тверской области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Социальная поддержка и защита населения Тверской области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на 2017-2022 годы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на предоставление субсидий на выполнение государственных заданий учреждениями социального обслуживания населения  в целях реализации  указов Президента Российской Федерации от 07.05.2012 №597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О мероприятиях по реализации государственной социальной политики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и от 28.12.2012 №1688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О некоторых мерах по реализации государственной политики в сфере защиты детей-сирот и детей, оставшихся без попечения родителей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>, а также плана мероприятий (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дорожной карты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)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Повышение эффективности и качества услуг в сфере социального обслуживания населения Тверской области (2013 - 2018 годы)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 на сумму 82 026,9 тыс. руб. (приложение 38</w:t>
      </w:r>
      <w:r w:rsidR="008D751F" w:rsidRPr="00B1639A">
        <w:rPr>
          <w:sz w:val="28"/>
          <w:szCs w:val="28"/>
        </w:rPr>
        <w:t xml:space="preserve"> к пояснительной записке</w:t>
      </w:r>
      <w:r w:rsidRPr="00B1639A">
        <w:rPr>
          <w:sz w:val="28"/>
          <w:szCs w:val="28"/>
        </w:rPr>
        <w:t>)</w:t>
      </w:r>
      <w:r w:rsidR="008D751F" w:rsidRPr="00B1639A">
        <w:rPr>
          <w:sz w:val="28"/>
          <w:szCs w:val="28"/>
        </w:rPr>
        <w:t>.</w:t>
      </w:r>
    </w:p>
    <w:p w:rsidR="000127BF" w:rsidRPr="00B1639A" w:rsidRDefault="000127BF" w:rsidP="000127BF">
      <w:pPr>
        <w:shd w:val="clear" w:color="auto" w:fill="FFFFFF"/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 </w:t>
      </w:r>
    </w:p>
    <w:p w:rsidR="000127BF" w:rsidRPr="00B1639A" w:rsidRDefault="000127BF" w:rsidP="000127BF">
      <w:pPr>
        <w:shd w:val="clear" w:color="auto" w:fill="FFFFFF"/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Вышеуказанные изменения отразить по КБК:</w:t>
      </w:r>
    </w:p>
    <w:p w:rsidR="000127BF" w:rsidRPr="00B1639A" w:rsidRDefault="000127BF" w:rsidP="000127BF">
      <w:pPr>
        <w:shd w:val="clear" w:color="auto" w:fill="FFFFFF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ППП 148 РП 1002 КЦСР 361031003Г КВР 600 + 645,2 тыс.</w:t>
      </w:r>
      <w:r w:rsidR="00C40BFF" w:rsidRPr="00B1639A">
        <w:rPr>
          <w:sz w:val="28"/>
          <w:szCs w:val="28"/>
        </w:rPr>
        <w:t xml:space="preserve"> </w:t>
      </w:r>
      <w:r w:rsidRPr="00B1639A">
        <w:rPr>
          <w:sz w:val="28"/>
          <w:szCs w:val="28"/>
        </w:rPr>
        <w:t xml:space="preserve">руб. </w:t>
      </w:r>
    </w:p>
    <w:p w:rsidR="000127BF" w:rsidRPr="00B1639A" w:rsidRDefault="000127BF" w:rsidP="000127BF">
      <w:pPr>
        <w:shd w:val="clear" w:color="auto" w:fill="FFFFFF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ППП 148 РП 1002 КЦСР 362031001Г КВР 600 </w:t>
      </w:r>
      <w:proofErr w:type="gramStart"/>
      <w:r w:rsidRPr="00B1639A">
        <w:rPr>
          <w:sz w:val="28"/>
          <w:szCs w:val="28"/>
        </w:rPr>
        <w:t>+  60</w:t>
      </w:r>
      <w:proofErr w:type="gramEnd"/>
      <w:r w:rsidRPr="00B1639A">
        <w:rPr>
          <w:sz w:val="28"/>
          <w:szCs w:val="28"/>
        </w:rPr>
        <w:t xml:space="preserve"> 703,2тыс.руб. </w:t>
      </w:r>
    </w:p>
    <w:p w:rsidR="000127BF" w:rsidRPr="00B1639A" w:rsidRDefault="000127BF" w:rsidP="000127BF">
      <w:pPr>
        <w:shd w:val="clear" w:color="auto" w:fill="FFFFFF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ППП 148 РП 1002 КЦСР 362031002Г КВР 600 </w:t>
      </w:r>
      <w:proofErr w:type="gramStart"/>
      <w:r w:rsidRPr="00B1639A">
        <w:rPr>
          <w:sz w:val="28"/>
          <w:szCs w:val="28"/>
        </w:rPr>
        <w:t>+  16</w:t>
      </w:r>
      <w:proofErr w:type="gramEnd"/>
      <w:r w:rsidRPr="00B1639A">
        <w:rPr>
          <w:sz w:val="28"/>
          <w:szCs w:val="28"/>
        </w:rPr>
        <w:t xml:space="preserve"> 584,9тыс.руб. </w:t>
      </w:r>
    </w:p>
    <w:p w:rsidR="000127BF" w:rsidRPr="00B1639A" w:rsidRDefault="000127BF" w:rsidP="000127BF">
      <w:pPr>
        <w:shd w:val="clear" w:color="auto" w:fill="FFFFFF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ППП 148 РП 1002 КЦСР 363021004Г КВР 600 + 2 812,7 тыс.</w:t>
      </w:r>
      <w:r w:rsidR="00C40BFF" w:rsidRPr="00B1639A">
        <w:rPr>
          <w:sz w:val="28"/>
          <w:szCs w:val="28"/>
        </w:rPr>
        <w:t xml:space="preserve"> </w:t>
      </w:r>
      <w:r w:rsidRPr="00B1639A">
        <w:rPr>
          <w:sz w:val="28"/>
          <w:szCs w:val="28"/>
        </w:rPr>
        <w:t xml:space="preserve">руб. </w:t>
      </w:r>
    </w:p>
    <w:p w:rsidR="000127BF" w:rsidRPr="00B1639A" w:rsidRDefault="000127BF" w:rsidP="000127BF">
      <w:pPr>
        <w:shd w:val="clear" w:color="auto" w:fill="FFFFFF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ППП 148 РП 1002 КЦСР 365021005Г КВР 600 + 1 280,9 тыс.</w:t>
      </w:r>
      <w:r w:rsidR="00C40BFF" w:rsidRPr="00B1639A">
        <w:rPr>
          <w:sz w:val="28"/>
          <w:szCs w:val="28"/>
        </w:rPr>
        <w:t xml:space="preserve"> </w:t>
      </w:r>
      <w:r w:rsidRPr="00B1639A">
        <w:rPr>
          <w:sz w:val="28"/>
          <w:szCs w:val="28"/>
        </w:rPr>
        <w:t xml:space="preserve">руб. </w:t>
      </w:r>
    </w:p>
    <w:p w:rsidR="000127BF" w:rsidRPr="00B1639A" w:rsidRDefault="000127BF" w:rsidP="000127B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127BF" w:rsidRPr="00B1639A" w:rsidRDefault="000127BF" w:rsidP="000127BF">
      <w:pPr>
        <w:shd w:val="clear" w:color="auto" w:fill="FFFFFF"/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Внести соответствующие изменения в приложения 10,11, 12,13,14 к закону.</w:t>
      </w:r>
    </w:p>
    <w:p w:rsidR="000127BF" w:rsidRPr="00B1639A" w:rsidRDefault="000127BF" w:rsidP="000127B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127BF" w:rsidRPr="00B1639A" w:rsidRDefault="008516B1" w:rsidP="000127BF">
      <w:pPr>
        <w:shd w:val="clear" w:color="auto" w:fill="FFFFFF"/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lastRenderedPageBreak/>
        <w:t xml:space="preserve">2. </w:t>
      </w:r>
      <w:r w:rsidR="000127BF" w:rsidRPr="00B1639A">
        <w:rPr>
          <w:sz w:val="28"/>
          <w:szCs w:val="28"/>
        </w:rPr>
        <w:t xml:space="preserve">Предлагается увеличить бюджетные ассигнования Министерству социальной защиты населения Тверской области по государственной программе Тверской области </w:t>
      </w:r>
      <w:r w:rsidR="00B1639A" w:rsidRPr="00B1639A">
        <w:rPr>
          <w:sz w:val="28"/>
          <w:szCs w:val="28"/>
        </w:rPr>
        <w:t>«</w:t>
      </w:r>
      <w:r w:rsidR="000127BF" w:rsidRPr="00B1639A">
        <w:rPr>
          <w:sz w:val="28"/>
          <w:szCs w:val="28"/>
        </w:rPr>
        <w:t>Социальная поддержка и защита населения Тверской области</w:t>
      </w:r>
      <w:r w:rsidR="00B1639A" w:rsidRPr="00B1639A">
        <w:rPr>
          <w:sz w:val="28"/>
          <w:szCs w:val="28"/>
        </w:rPr>
        <w:t>»</w:t>
      </w:r>
      <w:r w:rsidR="000127BF" w:rsidRPr="00B1639A">
        <w:rPr>
          <w:sz w:val="28"/>
          <w:szCs w:val="28"/>
        </w:rPr>
        <w:t xml:space="preserve"> на 2017-2022 годы</w:t>
      </w:r>
      <w:r w:rsidR="00B1639A" w:rsidRPr="00B1639A">
        <w:rPr>
          <w:sz w:val="28"/>
          <w:szCs w:val="28"/>
        </w:rPr>
        <w:t>»</w:t>
      </w:r>
      <w:r w:rsidR="000127BF" w:rsidRPr="00B1639A">
        <w:rPr>
          <w:sz w:val="28"/>
          <w:szCs w:val="28"/>
        </w:rPr>
        <w:t xml:space="preserve"> за счет средств Пенсионного фонда РФ на финансовое обеспечение мероприятий социальных программ субъектов Российской Федерации, связанных с укреплением материально-технической базы организаций социального обслуживания населения, а также на </w:t>
      </w:r>
      <w:proofErr w:type="spellStart"/>
      <w:r w:rsidR="000127BF" w:rsidRPr="00B1639A">
        <w:rPr>
          <w:sz w:val="28"/>
          <w:szCs w:val="28"/>
        </w:rPr>
        <w:t>софинасирование</w:t>
      </w:r>
      <w:proofErr w:type="spellEnd"/>
      <w:r w:rsidR="000127BF" w:rsidRPr="00B1639A">
        <w:rPr>
          <w:sz w:val="28"/>
          <w:szCs w:val="28"/>
        </w:rPr>
        <w:t xml:space="preserve"> указанного мероприятия за счет средств областного бюджета Тверской области на сумму </w:t>
      </w:r>
      <w:r w:rsidRPr="00B1639A">
        <w:rPr>
          <w:sz w:val="28"/>
          <w:szCs w:val="28"/>
        </w:rPr>
        <w:t>4 395,2 тыс. руб. (приложение 39</w:t>
      </w:r>
      <w:r w:rsidR="008D751F" w:rsidRPr="00B1639A">
        <w:rPr>
          <w:sz w:val="28"/>
          <w:szCs w:val="28"/>
        </w:rPr>
        <w:t xml:space="preserve"> к пояснительной записке</w:t>
      </w:r>
      <w:r w:rsidR="000127BF" w:rsidRPr="00B1639A">
        <w:rPr>
          <w:sz w:val="28"/>
          <w:szCs w:val="28"/>
        </w:rPr>
        <w:t>).</w:t>
      </w:r>
    </w:p>
    <w:p w:rsidR="008516B1" w:rsidRPr="00B1639A" w:rsidRDefault="008516B1" w:rsidP="000127B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127BF" w:rsidRPr="00B1639A" w:rsidRDefault="000127BF" w:rsidP="000127BF">
      <w:pPr>
        <w:shd w:val="clear" w:color="auto" w:fill="FFFFFF"/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Вышеуказанные изменения отразить по КБК:</w:t>
      </w:r>
    </w:p>
    <w:p w:rsidR="000127BF" w:rsidRPr="00B1639A" w:rsidRDefault="000127BF" w:rsidP="008516B1">
      <w:pPr>
        <w:shd w:val="clear" w:color="auto" w:fill="FFFFFF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ППП 148 РП 1002 КЦСР 36203R209В КВР 600 + 4 395,2 тыс. руб. </w:t>
      </w:r>
    </w:p>
    <w:p w:rsidR="000127BF" w:rsidRPr="00B1639A" w:rsidRDefault="000127BF" w:rsidP="000127B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127BF" w:rsidRPr="00B1639A" w:rsidRDefault="000127BF" w:rsidP="000127BF">
      <w:pPr>
        <w:shd w:val="clear" w:color="auto" w:fill="FFFFFF"/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Внести соответствующие изменения в приложения 10,</w:t>
      </w:r>
      <w:r w:rsidR="00C40BFF" w:rsidRPr="00B1639A">
        <w:rPr>
          <w:sz w:val="28"/>
          <w:szCs w:val="28"/>
        </w:rPr>
        <w:t xml:space="preserve"> </w:t>
      </w:r>
      <w:r w:rsidRPr="00B1639A">
        <w:rPr>
          <w:sz w:val="28"/>
          <w:szCs w:val="28"/>
        </w:rPr>
        <w:t>11, 12,</w:t>
      </w:r>
      <w:r w:rsidR="00C40BFF" w:rsidRPr="00B1639A">
        <w:rPr>
          <w:sz w:val="28"/>
          <w:szCs w:val="28"/>
        </w:rPr>
        <w:t xml:space="preserve"> </w:t>
      </w:r>
      <w:r w:rsidRPr="00B1639A">
        <w:rPr>
          <w:sz w:val="28"/>
          <w:szCs w:val="28"/>
        </w:rPr>
        <w:t>13,</w:t>
      </w:r>
      <w:r w:rsidR="00C40BFF" w:rsidRPr="00B1639A">
        <w:rPr>
          <w:sz w:val="28"/>
          <w:szCs w:val="28"/>
        </w:rPr>
        <w:t xml:space="preserve"> </w:t>
      </w:r>
      <w:r w:rsidRPr="00B1639A">
        <w:rPr>
          <w:sz w:val="28"/>
          <w:szCs w:val="28"/>
        </w:rPr>
        <w:t>14 к закону.</w:t>
      </w:r>
    </w:p>
    <w:p w:rsidR="000127BF" w:rsidRPr="00B1639A" w:rsidRDefault="000127BF" w:rsidP="000127B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127BF" w:rsidRPr="00B1639A" w:rsidRDefault="000127BF" w:rsidP="000127BF">
      <w:pPr>
        <w:shd w:val="clear" w:color="auto" w:fill="FFFFFF"/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Дополнить законопроект новой целевой статьей КЦСР 36203R209В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Реализация социальных программ субъектов Российской Федерации, связанных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пенсионерам, являющимся получателями страховых пенсий по старости и по инвалидности, обучением компьютерной грамотности неработающих пенсионеров</w:t>
      </w:r>
      <w:r w:rsidR="00B1639A" w:rsidRPr="00B1639A">
        <w:rPr>
          <w:sz w:val="28"/>
          <w:szCs w:val="28"/>
        </w:rPr>
        <w:t>»</w:t>
      </w:r>
      <w:r w:rsidR="008516B1" w:rsidRPr="00B1639A">
        <w:rPr>
          <w:sz w:val="28"/>
          <w:szCs w:val="28"/>
        </w:rPr>
        <w:t>.</w:t>
      </w:r>
    </w:p>
    <w:p w:rsidR="008516B1" w:rsidRPr="00B1639A" w:rsidRDefault="008516B1" w:rsidP="000127B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127BF" w:rsidRPr="00B1639A" w:rsidRDefault="008516B1" w:rsidP="000127BF">
      <w:pPr>
        <w:shd w:val="clear" w:color="auto" w:fill="FFFFFF"/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3. </w:t>
      </w:r>
      <w:r w:rsidR="000127BF" w:rsidRPr="00B1639A">
        <w:rPr>
          <w:sz w:val="28"/>
          <w:szCs w:val="28"/>
        </w:rPr>
        <w:t xml:space="preserve">Предлагается </w:t>
      </w:r>
      <w:r w:rsidRPr="00B1639A">
        <w:rPr>
          <w:sz w:val="28"/>
          <w:szCs w:val="28"/>
        </w:rPr>
        <w:t xml:space="preserve">перераспределить </w:t>
      </w:r>
      <w:r w:rsidR="000127BF" w:rsidRPr="00B1639A">
        <w:rPr>
          <w:sz w:val="28"/>
          <w:szCs w:val="28"/>
        </w:rPr>
        <w:t xml:space="preserve">бюджетные ассигнования Министерству социальной защиты населения Тверской области по государственной программе Тверской области </w:t>
      </w:r>
      <w:r w:rsidR="00B1639A" w:rsidRPr="00B1639A">
        <w:rPr>
          <w:sz w:val="28"/>
          <w:szCs w:val="28"/>
        </w:rPr>
        <w:t>«</w:t>
      </w:r>
      <w:r w:rsidR="000127BF" w:rsidRPr="00B1639A">
        <w:rPr>
          <w:sz w:val="28"/>
          <w:szCs w:val="28"/>
        </w:rPr>
        <w:t>Социальная поддержка и защита населения Тверской области</w:t>
      </w:r>
      <w:r w:rsidR="00B1639A" w:rsidRPr="00B1639A">
        <w:rPr>
          <w:sz w:val="28"/>
          <w:szCs w:val="28"/>
        </w:rPr>
        <w:t>»</w:t>
      </w:r>
      <w:r w:rsidR="000127BF" w:rsidRPr="00B1639A">
        <w:rPr>
          <w:sz w:val="28"/>
          <w:szCs w:val="28"/>
        </w:rPr>
        <w:t xml:space="preserve"> на 2017-2022 годы</w:t>
      </w:r>
      <w:r w:rsidR="00B1639A" w:rsidRPr="00B1639A">
        <w:rPr>
          <w:sz w:val="28"/>
          <w:szCs w:val="28"/>
        </w:rPr>
        <w:t>»</w:t>
      </w:r>
      <w:r w:rsidR="000127BF" w:rsidRPr="00B1639A">
        <w:rPr>
          <w:sz w:val="28"/>
          <w:szCs w:val="28"/>
        </w:rPr>
        <w:t xml:space="preserve"> в целях софинансирования социальных программ субъектов Российской Федерации, связанных с укреплением материально-технической базы организаций социального обслуживания населения за счет средств Пенсионного фонда РФ на сумму 1 663,5 тыс. руб. </w:t>
      </w:r>
    </w:p>
    <w:p w:rsidR="008516B1" w:rsidRPr="00B1639A" w:rsidRDefault="008516B1" w:rsidP="000127B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127BF" w:rsidRPr="00B1639A" w:rsidRDefault="000127BF" w:rsidP="000127BF">
      <w:pPr>
        <w:shd w:val="clear" w:color="auto" w:fill="FFFFFF"/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Вышеуказанные изменения отразить по КБК:</w:t>
      </w:r>
    </w:p>
    <w:p w:rsidR="000127BF" w:rsidRPr="00B1639A" w:rsidRDefault="000127BF" w:rsidP="008516B1">
      <w:pPr>
        <w:shd w:val="clear" w:color="auto" w:fill="FFFFFF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ППП 148 РП 1002 КЦСР 362031002В КВР 600 – 1 663,5 тыс. руб. </w:t>
      </w:r>
    </w:p>
    <w:p w:rsidR="000127BF" w:rsidRPr="00B1639A" w:rsidRDefault="000127BF" w:rsidP="000127B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127BF" w:rsidRPr="00B1639A" w:rsidRDefault="000127BF" w:rsidP="000127BF">
      <w:pPr>
        <w:shd w:val="clear" w:color="auto" w:fill="FFFFFF"/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Внести соответствующие изменения в приложения 10,</w:t>
      </w:r>
      <w:r w:rsidR="008516B1" w:rsidRPr="00B1639A">
        <w:rPr>
          <w:sz w:val="28"/>
          <w:szCs w:val="28"/>
        </w:rPr>
        <w:t xml:space="preserve"> </w:t>
      </w:r>
      <w:r w:rsidRPr="00B1639A">
        <w:rPr>
          <w:sz w:val="28"/>
          <w:szCs w:val="28"/>
        </w:rPr>
        <w:t>11, 12,</w:t>
      </w:r>
      <w:r w:rsidR="008516B1" w:rsidRPr="00B1639A">
        <w:rPr>
          <w:sz w:val="28"/>
          <w:szCs w:val="28"/>
        </w:rPr>
        <w:t xml:space="preserve"> </w:t>
      </w:r>
      <w:r w:rsidRPr="00B1639A">
        <w:rPr>
          <w:sz w:val="28"/>
          <w:szCs w:val="28"/>
        </w:rPr>
        <w:t>13,</w:t>
      </w:r>
      <w:r w:rsidR="008516B1" w:rsidRPr="00B1639A">
        <w:rPr>
          <w:sz w:val="28"/>
          <w:szCs w:val="28"/>
        </w:rPr>
        <w:t xml:space="preserve"> </w:t>
      </w:r>
      <w:r w:rsidRPr="00B1639A">
        <w:rPr>
          <w:sz w:val="28"/>
          <w:szCs w:val="28"/>
        </w:rPr>
        <w:t>14 к закону.</w:t>
      </w:r>
    </w:p>
    <w:p w:rsidR="000127BF" w:rsidRPr="00B1639A" w:rsidRDefault="000127BF" w:rsidP="000127B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127BF" w:rsidRPr="00B1639A" w:rsidRDefault="008516B1" w:rsidP="000127BF">
      <w:pPr>
        <w:shd w:val="clear" w:color="auto" w:fill="FFFFFF"/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4. </w:t>
      </w:r>
      <w:r w:rsidR="000127BF" w:rsidRPr="00B1639A">
        <w:rPr>
          <w:sz w:val="28"/>
          <w:szCs w:val="28"/>
        </w:rPr>
        <w:t xml:space="preserve">Предлагается уменьшить бюджетные ассигнования Министерству социальной защиты населения Тверской области по государственной программе Тверской области </w:t>
      </w:r>
      <w:r w:rsidR="00B1639A" w:rsidRPr="00B1639A">
        <w:rPr>
          <w:sz w:val="28"/>
          <w:szCs w:val="28"/>
        </w:rPr>
        <w:t>«</w:t>
      </w:r>
      <w:r w:rsidR="000127BF" w:rsidRPr="00B1639A">
        <w:rPr>
          <w:sz w:val="28"/>
          <w:szCs w:val="28"/>
        </w:rPr>
        <w:t>Социальная поддержка и защита населения Тверской области</w:t>
      </w:r>
      <w:r w:rsidR="00B1639A" w:rsidRPr="00B1639A">
        <w:rPr>
          <w:sz w:val="28"/>
          <w:szCs w:val="28"/>
        </w:rPr>
        <w:t>»</w:t>
      </w:r>
      <w:r w:rsidR="000127BF" w:rsidRPr="00B1639A">
        <w:rPr>
          <w:sz w:val="28"/>
          <w:szCs w:val="28"/>
        </w:rPr>
        <w:t xml:space="preserve"> на 2017-2022 годы</w:t>
      </w:r>
      <w:r w:rsidR="00B1639A" w:rsidRPr="00B1639A">
        <w:rPr>
          <w:sz w:val="28"/>
          <w:szCs w:val="28"/>
        </w:rPr>
        <w:t>»</w:t>
      </w:r>
      <w:r w:rsidR="000127BF" w:rsidRPr="00B1639A">
        <w:rPr>
          <w:sz w:val="28"/>
          <w:szCs w:val="28"/>
        </w:rPr>
        <w:t xml:space="preserve"> в целях софинансирования  </w:t>
      </w:r>
      <w:r w:rsidR="000127BF" w:rsidRPr="00B1639A">
        <w:rPr>
          <w:sz w:val="28"/>
          <w:szCs w:val="28"/>
        </w:rPr>
        <w:lastRenderedPageBreak/>
        <w:t>социальных программ субъектов Российской Федерации, связанных оказанием адресной социальной помощи неработающим пенсионерам, являющимся получателями страховой пенсии по старости и по инвалидности, и обучением компьютерной грамотности неработающих пенсионеров за счет средств Пенсионного фонда РФ на сумму 183,6 тыс. руб. (за счет сокращения нераспределенного резерва по государственному заданию комплексным центрам социального обслуживания населения)</w:t>
      </w:r>
    </w:p>
    <w:p w:rsidR="001735CA" w:rsidRPr="00B1639A" w:rsidRDefault="001735CA" w:rsidP="000127B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127BF" w:rsidRPr="00B1639A" w:rsidRDefault="000127BF" w:rsidP="000127BF">
      <w:pPr>
        <w:shd w:val="clear" w:color="auto" w:fill="FFFFFF"/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Вышеуказанные изменения отразить по КБК:</w:t>
      </w:r>
    </w:p>
    <w:p w:rsidR="000127BF" w:rsidRPr="00B1639A" w:rsidRDefault="000127BF" w:rsidP="008516B1">
      <w:pPr>
        <w:shd w:val="clear" w:color="auto" w:fill="FFFFFF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ППП 148 РП 1002 КЦСР 362031001Г КВР 600 – 183,6 тыс. руб. </w:t>
      </w:r>
    </w:p>
    <w:p w:rsidR="000127BF" w:rsidRPr="00B1639A" w:rsidRDefault="000127BF" w:rsidP="000127B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127BF" w:rsidRPr="00B1639A" w:rsidRDefault="000127BF" w:rsidP="000127BF">
      <w:pPr>
        <w:shd w:val="clear" w:color="auto" w:fill="FFFFFF"/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Внести соответствующие изменения в приложения 10,</w:t>
      </w:r>
      <w:r w:rsidR="008516B1" w:rsidRPr="00B1639A">
        <w:rPr>
          <w:sz w:val="28"/>
          <w:szCs w:val="28"/>
        </w:rPr>
        <w:t xml:space="preserve"> </w:t>
      </w:r>
      <w:r w:rsidRPr="00B1639A">
        <w:rPr>
          <w:sz w:val="28"/>
          <w:szCs w:val="28"/>
        </w:rPr>
        <w:t>11, 12,</w:t>
      </w:r>
      <w:r w:rsidR="008516B1" w:rsidRPr="00B1639A">
        <w:rPr>
          <w:sz w:val="28"/>
          <w:szCs w:val="28"/>
        </w:rPr>
        <w:t xml:space="preserve"> </w:t>
      </w:r>
      <w:r w:rsidRPr="00B1639A">
        <w:rPr>
          <w:sz w:val="28"/>
          <w:szCs w:val="28"/>
        </w:rPr>
        <w:t>13,</w:t>
      </w:r>
      <w:r w:rsidR="008516B1" w:rsidRPr="00B1639A">
        <w:rPr>
          <w:sz w:val="28"/>
          <w:szCs w:val="28"/>
        </w:rPr>
        <w:t xml:space="preserve"> </w:t>
      </w:r>
      <w:r w:rsidRPr="00B1639A">
        <w:rPr>
          <w:sz w:val="28"/>
          <w:szCs w:val="28"/>
        </w:rPr>
        <w:t>14 к закону.</w:t>
      </w:r>
    </w:p>
    <w:p w:rsidR="00DB62F4" w:rsidRPr="00B1639A" w:rsidRDefault="00915D78" w:rsidP="008E36DD">
      <w:pPr>
        <w:pStyle w:val="3"/>
        <w:jc w:val="center"/>
        <w:rPr>
          <w:rFonts w:ascii="Times New Roman" w:hAnsi="Times New Roman"/>
          <w:sz w:val="28"/>
          <w:szCs w:val="28"/>
        </w:rPr>
      </w:pPr>
      <w:bookmarkStart w:id="44" w:name="_Toc486588572"/>
      <w:r w:rsidRPr="00B1639A">
        <w:rPr>
          <w:rFonts w:ascii="Times New Roman" w:hAnsi="Times New Roman"/>
          <w:sz w:val="28"/>
          <w:szCs w:val="28"/>
        </w:rPr>
        <w:t>П</w:t>
      </w:r>
      <w:r w:rsidR="0044158F" w:rsidRPr="00B1639A">
        <w:rPr>
          <w:rFonts w:ascii="Times New Roman" w:hAnsi="Times New Roman"/>
          <w:sz w:val="28"/>
          <w:szCs w:val="28"/>
        </w:rPr>
        <w:t xml:space="preserve">одраздел 1003 </w:t>
      </w:r>
      <w:r w:rsidR="00B1639A" w:rsidRPr="00B1639A">
        <w:rPr>
          <w:rFonts w:ascii="Times New Roman" w:hAnsi="Times New Roman"/>
          <w:sz w:val="28"/>
          <w:szCs w:val="28"/>
        </w:rPr>
        <w:t>«</w:t>
      </w:r>
      <w:r w:rsidR="0044158F" w:rsidRPr="00B1639A">
        <w:rPr>
          <w:rFonts w:ascii="Times New Roman" w:hAnsi="Times New Roman"/>
          <w:sz w:val="28"/>
          <w:szCs w:val="28"/>
        </w:rPr>
        <w:t>Социальное обеспечение населения</w:t>
      </w:r>
      <w:r w:rsidR="00B1639A" w:rsidRPr="00B1639A">
        <w:rPr>
          <w:rFonts w:ascii="Times New Roman" w:hAnsi="Times New Roman"/>
          <w:sz w:val="28"/>
          <w:szCs w:val="28"/>
        </w:rPr>
        <w:t>»</w:t>
      </w:r>
      <w:bookmarkEnd w:id="44"/>
    </w:p>
    <w:p w:rsidR="000E21BF" w:rsidRPr="00B1639A" w:rsidRDefault="000E21BF" w:rsidP="008E4796">
      <w:pPr>
        <w:ind w:firstLine="709"/>
        <w:jc w:val="both"/>
        <w:rPr>
          <w:sz w:val="28"/>
          <w:szCs w:val="28"/>
        </w:rPr>
      </w:pPr>
    </w:p>
    <w:p w:rsidR="008E4796" w:rsidRPr="00B1639A" w:rsidRDefault="008E4796" w:rsidP="008E4796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1. Предлагается увеличить  бюджетные ассигнования Министерству экономического развития Тверской области в рамках государственной программы Тверской области 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Создание условий для комплексного развития территорий Тверской области, обеспечения доступным и комфортным жильем и объектами инфраструктуры населения Тверской области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на 2015-2020 годы на реализацию мероприятия 1.001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Предоставление социальных выплат гражданам при приобретении жилья с использованием механизма ипотечного жилищного кредитования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в сумме 9 050,0 тыс. руб. с целью предоставления в 2017 году дополнительно 181 социальной выплаты гражданам, приобретающим жилье в новостройках Тверской области.</w:t>
      </w:r>
    </w:p>
    <w:p w:rsidR="008E4796" w:rsidRPr="00B1639A" w:rsidRDefault="008E4796" w:rsidP="008E4796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Источник: </w:t>
      </w:r>
    </w:p>
    <w:p w:rsidR="008E4796" w:rsidRPr="00B1639A" w:rsidRDefault="008E4796" w:rsidP="008E4796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1. Перераспределение средств областного бюджета Тверской области с государственной программы Тверской области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Экономическое развитие и инновационная экономика Тверской области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на 2014 - 2019 годы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в сумме 5 365,4 тыс. руб., в том числе:</w:t>
      </w:r>
    </w:p>
    <w:p w:rsidR="008E4796" w:rsidRPr="00B1639A" w:rsidRDefault="008E4796" w:rsidP="008E4796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- 2 812,6 тыс. руб. с подпрограммы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Развитие туристской отрасли и внешних связей Тверской области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>;</w:t>
      </w:r>
    </w:p>
    <w:p w:rsidR="008E4796" w:rsidRPr="00B1639A" w:rsidRDefault="008E4796" w:rsidP="008E4796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- 2 552,8 тыс. руб.  с подпрограммы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Государственная поддержка предпринимательства и инновационной деятельности в Тверской области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>.</w:t>
      </w:r>
    </w:p>
    <w:p w:rsidR="008E4796" w:rsidRPr="00B1639A" w:rsidRDefault="008E4796" w:rsidP="008E4796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2. Дополнительные бюджетные ассигнования за счет средств областного бюджета в сумме 3 684,6 тыс. руб. </w:t>
      </w:r>
    </w:p>
    <w:p w:rsidR="008E4796" w:rsidRPr="00B1639A" w:rsidRDefault="008E4796" w:rsidP="008E4796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 </w:t>
      </w:r>
      <w:r w:rsidR="00144B57" w:rsidRPr="00B1639A">
        <w:rPr>
          <w:sz w:val="28"/>
          <w:szCs w:val="28"/>
        </w:rPr>
        <w:t xml:space="preserve">(Приложение 30 </w:t>
      </w:r>
      <w:r w:rsidRPr="00B1639A">
        <w:rPr>
          <w:sz w:val="28"/>
          <w:szCs w:val="28"/>
        </w:rPr>
        <w:t>к пояснительной записке).</w:t>
      </w:r>
    </w:p>
    <w:p w:rsidR="00884CFA" w:rsidRPr="00B1639A" w:rsidRDefault="00884CFA" w:rsidP="008E4796">
      <w:pPr>
        <w:ind w:firstLine="709"/>
        <w:jc w:val="both"/>
        <w:rPr>
          <w:sz w:val="28"/>
          <w:szCs w:val="28"/>
        </w:rPr>
      </w:pPr>
    </w:p>
    <w:p w:rsidR="008E4796" w:rsidRPr="00B1639A" w:rsidRDefault="008E4796" w:rsidP="008E4796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Изменения </w:t>
      </w:r>
      <w:r w:rsidR="00884CFA" w:rsidRPr="00B1639A">
        <w:rPr>
          <w:sz w:val="28"/>
          <w:szCs w:val="28"/>
        </w:rPr>
        <w:t xml:space="preserve">на 2017 год </w:t>
      </w:r>
      <w:r w:rsidRPr="00B1639A">
        <w:rPr>
          <w:sz w:val="28"/>
          <w:szCs w:val="28"/>
        </w:rPr>
        <w:t>отразить по КБК:</w:t>
      </w:r>
    </w:p>
    <w:p w:rsidR="008E4796" w:rsidRPr="00B1639A" w:rsidRDefault="008E4796" w:rsidP="00884CFA">
      <w:pPr>
        <w:jc w:val="both"/>
        <w:rPr>
          <w:sz w:val="28"/>
          <w:szCs w:val="28"/>
        </w:rPr>
      </w:pPr>
      <w:r w:rsidRPr="00B1639A">
        <w:rPr>
          <w:sz w:val="28"/>
          <w:szCs w:val="28"/>
        </w:rPr>
        <w:t>ППП 013 РП 1003 КЦСР 294011019L КВР 3</w:t>
      </w:r>
      <w:r w:rsidR="00884CFA" w:rsidRPr="00B1639A">
        <w:rPr>
          <w:sz w:val="28"/>
          <w:szCs w:val="28"/>
        </w:rPr>
        <w:t xml:space="preserve">00   </w:t>
      </w:r>
      <w:r w:rsidRPr="00B1639A">
        <w:rPr>
          <w:sz w:val="28"/>
          <w:szCs w:val="28"/>
        </w:rPr>
        <w:t xml:space="preserve"> + 9 050,0 тыс. руб.;</w:t>
      </w:r>
    </w:p>
    <w:p w:rsidR="00884CFA" w:rsidRPr="00B1639A" w:rsidRDefault="00884CFA" w:rsidP="008E4796">
      <w:pPr>
        <w:ind w:firstLine="709"/>
        <w:jc w:val="both"/>
        <w:rPr>
          <w:sz w:val="28"/>
          <w:szCs w:val="28"/>
        </w:rPr>
      </w:pPr>
    </w:p>
    <w:p w:rsidR="008E4796" w:rsidRPr="00B1639A" w:rsidRDefault="008E4796" w:rsidP="008E4796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lastRenderedPageBreak/>
        <w:t>Внести соответс</w:t>
      </w:r>
      <w:r w:rsidR="00884CFA" w:rsidRPr="00B1639A">
        <w:rPr>
          <w:sz w:val="28"/>
          <w:szCs w:val="28"/>
        </w:rPr>
        <w:t>твующие изменения в приложения</w:t>
      </w:r>
      <w:r w:rsidRPr="00B1639A">
        <w:rPr>
          <w:sz w:val="28"/>
          <w:szCs w:val="28"/>
        </w:rPr>
        <w:t xml:space="preserve"> 10,</w:t>
      </w:r>
      <w:r w:rsidR="00884CFA" w:rsidRPr="00B1639A">
        <w:rPr>
          <w:sz w:val="28"/>
          <w:szCs w:val="28"/>
        </w:rPr>
        <w:t xml:space="preserve"> </w:t>
      </w:r>
      <w:r w:rsidRPr="00B1639A">
        <w:rPr>
          <w:sz w:val="28"/>
          <w:szCs w:val="28"/>
        </w:rPr>
        <w:t>11,</w:t>
      </w:r>
      <w:r w:rsidR="00884CFA" w:rsidRPr="00B1639A">
        <w:rPr>
          <w:sz w:val="28"/>
          <w:szCs w:val="28"/>
        </w:rPr>
        <w:t xml:space="preserve"> </w:t>
      </w:r>
      <w:r w:rsidRPr="00B1639A">
        <w:rPr>
          <w:sz w:val="28"/>
          <w:szCs w:val="28"/>
        </w:rPr>
        <w:t>12,</w:t>
      </w:r>
      <w:r w:rsidR="00884CFA" w:rsidRPr="00B1639A">
        <w:rPr>
          <w:sz w:val="28"/>
          <w:szCs w:val="28"/>
        </w:rPr>
        <w:t xml:space="preserve"> </w:t>
      </w:r>
      <w:r w:rsidRPr="00B1639A">
        <w:rPr>
          <w:sz w:val="28"/>
          <w:szCs w:val="28"/>
        </w:rPr>
        <w:t>13,</w:t>
      </w:r>
      <w:r w:rsidR="00884CFA" w:rsidRPr="00B1639A">
        <w:rPr>
          <w:sz w:val="28"/>
          <w:szCs w:val="28"/>
        </w:rPr>
        <w:t xml:space="preserve"> </w:t>
      </w:r>
      <w:r w:rsidRPr="00B1639A">
        <w:rPr>
          <w:sz w:val="28"/>
          <w:szCs w:val="28"/>
        </w:rPr>
        <w:t>14 к закону.</w:t>
      </w:r>
    </w:p>
    <w:p w:rsidR="00884CFA" w:rsidRPr="00B1639A" w:rsidRDefault="00884CFA" w:rsidP="008E4796">
      <w:pPr>
        <w:ind w:firstLine="709"/>
        <w:jc w:val="both"/>
        <w:rPr>
          <w:sz w:val="28"/>
          <w:szCs w:val="28"/>
        </w:rPr>
      </w:pPr>
    </w:p>
    <w:p w:rsidR="00D86B17" w:rsidRPr="00B1639A" w:rsidRDefault="00884CFA" w:rsidP="00D86B17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2</w:t>
      </w:r>
      <w:r w:rsidR="00D86B17" w:rsidRPr="00B1639A">
        <w:rPr>
          <w:sz w:val="28"/>
          <w:szCs w:val="28"/>
        </w:rPr>
        <w:t xml:space="preserve">. Предлагается увеличить бюджетные ассигнования на 2017 год  Министерству социальной защиты населения Тверской области по государственной программе Тверской области </w:t>
      </w:r>
      <w:r w:rsidR="00B1639A" w:rsidRPr="00B1639A">
        <w:rPr>
          <w:sz w:val="28"/>
          <w:szCs w:val="28"/>
        </w:rPr>
        <w:t>«</w:t>
      </w:r>
      <w:r w:rsidR="00D86B17" w:rsidRPr="00B1639A">
        <w:rPr>
          <w:sz w:val="28"/>
          <w:szCs w:val="28"/>
        </w:rPr>
        <w:t>Социальная поддержка и защита населения Тверской области</w:t>
      </w:r>
      <w:r w:rsidR="00B1639A" w:rsidRPr="00B1639A">
        <w:rPr>
          <w:sz w:val="28"/>
          <w:szCs w:val="28"/>
        </w:rPr>
        <w:t>»</w:t>
      </w:r>
      <w:r w:rsidR="00D86B17" w:rsidRPr="00B1639A">
        <w:rPr>
          <w:sz w:val="28"/>
          <w:szCs w:val="28"/>
        </w:rPr>
        <w:t xml:space="preserve"> на 2017-2022 годы</w:t>
      </w:r>
      <w:r w:rsidR="00B1639A" w:rsidRPr="00B1639A">
        <w:rPr>
          <w:sz w:val="28"/>
          <w:szCs w:val="28"/>
        </w:rPr>
        <w:t>»</w:t>
      </w:r>
      <w:r w:rsidR="00D86B17" w:rsidRPr="00B1639A">
        <w:rPr>
          <w:sz w:val="28"/>
          <w:szCs w:val="28"/>
        </w:rPr>
        <w:t xml:space="preserve"> в сумме 274,5 тыс. руб. на выплату компенсации расходов на приобретение абонементных билетов учащимися и студентами на проезд железнодорожным транспортом в пригородном сообщении в связи с ростом численности получателей за счет уменьшения расходов на выплату ежемесячного пособия на ребенка многодетной семье  в сумме  274,5 тыс. руб. в связи  с  экономией на услуги почты и банка, в результате снижения процента п</w:t>
      </w:r>
      <w:r w:rsidR="009749F0" w:rsidRPr="00B1639A">
        <w:rPr>
          <w:sz w:val="28"/>
          <w:szCs w:val="28"/>
        </w:rPr>
        <w:t>о доставке ежемесячного пособия (приложение 42</w:t>
      </w:r>
      <w:r w:rsidR="0095618E" w:rsidRPr="00B1639A">
        <w:rPr>
          <w:sz w:val="28"/>
          <w:szCs w:val="28"/>
        </w:rPr>
        <w:t xml:space="preserve"> к пояснительной записке</w:t>
      </w:r>
      <w:r w:rsidR="009749F0" w:rsidRPr="00B1639A">
        <w:rPr>
          <w:sz w:val="28"/>
          <w:szCs w:val="28"/>
        </w:rPr>
        <w:t>)</w:t>
      </w:r>
      <w:r w:rsidR="001D6D80" w:rsidRPr="00B1639A">
        <w:rPr>
          <w:sz w:val="28"/>
          <w:szCs w:val="28"/>
        </w:rPr>
        <w:t>.</w:t>
      </w:r>
    </w:p>
    <w:p w:rsidR="00D86B17" w:rsidRPr="00B1639A" w:rsidRDefault="00D86B17" w:rsidP="00D86B17">
      <w:pPr>
        <w:ind w:firstLine="709"/>
        <w:jc w:val="both"/>
        <w:rPr>
          <w:sz w:val="28"/>
          <w:szCs w:val="28"/>
        </w:rPr>
      </w:pPr>
    </w:p>
    <w:p w:rsidR="00D86B17" w:rsidRPr="00B1639A" w:rsidRDefault="00D86B17" w:rsidP="00D86B17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Вышеуказанные изменения </w:t>
      </w:r>
      <w:r w:rsidR="0089444F" w:rsidRPr="00B1639A">
        <w:rPr>
          <w:sz w:val="28"/>
          <w:szCs w:val="28"/>
        </w:rPr>
        <w:t xml:space="preserve">на 2017 год </w:t>
      </w:r>
      <w:r w:rsidRPr="00B1639A">
        <w:rPr>
          <w:sz w:val="28"/>
          <w:szCs w:val="28"/>
        </w:rPr>
        <w:t>отразить по КБК:</w:t>
      </w:r>
    </w:p>
    <w:p w:rsidR="00D86B17" w:rsidRPr="00B1639A" w:rsidRDefault="00D86B17" w:rsidP="00D86B17">
      <w:pPr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ППП 148 РП 1003 КЦСР 361021003L КВР </w:t>
      </w:r>
      <w:proofErr w:type="gramStart"/>
      <w:r w:rsidRPr="00B1639A">
        <w:rPr>
          <w:sz w:val="28"/>
          <w:szCs w:val="28"/>
        </w:rPr>
        <w:t>200  +</w:t>
      </w:r>
      <w:proofErr w:type="gramEnd"/>
      <w:r w:rsidRPr="00B1639A">
        <w:rPr>
          <w:sz w:val="28"/>
          <w:szCs w:val="28"/>
        </w:rPr>
        <w:t xml:space="preserve"> 4,2 тыс. руб.</w:t>
      </w:r>
    </w:p>
    <w:p w:rsidR="00D86B17" w:rsidRPr="00B1639A" w:rsidRDefault="00D86B17" w:rsidP="00D86B17">
      <w:pPr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ППП 148 РП 1003 КЦСР 361021003L КВР </w:t>
      </w:r>
      <w:proofErr w:type="gramStart"/>
      <w:r w:rsidRPr="00B1639A">
        <w:rPr>
          <w:sz w:val="28"/>
          <w:szCs w:val="28"/>
        </w:rPr>
        <w:t>300  +</w:t>
      </w:r>
      <w:proofErr w:type="gramEnd"/>
      <w:r w:rsidRPr="00B1639A">
        <w:rPr>
          <w:sz w:val="28"/>
          <w:szCs w:val="28"/>
        </w:rPr>
        <w:t xml:space="preserve"> 270,3 тыс. руб.</w:t>
      </w:r>
    </w:p>
    <w:p w:rsidR="00D86B17" w:rsidRPr="00B1639A" w:rsidRDefault="00D86B17" w:rsidP="00D86B17">
      <w:pPr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ППП 148 РП 1003 КЦСР 361011001D КВР </w:t>
      </w:r>
      <w:proofErr w:type="gramStart"/>
      <w:r w:rsidRPr="00B1639A">
        <w:rPr>
          <w:sz w:val="28"/>
          <w:szCs w:val="28"/>
        </w:rPr>
        <w:t>200  -</w:t>
      </w:r>
      <w:proofErr w:type="gramEnd"/>
      <w:r w:rsidRPr="00B1639A">
        <w:rPr>
          <w:sz w:val="28"/>
          <w:szCs w:val="28"/>
        </w:rPr>
        <w:t xml:space="preserve"> 274,5 тыс. руб.</w:t>
      </w:r>
    </w:p>
    <w:p w:rsidR="00D86B17" w:rsidRPr="00B1639A" w:rsidRDefault="00D86B17" w:rsidP="00D86B17">
      <w:pPr>
        <w:jc w:val="both"/>
        <w:rPr>
          <w:sz w:val="28"/>
          <w:szCs w:val="28"/>
        </w:rPr>
      </w:pPr>
    </w:p>
    <w:p w:rsidR="00D86B17" w:rsidRPr="00B1639A" w:rsidRDefault="00D86B17" w:rsidP="00D86B17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Внести соответствующие изменения в приложения 11, 12, 14, 15, 46 к закону. </w:t>
      </w:r>
    </w:p>
    <w:p w:rsidR="00D86B17" w:rsidRPr="00B1639A" w:rsidRDefault="00D86B17" w:rsidP="00D86B17">
      <w:pPr>
        <w:ind w:firstLine="709"/>
        <w:jc w:val="both"/>
        <w:rPr>
          <w:sz w:val="28"/>
          <w:szCs w:val="28"/>
        </w:rPr>
      </w:pPr>
    </w:p>
    <w:p w:rsidR="00D86B17" w:rsidRPr="00B1639A" w:rsidRDefault="00884CFA" w:rsidP="00D86B17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3</w:t>
      </w:r>
      <w:r w:rsidR="00D86B17" w:rsidRPr="00B1639A">
        <w:rPr>
          <w:sz w:val="28"/>
          <w:szCs w:val="28"/>
        </w:rPr>
        <w:t xml:space="preserve">. Предлагается увеличить в 2017 году бюджетные ассигнования по государственной программе Тверской области </w:t>
      </w:r>
      <w:r w:rsidR="00B1639A" w:rsidRPr="00B1639A">
        <w:rPr>
          <w:sz w:val="28"/>
          <w:szCs w:val="28"/>
        </w:rPr>
        <w:t>«</w:t>
      </w:r>
      <w:r w:rsidR="00D86B17" w:rsidRPr="00B1639A">
        <w:rPr>
          <w:sz w:val="28"/>
          <w:szCs w:val="28"/>
        </w:rPr>
        <w:t>Социальная поддержка и защита населения Тверской области</w:t>
      </w:r>
      <w:r w:rsidR="00B1639A" w:rsidRPr="00B1639A">
        <w:rPr>
          <w:sz w:val="28"/>
          <w:szCs w:val="28"/>
        </w:rPr>
        <w:t>»</w:t>
      </w:r>
      <w:r w:rsidR="00D86B17" w:rsidRPr="00B1639A">
        <w:rPr>
          <w:sz w:val="28"/>
          <w:szCs w:val="28"/>
        </w:rPr>
        <w:t xml:space="preserve"> на 2017-2022 годы</w:t>
      </w:r>
      <w:r w:rsidR="00B1639A" w:rsidRPr="00B1639A">
        <w:rPr>
          <w:sz w:val="28"/>
          <w:szCs w:val="28"/>
        </w:rPr>
        <w:t>»</w:t>
      </w:r>
      <w:r w:rsidR="00D86B17" w:rsidRPr="00B1639A">
        <w:rPr>
          <w:sz w:val="28"/>
          <w:szCs w:val="28"/>
        </w:rPr>
        <w:t xml:space="preserve"> в сумме 1 802,3 тыс. руб. на единовременную денежную выплату в 2017 году к 72-й годовщине Победы в Великой Отечественной войне 1941-1945 годов в связи с увеличением размера единовременной выплаты в 2017 году с 2 000,0 руб. до  2 500,0 руб. и окончательным уточнением численности получателей, за счет уменьшения средств, предусмотренных на выплату ежемесячной денежной компенсации расходов на оплату жилых помещений, отопления и освещения педагогическим работникам  государственных образовательных организаций Тверской области, а также вышедшим на пенсию педагогическим работникам муниципальных и государственных образовательных организаций, проживающих  в сельской местности, в сумме 281,1 тыс. руб. и ежемесячной выплаты на содержание ребенка, переданного на воспитание в приемную семью, в сумме 1 521,2 тыс. руб. (РП 10 04), в связи с экономией на услуги почты и банка, в результате снижения процента по доставке ежемесячны</w:t>
      </w:r>
      <w:r w:rsidR="009749F0" w:rsidRPr="00B1639A">
        <w:rPr>
          <w:sz w:val="28"/>
          <w:szCs w:val="28"/>
        </w:rPr>
        <w:t>х денежных выплат и компенсаций (приложение 43</w:t>
      </w:r>
      <w:r w:rsidR="0095618E" w:rsidRPr="00B1639A">
        <w:rPr>
          <w:sz w:val="28"/>
          <w:szCs w:val="28"/>
        </w:rPr>
        <w:t xml:space="preserve"> к пояснительной записке</w:t>
      </w:r>
      <w:r w:rsidR="009749F0" w:rsidRPr="00B1639A">
        <w:rPr>
          <w:sz w:val="28"/>
          <w:szCs w:val="28"/>
        </w:rPr>
        <w:t>)</w:t>
      </w:r>
      <w:r w:rsidR="001D6D80" w:rsidRPr="00B1639A">
        <w:rPr>
          <w:sz w:val="28"/>
          <w:szCs w:val="28"/>
        </w:rPr>
        <w:t>.</w:t>
      </w:r>
    </w:p>
    <w:p w:rsidR="00D86B17" w:rsidRPr="00B1639A" w:rsidRDefault="00D86B17" w:rsidP="00D86B17">
      <w:pPr>
        <w:ind w:firstLine="709"/>
        <w:jc w:val="both"/>
        <w:rPr>
          <w:sz w:val="28"/>
          <w:szCs w:val="28"/>
        </w:rPr>
      </w:pPr>
    </w:p>
    <w:p w:rsidR="00D86B17" w:rsidRPr="00B1639A" w:rsidRDefault="00D86B17" w:rsidP="00D86B17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Вышеуказанные изменения </w:t>
      </w:r>
      <w:r w:rsidR="0089444F" w:rsidRPr="00B1639A">
        <w:rPr>
          <w:sz w:val="28"/>
          <w:szCs w:val="28"/>
        </w:rPr>
        <w:t xml:space="preserve">на 2017 год </w:t>
      </w:r>
      <w:r w:rsidRPr="00B1639A">
        <w:rPr>
          <w:sz w:val="28"/>
          <w:szCs w:val="28"/>
        </w:rPr>
        <w:t>отразить по КБК:</w:t>
      </w:r>
    </w:p>
    <w:p w:rsidR="00D86B17" w:rsidRPr="00B1639A" w:rsidRDefault="00D86B17" w:rsidP="00D86B17">
      <w:pPr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ППП 148 РП 1003 КЦСР 364021003Б КВР </w:t>
      </w:r>
      <w:proofErr w:type="gramStart"/>
      <w:r w:rsidRPr="00B1639A">
        <w:rPr>
          <w:sz w:val="28"/>
          <w:szCs w:val="28"/>
        </w:rPr>
        <w:t>300  +</w:t>
      </w:r>
      <w:proofErr w:type="gramEnd"/>
      <w:r w:rsidRPr="00B1639A">
        <w:rPr>
          <w:sz w:val="28"/>
          <w:szCs w:val="28"/>
        </w:rPr>
        <w:t xml:space="preserve"> 1 802,3 тыс. руб.</w:t>
      </w:r>
    </w:p>
    <w:p w:rsidR="00D86B17" w:rsidRPr="00B1639A" w:rsidRDefault="00D86B17" w:rsidP="00D86B17">
      <w:pPr>
        <w:jc w:val="both"/>
        <w:rPr>
          <w:sz w:val="28"/>
          <w:szCs w:val="28"/>
        </w:rPr>
      </w:pPr>
      <w:r w:rsidRPr="00B1639A">
        <w:rPr>
          <w:sz w:val="28"/>
          <w:szCs w:val="28"/>
        </w:rPr>
        <w:lastRenderedPageBreak/>
        <w:t xml:space="preserve">ППП 148 РП 1003 КЦСР 364011005G КВР </w:t>
      </w:r>
      <w:proofErr w:type="gramStart"/>
      <w:r w:rsidRPr="00B1639A">
        <w:rPr>
          <w:sz w:val="28"/>
          <w:szCs w:val="28"/>
        </w:rPr>
        <w:t>200  -</w:t>
      </w:r>
      <w:proofErr w:type="gramEnd"/>
      <w:r w:rsidRPr="00B1639A">
        <w:rPr>
          <w:sz w:val="28"/>
          <w:szCs w:val="28"/>
        </w:rPr>
        <w:t xml:space="preserve"> 281,1 тыс. руб.</w:t>
      </w:r>
    </w:p>
    <w:p w:rsidR="00D86B17" w:rsidRPr="00B1639A" w:rsidRDefault="00D86B17" w:rsidP="00D86B17">
      <w:pPr>
        <w:ind w:firstLine="709"/>
        <w:jc w:val="both"/>
        <w:rPr>
          <w:sz w:val="28"/>
          <w:szCs w:val="28"/>
        </w:rPr>
      </w:pPr>
    </w:p>
    <w:p w:rsidR="00D86B17" w:rsidRPr="00B1639A" w:rsidRDefault="00D86B17" w:rsidP="00D86B17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Внести соответствующие изменения в приложения 10, 11, 12, 13, 14, 15 к закону. </w:t>
      </w:r>
    </w:p>
    <w:p w:rsidR="00055682" w:rsidRPr="00B1639A" w:rsidRDefault="00055682" w:rsidP="00D86B17">
      <w:pPr>
        <w:ind w:firstLine="709"/>
        <w:jc w:val="both"/>
        <w:rPr>
          <w:sz w:val="28"/>
          <w:szCs w:val="28"/>
        </w:rPr>
      </w:pPr>
    </w:p>
    <w:p w:rsidR="00055682" w:rsidRPr="00B1639A" w:rsidRDefault="00884CFA" w:rsidP="00055682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4</w:t>
      </w:r>
      <w:r w:rsidR="00055682" w:rsidRPr="00B1639A">
        <w:rPr>
          <w:sz w:val="28"/>
          <w:szCs w:val="28"/>
        </w:rPr>
        <w:t xml:space="preserve">. Предлагается увеличить бюджетные ассигнования Комитету по делам молодежи Тверской области в рамках государственной программы Тверской области </w:t>
      </w:r>
      <w:r w:rsidR="00B1639A" w:rsidRPr="00B1639A">
        <w:rPr>
          <w:sz w:val="28"/>
          <w:szCs w:val="28"/>
        </w:rPr>
        <w:t>«</w:t>
      </w:r>
      <w:r w:rsidR="00055682" w:rsidRPr="00B1639A">
        <w:rPr>
          <w:sz w:val="28"/>
          <w:szCs w:val="28"/>
        </w:rPr>
        <w:t xml:space="preserve">Молодежь </w:t>
      </w:r>
      <w:proofErr w:type="spellStart"/>
      <w:r w:rsidR="00055682" w:rsidRPr="00B1639A">
        <w:rPr>
          <w:sz w:val="28"/>
          <w:szCs w:val="28"/>
        </w:rPr>
        <w:t>Верхневолжья</w:t>
      </w:r>
      <w:proofErr w:type="spellEnd"/>
      <w:r w:rsidR="00B1639A" w:rsidRPr="00B1639A">
        <w:rPr>
          <w:sz w:val="28"/>
          <w:szCs w:val="28"/>
        </w:rPr>
        <w:t>»</w:t>
      </w:r>
      <w:r w:rsidR="00055682" w:rsidRPr="00B1639A">
        <w:rPr>
          <w:sz w:val="28"/>
          <w:szCs w:val="28"/>
        </w:rPr>
        <w:t xml:space="preserve"> на 2017 – 2022 годы на предоставление социальных выплат молодым семьям на приобретение (строительство) жилья в сумме 79,6 тыс. руб. за счет возврата неиспользованного остатка субсидии на обеспечение жильем молодых семей, возвращенного  муниципальными образованиями Тверской области (Лесной район - 47,5 тыс. руб., </w:t>
      </w:r>
      <w:proofErr w:type="spellStart"/>
      <w:r w:rsidR="00055682" w:rsidRPr="00B1639A">
        <w:rPr>
          <w:sz w:val="28"/>
          <w:szCs w:val="28"/>
        </w:rPr>
        <w:t>Кувшиновский</w:t>
      </w:r>
      <w:proofErr w:type="spellEnd"/>
      <w:r w:rsidR="00055682" w:rsidRPr="00B1639A">
        <w:rPr>
          <w:sz w:val="28"/>
          <w:szCs w:val="28"/>
        </w:rPr>
        <w:t xml:space="preserve"> район – 32,1 тыс. руб.) фактически поступившего по коду доходов 14521860010020000151 </w:t>
      </w:r>
      <w:r w:rsidR="00845669" w:rsidRPr="00B1639A">
        <w:rPr>
          <w:sz w:val="28"/>
          <w:szCs w:val="28"/>
        </w:rPr>
        <w:t>(приложение</w:t>
      </w:r>
      <w:r w:rsidR="00144B57" w:rsidRPr="00B1639A">
        <w:rPr>
          <w:sz w:val="28"/>
          <w:szCs w:val="28"/>
        </w:rPr>
        <w:t xml:space="preserve"> 31</w:t>
      </w:r>
      <w:r w:rsidR="0095618E" w:rsidRPr="00B1639A">
        <w:rPr>
          <w:sz w:val="28"/>
          <w:szCs w:val="28"/>
        </w:rPr>
        <w:t xml:space="preserve"> к пояснительной записке</w:t>
      </w:r>
      <w:r w:rsidR="00055682" w:rsidRPr="00B1639A">
        <w:rPr>
          <w:sz w:val="28"/>
          <w:szCs w:val="28"/>
        </w:rPr>
        <w:t>).</w:t>
      </w:r>
    </w:p>
    <w:p w:rsidR="00055682" w:rsidRPr="00B1639A" w:rsidRDefault="00055682" w:rsidP="00055682">
      <w:pPr>
        <w:ind w:firstLine="709"/>
        <w:jc w:val="both"/>
        <w:rPr>
          <w:sz w:val="28"/>
          <w:szCs w:val="28"/>
        </w:rPr>
      </w:pPr>
    </w:p>
    <w:p w:rsidR="009C59CA" w:rsidRPr="00B1639A" w:rsidRDefault="00884CFA" w:rsidP="009C59CA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5</w:t>
      </w:r>
      <w:r w:rsidR="00055682" w:rsidRPr="00B1639A">
        <w:rPr>
          <w:sz w:val="28"/>
          <w:szCs w:val="28"/>
        </w:rPr>
        <w:t xml:space="preserve">.  </w:t>
      </w:r>
      <w:r w:rsidR="009C59CA" w:rsidRPr="00B1639A">
        <w:rPr>
          <w:sz w:val="28"/>
          <w:szCs w:val="28"/>
        </w:rPr>
        <w:t xml:space="preserve">В целях приведения в соответствие с требованиями Приказа Минфина России от 01.07.2013 № 65н </w:t>
      </w:r>
      <w:r w:rsidR="00B1639A" w:rsidRPr="00B1639A">
        <w:rPr>
          <w:sz w:val="28"/>
          <w:szCs w:val="28"/>
        </w:rPr>
        <w:t>«</w:t>
      </w:r>
      <w:r w:rsidR="009C59CA" w:rsidRPr="00B1639A">
        <w:rPr>
          <w:sz w:val="28"/>
          <w:szCs w:val="28"/>
        </w:rPr>
        <w:t>Об утверждении Указаний о порядке применения бюджетной классификации Российской Федерации</w:t>
      </w:r>
      <w:r w:rsidR="00B1639A" w:rsidRPr="00B1639A">
        <w:rPr>
          <w:sz w:val="28"/>
          <w:szCs w:val="28"/>
        </w:rPr>
        <w:t>»</w:t>
      </w:r>
      <w:r w:rsidR="009C59CA" w:rsidRPr="00B1639A">
        <w:rPr>
          <w:sz w:val="28"/>
          <w:szCs w:val="28"/>
        </w:rPr>
        <w:t xml:space="preserve"> предлагается средства на обеспечение жильем молодых семей, на которые не предоставляются субсидии из федерального бюджета, в сумме 21,6 тыс. руб. (превышение бюджетных ассигнований над суммой соглашения) перераспределить с КЦСР 35201R020Н </w:t>
      </w:r>
      <w:r w:rsidR="00B1639A" w:rsidRPr="00B1639A">
        <w:rPr>
          <w:sz w:val="28"/>
          <w:szCs w:val="28"/>
        </w:rPr>
        <w:t>«</w:t>
      </w:r>
      <w:r w:rsidR="009C59CA" w:rsidRPr="00B1639A">
        <w:rPr>
          <w:sz w:val="28"/>
          <w:szCs w:val="28"/>
        </w:rPr>
        <w:t>Субсидии на обеспечение жильем молодых семей</w:t>
      </w:r>
      <w:r w:rsidR="00B1639A" w:rsidRPr="00B1639A">
        <w:rPr>
          <w:sz w:val="28"/>
          <w:szCs w:val="28"/>
        </w:rPr>
        <w:t>»</w:t>
      </w:r>
      <w:r w:rsidR="009C59CA" w:rsidRPr="00B1639A">
        <w:rPr>
          <w:sz w:val="28"/>
          <w:szCs w:val="28"/>
        </w:rPr>
        <w:t xml:space="preserve"> на КЦСР 352011067Н </w:t>
      </w:r>
      <w:r w:rsidR="00B1639A" w:rsidRPr="00B1639A">
        <w:rPr>
          <w:sz w:val="28"/>
          <w:szCs w:val="28"/>
        </w:rPr>
        <w:t>«</w:t>
      </w:r>
      <w:r w:rsidR="009C59CA" w:rsidRPr="00B1639A">
        <w:rPr>
          <w:sz w:val="28"/>
          <w:szCs w:val="28"/>
        </w:rPr>
        <w:t>Субсидии на обеспечение жильем молодых семей без привлечения средств федерального бюджета</w:t>
      </w:r>
      <w:r w:rsidR="00B1639A" w:rsidRPr="00B1639A">
        <w:rPr>
          <w:sz w:val="28"/>
          <w:szCs w:val="28"/>
        </w:rPr>
        <w:t>»</w:t>
      </w:r>
      <w:r w:rsidR="009C59CA" w:rsidRPr="00B1639A">
        <w:rPr>
          <w:sz w:val="28"/>
          <w:szCs w:val="28"/>
        </w:rPr>
        <w:t>.</w:t>
      </w:r>
    </w:p>
    <w:p w:rsidR="009C59CA" w:rsidRPr="00B1639A" w:rsidRDefault="009C59CA" w:rsidP="009C59CA">
      <w:pPr>
        <w:ind w:firstLine="709"/>
        <w:jc w:val="both"/>
        <w:rPr>
          <w:sz w:val="28"/>
          <w:szCs w:val="28"/>
        </w:rPr>
      </w:pPr>
      <w:r w:rsidRPr="00B1639A">
        <w:rPr>
          <w:rFonts w:eastAsia="Calibri"/>
          <w:sz w:val="28"/>
          <w:szCs w:val="28"/>
        </w:rPr>
        <w:t xml:space="preserve"> </w:t>
      </w:r>
      <w:r w:rsidRPr="00B1639A">
        <w:rPr>
          <w:sz w:val="28"/>
          <w:szCs w:val="28"/>
        </w:rPr>
        <w:t>Дополнить проект закона новой целевой статьей расходов:</w:t>
      </w:r>
    </w:p>
    <w:p w:rsidR="009C59CA" w:rsidRPr="00B1639A" w:rsidRDefault="009C59CA" w:rsidP="009C59CA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КЦСР 352011067Н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Субсидии на обеспечение жильем молодых семей без привлечения средств федерального бюджета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>.</w:t>
      </w:r>
    </w:p>
    <w:p w:rsidR="00055682" w:rsidRPr="00B1639A" w:rsidRDefault="00055682" w:rsidP="009C59CA">
      <w:pPr>
        <w:ind w:firstLine="709"/>
        <w:jc w:val="both"/>
        <w:rPr>
          <w:sz w:val="28"/>
          <w:szCs w:val="28"/>
        </w:rPr>
      </w:pPr>
    </w:p>
    <w:p w:rsidR="00055682" w:rsidRPr="00B1639A" w:rsidRDefault="00055682" w:rsidP="00055682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     Изменения отразить по КБК:</w:t>
      </w:r>
    </w:p>
    <w:p w:rsidR="00055682" w:rsidRPr="00B1639A" w:rsidRDefault="00055682" w:rsidP="00055682">
      <w:pPr>
        <w:jc w:val="both"/>
        <w:rPr>
          <w:sz w:val="28"/>
          <w:szCs w:val="28"/>
        </w:rPr>
      </w:pPr>
      <w:r w:rsidRPr="00B1639A">
        <w:rPr>
          <w:sz w:val="28"/>
          <w:szCs w:val="28"/>
        </w:rPr>
        <w:t>ППП</w:t>
      </w:r>
      <w:r w:rsidRPr="00B1639A">
        <w:rPr>
          <w:sz w:val="28"/>
          <w:szCs w:val="28"/>
          <w:lang w:val="en-US"/>
        </w:rPr>
        <w:t> </w:t>
      </w:r>
      <w:r w:rsidRPr="00B1639A">
        <w:rPr>
          <w:sz w:val="28"/>
          <w:szCs w:val="28"/>
        </w:rPr>
        <w:t>145</w:t>
      </w:r>
      <w:r w:rsidRPr="00B1639A">
        <w:rPr>
          <w:sz w:val="28"/>
          <w:szCs w:val="28"/>
          <w:lang w:val="en-US"/>
        </w:rPr>
        <w:t> </w:t>
      </w:r>
      <w:r w:rsidRPr="00B1639A">
        <w:rPr>
          <w:sz w:val="28"/>
          <w:szCs w:val="28"/>
        </w:rPr>
        <w:t>РП</w:t>
      </w:r>
      <w:r w:rsidRPr="00B1639A">
        <w:rPr>
          <w:sz w:val="28"/>
          <w:szCs w:val="28"/>
          <w:lang w:val="en-US"/>
        </w:rPr>
        <w:t> </w:t>
      </w:r>
      <w:r w:rsidR="009C59CA" w:rsidRPr="00B1639A">
        <w:rPr>
          <w:sz w:val="28"/>
          <w:szCs w:val="28"/>
        </w:rPr>
        <w:t xml:space="preserve">1003 КЦСР 352011067Н </w:t>
      </w:r>
      <w:r w:rsidRPr="00B1639A">
        <w:rPr>
          <w:sz w:val="28"/>
          <w:szCs w:val="28"/>
        </w:rPr>
        <w:t>КВР</w:t>
      </w:r>
      <w:r w:rsidRPr="00B1639A">
        <w:rPr>
          <w:sz w:val="28"/>
          <w:szCs w:val="28"/>
          <w:lang w:val="en-US"/>
        </w:rPr>
        <w:t> </w:t>
      </w:r>
      <w:r w:rsidRPr="00B1639A">
        <w:rPr>
          <w:sz w:val="28"/>
          <w:szCs w:val="28"/>
        </w:rPr>
        <w:t xml:space="preserve">500    + 101,2 тыс. руб. </w:t>
      </w:r>
    </w:p>
    <w:p w:rsidR="00055682" w:rsidRPr="00B1639A" w:rsidRDefault="00055682" w:rsidP="00055682">
      <w:pPr>
        <w:jc w:val="both"/>
        <w:rPr>
          <w:sz w:val="28"/>
          <w:szCs w:val="28"/>
        </w:rPr>
      </w:pPr>
      <w:r w:rsidRPr="00B1639A">
        <w:rPr>
          <w:sz w:val="28"/>
          <w:szCs w:val="28"/>
        </w:rPr>
        <w:t>ППП</w:t>
      </w:r>
      <w:r w:rsidRPr="00B1639A">
        <w:rPr>
          <w:sz w:val="28"/>
          <w:szCs w:val="28"/>
          <w:lang w:val="en-US"/>
        </w:rPr>
        <w:t> </w:t>
      </w:r>
      <w:r w:rsidRPr="00B1639A">
        <w:rPr>
          <w:sz w:val="28"/>
          <w:szCs w:val="28"/>
        </w:rPr>
        <w:t>145</w:t>
      </w:r>
      <w:r w:rsidRPr="00B1639A">
        <w:rPr>
          <w:sz w:val="28"/>
          <w:szCs w:val="28"/>
          <w:lang w:val="en-US"/>
        </w:rPr>
        <w:t> </w:t>
      </w:r>
      <w:r w:rsidRPr="00B1639A">
        <w:rPr>
          <w:sz w:val="28"/>
          <w:szCs w:val="28"/>
        </w:rPr>
        <w:t>РП</w:t>
      </w:r>
      <w:r w:rsidRPr="00B1639A">
        <w:rPr>
          <w:sz w:val="28"/>
          <w:szCs w:val="28"/>
          <w:lang w:val="en-US"/>
        </w:rPr>
        <w:t> </w:t>
      </w:r>
      <w:r w:rsidRPr="00B1639A">
        <w:rPr>
          <w:sz w:val="28"/>
          <w:szCs w:val="28"/>
        </w:rPr>
        <w:t>1003 КЦСР 35201</w:t>
      </w:r>
      <w:r w:rsidRPr="00B1639A">
        <w:rPr>
          <w:sz w:val="28"/>
          <w:szCs w:val="28"/>
          <w:lang w:val="en-US"/>
        </w:rPr>
        <w:t>R</w:t>
      </w:r>
      <w:r w:rsidR="009C59CA" w:rsidRPr="00B1639A">
        <w:rPr>
          <w:sz w:val="28"/>
          <w:szCs w:val="28"/>
        </w:rPr>
        <w:t xml:space="preserve">020Н </w:t>
      </w:r>
      <w:r w:rsidRPr="00B1639A">
        <w:rPr>
          <w:sz w:val="28"/>
          <w:szCs w:val="28"/>
        </w:rPr>
        <w:t>КВР</w:t>
      </w:r>
      <w:r w:rsidRPr="00B1639A">
        <w:rPr>
          <w:sz w:val="28"/>
          <w:szCs w:val="28"/>
          <w:lang w:val="en-US"/>
        </w:rPr>
        <w:t> </w:t>
      </w:r>
      <w:r w:rsidRPr="00B1639A">
        <w:rPr>
          <w:sz w:val="28"/>
          <w:szCs w:val="28"/>
        </w:rPr>
        <w:t>500    - 21,6 тыс. руб.</w:t>
      </w:r>
    </w:p>
    <w:p w:rsidR="00055682" w:rsidRPr="00B1639A" w:rsidRDefault="00055682" w:rsidP="00055682">
      <w:pPr>
        <w:ind w:firstLine="567"/>
        <w:jc w:val="both"/>
        <w:rPr>
          <w:sz w:val="28"/>
          <w:szCs w:val="28"/>
        </w:rPr>
      </w:pPr>
    </w:p>
    <w:p w:rsidR="00055682" w:rsidRPr="00B1639A" w:rsidRDefault="00055682" w:rsidP="00055682">
      <w:pPr>
        <w:ind w:firstLine="567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Внести соответствующие изменения в приложения 10, 11, 12, 13, 14 к закону.</w:t>
      </w:r>
    </w:p>
    <w:p w:rsidR="003067EC" w:rsidRPr="00B1639A" w:rsidRDefault="003067EC" w:rsidP="00055682">
      <w:pPr>
        <w:ind w:firstLine="567"/>
        <w:jc w:val="both"/>
        <w:rPr>
          <w:sz w:val="28"/>
          <w:szCs w:val="28"/>
        </w:rPr>
      </w:pPr>
    </w:p>
    <w:p w:rsidR="00D93951" w:rsidRPr="00B1639A" w:rsidRDefault="003067EC" w:rsidP="00D93951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6. </w:t>
      </w:r>
      <w:r w:rsidR="00D93951" w:rsidRPr="00B1639A">
        <w:rPr>
          <w:sz w:val="28"/>
          <w:szCs w:val="28"/>
        </w:rPr>
        <w:t xml:space="preserve">Предлагается уменьшить бюджетные ассигнования Министерству социальной защиты населения Тверской области по государственной программе Тверской области </w:t>
      </w:r>
      <w:r w:rsidR="00B1639A" w:rsidRPr="00B1639A">
        <w:rPr>
          <w:sz w:val="28"/>
          <w:szCs w:val="28"/>
        </w:rPr>
        <w:t>«</w:t>
      </w:r>
      <w:r w:rsidR="00D93951" w:rsidRPr="00B1639A">
        <w:rPr>
          <w:sz w:val="28"/>
          <w:szCs w:val="28"/>
        </w:rPr>
        <w:t>Социальная поддержка и защита населения Тверской области</w:t>
      </w:r>
      <w:r w:rsidR="00B1639A" w:rsidRPr="00B1639A">
        <w:rPr>
          <w:sz w:val="28"/>
          <w:szCs w:val="28"/>
        </w:rPr>
        <w:t>»</w:t>
      </w:r>
      <w:r w:rsidR="00D93951" w:rsidRPr="00B1639A">
        <w:rPr>
          <w:sz w:val="28"/>
          <w:szCs w:val="28"/>
        </w:rPr>
        <w:t xml:space="preserve"> на 2017-2022 годы</w:t>
      </w:r>
      <w:r w:rsidR="00B1639A" w:rsidRPr="00B1639A">
        <w:rPr>
          <w:sz w:val="28"/>
          <w:szCs w:val="28"/>
        </w:rPr>
        <w:t>»</w:t>
      </w:r>
      <w:r w:rsidR="00D93951" w:rsidRPr="00B1639A">
        <w:rPr>
          <w:sz w:val="28"/>
          <w:szCs w:val="28"/>
        </w:rPr>
        <w:t xml:space="preserve"> на сумму прогнозируемой экономии по доставке гражданам субсидий на оплату жилого помещения и коммунальных услуг (далее-субсидии), в связи со снижением в 2017 году тарифа на услуги по доставке социальных выплат ПАО </w:t>
      </w:r>
      <w:r w:rsidR="00B1639A" w:rsidRPr="00B1639A">
        <w:rPr>
          <w:sz w:val="28"/>
          <w:szCs w:val="28"/>
        </w:rPr>
        <w:t>«</w:t>
      </w:r>
      <w:r w:rsidR="00D93951" w:rsidRPr="00B1639A">
        <w:rPr>
          <w:sz w:val="28"/>
          <w:szCs w:val="28"/>
        </w:rPr>
        <w:t>Сбербанк</w:t>
      </w:r>
      <w:r w:rsidR="00B1639A" w:rsidRPr="00B1639A">
        <w:rPr>
          <w:sz w:val="28"/>
          <w:szCs w:val="28"/>
        </w:rPr>
        <w:t>»</w:t>
      </w:r>
      <w:r w:rsidR="00D93951" w:rsidRPr="00B1639A">
        <w:rPr>
          <w:sz w:val="28"/>
          <w:szCs w:val="28"/>
        </w:rPr>
        <w:t xml:space="preserve"> и ФГУ </w:t>
      </w:r>
      <w:r w:rsidR="00B1639A" w:rsidRPr="00B1639A">
        <w:rPr>
          <w:sz w:val="28"/>
          <w:szCs w:val="28"/>
        </w:rPr>
        <w:lastRenderedPageBreak/>
        <w:t>«</w:t>
      </w:r>
      <w:r w:rsidR="00D93951" w:rsidRPr="00B1639A">
        <w:rPr>
          <w:sz w:val="28"/>
          <w:szCs w:val="28"/>
        </w:rPr>
        <w:t>Почта России</w:t>
      </w:r>
      <w:r w:rsidR="00B1639A" w:rsidRPr="00B1639A">
        <w:rPr>
          <w:sz w:val="28"/>
          <w:szCs w:val="28"/>
        </w:rPr>
        <w:t>»</w:t>
      </w:r>
      <w:r w:rsidR="00D93951" w:rsidRPr="00B1639A">
        <w:rPr>
          <w:sz w:val="28"/>
          <w:szCs w:val="28"/>
        </w:rPr>
        <w:t xml:space="preserve">     -    9 488 тыс. руб. и по выплате субсидии -  8 400,9 тыс. руб</w:t>
      </w:r>
      <w:r w:rsidR="00182DDA" w:rsidRPr="00B1639A">
        <w:rPr>
          <w:sz w:val="28"/>
          <w:szCs w:val="28"/>
        </w:rPr>
        <w:t>.(приложение 37</w:t>
      </w:r>
      <w:r w:rsidR="0095618E" w:rsidRPr="00B1639A">
        <w:rPr>
          <w:sz w:val="28"/>
          <w:szCs w:val="28"/>
        </w:rPr>
        <w:t xml:space="preserve"> к пояснительной записке</w:t>
      </w:r>
      <w:r w:rsidR="00D93951" w:rsidRPr="00B1639A">
        <w:rPr>
          <w:sz w:val="28"/>
          <w:szCs w:val="28"/>
        </w:rPr>
        <w:t>)</w:t>
      </w:r>
    </w:p>
    <w:p w:rsidR="00D93951" w:rsidRPr="00B1639A" w:rsidRDefault="00D93951" w:rsidP="00D93951">
      <w:pPr>
        <w:ind w:firstLine="709"/>
        <w:jc w:val="both"/>
        <w:rPr>
          <w:sz w:val="28"/>
          <w:szCs w:val="28"/>
        </w:rPr>
      </w:pPr>
    </w:p>
    <w:p w:rsidR="00D93951" w:rsidRPr="00B1639A" w:rsidRDefault="00D93951" w:rsidP="00D93951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Вышеуказанные изменения на 2017 год отразить по КБК:</w:t>
      </w:r>
    </w:p>
    <w:p w:rsidR="00D93951" w:rsidRPr="00B1639A" w:rsidRDefault="00D93951" w:rsidP="00D93951">
      <w:pPr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ППП 148 РП 1003 КЦСР 364011009L КВР </w:t>
      </w:r>
      <w:proofErr w:type="gramStart"/>
      <w:r w:rsidRPr="00B1639A">
        <w:rPr>
          <w:sz w:val="28"/>
          <w:szCs w:val="28"/>
        </w:rPr>
        <w:t>200  –</w:t>
      </w:r>
      <w:proofErr w:type="gramEnd"/>
      <w:r w:rsidRPr="00B1639A">
        <w:rPr>
          <w:sz w:val="28"/>
          <w:szCs w:val="28"/>
        </w:rPr>
        <w:t xml:space="preserve">    9 488,0 тыс. руб. </w:t>
      </w:r>
    </w:p>
    <w:p w:rsidR="00D93951" w:rsidRPr="00B1639A" w:rsidRDefault="00D93951" w:rsidP="00D93951">
      <w:pPr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ППП 148 РП 1003 КЦСР 364011009L КВР </w:t>
      </w:r>
      <w:proofErr w:type="gramStart"/>
      <w:r w:rsidRPr="00B1639A">
        <w:rPr>
          <w:sz w:val="28"/>
          <w:szCs w:val="28"/>
        </w:rPr>
        <w:t>300  –</w:t>
      </w:r>
      <w:proofErr w:type="gramEnd"/>
      <w:r w:rsidRPr="00B1639A">
        <w:rPr>
          <w:sz w:val="28"/>
          <w:szCs w:val="28"/>
        </w:rPr>
        <w:t xml:space="preserve">    8 400,9 тыс. руб. </w:t>
      </w:r>
    </w:p>
    <w:p w:rsidR="00D93951" w:rsidRPr="00B1639A" w:rsidRDefault="00D93951" w:rsidP="00D93951">
      <w:pPr>
        <w:ind w:firstLine="709"/>
        <w:jc w:val="both"/>
        <w:rPr>
          <w:sz w:val="28"/>
          <w:szCs w:val="28"/>
        </w:rPr>
      </w:pPr>
    </w:p>
    <w:p w:rsidR="00D93951" w:rsidRPr="00B1639A" w:rsidRDefault="00D93951" w:rsidP="00D93951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Внести соответствующие изменения в приложения 10, 11, 12, 13, 14 к закону.</w:t>
      </w:r>
    </w:p>
    <w:p w:rsidR="000E21BF" w:rsidRPr="00B1639A" w:rsidRDefault="000E21BF" w:rsidP="003067EC">
      <w:pPr>
        <w:ind w:firstLine="567"/>
        <w:jc w:val="both"/>
        <w:rPr>
          <w:sz w:val="28"/>
          <w:szCs w:val="28"/>
        </w:rPr>
      </w:pPr>
    </w:p>
    <w:p w:rsidR="008516B1" w:rsidRPr="00B1639A" w:rsidRDefault="000E21BF" w:rsidP="008516B1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7. </w:t>
      </w:r>
      <w:r w:rsidR="008516B1" w:rsidRPr="00B1639A">
        <w:rPr>
          <w:sz w:val="28"/>
          <w:szCs w:val="28"/>
        </w:rPr>
        <w:t xml:space="preserve">Предлагается увеличить бюджетные ассигнования Министерству социальной защиты населения Тверской области по государственной программе Тверской области </w:t>
      </w:r>
      <w:r w:rsidR="00B1639A" w:rsidRPr="00B1639A">
        <w:rPr>
          <w:sz w:val="28"/>
          <w:szCs w:val="28"/>
        </w:rPr>
        <w:t>«</w:t>
      </w:r>
      <w:r w:rsidR="008516B1" w:rsidRPr="00B1639A">
        <w:rPr>
          <w:sz w:val="28"/>
          <w:szCs w:val="28"/>
        </w:rPr>
        <w:t>Социальная поддержка и защита населения Тверской области</w:t>
      </w:r>
      <w:r w:rsidR="00B1639A" w:rsidRPr="00B1639A">
        <w:rPr>
          <w:sz w:val="28"/>
          <w:szCs w:val="28"/>
        </w:rPr>
        <w:t>»</w:t>
      </w:r>
      <w:r w:rsidR="008516B1" w:rsidRPr="00B1639A">
        <w:rPr>
          <w:sz w:val="28"/>
          <w:szCs w:val="28"/>
        </w:rPr>
        <w:t xml:space="preserve"> на 2017-2022 годы</w:t>
      </w:r>
      <w:r w:rsidR="00B1639A" w:rsidRPr="00B1639A">
        <w:rPr>
          <w:sz w:val="28"/>
          <w:szCs w:val="28"/>
        </w:rPr>
        <w:t>»</w:t>
      </w:r>
      <w:r w:rsidR="008516B1" w:rsidRPr="00B1639A">
        <w:rPr>
          <w:sz w:val="28"/>
          <w:szCs w:val="28"/>
        </w:rPr>
        <w:t xml:space="preserve"> за счет средств Пенсионного фонда РФ на финансовое обеспечение мероприятий социальных программ субъектов Российской Федерации, связанных с оказанием адресной социальной помощи неработающим пенсионерам, являющимся получателями страховой пенсии по старости и по инвалидности, и обучением компьютерной грамотности неработающих пенсионеров, а также на </w:t>
      </w:r>
      <w:proofErr w:type="spellStart"/>
      <w:r w:rsidR="008516B1" w:rsidRPr="00B1639A">
        <w:rPr>
          <w:sz w:val="28"/>
          <w:szCs w:val="28"/>
        </w:rPr>
        <w:t>софинасирование</w:t>
      </w:r>
      <w:proofErr w:type="spellEnd"/>
      <w:r w:rsidR="008516B1" w:rsidRPr="00B1639A">
        <w:rPr>
          <w:sz w:val="28"/>
          <w:szCs w:val="28"/>
        </w:rPr>
        <w:t xml:space="preserve"> указанного мероприятия за счет средств областного бюджета Тверской области на сумму 676,0 тыс. руб. (приложение 39</w:t>
      </w:r>
      <w:r w:rsidR="0095618E" w:rsidRPr="00B1639A">
        <w:rPr>
          <w:sz w:val="28"/>
          <w:szCs w:val="28"/>
        </w:rPr>
        <w:t xml:space="preserve"> к пояснительной записке</w:t>
      </w:r>
      <w:r w:rsidR="008516B1" w:rsidRPr="00B1639A">
        <w:rPr>
          <w:sz w:val="28"/>
          <w:szCs w:val="28"/>
        </w:rPr>
        <w:t>).</w:t>
      </w:r>
    </w:p>
    <w:p w:rsidR="008516B1" w:rsidRPr="00B1639A" w:rsidRDefault="008516B1" w:rsidP="008516B1">
      <w:pPr>
        <w:ind w:firstLine="709"/>
        <w:jc w:val="both"/>
        <w:rPr>
          <w:sz w:val="28"/>
          <w:szCs w:val="28"/>
        </w:rPr>
      </w:pPr>
    </w:p>
    <w:p w:rsidR="008516B1" w:rsidRPr="00B1639A" w:rsidRDefault="008516B1" w:rsidP="008516B1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Вышеуказанные изменения отразить по КБК:</w:t>
      </w:r>
    </w:p>
    <w:p w:rsidR="008516B1" w:rsidRPr="00B1639A" w:rsidRDefault="008516B1" w:rsidP="008516B1">
      <w:pPr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ППП 148 РП 1003 КЦСР 36401R209В КВР 600 </w:t>
      </w:r>
      <w:proofErr w:type="gramStart"/>
      <w:r w:rsidRPr="00B1639A">
        <w:rPr>
          <w:sz w:val="28"/>
          <w:szCs w:val="28"/>
        </w:rPr>
        <w:t>+  676</w:t>
      </w:r>
      <w:proofErr w:type="gramEnd"/>
      <w:r w:rsidRPr="00B1639A">
        <w:rPr>
          <w:sz w:val="28"/>
          <w:szCs w:val="28"/>
        </w:rPr>
        <w:t xml:space="preserve">,0 тыс. руб. </w:t>
      </w:r>
    </w:p>
    <w:p w:rsidR="008516B1" w:rsidRPr="00B1639A" w:rsidRDefault="008516B1" w:rsidP="008516B1">
      <w:pPr>
        <w:ind w:firstLine="709"/>
        <w:jc w:val="both"/>
        <w:rPr>
          <w:sz w:val="28"/>
          <w:szCs w:val="28"/>
        </w:rPr>
      </w:pPr>
    </w:p>
    <w:p w:rsidR="008516B1" w:rsidRPr="00B1639A" w:rsidRDefault="008516B1" w:rsidP="008516B1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Внести соответствующие изменения в приложения 10, 11, 12, 13, 14 к закону.</w:t>
      </w:r>
    </w:p>
    <w:p w:rsidR="008516B1" w:rsidRPr="00B1639A" w:rsidRDefault="008516B1" w:rsidP="008516B1">
      <w:pPr>
        <w:ind w:firstLine="709"/>
        <w:jc w:val="both"/>
        <w:rPr>
          <w:sz w:val="28"/>
          <w:szCs w:val="28"/>
        </w:rPr>
      </w:pPr>
    </w:p>
    <w:p w:rsidR="008516B1" w:rsidRPr="00B1639A" w:rsidRDefault="008516B1" w:rsidP="008516B1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Дополнить законопроект новой целевой статьей КЦСР 36401R209В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Реализация социальных программ субъектов Российской Федерации, связанных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пенсионерам, являющимся получателями страховых пенсий по старости и по инвалидности, обучением компьютерной грамотности неработающих пенсионеров</w:t>
      </w:r>
      <w:r w:rsidR="00B1639A" w:rsidRPr="00B1639A">
        <w:rPr>
          <w:sz w:val="28"/>
          <w:szCs w:val="28"/>
        </w:rPr>
        <w:t>»</w:t>
      </w:r>
    </w:p>
    <w:p w:rsidR="000E21BF" w:rsidRPr="00B1639A" w:rsidRDefault="000E21BF" w:rsidP="000E21BF">
      <w:pPr>
        <w:ind w:firstLine="540"/>
        <w:jc w:val="both"/>
        <w:rPr>
          <w:rFonts w:eastAsiaTheme="minorHAnsi" w:cstheme="minorBidi"/>
          <w:sz w:val="27"/>
          <w:szCs w:val="27"/>
          <w:lang w:eastAsia="en-US"/>
        </w:rPr>
      </w:pPr>
    </w:p>
    <w:p w:rsidR="008516B1" w:rsidRPr="00B1639A" w:rsidRDefault="000E21BF" w:rsidP="008516B1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8. </w:t>
      </w:r>
      <w:r w:rsidR="008516B1" w:rsidRPr="00B1639A">
        <w:rPr>
          <w:sz w:val="28"/>
          <w:szCs w:val="28"/>
        </w:rPr>
        <w:t xml:space="preserve">Предлагается увеличить бюджетные ассигнования Министерству социальной защиты населения Тверской области по государственной программе </w:t>
      </w:r>
      <w:r w:rsidR="00B1639A" w:rsidRPr="00B1639A">
        <w:rPr>
          <w:sz w:val="28"/>
          <w:szCs w:val="28"/>
        </w:rPr>
        <w:t>«</w:t>
      </w:r>
      <w:r w:rsidR="008516B1" w:rsidRPr="00B1639A">
        <w:rPr>
          <w:sz w:val="28"/>
          <w:szCs w:val="28"/>
        </w:rPr>
        <w:t>Социальная поддержка и защита населения Тверской области</w:t>
      </w:r>
      <w:r w:rsidR="00B1639A" w:rsidRPr="00B1639A">
        <w:rPr>
          <w:sz w:val="28"/>
          <w:szCs w:val="28"/>
        </w:rPr>
        <w:t>»</w:t>
      </w:r>
      <w:r w:rsidR="008516B1" w:rsidRPr="00B1639A">
        <w:rPr>
          <w:sz w:val="28"/>
          <w:szCs w:val="28"/>
        </w:rPr>
        <w:t xml:space="preserve"> на 2017-2022 годы на предоставление субсидий на обеспечение жилыми помещениями малоимущих многодетных семей, нуждающихся в жилых помещениях, в сумме 7 659,3 тыс. руб. (за счет уменьшения расходов по </w:t>
      </w:r>
      <w:r w:rsidR="008516B1" w:rsidRPr="00B1639A">
        <w:rPr>
          <w:sz w:val="28"/>
          <w:szCs w:val="28"/>
        </w:rPr>
        <w:lastRenderedPageBreak/>
        <w:t>предоставлению гражданам субсидий на оплату жилья и коммунальных услуг) (приложение 40</w:t>
      </w:r>
      <w:r w:rsidR="0095618E" w:rsidRPr="00B1639A">
        <w:rPr>
          <w:sz w:val="28"/>
          <w:szCs w:val="28"/>
        </w:rPr>
        <w:t xml:space="preserve"> к пояснительной записке</w:t>
      </w:r>
      <w:r w:rsidR="008516B1" w:rsidRPr="00B1639A">
        <w:rPr>
          <w:sz w:val="28"/>
          <w:szCs w:val="28"/>
        </w:rPr>
        <w:t>)</w:t>
      </w:r>
      <w:r w:rsidR="001D6D80" w:rsidRPr="00B1639A">
        <w:rPr>
          <w:sz w:val="28"/>
          <w:szCs w:val="28"/>
        </w:rPr>
        <w:t>.</w:t>
      </w:r>
    </w:p>
    <w:p w:rsidR="008516B1" w:rsidRPr="00B1639A" w:rsidRDefault="008516B1" w:rsidP="008516B1">
      <w:pPr>
        <w:ind w:firstLine="709"/>
        <w:jc w:val="both"/>
        <w:rPr>
          <w:sz w:val="28"/>
          <w:szCs w:val="28"/>
        </w:rPr>
      </w:pPr>
    </w:p>
    <w:p w:rsidR="008516B1" w:rsidRPr="00B1639A" w:rsidRDefault="008516B1" w:rsidP="008516B1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 Вышеуказанные изменения отразить по КБК:</w:t>
      </w:r>
    </w:p>
    <w:p w:rsidR="008516B1" w:rsidRPr="00B1639A" w:rsidRDefault="008516B1" w:rsidP="008516B1">
      <w:pPr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ППП 148 РП 1003 КЦСР 361021029Н КВР 500 + </w:t>
      </w:r>
      <w:proofErr w:type="gramStart"/>
      <w:r w:rsidRPr="00B1639A">
        <w:rPr>
          <w:sz w:val="28"/>
          <w:szCs w:val="28"/>
        </w:rPr>
        <w:t>7  659</w:t>
      </w:r>
      <w:proofErr w:type="gramEnd"/>
      <w:r w:rsidRPr="00B1639A">
        <w:rPr>
          <w:sz w:val="28"/>
          <w:szCs w:val="28"/>
        </w:rPr>
        <w:t>,3 тыс. руб.</w:t>
      </w:r>
    </w:p>
    <w:p w:rsidR="008516B1" w:rsidRPr="00B1639A" w:rsidRDefault="008516B1" w:rsidP="008516B1">
      <w:pPr>
        <w:ind w:firstLine="709"/>
        <w:jc w:val="both"/>
        <w:rPr>
          <w:sz w:val="28"/>
          <w:szCs w:val="28"/>
        </w:rPr>
      </w:pPr>
    </w:p>
    <w:p w:rsidR="008516B1" w:rsidRPr="00B1639A" w:rsidRDefault="008516B1" w:rsidP="008516B1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Внести соответствующие изменения в приложения 10, 11, 12, 13, 14, 46 к закону.</w:t>
      </w:r>
    </w:p>
    <w:p w:rsidR="006C3FEF" w:rsidRPr="00B1639A" w:rsidRDefault="006C3FEF" w:rsidP="008516B1">
      <w:pPr>
        <w:ind w:firstLine="709"/>
        <w:jc w:val="both"/>
        <w:rPr>
          <w:sz w:val="28"/>
          <w:szCs w:val="28"/>
        </w:rPr>
      </w:pPr>
    </w:p>
    <w:p w:rsidR="00492F6F" w:rsidRPr="00B1639A" w:rsidRDefault="00492F6F" w:rsidP="006C3FEF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9</w:t>
      </w:r>
      <w:r w:rsidR="006C3FEF" w:rsidRPr="00B1639A">
        <w:rPr>
          <w:sz w:val="28"/>
          <w:szCs w:val="28"/>
        </w:rPr>
        <w:t xml:space="preserve">. Предлагается перераспределить бюджетные ассигнования по государственной программе </w:t>
      </w:r>
      <w:r w:rsidR="00B1639A" w:rsidRPr="00B1639A">
        <w:rPr>
          <w:sz w:val="28"/>
          <w:szCs w:val="28"/>
        </w:rPr>
        <w:t>«</w:t>
      </w:r>
      <w:r w:rsidR="006C3FEF" w:rsidRPr="00B1639A">
        <w:rPr>
          <w:sz w:val="28"/>
          <w:szCs w:val="28"/>
        </w:rPr>
        <w:t>Социальная поддержка и защита населения Тверской области</w:t>
      </w:r>
      <w:r w:rsidR="00B1639A" w:rsidRPr="00B1639A">
        <w:rPr>
          <w:sz w:val="28"/>
          <w:szCs w:val="28"/>
        </w:rPr>
        <w:t>»</w:t>
      </w:r>
      <w:r w:rsidR="006C3FEF" w:rsidRPr="00B1639A">
        <w:rPr>
          <w:sz w:val="28"/>
          <w:szCs w:val="28"/>
        </w:rPr>
        <w:t xml:space="preserve"> на 2017-2022 годы по Министерству социальной защиты населения Тверской области в целях приобретение удостоверений </w:t>
      </w:r>
      <w:r w:rsidR="00B1639A" w:rsidRPr="00B1639A">
        <w:rPr>
          <w:sz w:val="28"/>
          <w:szCs w:val="28"/>
        </w:rPr>
        <w:t>«</w:t>
      </w:r>
      <w:r w:rsidR="006C3FEF" w:rsidRPr="00B1639A">
        <w:rPr>
          <w:sz w:val="28"/>
          <w:szCs w:val="28"/>
        </w:rPr>
        <w:t>Ветеран труда Тверской области</w:t>
      </w:r>
      <w:r w:rsidR="00B1639A" w:rsidRPr="00B1639A">
        <w:rPr>
          <w:sz w:val="28"/>
          <w:szCs w:val="28"/>
        </w:rPr>
        <w:t>»</w:t>
      </w:r>
      <w:r w:rsidR="006C3FEF" w:rsidRPr="00B1639A">
        <w:rPr>
          <w:sz w:val="28"/>
          <w:szCs w:val="28"/>
        </w:rPr>
        <w:t xml:space="preserve"> за счет сокращения расходов на доставку ежемесячной денежной выплаты ветеранам труда Тверской области в связи со снижением тарифа ПАО </w:t>
      </w:r>
      <w:r w:rsidR="00B1639A" w:rsidRPr="00B1639A">
        <w:rPr>
          <w:sz w:val="28"/>
          <w:szCs w:val="28"/>
        </w:rPr>
        <w:t>«</w:t>
      </w:r>
      <w:r w:rsidR="006C3FEF" w:rsidRPr="00B1639A">
        <w:rPr>
          <w:sz w:val="28"/>
          <w:szCs w:val="28"/>
        </w:rPr>
        <w:t>Сбербанк</w:t>
      </w:r>
      <w:r w:rsidR="00B1639A" w:rsidRPr="00B1639A">
        <w:rPr>
          <w:sz w:val="28"/>
          <w:szCs w:val="28"/>
        </w:rPr>
        <w:t>»</w:t>
      </w:r>
      <w:r w:rsidR="006C3FEF" w:rsidRPr="00B1639A">
        <w:rPr>
          <w:sz w:val="28"/>
          <w:szCs w:val="28"/>
        </w:rPr>
        <w:t xml:space="preserve"> и ФГПУ </w:t>
      </w:r>
      <w:r w:rsidR="00B1639A" w:rsidRPr="00B1639A">
        <w:rPr>
          <w:sz w:val="28"/>
          <w:szCs w:val="28"/>
        </w:rPr>
        <w:t>«</w:t>
      </w:r>
      <w:r w:rsidR="006C3FEF" w:rsidRPr="00B1639A">
        <w:rPr>
          <w:sz w:val="28"/>
          <w:szCs w:val="28"/>
        </w:rPr>
        <w:t>Почта Росси</w:t>
      </w:r>
      <w:r w:rsidR="00B1639A" w:rsidRPr="00B1639A">
        <w:rPr>
          <w:sz w:val="28"/>
          <w:szCs w:val="28"/>
        </w:rPr>
        <w:t>»</w:t>
      </w:r>
      <w:r w:rsidR="006C3FEF" w:rsidRPr="00B1639A">
        <w:rPr>
          <w:sz w:val="28"/>
          <w:szCs w:val="28"/>
        </w:rPr>
        <w:t xml:space="preserve"> в сумме 149,6 тыс. руб</w:t>
      </w:r>
      <w:r w:rsidRPr="00B1639A">
        <w:rPr>
          <w:sz w:val="28"/>
          <w:szCs w:val="28"/>
        </w:rPr>
        <w:t>. (приложение 29 к пояснительной записке).</w:t>
      </w:r>
    </w:p>
    <w:p w:rsidR="006C3FEF" w:rsidRPr="00B1639A" w:rsidRDefault="006C3FEF" w:rsidP="006C3FEF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Изменения отразить по КБК:</w:t>
      </w:r>
    </w:p>
    <w:p w:rsidR="006C3FEF" w:rsidRPr="00B1639A" w:rsidRDefault="006C3FEF" w:rsidP="006C3FEF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ППП 148 РП 1003 КЦСР 362021005F КВР 200 -149,6 тыс. руб.</w:t>
      </w:r>
    </w:p>
    <w:p w:rsidR="006C3FEF" w:rsidRPr="00B1639A" w:rsidRDefault="006C3FEF" w:rsidP="006C3FEF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ППП 148 РП 1003 КЦСР 362021004Б КВР 200 +149,6 тыс. руб.</w:t>
      </w:r>
    </w:p>
    <w:p w:rsidR="006C3FEF" w:rsidRPr="00B1639A" w:rsidRDefault="006C3FEF" w:rsidP="006C3FEF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       </w:t>
      </w:r>
    </w:p>
    <w:p w:rsidR="006C3FEF" w:rsidRPr="00B1639A" w:rsidRDefault="006C3FEF" w:rsidP="006C3FEF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Законопроект дополнить новой целевой статьей КЦСР 362021004Б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 xml:space="preserve">Приобретение бланков удостоверений гражданам, имеющим звание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Ветеран труда Тверской области</w:t>
      </w:r>
      <w:r w:rsidR="00B1639A" w:rsidRPr="00B1639A">
        <w:rPr>
          <w:sz w:val="28"/>
          <w:szCs w:val="28"/>
        </w:rPr>
        <w:t>»</w:t>
      </w:r>
    </w:p>
    <w:p w:rsidR="006C3FEF" w:rsidRPr="00B1639A" w:rsidRDefault="006C3FEF" w:rsidP="006C3FEF">
      <w:pPr>
        <w:ind w:firstLine="709"/>
        <w:jc w:val="both"/>
        <w:rPr>
          <w:sz w:val="28"/>
          <w:szCs w:val="28"/>
        </w:rPr>
      </w:pPr>
    </w:p>
    <w:p w:rsidR="006C3FEF" w:rsidRPr="00B1639A" w:rsidRDefault="006C3FEF" w:rsidP="006C3FEF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Внести соответствующие изменения в приложения 11, 12, 14, 15 к закону.</w:t>
      </w:r>
    </w:p>
    <w:p w:rsidR="006C3FEF" w:rsidRPr="00B1639A" w:rsidRDefault="006C3FEF" w:rsidP="006C3FEF">
      <w:pPr>
        <w:ind w:firstLine="709"/>
        <w:jc w:val="both"/>
        <w:rPr>
          <w:sz w:val="28"/>
          <w:szCs w:val="28"/>
        </w:rPr>
      </w:pPr>
    </w:p>
    <w:p w:rsidR="00492F6F" w:rsidRPr="00B1639A" w:rsidRDefault="00492F6F" w:rsidP="006C3FEF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10</w:t>
      </w:r>
      <w:r w:rsidR="006C3FEF" w:rsidRPr="00B1639A">
        <w:rPr>
          <w:sz w:val="28"/>
          <w:szCs w:val="28"/>
        </w:rPr>
        <w:t xml:space="preserve">. Предлагается перераспределить бюджетные ассигнования по государственной программе </w:t>
      </w:r>
      <w:r w:rsidR="00B1639A" w:rsidRPr="00B1639A">
        <w:rPr>
          <w:sz w:val="28"/>
          <w:szCs w:val="28"/>
        </w:rPr>
        <w:t>«</w:t>
      </w:r>
      <w:r w:rsidR="006C3FEF" w:rsidRPr="00B1639A">
        <w:rPr>
          <w:sz w:val="28"/>
          <w:szCs w:val="28"/>
        </w:rPr>
        <w:t>Социальная поддержка и защита населения Тверской области</w:t>
      </w:r>
      <w:r w:rsidR="00B1639A" w:rsidRPr="00B1639A">
        <w:rPr>
          <w:sz w:val="28"/>
          <w:szCs w:val="28"/>
        </w:rPr>
        <w:t>»</w:t>
      </w:r>
      <w:r w:rsidR="006C3FEF" w:rsidRPr="00B1639A">
        <w:rPr>
          <w:sz w:val="28"/>
          <w:szCs w:val="28"/>
        </w:rPr>
        <w:t xml:space="preserve"> на 2017-2022 годы по Министерству социальной защиты населения Тверской области в связи с изменением порядка возмещения организациям железнодорожного транспорта недополученных доходов, связанных с предоставлением льготного проезда региональным категориям  граждан в целях приведения в соответствие федеральному законодательству порядка предоставления льготного проезда региональных льготников на железнодорожном транспорте в пригородном сообщении в сумме 14</w:t>
      </w:r>
      <w:r w:rsidRPr="00B1639A">
        <w:rPr>
          <w:sz w:val="28"/>
          <w:szCs w:val="28"/>
          <w:lang w:val="en-US"/>
        </w:rPr>
        <w:t> </w:t>
      </w:r>
      <w:r w:rsidR="006C3FEF" w:rsidRPr="00B1639A">
        <w:rPr>
          <w:sz w:val="28"/>
          <w:szCs w:val="28"/>
        </w:rPr>
        <w:t>350,3</w:t>
      </w:r>
      <w:r w:rsidRPr="00B1639A">
        <w:rPr>
          <w:sz w:val="28"/>
          <w:szCs w:val="28"/>
          <w:lang w:val="en-US"/>
        </w:rPr>
        <w:t> </w:t>
      </w:r>
      <w:r w:rsidR="006C3FEF" w:rsidRPr="00B1639A">
        <w:rPr>
          <w:sz w:val="28"/>
          <w:szCs w:val="28"/>
        </w:rPr>
        <w:t xml:space="preserve">тыс. руб. </w:t>
      </w:r>
      <w:r w:rsidRPr="00B1639A">
        <w:rPr>
          <w:sz w:val="28"/>
          <w:szCs w:val="28"/>
        </w:rPr>
        <w:t>(приложение 32 к пояснительной записке).</w:t>
      </w:r>
    </w:p>
    <w:p w:rsidR="006C3FEF" w:rsidRPr="00B1639A" w:rsidRDefault="006C3FEF" w:rsidP="006C3FEF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Изменения отразить по КБК:</w:t>
      </w:r>
    </w:p>
    <w:p w:rsidR="006C3FEF" w:rsidRPr="00B1639A" w:rsidRDefault="006C3FEF" w:rsidP="006C3FEF">
      <w:pPr>
        <w:ind w:firstLine="709"/>
        <w:jc w:val="both"/>
        <w:rPr>
          <w:sz w:val="28"/>
          <w:szCs w:val="28"/>
        </w:rPr>
      </w:pPr>
    </w:p>
    <w:p w:rsidR="006C3FEF" w:rsidRPr="00B1639A" w:rsidRDefault="006C3FEF" w:rsidP="006C3FEF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ППП 148 РП 1003 КЦСР 362011007L КВР 300   - 14 350,3 тыс. руб.</w:t>
      </w:r>
    </w:p>
    <w:p w:rsidR="006C3FEF" w:rsidRPr="00B1639A" w:rsidRDefault="006C3FEF" w:rsidP="006C3FEF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ППП 148 РП 1003 КЦСР 362011004Ж КВР 800 + 14 350,3 тыс. руб.</w:t>
      </w:r>
    </w:p>
    <w:p w:rsidR="006C3FEF" w:rsidRPr="00B1639A" w:rsidRDefault="006C3FEF" w:rsidP="006C3FEF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       </w:t>
      </w:r>
    </w:p>
    <w:p w:rsidR="006C3FEF" w:rsidRPr="00B1639A" w:rsidRDefault="006C3FEF" w:rsidP="006C3FEF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lastRenderedPageBreak/>
        <w:t xml:space="preserve">Законопроект дополнить новой целевой статьей КЦСР 362011004Ж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Предоставление субсидий из областного бюджета Тверской области организациям железнодорожного транспорта, осуществляющим пассажирские перевозки в пригородном сообщении, на возмещение недополученных доходов, связанных с предоставлением льготного проезда отдельным категориям граждан</w:t>
      </w:r>
      <w:r w:rsidR="00B1639A" w:rsidRPr="00B1639A">
        <w:rPr>
          <w:sz w:val="28"/>
          <w:szCs w:val="28"/>
        </w:rPr>
        <w:t>»</w:t>
      </w:r>
    </w:p>
    <w:p w:rsidR="006C3FEF" w:rsidRPr="00B1639A" w:rsidRDefault="006C3FEF" w:rsidP="006C3FEF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Внести соответствующие изменения в приложения 11, 12,</w:t>
      </w:r>
      <w:r w:rsidR="00492F6F" w:rsidRPr="00B1639A">
        <w:rPr>
          <w:sz w:val="28"/>
          <w:szCs w:val="28"/>
        </w:rPr>
        <w:t xml:space="preserve"> </w:t>
      </w:r>
      <w:r w:rsidRPr="00B1639A">
        <w:rPr>
          <w:sz w:val="28"/>
          <w:szCs w:val="28"/>
        </w:rPr>
        <w:t>14 к закону.</w:t>
      </w:r>
    </w:p>
    <w:p w:rsidR="006C3FEF" w:rsidRPr="00B1639A" w:rsidRDefault="006C3FEF" w:rsidP="006C3FEF">
      <w:pPr>
        <w:ind w:firstLine="709"/>
        <w:jc w:val="both"/>
        <w:rPr>
          <w:sz w:val="28"/>
          <w:szCs w:val="28"/>
        </w:rPr>
      </w:pPr>
    </w:p>
    <w:p w:rsidR="006C3FEF" w:rsidRPr="00B1639A" w:rsidRDefault="00492F6F" w:rsidP="006C3FEF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11</w:t>
      </w:r>
      <w:r w:rsidR="006C3FEF" w:rsidRPr="00B1639A">
        <w:rPr>
          <w:sz w:val="28"/>
          <w:szCs w:val="28"/>
        </w:rPr>
        <w:t xml:space="preserve">. Предлагается уменьшить в 2017 году бюджетные ассигнования Министерству социальной защиты населения Тверской области по государственной программы </w:t>
      </w:r>
      <w:r w:rsidR="00B1639A" w:rsidRPr="00B1639A">
        <w:rPr>
          <w:sz w:val="28"/>
          <w:szCs w:val="28"/>
        </w:rPr>
        <w:t>«</w:t>
      </w:r>
      <w:r w:rsidR="006C3FEF" w:rsidRPr="00B1639A">
        <w:rPr>
          <w:sz w:val="28"/>
          <w:szCs w:val="28"/>
        </w:rPr>
        <w:t>Социальная поддержка и защита населения Тверской области</w:t>
      </w:r>
      <w:r w:rsidR="00B1639A" w:rsidRPr="00B1639A">
        <w:rPr>
          <w:sz w:val="28"/>
          <w:szCs w:val="28"/>
        </w:rPr>
        <w:t>»</w:t>
      </w:r>
      <w:r w:rsidR="006C3FEF" w:rsidRPr="00B1639A">
        <w:rPr>
          <w:sz w:val="28"/>
          <w:szCs w:val="28"/>
        </w:rPr>
        <w:t xml:space="preserve"> на 2017-2022 годы в связи с сокращением расходов на доставку социальных выплат по причине снижения тарифа ПАО </w:t>
      </w:r>
      <w:r w:rsidR="00B1639A" w:rsidRPr="00B1639A">
        <w:rPr>
          <w:sz w:val="28"/>
          <w:szCs w:val="28"/>
        </w:rPr>
        <w:t>«</w:t>
      </w:r>
      <w:r w:rsidR="006C3FEF" w:rsidRPr="00B1639A">
        <w:rPr>
          <w:sz w:val="28"/>
          <w:szCs w:val="28"/>
        </w:rPr>
        <w:t>Сбербанк</w:t>
      </w:r>
      <w:r w:rsidR="00B1639A" w:rsidRPr="00B1639A">
        <w:rPr>
          <w:sz w:val="28"/>
          <w:szCs w:val="28"/>
        </w:rPr>
        <w:t>»</w:t>
      </w:r>
      <w:r w:rsidR="006C3FEF" w:rsidRPr="00B1639A">
        <w:rPr>
          <w:sz w:val="28"/>
          <w:szCs w:val="28"/>
        </w:rPr>
        <w:t xml:space="preserve"> и ФГПУ </w:t>
      </w:r>
      <w:r w:rsidR="00B1639A" w:rsidRPr="00B1639A">
        <w:rPr>
          <w:sz w:val="28"/>
          <w:szCs w:val="28"/>
        </w:rPr>
        <w:t>«</w:t>
      </w:r>
      <w:r w:rsidR="006C3FEF" w:rsidRPr="00B1639A">
        <w:rPr>
          <w:sz w:val="28"/>
          <w:szCs w:val="28"/>
        </w:rPr>
        <w:t>Почта Росси</w:t>
      </w:r>
      <w:r w:rsidR="00B1639A" w:rsidRPr="00B1639A">
        <w:rPr>
          <w:sz w:val="28"/>
          <w:szCs w:val="28"/>
        </w:rPr>
        <w:t>»</w:t>
      </w:r>
      <w:r w:rsidR="006C3FEF" w:rsidRPr="00B1639A">
        <w:rPr>
          <w:sz w:val="28"/>
          <w:szCs w:val="28"/>
        </w:rPr>
        <w:t xml:space="preserve">  в сумме 6 878,4 тыс. руб.</w:t>
      </w:r>
      <w:r w:rsidRPr="00B1639A">
        <w:rPr>
          <w:sz w:val="28"/>
          <w:szCs w:val="28"/>
        </w:rPr>
        <w:t xml:space="preserve"> </w:t>
      </w:r>
      <w:r w:rsidR="006C3FEF" w:rsidRPr="00B1639A">
        <w:rPr>
          <w:sz w:val="28"/>
          <w:szCs w:val="28"/>
        </w:rPr>
        <w:t xml:space="preserve">по на создание единой информационной системы социального обслуживания в рамках государственной программы Тверской области </w:t>
      </w:r>
      <w:r w:rsidR="00B1639A" w:rsidRPr="00B1639A">
        <w:rPr>
          <w:sz w:val="28"/>
          <w:szCs w:val="28"/>
        </w:rPr>
        <w:t>«</w:t>
      </w:r>
      <w:r w:rsidR="006C3FEF" w:rsidRPr="00B1639A">
        <w:rPr>
          <w:sz w:val="28"/>
          <w:szCs w:val="28"/>
        </w:rPr>
        <w:t>Развитие промышленного производства и информационных технологий Тверской области</w:t>
      </w:r>
      <w:r w:rsidR="00B1639A" w:rsidRPr="00B1639A">
        <w:rPr>
          <w:sz w:val="28"/>
          <w:szCs w:val="28"/>
        </w:rPr>
        <w:t>»</w:t>
      </w:r>
      <w:r w:rsidR="006C3FEF" w:rsidRPr="00B1639A">
        <w:rPr>
          <w:sz w:val="28"/>
          <w:szCs w:val="28"/>
        </w:rPr>
        <w:t xml:space="preserve"> на 2014 - 2019 годы</w:t>
      </w:r>
      <w:r w:rsidR="00B1639A" w:rsidRPr="00B1639A">
        <w:rPr>
          <w:sz w:val="28"/>
          <w:szCs w:val="28"/>
        </w:rPr>
        <w:t>»</w:t>
      </w:r>
      <w:r w:rsidR="006C3FEF" w:rsidRPr="00B1639A">
        <w:rPr>
          <w:sz w:val="28"/>
          <w:szCs w:val="28"/>
        </w:rPr>
        <w:t xml:space="preserve"> (РП 0410)</w:t>
      </w:r>
    </w:p>
    <w:p w:rsidR="006C3FEF" w:rsidRPr="00B1639A" w:rsidRDefault="006C3FEF" w:rsidP="006C3FEF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Изменения отразить по КБК:</w:t>
      </w:r>
    </w:p>
    <w:p w:rsidR="006C3FEF" w:rsidRPr="00B1639A" w:rsidRDefault="006C3FEF" w:rsidP="006C3FEF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ППП 148 </w:t>
      </w:r>
      <w:proofErr w:type="gramStart"/>
      <w:r w:rsidRPr="00B1639A">
        <w:rPr>
          <w:sz w:val="28"/>
          <w:szCs w:val="28"/>
        </w:rPr>
        <w:t>РП  1003</w:t>
      </w:r>
      <w:proofErr w:type="gramEnd"/>
      <w:r w:rsidRPr="00B1639A">
        <w:rPr>
          <w:sz w:val="28"/>
          <w:szCs w:val="28"/>
        </w:rPr>
        <w:t xml:space="preserve"> КЦСР 364011003G КВР 200 – 244,4 тыс. руб.</w:t>
      </w:r>
    </w:p>
    <w:p w:rsidR="006C3FEF" w:rsidRPr="00B1639A" w:rsidRDefault="006C3FEF" w:rsidP="006C3FEF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ППП 148 РП 1003 КЦСР 362021002F КВР 200 – 1 556,1 </w:t>
      </w:r>
      <w:proofErr w:type="spellStart"/>
      <w:r w:rsidRPr="00B1639A">
        <w:rPr>
          <w:sz w:val="28"/>
          <w:szCs w:val="28"/>
        </w:rPr>
        <w:t>тыс.руб</w:t>
      </w:r>
      <w:proofErr w:type="spellEnd"/>
      <w:r w:rsidRPr="00B1639A">
        <w:rPr>
          <w:sz w:val="28"/>
          <w:szCs w:val="28"/>
        </w:rPr>
        <w:t>.</w:t>
      </w:r>
    </w:p>
    <w:p w:rsidR="006C3FEF" w:rsidRPr="00B1639A" w:rsidRDefault="006C3FEF" w:rsidP="006C3FEF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ППП 148 </w:t>
      </w:r>
      <w:proofErr w:type="gramStart"/>
      <w:r w:rsidRPr="00B1639A">
        <w:rPr>
          <w:sz w:val="28"/>
          <w:szCs w:val="28"/>
        </w:rPr>
        <w:t>РП  1003</w:t>
      </w:r>
      <w:proofErr w:type="gramEnd"/>
      <w:r w:rsidRPr="00B1639A">
        <w:rPr>
          <w:sz w:val="28"/>
          <w:szCs w:val="28"/>
        </w:rPr>
        <w:t xml:space="preserve"> КЦСР 362021003F КВР 200 – 528,7 тыс. руб.</w:t>
      </w:r>
    </w:p>
    <w:p w:rsidR="006C3FEF" w:rsidRPr="00B1639A" w:rsidRDefault="006C3FEF" w:rsidP="006C3FEF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ППП 148 РП 1003 КЦСР362021005F КВР 200 –1 828,9 </w:t>
      </w:r>
      <w:proofErr w:type="spellStart"/>
      <w:r w:rsidRPr="00B1639A">
        <w:rPr>
          <w:sz w:val="28"/>
          <w:szCs w:val="28"/>
        </w:rPr>
        <w:t>тыс.руб</w:t>
      </w:r>
      <w:proofErr w:type="spellEnd"/>
      <w:r w:rsidRPr="00B1639A">
        <w:rPr>
          <w:sz w:val="28"/>
          <w:szCs w:val="28"/>
        </w:rPr>
        <w:t>.</w:t>
      </w:r>
    </w:p>
    <w:p w:rsidR="006C3FEF" w:rsidRPr="00B1639A" w:rsidRDefault="006C3FEF" w:rsidP="006C3FEF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ППП 148 </w:t>
      </w:r>
      <w:proofErr w:type="gramStart"/>
      <w:r w:rsidRPr="00B1639A">
        <w:rPr>
          <w:sz w:val="28"/>
          <w:szCs w:val="28"/>
        </w:rPr>
        <w:t>РП  1003</w:t>
      </w:r>
      <w:proofErr w:type="gramEnd"/>
      <w:r w:rsidRPr="00B1639A">
        <w:rPr>
          <w:sz w:val="28"/>
          <w:szCs w:val="28"/>
        </w:rPr>
        <w:t xml:space="preserve"> КЦСР 362021001F КВР 200 – 130,5 тыс. руб.</w:t>
      </w:r>
    </w:p>
    <w:p w:rsidR="006C3FEF" w:rsidRPr="00B1639A" w:rsidRDefault="006C3FEF" w:rsidP="006C3FEF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ППП 148 РП 1003 КЦСР 361011001D КВР 200 – 372,0 </w:t>
      </w:r>
      <w:proofErr w:type="spellStart"/>
      <w:r w:rsidRPr="00B1639A">
        <w:rPr>
          <w:sz w:val="28"/>
          <w:szCs w:val="28"/>
        </w:rPr>
        <w:t>тыс.руб</w:t>
      </w:r>
      <w:proofErr w:type="spellEnd"/>
      <w:r w:rsidRPr="00B1639A">
        <w:rPr>
          <w:sz w:val="28"/>
          <w:szCs w:val="28"/>
        </w:rPr>
        <w:t>.</w:t>
      </w:r>
    </w:p>
    <w:p w:rsidR="006C3FEF" w:rsidRPr="00B1639A" w:rsidRDefault="006C3FEF" w:rsidP="006C3FEF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ППП 148 РП 1003 КЦСР 361021001I КВР 200 – 2 136,4 </w:t>
      </w:r>
      <w:proofErr w:type="spellStart"/>
      <w:r w:rsidRPr="00B1639A">
        <w:rPr>
          <w:sz w:val="28"/>
          <w:szCs w:val="28"/>
        </w:rPr>
        <w:t>тыс.руб</w:t>
      </w:r>
      <w:proofErr w:type="spellEnd"/>
      <w:r w:rsidRPr="00B1639A">
        <w:rPr>
          <w:sz w:val="28"/>
          <w:szCs w:val="28"/>
        </w:rPr>
        <w:t>.</w:t>
      </w:r>
    </w:p>
    <w:p w:rsidR="006C3FEF" w:rsidRPr="00B1639A" w:rsidRDefault="006C3FEF" w:rsidP="006C3FEF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ППП 148 РП 1003 КЦСР 364011009L КВР 200 – 81,4 </w:t>
      </w:r>
      <w:proofErr w:type="spellStart"/>
      <w:r w:rsidRPr="00B1639A">
        <w:rPr>
          <w:sz w:val="28"/>
          <w:szCs w:val="28"/>
        </w:rPr>
        <w:t>тыс.руб</w:t>
      </w:r>
      <w:proofErr w:type="spellEnd"/>
      <w:r w:rsidRPr="00B1639A">
        <w:rPr>
          <w:sz w:val="28"/>
          <w:szCs w:val="28"/>
        </w:rPr>
        <w:t>.</w:t>
      </w:r>
    </w:p>
    <w:p w:rsidR="006C3FEF" w:rsidRPr="00B1639A" w:rsidRDefault="006C3FEF" w:rsidP="006C3FEF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Внести соответствующие изменения в приложения 10, 11, 12, 13, 14, 15, 46 к закону.</w:t>
      </w:r>
    </w:p>
    <w:p w:rsidR="006C3FEF" w:rsidRPr="00B1639A" w:rsidRDefault="006C3FEF" w:rsidP="008516B1">
      <w:pPr>
        <w:ind w:firstLine="709"/>
        <w:jc w:val="both"/>
        <w:rPr>
          <w:sz w:val="28"/>
          <w:szCs w:val="28"/>
        </w:rPr>
      </w:pPr>
    </w:p>
    <w:p w:rsidR="00D86B17" w:rsidRPr="00B1639A" w:rsidRDefault="00D86B17" w:rsidP="00D86B17">
      <w:pPr>
        <w:pStyle w:val="3"/>
        <w:jc w:val="center"/>
        <w:rPr>
          <w:rFonts w:ascii="Times New Roman" w:hAnsi="Times New Roman"/>
          <w:sz w:val="28"/>
          <w:szCs w:val="28"/>
        </w:rPr>
      </w:pPr>
      <w:bookmarkStart w:id="45" w:name="_Toc486588573"/>
      <w:r w:rsidRPr="00B1639A">
        <w:rPr>
          <w:rFonts w:ascii="Times New Roman" w:hAnsi="Times New Roman"/>
          <w:sz w:val="28"/>
          <w:szCs w:val="28"/>
        </w:rPr>
        <w:t xml:space="preserve">Подраздел 1004 </w:t>
      </w:r>
      <w:r w:rsidR="00B1639A" w:rsidRPr="00B1639A">
        <w:rPr>
          <w:rFonts w:ascii="Times New Roman" w:hAnsi="Times New Roman"/>
          <w:sz w:val="28"/>
          <w:szCs w:val="28"/>
        </w:rPr>
        <w:t>«</w:t>
      </w:r>
      <w:r w:rsidRPr="00B1639A">
        <w:rPr>
          <w:rFonts w:ascii="Times New Roman" w:hAnsi="Times New Roman"/>
          <w:sz w:val="28"/>
          <w:szCs w:val="28"/>
        </w:rPr>
        <w:t>Охрана семьи и детства</w:t>
      </w:r>
      <w:r w:rsidR="00B1639A" w:rsidRPr="00B1639A">
        <w:rPr>
          <w:rFonts w:ascii="Times New Roman" w:hAnsi="Times New Roman"/>
          <w:sz w:val="28"/>
          <w:szCs w:val="28"/>
        </w:rPr>
        <w:t>»</w:t>
      </w:r>
      <w:bookmarkEnd w:id="45"/>
    </w:p>
    <w:p w:rsidR="00D86B17" w:rsidRPr="00B1639A" w:rsidRDefault="00D86B17" w:rsidP="00D86B17">
      <w:pPr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D86B17" w:rsidRPr="00B1639A" w:rsidRDefault="00D86B17" w:rsidP="00D86B17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1. Предлагается перераспределить бюджетные ассигнования Министерству социальной защиты населения Тверской области в 2017 году по государственной программе Тверской области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Социальная поддержка и защита населения Тверской области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на 2017-2022 годы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на осуществление государственных полномочий по обеспечению предоставления жилых помещений детям-сиротам, детям, оставшимся без попечения родителей, лицам из их числа по договорам найма специализированных жилых помещений по следующим муниципальным образованиям Тверской области:</w:t>
      </w:r>
    </w:p>
    <w:p w:rsidR="00D86B17" w:rsidRPr="00B1639A" w:rsidRDefault="00D86B17" w:rsidP="00D86B17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- увеличить субвенцию </w:t>
      </w:r>
      <w:proofErr w:type="spellStart"/>
      <w:r w:rsidRPr="00B1639A">
        <w:rPr>
          <w:sz w:val="28"/>
          <w:szCs w:val="28"/>
        </w:rPr>
        <w:t>Бежецкому</w:t>
      </w:r>
      <w:proofErr w:type="spellEnd"/>
      <w:r w:rsidRPr="00B1639A">
        <w:rPr>
          <w:sz w:val="28"/>
          <w:szCs w:val="28"/>
        </w:rPr>
        <w:t xml:space="preserve"> району в сумме 917,7 тыс. руб.  за счет нераспределённого остатка субвенции;</w:t>
      </w:r>
    </w:p>
    <w:p w:rsidR="00D86B17" w:rsidRPr="00B1639A" w:rsidRDefault="00D86B17" w:rsidP="00D86B17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lastRenderedPageBreak/>
        <w:t xml:space="preserve">- увеличить субвенцию </w:t>
      </w:r>
      <w:proofErr w:type="spellStart"/>
      <w:r w:rsidRPr="00B1639A">
        <w:rPr>
          <w:sz w:val="28"/>
          <w:szCs w:val="28"/>
        </w:rPr>
        <w:t>Селижаровскому</w:t>
      </w:r>
      <w:proofErr w:type="spellEnd"/>
      <w:r w:rsidRPr="00B1639A">
        <w:rPr>
          <w:sz w:val="28"/>
          <w:szCs w:val="28"/>
        </w:rPr>
        <w:t xml:space="preserve"> району в сумме 153,0 тыс. руб.  за счет нераспределённого остатка субвенции;</w:t>
      </w:r>
    </w:p>
    <w:p w:rsidR="00D86B17" w:rsidRPr="00B1639A" w:rsidRDefault="00D86B17" w:rsidP="00D86B17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- увеличить субвенцию </w:t>
      </w:r>
      <w:proofErr w:type="spellStart"/>
      <w:r w:rsidRPr="00B1639A">
        <w:rPr>
          <w:sz w:val="28"/>
          <w:szCs w:val="28"/>
        </w:rPr>
        <w:t>Сонковскому</w:t>
      </w:r>
      <w:proofErr w:type="spellEnd"/>
      <w:r w:rsidRPr="00B1639A">
        <w:rPr>
          <w:sz w:val="28"/>
          <w:szCs w:val="28"/>
        </w:rPr>
        <w:t xml:space="preserve"> району в сумме 611,8 тыс. руб.  за счет нера</w:t>
      </w:r>
      <w:r w:rsidR="006253B4" w:rsidRPr="00B1639A">
        <w:rPr>
          <w:sz w:val="28"/>
          <w:szCs w:val="28"/>
        </w:rPr>
        <w:t>спределённого остатка субвенции;</w:t>
      </w:r>
    </w:p>
    <w:p w:rsidR="006253B4" w:rsidRPr="00B1639A" w:rsidRDefault="006253B4" w:rsidP="006253B4">
      <w:pPr>
        <w:autoSpaceDE w:val="0"/>
        <w:autoSpaceDN w:val="0"/>
        <w:adjustRightInd w:val="0"/>
        <w:spacing w:line="276" w:lineRule="auto"/>
        <w:ind w:firstLine="788"/>
        <w:jc w:val="both"/>
        <w:rPr>
          <w:rFonts w:eastAsia="Calibri"/>
          <w:sz w:val="28"/>
          <w:szCs w:val="28"/>
          <w:lang w:eastAsia="en-US"/>
        </w:rPr>
      </w:pPr>
      <w:r w:rsidRPr="00B1639A">
        <w:rPr>
          <w:rFonts w:eastAsia="Calibri"/>
          <w:sz w:val="28"/>
          <w:szCs w:val="28"/>
          <w:lang w:eastAsia="en-US"/>
        </w:rPr>
        <w:t xml:space="preserve">- увеличить субвенцию </w:t>
      </w:r>
      <w:proofErr w:type="spellStart"/>
      <w:r w:rsidRPr="00B1639A">
        <w:rPr>
          <w:rFonts w:eastAsia="Calibri"/>
          <w:sz w:val="28"/>
          <w:szCs w:val="28"/>
          <w:lang w:eastAsia="en-US"/>
        </w:rPr>
        <w:t>г.Торжку</w:t>
      </w:r>
      <w:proofErr w:type="spellEnd"/>
      <w:r w:rsidRPr="00B1639A">
        <w:rPr>
          <w:rFonts w:eastAsia="Calibri"/>
          <w:sz w:val="28"/>
          <w:szCs w:val="28"/>
          <w:lang w:eastAsia="en-US"/>
        </w:rPr>
        <w:t xml:space="preserve"> в сумме 1 070,6 тыс. руб.  за счет нераспределённого остатка субвенции;</w:t>
      </w:r>
    </w:p>
    <w:p w:rsidR="006253B4" w:rsidRPr="00B1639A" w:rsidRDefault="006253B4" w:rsidP="006253B4">
      <w:pPr>
        <w:autoSpaceDE w:val="0"/>
        <w:autoSpaceDN w:val="0"/>
        <w:adjustRightInd w:val="0"/>
        <w:spacing w:line="276" w:lineRule="auto"/>
        <w:ind w:firstLine="788"/>
        <w:jc w:val="both"/>
        <w:rPr>
          <w:rFonts w:eastAsia="Calibri"/>
          <w:sz w:val="28"/>
          <w:szCs w:val="28"/>
          <w:lang w:eastAsia="en-US"/>
        </w:rPr>
      </w:pPr>
      <w:r w:rsidRPr="00B1639A">
        <w:rPr>
          <w:rFonts w:eastAsia="Calibri"/>
          <w:sz w:val="28"/>
          <w:szCs w:val="28"/>
          <w:lang w:eastAsia="en-US"/>
        </w:rPr>
        <w:t xml:space="preserve">- увеличить субвенцию </w:t>
      </w:r>
      <w:proofErr w:type="spellStart"/>
      <w:r w:rsidRPr="00B1639A">
        <w:rPr>
          <w:rFonts w:eastAsia="Calibri"/>
          <w:sz w:val="28"/>
          <w:szCs w:val="28"/>
          <w:lang w:eastAsia="en-US"/>
        </w:rPr>
        <w:t>Бологовскому</w:t>
      </w:r>
      <w:proofErr w:type="spellEnd"/>
      <w:r w:rsidRPr="00B1639A">
        <w:rPr>
          <w:rFonts w:eastAsia="Calibri"/>
          <w:sz w:val="28"/>
          <w:szCs w:val="28"/>
          <w:lang w:eastAsia="en-US"/>
        </w:rPr>
        <w:t xml:space="preserve"> району в сумме 2 753,</w:t>
      </w:r>
      <w:proofErr w:type="gramStart"/>
      <w:r w:rsidRPr="00B1639A">
        <w:rPr>
          <w:rFonts w:eastAsia="Calibri"/>
          <w:sz w:val="28"/>
          <w:szCs w:val="28"/>
          <w:lang w:eastAsia="en-US"/>
        </w:rPr>
        <w:t>0  тыс.</w:t>
      </w:r>
      <w:proofErr w:type="gramEnd"/>
      <w:r w:rsidRPr="00B1639A">
        <w:rPr>
          <w:rFonts w:eastAsia="Calibri"/>
          <w:sz w:val="28"/>
          <w:szCs w:val="28"/>
          <w:lang w:eastAsia="en-US"/>
        </w:rPr>
        <w:t xml:space="preserve"> руб.  за счет нераспределённого остатка субвенции;</w:t>
      </w:r>
    </w:p>
    <w:p w:rsidR="006253B4" w:rsidRPr="00B1639A" w:rsidRDefault="006253B4" w:rsidP="006253B4">
      <w:pPr>
        <w:autoSpaceDE w:val="0"/>
        <w:autoSpaceDN w:val="0"/>
        <w:adjustRightInd w:val="0"/>
        <w:spacing w:line="276" w:lineRule="auto"/>
        <w:ind w:firstLine="788"/>
        <w:jc w:val="both"/>
        <w:rPr>
          <w:rFonts w:eastAsia="Calibri"/>
          <w:sz w:val="28"/>
          <w:szCs w:val="28"/>
          <w:lang w:eastAsia="en-US"/>
        </w:rPr>
      </w:pPr>
      <w:r w:rsidRPr="00B1639A">
        <w:rPr>
          <w:rFonts w:eastAsia="Calibri"/>
          <w:sz w:val="28"/>
          <w:szCs w:val="28"/>
          <w:lang w:eastAsia="en-US"/>
        </w:rPr>
        <w:t xml:space="preserve">- увеличить субвенцию </w:t>
      </w:r>
      <w:proofErr w:type="spellStart"/>
      <w:r w:rsidRPr="00B1639A">
        <w:rPr>
          <w:rFonts w:eastAsia="Calibri"/>
          <w:sz w:val="28"/>
          <w:szCs w:val="28"/>
          <w:lang w:eastAsia="en-US"/>
        </w:rPr>
        <w:t>Лихославльскому</w:t>
      </w:r>
      <w:proofErr w:type="spellEnd"/>
      <w:r w:rsidRPr="00B1639A">
        <w:rPr>
          <w:rFonts w:eastAsia="Calibri"/>
          <w:sz w:val="28"/>
          <w:szCs w:val="28"/>
          <w:lang w:eastAsia="en-US"/>
        </w:rPr>
        <w:t xml:space="preserve"> району в сумме 917,7 тыс. руб.  за счет нераспределённого остатка субвенции;</w:t>
      </w:r>
    </w:p>
    <w:p w:rsidR="006253B4" w:rsidRPr="00B1639A" w:rsidRDefault="006253B4" w:rsidP="006253B4">
      <w:pPr>
        <w:autoSpaceDE w:val="0"/>
        <w:autoSpaceDN w:val="0"/>
        <w:adjustRightInd w:val="0"/>
        <w:spacing w:line="276" w:lineRule="auto"/>
        <w:ind w:firstLine="788"/>
        <w:jc w:val="both"/>
        <w:rPr>
          <w:rFonts w:eastAsia="Calibri"/>
          <w:sz w:val="28"/>
          <w:szCs w:val="28"/>
          <w:lang w:eastAsia="en-US"/>
        </w:rPr>
      </w:pPr>
      <w:r w:rsidRPr="00B1639A">
        <w:rPr>
          <w:rFonts w:eastAsia="Calibri"/>
          <w:sz w:val="28"/>
          <w:szCs w:val="28"/>
          <w:lang w:eastAsia="en-US"/>
        </w:rPr>
        <w:t xml:space="preserve">- увеличить субвенцию </w:t>
      </w:r>
      <w:proofErr w:type="spellStart"/>
      <w:r w:rsidRPr="00B1639A">
        <w:rPr>
          <w:rFonts w:eastAsia="Calibri"/>
          <w:sz w:val="28"/>
          <w:szCs w:val="28"/>
          <w:lang w:eastAsia="en-US"/>
        </w:rPr>
        <w:t>Нелидовскому</w:t>
      </w:r>
      <w:proofErr w:type="spellEnd"/>
      <w:r w:rsidRPr="00B1639A">
        <w:rPr>
          <w:rFonts w:eastAsia="Calibri"/>
          <w:sz w:val="28"/>
          <w:szCs w:val="28"/>
          <w:lang w:eastAsia="en-US"/>
        </w:rPr>
        <w:t xml:space="preserve"> району в сумме 1 223,6 тыс. руб.  за счет нераспределённого остатка субвенции;</w:t>
      </w:r>
    </w:p>
    <w:p w:rsidR="006253B4" w:rsidRPr="00B1639A" w:rsidRDefault="006253B4" w:rsidP="006253B4">
      <w:pPr>
        <w:autoSpaceDE w:val="0"/>
        <w:autoSpaceDN w:val="0"/>
        <w:adjustRightInd w:val="0"/>
        <w:spacing w:line="276" w:lineRule="auto"/>
        <w:ind w:firstLine="788"/>
        <w:jc w:val="both"/>
        <w:rPr>
          <w:rFonts w:eastAsia="Calibri"/>
          <w:sz w:val="28"/>
          <w:szCs w:val="28"/>
          <w:lang w:eastAsia="en-US"/>
        </w:rPr>
      </w:pPr>
      <w:r w:rsidRPr="00B1639A">
        <w:rPr>
          <w:rFonts w:eastAsia="Calibri"/>
          <w:sz w:val="28"/>
          <w:szCs w:val="28"/>
          <w:lang w:eastAsia="en-US"/>
        </w:rPr>
        <w:t xml:space="preserve">- увеличить субвенцию </w:t>
      </w:r>
      <w:proofErr w:type="spellStart"/>
      <w:r w:rsidRPr="00B1639A">
        <w:rPr>
          <w:rFonts w:eastAsia="Calibri"/>
          <w:sz w:val="28"/>
          <w:szCs w:val="28"/>
          <w:lang w:eastAsia="en-US"/>
        </w:rPr>
        <w:t>Оленинскому</w:t>
      </w:r>
      <w:proofErr w:type="spellEnd"/>
      <w:r w:rsidRPr="00B1639A">
        <w:rPr>
          <w:rFonts w:eastAsia="Calibri"/>
          <w:sz w:val="28"/>
          <w:szCs w:val="28"/>
          <w:lang w:eastAsia="en-US"/>
        </w:rPr>
        <w:t xml:space="preserve"> району в сумме 611,8 тыс. руб.  за счет нераспределённого остатка субвенции;</w:t>
      </w:r>
    </w:p>
    <w:p w:rsidR="006253B4" w:rsidRPr="00B1639A" w:rsidRDefault="006253B4" w:rsidP="006253B4">
      <w:pPr>
        <w:autoSpaceDE w:val="0"/>
        <w:autoSpaceDN w:val="0"/>
        <w:adjustRightInd w:val="0"/>
        <w:spacing w:line="276" w:lineRule="auto"/>
        <w:ind w:firstLine="788"/>
        <w:jc w:val="both"/>
        <w:rPr>
          <w:rFonts w:eastAsia="Calibri"/>
          <w:sz w:val="28"/>
          <w:szCs w:val="28"/>
          <w:lang w:eastAsia="en-US"/>
        </w:rPr>
      </w:pPr>
      <w:r w:rsidRPr="00B1639A">
        <w:rPr>
          <w:rFonts w:eastAsia="Calibri"/>
          <w:sz w:val="28"/>
          <w:szCs w:val="28"/>
          <w:lang w:eastAsia="en-US"/>
        </w:rPr>
        <w:t xml:space="preserve">- увеличить субвенцию </w:t>
      </w:r>
      <w:proofErr w:type="spellStart"/>
      <w:r w:rsidRPr="00B1639A">
        <w:rPr>
          <w:rFonts w:eastAsia="Calibri"/>
          <w:sz w:val="28"/>
          <w:szCs w:val="28"/>
          <w:lang w:eastAsia="en-US"/>
        </w:rPr>
        <w:t>Осташковскому</w:t>
      </w:r>
      <w:proofErr w:type="spellEnd"/>
      <w:r w:rsidRPr="00B1639A">
        <w:rPr>
          <w:rFonts w:eastAsia="Calibri"/>
          <w:sz w:val="28"/>
          <w:szCs w:val="28"/>
          <w:lang w:eastAsia="en-US"/>
        </w:rPr>
        <w:t xml:space="preserve"> району в сумме 2 141,2 тыс. руб.  за счет нераспределённого остатка субвенции;</w:t>
      </w:r>
    </w:p>
    <w:p w:rsidR="006253B4" w:rsidRPr="00B1639A" w:rsidRDefault="006253B4" w:rsidP="006253B4">
      <w:pPr>
        <w:autoSpaceDE w:val="0"/>
        <w:autoSpaceDN w:val="0"/>
        <w:adjustRightInd w:val="0"/>
        <w:spacing w:line="276" w:lineRule="auto"/>
        <w:ind w:firstLine="788"/>
        <w:jc w:val="both"/>
        <w:rPr>
          <w:rFonts w:eastAsia="Calibri"/>
          <w:sz w:val="28"/>
          <w:szCs w:val="28"/>
          <w:lang w:eastAsia="en-US"/>
        </w:rPr>
      </w:pPr>
      <w:r w:rsidRPr="00B1639A">
        <w:rPr>
          <w:rFonts w:eastAsia="Calibri"/>
          <w:sz w:val="28"/>
          <w:szCs w:val="28"/>
          <w:lang w:eastAsia="en-US"/>
        </w:rPr>
        <w:t xml:space="preserve">- увеличить субвенцию </w:t>
      </w:r>
      <w:proofErr w:type="spellStart"/>
      <w:r w:rsidRPr="00B1639A">
        <w:rPr>
          <w:rFonts w:eastAsia="Calibri"/>
          <w:sz w:val="28"/>
          <w:szCs w:val="28"/>
          <w:lang w:eastAsia="en-US"/>
        </w:rPr>
        <w:t>Торопецкому</w:t>
      </w:r>
      <w:proofErr w:type="spellEnd"/>
      <w:r w:rsidRPr="00B1639A">
        <w:rPr>
          <w:rFonts w:eastAsia="Calibri"/>
          <w:sz w:val="28"/>
          <w:szCs w:val="28"/>
          <w:lang w:eastAsia="en-US"/>
        </w:rPr>
        <w:t xml:space="preserve"> району в сумме 3 670,6 тыс. руб.  за счет нераспределённого остатка субвенции.</w:t>
      </w:r>
    </w:p>
    <w:p w:rsidR="00D86B17" w:rsidRPr="00B1639A" w:rsidRDefault="00D86B17" w:rsidP="00D86B17">
      <w:pPr>
        <w:ind w:firstLine="709"/>
        <w:jc w:val="both"/>
        <w:rPr>
          <w:sz w:val="28"/>
          <w:szCs w:val="28"/>
        </w:rPr>
      </w:pPr>
    </w:p>
    <w:p w:rsidR="00D86B17" w:rsidRPr="00B1639A" w:rsidRDefault="00D86B17" w:rsidP="00D86B17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Внести соответствующие изменения в приложение 33 к закону. </w:t>
      </w:r>
    </w:p>
    <w:p w:rsidR="00D86B17" w:rsidRPr="00B1639A" w:rsidRDefault="00D86B17" w:rsidP="00D86B17">
      <w:pPr>
        <w:ind w:firstLine="540"/>
        <w:jc w:val="both"/>
        <w:rPr>
          <w:rFonts w:eastAsia="Calibri"/>
          <w:sz w:val="28"/>
          <w:szCs w:val="26"/>
          <w:lang w:eastAsia="en-US"/>
        </w:rPr>
      </w:pPr>
    </w:p>
    <w:p w:rsidR="00D86B17" w:rsidRPr="00B1639A" w:rsidRDefault="00D86B17" w:rsidP="00D86B17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2. Предлагается уменьшить  в 2017 году бюджетные ассигнования по государственной программе Тверской области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Социальная поддержка и защита населения Тверской области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на 2017-2022 годы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в сумме 1 521,2 тыс. руб. по осуществлению ежемесячной выплаты на содержание ребенка, переданного на воспитание в приемную семью, в связи с экономией на услуги почты и банка, снижения процента по доставке указанной ежемесячной денежной выплаты, в целях обеспечения потребности на единовременную денежную выплату в 2017 году к 72-й годовщине Победы в Великой Отечественной войне 1941-1945 годов (РП 10 03)</w:t>
      </w:r>
    </w:p>
    <w:p w:rsidR="00D86B17" w:rsidRPr="00B1639A" w:rsidRDefault="00D86B17" w:rsidP="00D86B17">
      <w:pPr>
        <w:ind w:firstLine="709"/>
        <w:jc w:val="both"/>
        <w:rPr>
          <w:sz w:val="28"/>
          <w:szCs w:val="28"/>
        </w:rPr>
      </w:pPr>
    </w:p>
    <w:p w:rsidR="00D86B17" w:rsidRPr="00B1639A" w:rsidRDefault="00D86B17" w:rsidP="00D86B17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Вышеуказанные изменения </w:t>
      </w:r>
      <w:r w:rsidR="0089444F" w:rsidRPr="00B1639A">
        <w:rPr>
          <w:sz w:val="28"/>
          <w:szCs w:val="28"/>
        </w:rPr>
        <w:t xml:space="preserve">на 2017 год </w:t>
      </w:r>
      <w:r w:rsidRPr="00B1639A">
        <w:rPr>
          <w:sz w:val="28"/>
          <w:szCs w:val="28"/>
        </w:rPr>
        <w:t>отразить по КБК:</w:t>
      </w:r>
    </w:p>
    <w:p w:rsidR="00D86B17" w:rsidRPr="00B1639A" w:rsidRDefault="00D86B17" w:rsidP="00D86B17">
      <w:pPr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ППП 148 РП 1004 КЦСР 365011004D КВР </w:t>
      </w:r>
      <w:proofErr w:type="gramStart"/>
      <w:r w:rsidRPr="00B1639A">
        <w:rPr>
          <w:sz w:val="28"/>
          <w:szCs w:val="28"/>
        </w:rPr>
        <w:t>200  -</w:t>
      </w:r>
      <w:proofErr w:type="gramEnd"/>
      <w:r w:rsidRPr="00B1639A">
        <w:rPr>
          <w:sz w:val="28"/>
          <w:szCs w:val="28"/>
        </w:rPr>
        <w:t xml:space="preserve"> 1 521,2 тыс. руб.</w:t>
      </w:r>
    </w:p>
    <w:p w:rsidR="00DB7389" w:rsidRPr="00B1639A" w:rsidRDefault="00DB7389" w:rsidP="00D86B17">
      <w:pPr>
        <w:ind w:firstLine="709"/>
        <w:jc w:val="both"/>
        <w:rPr>
          <w:sz w:val="28"/>
          <w:szCs w:val="28"/>
        </w:rPr>
      </w:pPr>
    </w:p>
    <w:p w:rsidR="002E2323" w:rsidRPr="00B1639A" w:rsidRDefault="00D86B17" w:rsidP="00D86B17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Внести соответствующие изменения в приложения 10, 11, 12, 13, 14, 15, 46 к закону.</w:t>
      </w:r>
    </w:p>
    <w:p w:rsidR="002E2323" w:rsidRPr="00B1639A" w:rsidRDefault="002E2323" w:rsidP="00D86B17">
      <w:pPr>
        <w:ind w:firstLine="709"/>
        <w:jc w:val="both"/>
        <w:rPr>
          <w:sz w:val="28"/>
          <w:szCs w:val="28"/>
        </w:rPr>
      </w:pPr>
    </w:p>
    <w:p w:rsidR="002E2323" w:rsidRPr="00B1639A" w:rsidRDefault="002E2323" w:rsidP="002E2323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3. Предлагается перераспределить бюджетные ассигнования Министерству социальной защиты населения Тверской области в 2017 году по государственной программе Тверской области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Социальная поддержка и защита населения Тверской области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на 2017-2022 годы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в сумме                          </w:t>
      </w:r>
      <w:r w:rsidR="00956D3B" w:rsidRPr="00B1639A">
        <w:rPr>
          <w:sz w:val="28"/>
          <w:szCs w:val="28"/>
        </w:rPr>
        <w:t>18 364,5</w:t>
      </w:r>
      <w:r w:rsidRPr="00B1639A">
        <w:rPr>
          <w:sz w:val="28"/>
          <w:szCs w:val="28"/>
        </w:rPr>
        <w:t xml:space="preserve"> тыс. руб. на выплату ежемесячных денежных выплат семьям, </w:t>
      </w:r>
      <w:r w:rsidRPr="00B1639A">
        <w:rPr>
          <w:sz w:val="28"/>
          <w:szCs w:val="28"/>
        </w:rPr>
        <w:lastRenderedPageBreak/>
        <w:t>нуждающимся в поддержке, в случае рождения (усыновления) третьего ребенка и (или) последующих детей в связи уточнением бюджетной классификации по средствам областного бюджета Тверской области сверх суммы предусмотренной Соглашением о предоставлении субсидии бюджету субъекта РФ из федерального бюджета на указанные цели.</w:t>
      </w:r>
    </w:p>
    <w:p w:rsidR="002E2323" w:rsidRPr="00B1639A" w:rsidRDefault="002E2323" w:rsidP="002E2323">
      <w:pPr>
        <w:ind w:firstLine="709"/>
        <w:jc w:val="both"/>
        <w:rPr>
          <w:sz w:val="28"/>
          <w:szCs w:val="28"/>
        </w:rPr>
      </w:pPr>
    </w:p>
    <w:p w:rsidR="002E2323" w:rsidRPr="00B1639A" w:rsidRDefault="002E2323" w:rsidP="002E2323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Вышеуказанные изменения на 2017 год отразить по КБК:</w:t>
      </w:r>
    </w:p>
    <w:p w:rsidR="002E2323" w:rsidRPr="00B1639A" w:rsidRDefault="002E2323" w:rsidP="002E2323">
      <w:pPr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ППП 148 РП 1004 КЦСР 36101R084D КВР </w:t>
      </w:r>
      <w:proofErr w:type="gramStart"/>
      <w:r w:rsidRPr="00B1639A">
        <w:rPr>
          <w:sz w:val="28"/>
          <w:szCs w:val="28"/>
        </w:rPr>
        <w:t>200  -</w:t>
      </w:r>
      <w:proofErr w:type="gramEnd"/>
      <w:r w:rsidRPr="00B1639A">
        <w:rPr>
          <w:sz w:val="28"/>
          <w:szCs w:val="28"/>
        </w:rPr>
        <w:t xml:space="preserve"> </w:t>
      </w:r>
      <w:r w:rsidR="00956D3B" w:rsidRPr="00B1639A">
        <w:rPr>
          <w:sz w:val="28"/>
          <w:szCs w:val="28"/>
        </w:rPr>
        <w:t>2 089,1</w:t>
      </w:r>
      <w:r w:rsidRPr="00B1639A">
        <w:rPr>
          <w:sz w:val="28"/>
          <w:szCs w:val="28"/>
        </w:rPr>
        <w:t xml:space="preserve"> тыс. руб.</w:t>
      </w:r>
    </w:p>
    <w:p w:rsidR="002E2323" w:rsidRPr="00B1639A" w:rsidRDefault="002E2323" w:rsidP="002E2323">
      <w:pPr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ППП 148 РП 1004 КЦСР 36101R084D КВР </w:t>
      </w:r>
      <w:proofErr w:type="gramStart"/>
      <w:r w:rsidRPr="00B1639A">
        <w:rPr>
          <w:sz w:val="28"/>
          <w:szCs w:val="28"/>
        </w:rPr>
        <w:t>300  -</w:t>
      </w:r>
      <w:proofErr w:type="gramEnd"/>
      <w:r w:rsidRPr="00B1639A">
        <w:rPr>
          <w:sz w:val="28"/>
          <w:szCs w:val="28"/>
        </w:rPr>
        <w:t xml:space="preserve"> 16 275,4 тыс. руб.</w:t>
      </w:r>
    </w:p>
    <w:p w:rsidR="002E2323" w:rsidRPr="00B1639A" w:rsidRDefault="002E2323" w:rsidP="002E2323">
      <w:pPr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ППП 148 РП 1004 КЦСР 361011084D КВР </w:t>
      </w:r>
      <w:proofErr w:type="gramStart"/>
      <w:r w:rsidRPr="00B1639A">
        <w:rPr>
          <w:sz w:val="28"/>
          <w:szCs w:val="28"/>
        </w:rPr>
        <w:t>200  +</w:t>
      </w:r>
      <w:proofErr w:type="gramEnd"/>
      <w:r w:rsidRPr="00B1639A">
        <w:rPr>
          <w:sz w:val="28"/>
          <w:szCs w:val="28"/>
        </w:rPr>
        <w:t xml:space="preserve"> </w:t>
      </w:r>
      <w:r w:rsidR="00956D3B" w:rsidRPr="00B1639A">
        <w:rPr>
          <w:sz w:val="28"/>
          <w:szCs w:val="28"/>
        </w:rPr>
        <w:t>2 089,1</w:t>
      </w:r>
      <w:r w:rsidRPr="00B1639A">
        <w:rPr>
          <w:sz w:val="28"/>
          <w:szCs w:val="28"/>
        </w:rPr>
        <w:t xml:space="preserve"> тыс. руб.</w:t>
      </w:r>
    </w:p>
    <w:p w:rsidR="002E2323" w:rsidRPr="00B1639A" w:rsidRDefault="002E2323" w:rsidP="002E2323">
      <w:pPr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ППП 148 РП 1004 КЦСР 361011084D КВР </w:t>
      </w:r>
      <w:proofErr w:type="gramStart"/>
      <w:r w:rsidRPr="00B1639A">
        <w:rPr>
          <w:sz w:val="28"/>
          <w:szCs w:val="28"/>
        </w:rPr>
        <w:t>300  +</w:t>
      </w:r>
      <w:proofErr w:type="gramEnd"/>
      <w:r w:rsidRPr="00B1639A">
        <w:rPr>
          <w:sz w:val="28"/>
          <w:szCs w:val="28"/>
        </w:rPr>
        <w:t xml:space="preserve"> 16 275,4 тыс. руб.</w:t>
      </w:r>
    </w:p>
    <w:p w:rsidR="002E2323" w:rsidRPr="00B1639A" w:rsidRDefault="002E2323" w:rsidP="002E2323">
      <w:pPr>
        <w:ind w:firstLine="709"/>
        <w:jc w:val="both"/>
        <w:rPr>
          <w:sz w:val="28"/>
          <w:szCs w:val="28"/>
        </w:rPr>
      </w:pPr>
    </w:p>
    <w:p w:rsidR="002E2323" w:rsidRPr="00B1639A" w:rsidRDefault="002E2323" w:rsidP="002E2323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Внести соответствующие изменения в приложения 11, 12, 14, 15, 46 к закону. </w:t>
      </w:r>
    </w:p>
    <w:p w:rsidR="002E2323" w:rsidRPr="00B1639A" w:rsidRDefault="002E2323" w:rsidP="002E2323">
      <w:pPr>
        <w:ind w:firstLine="709"/>
        <w:jc w:val="both"/>
        <w:rPr>
          <w:sz w:val="28"/>
          <w:szCs w:val="28"/>
        </w:rPr>
      </w:pPr>
    </w:p>
    <w:p w:rsidR="002E2323" w:rsidRPr="00B1639A" w:rsidRDefault="002E2323" w:rsidP="002E2323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Дополнить законопроект новой целевой статьей 361011084D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Ежемесячная денежная выплата семьям, нуждающимся в поддержке, в случае рождения (усыновления) третьего ребенка и (или) последующих детей за счет средств областного бюджета Тверской области</w:t>
      </w:r>
      <w:r w:rsidR="00B1639A" w:rsidRPr="00B1639A">
        <w:rPr>
          <w:sz w:val="28"/>
          <w:szCs w:val="28"/>
        </w:rPr>
        <w:t>»</w:t>
      </w:r>
      <w:r w:rsidR="00C068A2" w:rsidRPr="00B1639A">
        <w:rPr>
          <w:sz w:val="28"/>
          <w:szCs w:val="28"/>
        </w:rPr>
        <w:t>.</w:t>
      </w:r>
    </w:p>
    <w:p w:rsidR="00EC584F" w:rsidRPr="00B1639A" w:rsidRDefault="00EC584F" w:rsidP="002E2323">
      <w:pPr>
        <w:ind w:firstLine="709"/>
        <w:jc w:val="both"/>
        <w:rPr>
          <w:sz w:val="28"/>
          <w:szCs w:val="28"/>
        </w:rPr>
      </w:pPr>
    </w:p>
    <w:p w:rsidR="00DB7389" w:rsidRPr="00B1639A" w:rsidRDefault="00EC584F" w:rsidP="00DB7389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4. </w:t>
      </w:r>
      <w:r w:rsidR="00DB7389" w:rsidRPr="00B1639A">
        <w:rPr>
          <w:sz w:val="28"/>
          <w:szCs w:val="28"/>
        </w:rPr>
        <w:t xml:space="preserve">Предлагается увеличить бюджетные ассигнования Министерству образования Тверской области в 2017 году на реализацию государственной программы Тверской области </w:t>
      </w:r>
      <w:r w:rsidR="00B1639A" w:rsidRPr="00B1639A">
        <w:rPr>
          <w:sz w:val="28"/>
          <w:szCs w:val="28"/>
        </w:rPr>
        <w:t>«</w:t>
      </w:r>
      <w:r w:rsidR="00DB7389" w:rsidRPr="00B1639A">
        <w:rPr>
          <w:sz w:val="28"/>
          <w:szCs w:val="28"/>
        </w:rPr>
        <w:t>Развитие образования Тверской области</w:t>
      </w:r>
      <w:r w:rsidR="00B1639A" w:rsidRPr="00B1639A">
        <w:rPr>
          <w:sz w:val="28"/>
          <w:szCs w:val="28"/>
        </w:rPr>
        <w:t>»</w:t>
      </w:r>
      <w:r w:rsidR="00DB7389" w:rsidRPr="00B1639A">
        <w:rPr>
          <w:sz w:val="28"/>
          <w:szCs w:val="28"/>
        </w:rPr>
        <w:t xml:space="preserve"> на 2015-2020 годы</w:t>
      </w:r>
      <w:r w:rsidR="00B1639A" w:rsidRPr="00B1639A">
        <w:rPr>
          <w:sz w:val="28"/>
          <w:szCs w:val="28"/>
        </w:rPr>
        <w:t>»</w:t>
      </w:r>
      <w:r w:rsidR="00DB7389" w:rsidRPr="00B1639A">
        <w:rPr>
          <w:sz w:val="28"/>
          <w:szCs w:val="28"/>
        </w:rPr>
        <w:t xml:space="preserve"> на предоставление субвенции на компенсацию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образования, на сумму 6 205,2 тыс. руб. </w:t>
      </w:r>
    </w:p>
    <w:p w:rsidR="00DB7389" w:rsidRPr="00B1639A" w:rsidRDefault="00DB7389" w:rsidP="00DB7389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Увеличение общего объема субвенции связано с уточнением (увеличением) численности детей по отдельным муниципальным образованиям Тверской области, необходимостью погашения имеющейся кредиторской задолженности за 2016 год и осуществляется в целях обеспечения полной и своевременной </w:t>
      </w:r>
      <w:r w:rsidR="006253B4" w:rsidRPr="00B1639A">
        <w:rPr>
          <w:sz w:val="28"/>
          <w:szCs w:val="28"/>
        </w:rPr>
        <w:t>выплаты компенсации получателям (приложение 50</w:t>
      </w:r>
      <w:r w:rsidR="0095618E" w:rsidRPr="00B1639A">
        <w:rPr>
          <w:sz w:val="28"/>
          <w:szCs w:val="28"/>
        </w:rPr>
        <w:t xml:space="preserve"> к пояснительной записке</w:t>
      </w:r>
      <w:r w:rsidR="006253B4" w:rsidRPr="00B1639A">
        <w:rPr>
          <w:sz w:val="28"/>
          <w:szCs w:val="28"/>
        </w:rPr>
        <w:t>).</w:t>
      </w:r>
    </w:p>
    <w:p w:rsidR="00DB7389" w:rsidRPr="00B1639A" w:rsidRDefault="00DB7389" w:rsidP="00DB7389">
      <w:pPr>
        <w:ind w:firstLine="709"/>
        <w:jc w:val="both"/>
        <w:rPr>
          <w:sz w:val="28"/>
          <w:szCs w:val="28"/>
        </w:rPr>
      </w:pPr>
    </w:p>
    <w:p w:rsidR="00DB7389" w:rsidRPr="00B1639A" w:rsidRDefault="00DB7389" w:rsidP="00DB7389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Изменения отразить по КБК:</w:t>
      </w:r>
    </w:p>
    <w:p w:rsidR="00DB7389" w:rsidRPr="00B1639A" w:rsidRDefault="00DB7389" w:rsidP="00DB7389">
      <w:pPr>
        <w:jc w:val="both"/>
        <w:rPr>
          <w:sz w:val="28"/>
          <w:szCs w:val="28"/>
        </w:rPr>
      </w:pPr>
      <w:r w:rsidRPr="00B1639A">
        <w:rPr>
          <w:sz w:val="28"/>
          <w:szCs w:val="28"/>
        </w:rPr>
        <w:t>ППП 075 РП 1004 КЦСР 28 1 01 1050О КВР 500 + 6 205,2 тыс. руб.</w:t>
      </w:r>
    </w:p>
    <w:p w:rsidR="00DB7389" w:rsidRPr="00B1639A" w:rsidRDefault="00DB7389" w:rsidP="00DB7389">
      <w:pPr>
        <w:ind w:firstLine="709"/>
        <w:jc w:val="both"/>
        <w:rPr>
          <w:sz w:val="28"/>
          <w:szCs w:val="28"/>
        </w:rPr>
      </w:pPr>
    </w:p>
    <w:p w:rsidR="00DB7389" w:rsidRPr="00B1639A" w:rsidRDefault="00DB7389" w:rsidP="00DB7389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Внести соответствующие изменения в приложения 10, 11, 12, 13, 14, 46 к закону. Приложение 27 к закону изложить в новой редакции. </w:t>
      </w:r>
    </w:p>
    <w:p w:rsidR="009408A6" w:rsidRPr="00B1639A" w:rsidRDefault="009408A6" w:rsidP="009408A6">
      <w:pPr>
        <w:ind w:firstLine="709"/>
        <w:jc w:val="both"/>
        <w:rPr>
          <w:sz w:val="28"/>
          <w:szCs w:val="28"/>
        </w:rPr>
      </w:pPr>
    </w:p>
    <w:p w:rsidR="00C7378C" w:rsidRPr="00B1639A" w:rsidRDefault="00C7378C" w:rsidP="00C7378C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5. Предлагается уменьшить в 2017 году бюджетные ассигнования Министерству социальной защиты населения Тверской области по </w:t>
      </w:r>
      <w:r w:rsidRPr="00B1639A">
        <w:rPr>
          <w:sz w:val="28"/>
          <w:szCs w:val="28"/>
        </w:rPr>
        <w:lastRenderedPageBreak/>
        <w:t xml:space="preserve">государственной программы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Социальная поддержка и защита населения Тверской области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на 2017-2022 годы в связи с сокращением расходов на доставку социальных выплат по причине снижения тарифа ПАО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Сбербанк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и ФГПУ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Почта Росси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 в сумме 10 147,1 тыс. руб. по на создание единой информационной системы социального обслуживания в рамках государственной программы Тверской области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Развитие промышленного производства и информационных технологий Тверской области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на 2014 - 2019 годы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(</w:t>
      </w:r>
      <w:proofErr w:type="spellStart"/>
      <w:r w:rsidRPr="00B1639A">
        <w:rPr>
          <w:sz w:val="28"/>
          <w:szCs w:val="28"/>
        </w:rPr>
        <w:t>РПр</w:t>
      </w:r>
      <w:proofErr w:type="spellEnd"/>
      <w:r w:rsidRPr="00B1639A">
        <w:rPr>
          <w:sz w:val="28"/>
          <w:szCs w:val="28"/>
        </w:rPr>
        <w:t xml:space="preserve"> 0410)</w:t>
      </w:r>
    </w:p>
    <w:p w:rsidR="00C7378C" w:rsidRPr="00B1639A" w:rsidRDefault="00C7378C" w:rsidP="00C7378C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Изменения отразить по КБК:</w:t>
      </w:r>
    </w:p>
    <w:p w:rsidR="00C7378C" w:rsidRPr="00B1639A" w:rsidRDefault="00C7378C" w:rsidP="00C7378C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ППП 148 РП 1004 КЦСР 36101R084D КВР 200 – 4 487,0 </w:t>
      </w:r>
      <w:proofErr w:type="spellStart"/>
      <w:r w:rsidRPr="00B1639A">
        <w:rPr>
          <w:sz w:val="28"/>
          <w:szCs w:val="28"/>
        </w:rPr>
        <w:t>тыс.руб</w:t>
      </w:r>
      <w:proofErr w:type="spellEnd"/>
      <w:r w:rsidRPr="00B1639A">
        <w:rPr>
          <w:sz w:val="28"/>
          <w:szCs w:val="28"/>
        </w:rPr>
        <w:t>.</w:t>
      </w:r>
    </w:p>
    <w:p w:rsidR="00C7378C" w:rsidRPr="00B1639A" w:rsidRDefault="00C7378C" w:rsidP="00C7378C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ППП 148 РП 1004 КЦСР 365011005D КВР 200 –1 326,5 </w:t>
      </w:r>
      <w:proofErr w:type="spellStart"/>
      <w:r w:rsidRPr="00B1639A">
        <w:rPr>
          <w:sz w:val="28"/>
          <w:szCs w:val="28"/>
        </w:rPr>
        <w:t>тыс.руб</w:t>
      </w:r>
      <w:proofErr w:type="spellEnd"/>
      <w:r w:rsidRPr="00B1639A">
        <w:rPr>
          <w:sz w:val="28"/>
          <w:szCs w:val="28"/>
        </w:rPr>
        <w:t>.</w:t>
      </w:r>
    </w:p>
    <w:p w:rsidR="00C7378C" w:rsidRPr="00B1639A" w:rsidRDefault="00C7378C" w:rsidP="00C7378C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ППП 148 РП 1004 КЦСР 365011003D КВР 200 – 3 988,5 </w:t>
      </w:r>
      <w:proofErr w:type="spellStart"/>
      <w:r w:rsidRPr="00B1639A">
        <w:rPr>
          <w:sz w:val="28"/>
          <w:szCs w:val="28"/>
        </w:rPr>
        <w:t>тыс.руб</w:t>
      </w:r>
      <w:proofErr w:type="spellEnd"/>
      <w:r w:rsidRPr="00B1639A">
        <w:rPr>
          <w:sz w:val="28"/>
          <w:szCs w:val="28"/>
        </w:rPr>
        <w:t>.</w:t>
      </w:r>
    </w:p>
    <w:p w:rsidR="00C7378C" w:rsidRPr="00B1639A" w:rsidRDefault="00C7378C" w:rsidP="00C7378C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ППП 148 РП 1004 КЦСР 365011004D КВР 200 - 345,1 </w:t>
      </w:r>
      <w:proofErr w:type="spellStart"/>
      <w:r w:rsidRPr="00B1639A">
        <w:rPr>
          <w:sz w:val="28"/>
          <w:szCs w:val="28"/>
        </w:rPr>
        <w:t>тыс.руб</w:t>
      </w:r>
      <w:proofErr w:type="spellEnd"/>
      <w:r w:rsidRPr="00B1639A">
        <w:rPr>
          <w:sz w:val="28"/>
          <w:szCs w:val="28"/>
        </w:rPr>
        <w:t>.</w:t>
      </w:r>
    </w:p>
    <w:p w:rsidR="00C7378C" w:rsidRPr="00B1639A" w:rsidRDefault="00C7378C" w:rsidP="00C7378C">
      <w:pPr>
        <w:ind w:firstLine="709"/>
        <w:jc w:val="both"/>
        <w:rPr>
          <w:sz w:val="28"/>
          <w:szCs w:val="28"/>
        </w:rPr>
      </w:pPr>
    </w:p>
    <w:p w:rsidR="00C7378C" w:rsidRPr="00B1639A" w:rsidRDefault="00C7378C" w:rsidP="00C7378C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Внести соответствующие изменения в приложения 10, 11, 12, 13, 14, 15, 46 к закону.</w:t>
      </w:r>
    </w:p>
    <w:p w:rsidR="00C7378C" w:rsidRPr="00B1639A" w:rsidRDefault="00C7378C" w:rsidP="00C7378C">
      <w:pPr>
        <w:ind w:firstLine="709"/>
        <w:jc w:val="both"/>
        <w:rPr>
          <w:sz w:val="28"/>
          <w:szCs w:val="28"/>
        </w:rPr>
      </w:pPr>
    </w:p>
    <w:p w:rsidR="00C7378C" w:rsidRPr="00B1639A" w:rsidRDefault="00C7378C" w:rsidP="00C7378C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6. Предлагается уменьшить в 2017 году бюджетные ассигнования Министерству социальной защиты населения Тверской области по государственной программе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Социальная поддержка и защита населения Тверской области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на 2017-2022 годы  на доставку ежемесячной денежной выплаты при рождении третье и(или) последующих детей в связи со снижением тарифа ПАО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Сбербанк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и ФГПУ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Почта Росси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в сумме 1 023,4 тыс. руб. для оплаты исполнительного листа ОАО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Центральная пригородная пассажирская компания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по делу А66-10984/2016 на основании решения Арбитражного суда Тверской области от 16.12.2016 года в связи с предоставлением льготного проезда учащимся в 2013 году в соответствии с законодательством Тверской области (</w:t>
      </w:r>
      <w:proofErr w:type="spellStart"/>
      <w:r w:rsidRPr="00B1639A">
        <w:rPr>
          <w:sz w:val="28"/>
          <w:szCs w:val="28"/>
        </w:rPr>
        <w:t>РПр</w:t>
      </w:r>
      <w:proofErr w:type="spellEnd"/>
      <w:r w:rsidRPr="00B1639A">
        <w:rPr>
          <w:sz w:val="28"/>
          <w:szCs w:val="28"/>
        </w:rPr>
        <w:t xml:space="preserve"> 1006)</w:t>
      </w:r>
    </w:p>
    <w:p w:rsidR="00C7378C" w:rsidRPr="00B1639A" w:rsidRDefault="00C7378C" w:rsidP="00C7378C">
      <w:pPr>
        <w:ind w:firstLine="709"/>
        <w:jc w:val="both"/>
        <w:rPr>
          <w:sz w:val="28"/>
          <w:szCs w:val="28"/>
        </w:rPr>
      </w:pPr>
    </w:p>
    <w:p w:rsidR="00C7378C" w:rsidRPr="00B1639A" w:rsidRDefault="00C7378C" w:rsidP="00C7378C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Изменения отразить по КБК:</w:t>
      </w:r>
    </w:p>
    <w:p w:rsidR="00C7378C" w:rsidRPr="00B1639A" w:rsidRDefault="00C7378C" w:rsidP="00C7378C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ППП 148 РП 1004 КЦСР 36101R084D КВР 200 -1 023,4 тыс. руб.</w:t>
      </w:r>
    </w:p>
    <w:p w:rsidR="00C7378C" w:rsidRPr="00B1639A" w:rsidRDefault="00C7378C" w:rsidP="00C7378C">
      <w:pPr>
        <w:ind w:firstLine="709"/>
        <w:jc w:val="both"/>
        <w:rPr>
          <w:sz w:val="28"/>
          <w:szCs w:val="28"/>
        </w:rPr>
      </w:pPr>
    </w:p>
    <w:p w:rsidR="00C7378C" w:rsidRPr="00B1639A" w:rsidRDefault="00C7378C" w:rsidP="00C7378C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Внести соответствующие изменения в приложения 10, 11, 12, 13, 14, 15, 46 к закону.</w:t>
      </w:r>
    </w:p>
    <w:p w:rsidR="00C7378C" w:rsidRPr="00B1639A" w:rsidRDefault="00C7378C" w:rsidP="00C7378C">
      <w:pPr>
        <w:pStyle w:val="3"/>
        <w:jc w:val="center"/>
        <w:rPr>
          <w:rFonts w:ascii="Times New Roman" w:hAnsi="Times New Roman"/>
          <w:sz w:val="28"/>
          <w:szCs w:val="28"/>
        </w:rPr>
      </w:pPr>
      <w:bookmarkStart w:id="46" w:name="_Toc486588574"/>
      <w:r w:rsidRPr="00B1639A">
        <w:rPr>
          <w:rFonts w:ascii="Times New Roman" w:hAnsi="Times New Roman"/>
          <w:sz w:val="28"/>
          <w:szCs w:val="28"/>
        </w:rPr>
        <w:t>Подраздел 1006</w:t>
      </w:r>
      <w:r w:rsidR="00C12EB9">
        <w:rPr>
          <w:rFonts w:ascii="Times New Roman" w:hAnsi="Times New Roman"/>
          <w:sz w:val="28"/>
          <w:szCs w:val="28"/>
        </w:rPr>
        <w:t xml:space="preserve"> «</w:t>
      </w:r>
      <w:r w:rsidR="00C12EB9" w:rsidRPr="00C12EB9">
        <w:rPr>
          <w:rFonts w:ascii="Times New Roman" w:hAnsi="Times New Roman"/>
          <w:sz w:val="28"/>
          <w:szCs w:val="28"/>
        </w:rPr>
        <w:t>Другие вопросы в области социальной политики</w:t>
      </w:r>
      <w:r w:rsidR="00C12EB9">
        <w:rPr>
          <w:rFonts w:ascii="Times New Roman" w:hAnsi="Times New Roman"/>
          <w:sz w:val="28"/>
          <w:szCs w:val="28"/>
        </w:rPr>
        <w:t>»</w:t>
      </w:r>
      <w:bookmarkEnd w:id="46"/>
    </w:p>
    <w:p w:rsidR="00C7378C" w:rsidRPr="00B1639A" w:rsidRDefault="00C7378C" w:rsidP="00C7378C">
      <w:pPr>
        <w:tabs>
          <w:tab w:val="left" w:pos="6480"/>
        </w:tabs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C7378C" w:rsidRPr="00B1639A" w:rsidRDefault="00C7378C" w:rsidP="00C7378C">
      <w:pPr>
        <w:tabs>
          <w:tab w:val="left" w:pos="6480"/>
        </w:tabs>
        <w:spacing w:line="25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1639A">
        <w:rPr>
          <w:rFonts w:eastAsiaTheme="minorHAnsi"/>
          <w:sz w:val="28"/>
          <w:szCs w:val="28"/>
          <w:lang w:eastAsia="en-US"/>
        </w:rPr>
        <w:t xml:space="preserve"> Предлагается увеличить в 2017 году бюджетные ассигнования Министерству социальной защиты населения Тверской области для оплаты </w:t>
      </w:r>
      <w:r w:rsidRPr="00B1639A">
        <w:rPr>
          <w:rFonts w:eastAsiaTheme="minorHAnsi" w:cstheme="minorBidi"/>
          <w:bCs/>
          <w:sz w:val="28"/>
          <w:szCs w:val="28"/>
          <w:lang w:eastAsia="en-US"/>
        </w:rPr>
        <w:t xml:space="preserve">исполнительного листа </w:t>
      </w:r>
      <w:r w:rsidRPr="00B1639A">
        <w:rPr>
          <w:rFonts w:eastAsiaTheme="minorHAnsi" w:cstheme="minorBidi"/>
          <w:sz w:val="28"/>
          <w:szCs w:val="28"/>
          <w:lang w:eastAsia="en-US"/>
        </w:rPr>
        <w:t xml:space="preserve">ОАО </w:t>
      </w:r>
      <w:r w:rsidR="00B1639A" w:rsidRPr="00B1639A">
        <w:rPr>
          <w:rFonts w:eastAsiaTheme="minorHAnsi" w:cstheme="minorBidi"/>
          <w:sz w:val="28"/>
          <w:szCs w:val="28"/>
          <w:lang w:eastAsia="en-US"/>
        </w:rPr>
        <w:t>«</w:t>
      </w:r>
      <w:r w:rsidRPr="00B1639A">
        <w:rPr>
          <w:rFonts w:eastAsiaTheme="minorHAnsi" w:cstheme="minorBidi"/>
          <w:sz w:val="28"/>
          <w:szCs w:val="28"/>
          <w:lang w:eastAsia="en-US"/>
        </w:rPr>
        <w:t>Центральная пригородная пассажирская компания</w:t>
      </w:r>
      <w:r w:rsidR="00B1639A" w:rsidRPr="00B1639A">
        <w:rPr>
          <w:rFonts w:eastAsiaTheme="minorHAnsi" w:cstheme="minorBidi"/>
          <w:sz w:val="28"/>
          <w:szCs w:val="28"/>
          <w:lang w:eastAsia="en-US"/>
        </w:rPr>
        <w:t>»</w:t>
      </w:r>
      <w:r w:rsidRPr="00B1639A">
        <w:rPr>
          <w:rFonts w:eastAsiaTheme="minorHAnsi" w:cstheme="minorBidi"/>
          <w:sz w:val="28"/>
          <w:szCs w:val="28"/>
          <w:lang w:eastAsia="en-US"/>
        </w:rPr>
        <w:t xml:space="preserve"> по делу А66-10984/2016 на основании решения Арбитражного суда Тверской области от 16.12.2016 года в связи с предоставлением льготного проезда учащимся в 2013 году</w:t>
      </w:r>
      <w:r w:rsidRPr="00B1639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B1639A">
        <w:rPr>
          <w:rFonts w:eastAsiaTheme="minorHAnsi" w:cstheme="minorBidi"/>
          <w:sz w:val="28"/>
          <w:szCs w:val="28"/>
          <w:lang w:eastAsia="en-US"/>
        </w:rPr>
        <w:t xml:space="preserve">в соответствии с законодательством Тверской области за счет сокращения расходов по доставке ежемесячной </w:t>
      </w:r>
      <w:r w:rsidRPr="00B1639A">
        <w:rPr>
          <w:rFonts w:eastAsiaTheme="minorHAnsi" w:cstheme="minorBidi"/>
          <w:sz w:val="28"/>
          <w:szCs w:val="28"/>
          <w:lang w:eastAsia="en-US"/>
        </w:rPr>
        <w:lastRenderedPageBreak/>
        <w:t xml:space="preserve">денежной выплаты при рождении третье и(или) последующих детей   </w:t>
      </w:r>
      <w:r w:rsidRPr="00B1639A">
        <w:rPr>
          <w:rFonts w:eastAsiaTheme="minorHAnsi"/>
          <w:sz w:val="28"/>
          <w:szCs w:val="28"/>
          <w:lang w:eastAsia="en-US"/>
        </w:rPr>
        <w:t xml:space="preserve">в связи со снижением тарифа ПАО </w:t>
      </w:r>
      <w:r w:rsidR="00B1639A" w:rsidRPr="00B1639A">
        <w:rPr>
          <w:rFonts w:eastAsiaTheme="minorHAnsi"/>
          <w:sz w:val="28"/>
          <w:szCs w:val="28"/>
          <w:lang w:eastAsia="en-US"/>
        </w:rPr>
        <w:t>«</w:t>
      </w:r>
      <w:r w:rsidRPr="00B1639A">
        <w:rPr>
          <w:rFonts w:eastAsiaTheme="minorHAnsi"/>
          <w:sz w:val="28"/>
          <w:szCs w:val="28"/>
          <w:lang w:eastAsia="en-US"/>
        </w:rPr>
        <w:t>Сбербанк</w:t>
      </w:r>
      <w:r w:rsidR="00B1639A" w:rsidRPr="00B1639A">
        <w:rPr>
          <w:rFonts w:eastAsiaTheme="minorHAnsi"/>
          <w:sz w:val="28"/>
          <w:szCs w:val="28"/>
          <w:lang w:eastAsia="en-US"/>
        </w:rPr>
        <w:t>»</w:t>
      </w:r>
      <w:r w:rsidRPr="00B1639A">
        <w:rPr>
          <w:rFonts w:eastAsiaTheme="minorHAnsi"/>
          <w:sz w:val="28"/>
          <w:szCs w:val="28"/>
          <w:lang w:eastAsia="en-US"/>
        </w:rPr>
        <w:t xml:space="preserve"> и ФГПУ </w:t>
      </w:r>
      <w:r w:rsidR="00B1639A" w:rsidRPr="00B1639A">
        <w:rPr>
          <w:rFonts w:eastAsiaTheme="minorHAnsi"/>
          <w:sz w:val="28"/>
          <w:szCs w:val="28"/>
          <w:lang w:eastAsia="en-US"/>
        </w:rPr>
        <w:t>«</w:t>
      </w:r>
      <w:r w:rsidRPr="00B1639A">
        <w:rPr>
          <w:rFonts w:eastAsiaTheme="minorHAnsi"/>
          <w:sz w:val="28"/>
          <w:szCs w:val="28"/>
          <w:lang w:eastAsia="en-US"/>
        </w:rPr>
        <w:t>Почта Росси</w:t>
      </w:r>
      <w:r w:rsidR="00B1639A" w:rsidRPr="00B1639A">
        <w:rPr>
          <w:rFonts w:eastAsiaTheme="minorHAnsi"/>
          <w:sz w:val="28"/>
          <w:szCs w:val="28"/>
          <w:lang w:eastAsia="en-US"/>
        </w:rPr>
        <w:t>»</w:t>
      </w:r>
      <w:r w:rsidRPr="00B1639A">
        <w:rPr>
          <w:rFonts w:eastAsiaTheme="minorHAnsi"/>
          <w:sz w:val="28"/>
          <w:szCs w:val="28"/>
          <w:lang w:eastAsia="en-US"/>
        </w:rPr>
        <w:t xml:space="preserve"> </w:t>
      </w:r>
      <w:r w:rsidRPr="00B1639A">
        <w:rPr>
          <w:rFonts w:eastAsiaTheme="minorHAnsi" w:cstheme="minorBidi"/>
          <w:sz w:val="28"/>
          <w:szCs w:val="28"/>
          <w:lang w:eastAsia="en-US"/>
        </w:rPr>
        <w:t>в сумме         1 023,4 тыс. руб. (приложение35 к пояснительной записке).</w:t>
      </w:r>
    </w:p>
    <w:p w:rsidR="00C7378C" w:rsidRPr="00B1639A" w:rsidRDefault="00C7378C" w:rsidP="00C7378C">
      <w:pPr>
        <w:tabs>
          <w:tab w:val="left" w:pos="6480"/>
        </w:tabs>
        <w:spacing w:line="259" w:lineRule="auto"/>
        <w:ind w:firstLine="900"/>
        <w:jc w:val="both"/>
        <w:rPr>
          <w:rFonts w:eastAsiaTheme="minorHAnsi"/>
          <w:sz w:val="28"/>
          <w:szCs w:val="28"/>
          <w:lang w:eastAsia="en-US"/>
        </w:rPr>
      </w:pPr>
      <w:r w:rsidRPr="00B1639A">
        <w:rPr>
          <w:rFonts w:eastAsiaTheme="minorHAnsi"/>
          <w:sz w:val="28"/>
          <w:szCs w:val="28"/>
          <w:lang w:eastAsia="en-US"/>
        </w:rPr>
        <w:t>Изменения отразить по КБК:</w:t>
      </w:r>
    </w:p>
    <w:p w:rsidR="00C7378C" w:rsidRPr="00B1639A" w:rsidRDefault="00C7378C" w:rsidP="00C7378C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B1639A">
        <w:rPr>
          <w:rFonts w:eastAsiaTheme="minorHAnsi"/>
          <w:sz w:val="28"/>
          <w:szCs w:val="28"/>
          <w:lang w:eastAsia="en-US"/>
        </w:rPr>
        <w:t>ППП 148 РП 1006 КЦСР 994001005Б КВР 300 +1000,4 тыс. руб.</w:t>
      </w:r>
    </w:p>
    <w:p w:rsidR="00C7378C" w:rsidRPr="00B1639A" w:rsidRDefault="00C7378C" w:rsidP="00C7378C">
      <w:pPr>
        <w:spacing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B1639A">
        <w:rPr>
          <w:rFonts w:eastAsiaTheme="minorHAnsi"/>
          <w:sz w:val="28"/>
          <w:szCs w:val="28"/>
          <w:lang w:eastAsia="en-US"/>
        </w:rPr>
        <w:t>ППП 148 РП 1006 КЦСР 994001005Б КВР 800 +23,0 тыс. руб.</w:t>
      </w:r>
    </w:p>
    <w:p w:rsidR="00C7378C" w:rsidRPr="00B1639A" w:rsidRDefault="00C7378C" w:rsidP="00C7378C">
      <w:pPr>
        <w:ind w:firstLine="540"/>
        <w:jc w:val="both"/>
        <w:rPr>
          <w:rFonts w:eastAsiaTheme="minorHAnsi" w:cstheme="minorBidi"/>
          <w:sz w:val="27"/>
          <w:szCs w:val="27"/>
          <w:lang w:eastAsia="en-US"/>
        </w:rPr>
      </w:pPr>
    </w:p>
    <w:p w:rsidR="00C7378C" w:rsidRDefault="00C7378C" w:rsidP="00C7378C">
      <w:pPr>
        <w:ind w:firstLine="540"/>
        <w:jc w:val="both"/>
        <w:rPr>
          <w:rFonts w:eastAsiaTheme="minorHAnsi" w:cstheme="minorBidi"/>
          <w:sz w:val="27"/>
          <w:szCs w:val="27"/>
          <w:lang w:eastAsia="en-US"/>
        </w:rPr>
      </w:pPr>
      <w:r w:rsidRPr="00B1639A">
        <w:rPr>
          <w:rFonts w:eastAsiaTheme="minorHAnsi" w:cstheme="minorBidi"/>
          <w:sz w:val="27"/>
          <w:szCs w:val="27"/>
          <w:lang w:eastAsia="en-US"/>
        </w:rPr>
        <w:t>Внести соответствующие изменения в приложения 10, 11, 12, 14 к закону.</w:t>
      </w:r>
    </w:p>
    <w:p w:rsidR="00C12EB9" w:rsidRPr="00B1639A" w:rsidRDefault="00C12EB9" w:rsidP="00C7378C">
      <w:pPr>
        <w:ind w:firstLine="540"/>
        <w:jc w:val="both"/>
        <w:rPr>
          <w:rFonts w:eastAsiaTheme="minorHAnsi" w:cstheme="minorBidi"/>
          <w:sz w:val="27"/>
          <w:szCs w:val="27"/>
          <w:lang w:eastAsia="en-US"/>
        </w:rPr>
      </w:pPr>
    </w:p>
    <w:p w:rsidR="00C7378C" w:rsidRDefault="00C7378C" w:rsidP="009408A6">
      <w:pPr>
        <w:ind w:firstLine="709"/>
        <w:jc w:val="both"/>
        <w:rPr>
          <w:sz w:val="28"/>
          <w:szCs w:val="28"/>
        </w:rPr>
      </w:pPr>
    </w:p>
    <w:p w:rsidR="001B54AF" w:rsidRPr="00B1639A" w:rsidRDefault="001B54AF" w:rsidP="009408A6">
      <w:pPr>
        <w:ind w:firstLine="709"/>
        <w:jc w:val="both"/>
        <w:rPr>
          <w:sz w:val="28"/>
          <w:szCs w:val="28"/>
        </w:rPr>
      </w:pPr>
    </w:p>
    <w:p w:rsidR="00C068A2" w:rsidRPr="00B1639A" w:rsidRDefault="009408A6" w:rsidP="00C068A2">
      <w:pPr>
        <w:pStyle w:val="20"/>
        <w:spacing w:before="0"/>
        <w:jc w:val="center"/>
        <w:rPr>
          <w:rFonts w:ascii="Times New Roman" w:hAnsi="Times New Roman" w:cs="Times New Roman"/>
          <w:i w:val="0"/>
        </w:rPr>
      </w:pPr>
      <w:bookmarkStart w:id="47" w:name="_Toc486588575"/>
      <w:r w:rsidRPr="00B1639A">
        <w:rPr>
          <w:rFonts w:ascii="Times New Roman" w:hAnsi="Times New Roman" w:cs="Times New Roman"/>
          <w:i w:val="0"/>
        </w:rPr>
        <w:t>Р</w:t>
      </w:r>
      <w:r w:rsidR="00C068A2" w:rsidRPr="00B1639A">
        <w:rPr>
          <w:rFonts w:ascii="Times New Roman" w:hAnsi="Times New Roman" w:cs="Times New Roman"/>
          <w:i w:val="0"/>
        </w:rPr>
        <w:t xml:space="preserve">аздел </w:t>
      </w:r>
      <w:r w:rsidR="00B1639A" w:rsidRPr="00B1639A">
        <w:rPr>
          <w:rFonts w:ascii="Times New Roman" w:hAnsi="Times New Roman" w:cs="Times New Roman"/>
          <w:i w:val="0"/>
        </w:rPr>
        <w:t>«</w:t>
      </w:r>
      <w:r w:rsidR="00C068A2" w:rsidRPr="00B1639A">
        <w:rPr>
          <w:rFonts w:ascii="Times New Roman" w:hAnsi="Times New Roman" w:cs="Times New Roman"/>
          <w:i w:val="0"/>
        </w:rPr>
        <w:t>Физическая культура и спорт</w:t>
      </w:r>
      <w:r w:rsidR="00B1639A" w:rsidRPr="00B1639A">
        <w:rPr>
          <w:rFonts w:ascii="Times New Roman" w:hAnsi="Times New Roman" w:cs="Times New Roman"/>
          <w:i w:val="0"/>
        </w:rPr>
        <w:t>»</w:t>
      </w:r>
      <w:bookmarkEnd w:id="47"/>
    </w:p>
    <w:p w:rsidR="00C068A2" w:rsidRPr="00B1639A" w:rsidRDefault="00C068A2" w:rsidP="00C068A2">
      <w:pPr>
        <w:pStyle w:val="3"/>
        <w:jc w:val="center"/>
        <w:rPr>
          <w:rFonts w:ascii="Times New Roman" w:hAnsi="Times New Roman"/>
          <w:sz w:val="28"/>
          <w:szCs w:val="28"/>
        </w:rPr>
      </w:pPr>
      <w:bookmarkStart w:id="48" w:name="_Toc486588576"/>
      <w:r w:rsidRPr="00B1639A">
        <w:rPr>
          <w:rFonts w:ascii="Times New Roman" w:hAnsi="Times New Roman"/>
          <w:sz w:val="28"/>
          <w:szCs w:val="28"/>
        </w:rPr>
        <w:t xml:space="preserve">Подраздел 1102 </w:t>
      </w:r>
      <w:r w:rsidR="00B1639A" w:rsidRPr="00B1639A">
        <w:rPr>
          <w:rFonts w:ascii="Times New Roman" w:hAnsi="Times New Roman"/>
          <w:sz w:val="28"/>
          <w:szCs w:val="28"/>
        </w:rPr>
        <w:t>«</w:t>
      </w:r>
      <w:r w:rsidRPr="00B1639A">
        <w:rPr>
          <w:rFonts w:ascii="Times New Roman" w:hAnsi="Times New Roman"/>
          <w:sz w:val="28"/>
          <w:szCs w:val="28"/>
        </w:rPr>
        <w:t>Массовый спорт</w:t>
      </w:r>
      <w:r w:rsidR="00B1639A" w:rsidRPr="00B1639A">
        <w:rPr>
          <w:rFonts w:ascii="Times New Roman" w:hAnsi="Times New Roman"/>
          <w:sz w:val="28"/>
          <w:szCs w:val="28"/>
        </w:rPr>
        <w:t>»</w:t>
      </w:r>
      <w:bookmarkEnd w:id="48"/>
    </w:p>
    <w:p w:rsidR="00C068A2" w:rsidRPr="00B1639A" w:rsidRDefault="00C068A2" w:rsidP="00C068A2">
      <w:pPr>
        <w:ind w:firstLine="709"/>
        <w:jc w:val="both"/>
        <w:rPr>
          <w:sz w:val="28"/>
          <w:szCs w:val="28"/>
        </w:rPr>
      </w:pPr>
    </w:p>
    <w:p w:rsidR="00C068A2" w:rsidRPr="00B1639A" w:rsidRDefault="00114D17" w:rsidP="00C068A2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1. </w:t>
      </w:r>
      <w:r w:rsidR="00C068A2" w:rsidRPr="00B1639A">
        <w:rPr>
          <w:sz w:val="28"/>
          <w:szCs w:val="28"/>
        </w:rPr>
        <w:t xml:space="preserve">Предлагается уменьшить бюджетные ассигнования в 2017 году, предусмотренные Комитету по физической культуре и спорту Тверской области по государственной программе Тверской области </w:t>
      </w:r>
      <w:r w:rsidR="00B1639A" w:rsidRPr="00B1639A">
        <w:rPr>
          <w:sz w:val="28"/>
          <w:szCs w:val="28"/>
        </w:rPr>
        <w:t>«</w:t>
      </w:r>
      <w:r w:rsidR="00C068A2" w:rsidRPr="00B1639A">
        <w:rPr>
          <w:sz w:val="28"/>
          <w:szCs w:val="28"/>
        </w:rPr>
        <w:t>Физическая культура и спорт Тверской области</w:t>
      </w:r>
      <w:r w:rsidR="00B1639A" w:rsidRPr="00B1639A">
        <w:rPr>
          <w:sz w:val="28"/>
          <w:szCs w:val="28"/>
        </w:rPr>
        <w:t>»</w:t>
      </w:r>
      <w:r w:rsidR="00C068A2" w:rsidRPr="00B1639A">
        <w:rPr>
          <w:sz w:val="28"/>
          <w:szCs w:val="28"/>
        </w:rPr>
        <w:t xml:space="preserve"> на 2017-2022 годы</w:t>
      </w:r>
      <w:r w:rsidR="00B1639A" w:rsidRPr="00B1639A">
        <w:rPr>
          <w:sz w:val="28"/>
          <w:szCs w:val="28"/>
        </w:rPr>
        <w:t>»</w:t>
      </w:r>
      <w:r w:rsidR="00C068A2" w:rsidRPr="00B1639A">
        <w:rPr>
          <w:sz w:val="28"/>
          <w:szCs w:val="28"/>
        </w:rPr>
        <w:t xml:space="preserve"> за счет неиспользованного остатка средств на организацию и проведение Всероссийской массовой гонки </w:t>
      </w:r>
      <w:r w:rsidR="00B1639A" w:rsidRPr="00B1639A">
        <w:rPr>
          <w:sz w:val="28"/>
          <w:szCs w:val="28"/>
        </w:rPr>
        <w:t>«</w:t>
      </w:r>
      <w:r w:rsidR="00C068A2" w:rsidRPr="00B1639A">
        <w:rPr>
          <w:sz w:val="28"/>
          <w:szCs w:val="28"/>
        </w:rPr>
        <w:t>Лыжня России</w:t>
      </w:r>
      <w:r w:rsidR="00B1639A" w:rsidRPr="00B1639A">
        <w:rPr>
          <w:sz w:val="28"/>
          <w:szCs w:val="28"/>
        </w:rPr>
        <w:t>»</w:t>
      </w:r>
      <w:r w:rsidR="00C068A2" w:rsidRPr="00B1639A">
        <w:rPr>
          <w:sz w:val="28"/>
          <w:szCs w:val="28"/>
        </w:rPr>
        <w:t xml:space="preserve"> в сумме </w:t>
      </w:r>
      <w:r w:rsidR="00722B59" w:rsidRPr="00B1639A">
        <w:rPr>
          <w:sz w:val="28"/>
          <w:szCs w:val="28"/>
        </w:rPr>
        <w:t>1</w:t>
      </w:r>
      <w:r w:rsidR="00722B59" w:rsidRPr="00B1639A">
        <w:rPr>
          <w:sz w:val="28"/>
          <w:szCs w:val="28"/>
          <w:lang w:val="en-US"/>
        </w:rPr>
        <w:t> </w:t>
      </w:r>
      <w:r w:rsidR="00722B59" w:rsidRPr="00B1639A">
        <w:rPr>
          <w:sz w:val="28"/>
          <w:szCs w:val="28"/>
        </w:rPr>
        <w:t>483,6</w:t>
      </w:r>
      <w:r w:rsidR="00C068A2" w:rsidRPr="00B1639A">
        <w:rPr>
          <w:sz w:val="28"/>
          <w:szCs w:val="28"/>
        </w:rPr>
        <w:t xml:space="preserve"> тыс. руб. </w:t>
      </w:r>
    </w:p>
    <w:p w:rsidR="00C068A2" w:rsidRPr="00B1639A" w:rsidRDefault="00C068A2" w:rsidP="00C068A2">
      <w:pPr>
        <w:ind w:firstLine="709"/>
        <w:jc w:val="both"/>
        <w:rPr>
          <w:sz w:val="28"/>
          <w:szCs w:val="28"/>
        </w:rPr>
      </w:pPr>
    </w:p>
    <w:p w:rsidR="00C068A2" w:rsidRPr="00B1639A" w:rsidRDefault="00C068A2" w:rsidP="00C068A2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Вышеуказанные изменения отразить по КБК:</w:t>
      </w:r>
    </w:p>
    <w:p w:rsidR="00C068A2" w:rsidRPr="00B1639A" w:rsidRDefault="00C068A2" w:rsidP="00C068A2">
      <w:pPr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ППП 164 РП 1102 КЦСР 341011001Б КВР 200 – </w:t>
      </w:r>
      <w:r w:rsidR="00722B59" w:rsidRPr="00B1639A">
        <w:rPr>
          <w:sz w:val="28"/>
          <w:szCs w:val="28"/>
        </w:rPr>
        <w:t>1 483,6</w:t>
      </w:r>
      <w:r w:rsidRPr="00B1639A">
        <w:rPr>
          <w:sz w:val="28"/>
          <w:szCs w:val="28"/>
        </w:rPr>
        <w:t xml:space="preserve"> тыс. руб.</w:t>
      </w:r>
    </w:p>
    <w:p w:rsidR="00C068A2" w:rsidRPr="00B1639A" w:rsidRDefault="00C068A2" w:rsidP="00C068A2">
      <w:pPr>
        <w:ind w:firstLine="709"/>
        <w:jc w:val="both"/>
        <w:rPr>
          <w:sz w:val="28"/>
          <w:szCs w:val="28"/>
        </w:rPr>
      </w:pPr>
    </w:p>
    <w:p w:rsidR="00114D17" w:rsidRPr="00B1639A" w:rsidRDefault="00C068A2" w:rsidP="00C068A2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Внести соответствующие изменения в приложения 11, 12, 14 к закону.</w:t>
      </w:r>
    </w:p>
    <w:p w:rsidR="00114D17" w:rsidRPr="00B1639A" w:rsidRDefault="00114D17" w:rsidP="00C068A2">
      <w:pPr>
        <w:ind w:firstLine="709"/>
        <w:jc w:val="both"/>
        <w:rPr>
          <w:sz w:val="28"/>
          <w:szCs w:val="28"/>
        </w:rPr>
      </w:pPr>
    </w:p>
    <w:p w:rsidR="00114D17" w:rsidRPr="00B1639A" w:rsidRDefault="00722B59" w:rsidP="00114D17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2</w:t>
      </w:r>
      <w:r w:rsidR="00114D17" w:rsidRPr="00B1639A">
        <w:rPr>
          <w:sz w:val="28"/>
          <w:szCs w:val="28"/>
        </w:rPr>
        <w:t xml:space="preserve">. Предлагается уменьшить бюджетные ассигнования в 2018 году, предусмотренные Комитету по физической культуре и спорту Тверской области по государственной программе Тверской области </w:t>
      </w:r>
      <w:r w:rsidR="00B1639A" w:rsidRPr="00B1639A">
        <w:rPr>
          <w:sz w:val="28"/>
          <w:szCs w:val="28"/>
        </w:rPr>
        <w:t>«</w:t>
      </w:r>
      <w:r w:rsidR="00114D17" w:rsidRPr="00B1639A">
        <w:rPr>
          <w:sz w:val="28"/>
          <w:szCs w:val="28"/>
        </w:rPr>
        <w:t>Физическая культура и спорт Тверской области</w:t>
      </w:r>
      <w:r w:rsidR="00B1639A" w:rsidRPr="00B1639A">
        <w:rPr>
          <w:sz w:val="28"/>
          <w:szCs w:val="28"/>
        </w:rPr>
        <w:t>»</w:t>
      </w:r>
      <w:r w:rsidR="00114D17" w:rsidRPr="00B1639A">
        <w:rPr>
          <w:sz w:val="28"/>
          <w:szCs w:val="28"/>
        </w:rPr>
        <w:t xml:space="preserve"> на 2017-2022 годы</w:t>
      </w:r>
      <w:r w:rsidR="00B1639A" w:rsidRPr="00B1639A">
        <w:rPr>
          <w:sz w:val="28"/>
          <w:szCs w:val="28"/>
        </w:rPr>
        <w:t>»</w:t>
      </w:r>
      <w:r w:rsidR="00114D17" w:rsidRPr="00B1639A">
        <w:rPr>
          <w:sz w:val="28"/>
          <w:szCs w:val="28"/>
        </w:rPr>
        <w:t xml:space="preserve">, в сумме </w:t>
      </w:r>
      <w:r w:rsidR="00D30FE0" w:rsidRPr="00B1639A">
        <w:rPr>
          <w:sz w:val="28"/>
          <w:szCs w:val="28"/>
        </w:rPr>
        <w:t>18 334,</w:t>
      </w:r>
      <w:proofErr w:type="gramStart"/>
      <w:r w:rsidR="00D30FE0" w:rsidRPr="00B1639A">
        <w:rPr>
          <w:sz w:val="28"/>
          <w:szCs w:val="28"/>
        </w:rPr>
        <w:t>4 </w:t>
      </w:r>
      <w:r w:rsidR="00114D17" w:rsidRPr="00B1639A">
        <w:rPr>
          <w:sz w:val="28"/>
          <w:szCs w:val="28"/>
        </w:rPr>
        <w:t xml:space="preserve"> тыс.</w:t>
      </w:r>
      <w:proofErr w:type="gramEnd"/>
      <w:r w:rsidR="00114D17" w:rsidRPr="00B1639A">
        <w:rPr>
          <w:sz w:val="28"/>
          <w:szCs w:val="28"/>
        </w:rPr>
        <w:t xml:space="preserve"> руб. на предоставление субсидий муниципальным образованиям на:</w:t>
      </w:r>
    </w:p>
    <w:p w:rsidR="00114D17" w:rsidRPr="00B1639A" w:rsidRDefault="00114D17" w:rsidP="00114D17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- приобретение и установку плоскостных спортивных сооружений и оборудования на плоскостные сооружения в сумме </w:t>
      </w:r>
      <w:r w:rsidR="00412D17">
        <w:rPr>
          <w:sz w:val="28"/>
          <w:szCs w:val="28"/>
        </w:rPr>
        <w:t>7 034</w:t>
      </w:r>
      <w:r w:rsidR="00D30FE0" w:rsidRPr="00B1639A">
        <w:rPr>
          <w:sz w:val="28"/>
          <w:szCs w:val="28"/>
        </w:rPr>
        <w:t>,4</w:t>
      </w:r>
      <w:r w:rsidRPr="00B1639A">
        <w:rPr>
          <w:sz w:val="28"/>
          <w:szCs w:val="28"/>
        </w:rPr>
        <w:t xml:space="preserve"> тыс. руб.;</w:t>
      </w:r>
    </w:p>
    <w:p w:rsidR="00114D17" w:rsidRPr="00B1639A" w:rsidRDefault="00114D17" w:rsidP="00114D17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- укрепление материально-технической базы муниципальных спортивных школ в сумме 11 300,0 тыс. руб.;</w:t>
      </w:r>
    </w:p>
    <w:p w:rsidR="00114D17" w:rsidRPr="00B1639A" w:rsidRDefault="00114D17" w:rsidP="00114D17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в целях увеличения в 2018 г. расходов на строительно-монтажные работы по объекту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г. Тверь – многофункциональный спортивный центр – гребная база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в рамках Адресной инвестиционной программы.</w:t>
      </w:r>
    </w:p>
    <w:p w:rsidR="00114D17" w:rsidRPr="00B1639A" w:rsidRDefault="00114D17" w:rsidP="00114D17">
      <w:pPr>
        <w:jc w:val="both"/>
        <w:rPr>
          <w:sz w:val="28"/>
          <w:szCs w:val="28"/>
        </w:rPr>
      </w:pPr>
    </w:p>
    <w:p w:rsidR="00114D17" w:rsidRPr="00B1639A" w:rsidRDefault="00114D17" w:rsidP="00114D17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Вышеуказанные изменения</w:t>
      </w:r>
      <w:r w:rsidR="00631900" w:rsidRPr="00B1639A">
        <w:rPr>
          <w:sz w:val="28"/>
          <w:szCs w:val="28"/>
        </w:rPr>
        <w:t xml:space="preserve"> на 2018 год</w:t>
      </w:r>
      <w:r w:rsidRPr="00B1639A">
        <w:rPr>
          <w:sz w:val="28"/>
          <w:szCs w:val="28"/>
        </w:rPr>
        <w:t xml:space="preserve"> отразить по КБК:</w:t>
      </w:r>
    </w:p>
    <w:p w:rsidR="00114D17" w:rsidRPr="00B1639A" w:rsidRDefault="00114D17" w:rsidP="00114D17">
      <w:pPr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ППП 164 РП 1102 КЦСР 341021040Н КВР 500 – </w:t>
      </w:r>
      <w:r w:rsidR="00D30FE0" w:rsidRPr="00B1639A">
        <w:rPr>
          <w:sz w:val="28"/>
          <w:szCs w:val="28"/>
        </w:rPr>
        <w:t>7 034,4</w:t>
      </w:r>
      <w:r w:rsidRPr="00B1639A">
        <w:rPr>
          <w:sz w:val="28"/>
          <w:szCs w:val="28"/>
        </w:rPr>
        <w:t xml:space="preserve"> тыс. руб.</w:t>
      </w:r>
    </w:p>
    <w:p w:rsidR="00114D17" w:rsidRPr="00B1639A" w:rsidRDefault="00114D17" w:rsidP="00114D17">
      <w:pPr>
        <w:jc w:val="both"/>
        <w:rPr>
          <w:sz w:val="28"/>
          <w:szCs w:val="28"/>
        </w:rPr>
      </w:pPr>
      <w:r w:rsidRPr="00B1639A">
        <w:rPr>
          <w:sz w:val="28"/>
          <w:szCs w:val="28"/>
        </w:rPr>
        <w:t>ППП 164 РП 1102 КЦСР 341021048Н КВР 500 – 11 300,0 тыс. руб.</w:t>
      </w:r>
    </w:p>
    <w:p w:rsidR="00114D17" w:rsidRPr="00B1639A" w:rsidRDefault="00114D17" w:rsidP="00114D17">
      <w:pPr>
        <w:ind w:firstLine="567"/>
        <w:jc w:val="both"/>
        <w:rPr>
          <w:sz w:val="28"/>
          <w:szCs w:val="28"/>
        </w:rPr>
      </w:pPr>
    </w:p>
    <w:p w:rsidR="00114D17" w:rsidRPr="00B1639A" w:rsidRDefault="00114D17" w:rsidP="00114D17">
      <w:pPr>
        <w:ind w:firstLine="567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Внести соответствующие изменения в приложения 11, 12, 14</w:t>
      </w:r>
      <w:r w:rsidR="0065271A">
        <w:rPr>
          <w:sz w:val="28"/>
          <w:szCs w:val="28"/>
        </w:rPr>
        <w:t>, 46</w:t>
      </w:r>
      <w:r w:rsidRPr="00B1639A">
        <w:rPr>
          <w:sz w:val="28"/>
          <w:szCs w:val="28"/>
        </w:rPr>
        <w:t xml:space="preserve"> к закону. </w:t>
      </w:r>
    </w:p>
    <w:p w:rsidR="00114D17" w:rsidRPr="00B1639A" w:rsidRDefault="00114D17" w:rsidP="00114D17">
      <w:pPr>
        <w:jc w:val="both"/>
        <w:rPr>
          <w:sz w:val="28"/>
          <w:szCs w:val="28"/>
        </w:rPr>
      </w:pPr>
    </w:p>
    <w:p w:rsidR="00114D17" w:rsidRPr="00B1639A" w:rsidRDefault="00722B59" w:rsidP="00114D17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3</w:t>
      </w:r>
      <w:r w:rsidR="00114D17" w:rsidRPr="00B1639A">
        <w:rPr>
          <w:sz w:val="28"/>
          <w:szCs w:val="28"/>
        </w:rPr>
        <w:t xml:space="preserve">. Предлагается увеличить бюджетные ассигнования в 2017 году, предусмотренные Комитету по физической культуре и спорту Тверской области по государственной программе Тверской области </w:t>
      </w:r>
      <w:r w:rsidR="00B1639A" w:rsidRPr="00B1639A">
        <w:rPr>
          <w:sz w:val="28"/>
          <w:szCs w:val="28"/>
        </w:rPr>
        <w:t>«</w:t>
      </w:r>
      <w:r w:rsidR="00114D17" w:rsidRPr="00B1639A">
        <w:rPr>
          <w:sz w:val="28"/>
          <w:szCs w:val="28"/>
        </w:rPr>
        <w:t>Физическая культура и спорт Тверской области</w:t>
      </w:r>
      <w:r w:rsidR="00B1639A" w:rsidRPr="00B1639A">
        <w:rPr>
          <w:sz w:val="28"/>
          <w:szCs w:val="28"/>
        </w:rPr>
        <w:t>»</w:t>
      </w:r>
      <w:r w:rsidR="00114D17" w:rsidRPr="00B1639A">
        <w:rPr>
          <w:sz w:val="28"/>
          <w:szCs w:val="28"/>
        </w:rPr>
        <w:t xml:space="preserve"> на 2017-2022 годы</w:t>
      </w:r>
      <w:r w:rsidR="00B1639A" w:rsidRPr="00B1639A">
        <w:rPr>
          <w:sz w:val="28"/>
          <w:szCs w:val="28"/>
        </w:rPr>
        <w:t>»</w:t>
      </w:r>
      <w:r w:rsidR="00114D17" w:rsidRPr="00B1639A">
        <w:rPr>
          <w:sz w:val="28"/>
          <w:szCs w:val="28"/>
        </w:rPr>
        <w:t xml:space="preserve"> на предоставление субсидий на иные цели ГБУ </w:t>
      </w:r>
      <w:r w:rsidR="00B1639A" w:rsidRPr="00B1639A">
        <w:rPr>
          <w:sz w:val="28"/>
          <w:szCs w:val="28"/>
        </w:rPr>
        <w:t>«</w:t>
      </w:r>
      <w:r w:rsidR="00114D17" w:rsidRPr="00B1639A">
        <w:rPr>
          <w:sz w:val="28"/>
          <w:szCs w:val="28"/>
        </w:rPr>
        <w:t xml:space="preserve">Спорткомплекс </w:t>
      </w:r>
      <w:r w:rsidR="00B1639A" w:rsidRPr="00B1639A">
        <w:rPr>
          <w:sz w:val="28"/>
          <w:szCs w:val="28"/>
        </w:rPr>
        <w:t>«</w:t>
      </w:r>
      <w:r w:rsidR="00114D17" w:rsidRPr="00B1639A">
        <w:rPr>
          <w:sz w:val="28"/>
          <w:szCs w:val="28"/>
        </w:rPr>
        <w:t>Юбилейный</w:t>
      </w:r>
      <w:r w:rsidR="00B1639A" w:rsidRPr="00B1639A">
        <w:rPr>
          <w:sz w:val="28"/>
          <w:szCs w:val="28"/>
        </w:rPr>
        <w:t>»</w:t>
      </w:r>
      <w:r w:rsidR="00114D17" w:rsidRPr="00B1639A">
        <w:rPr>
          <w:sz w:val="28"/>
          <w:szCs w:val="28"/>
        </w:rPr>
        <w:t xml:space="preserve"> в целях разработки проектно-сметной документации и установки систем автоматической </w:t>
      </w:r>
      <w:proofErr w:type="spellStart"/>
      <w:r w:rsidR="00114D17" w:rsidRPr="00B1639A">
        <w:rPr>
          <w:sz w:val="28"/>
          <w:szCs w:val="28"/>
        </w:rPr>
        <w:t>видеоидентификации</w:t>
      </w:r>
      <w:proofErr w:type="spellEnd"/>
      <w:r w:rsidR="00114D17" w:rsidRPr="00B1639A">
        <w:rPr>
          <w:sz w:val="28"/>
          <w:szCs w:val="28"/>
        </w:rPr>
        <w:t xml:space="preserve"> физических лиц, </w:t>
      </w:r>
      <w:proofErr w:type="spellStart"/>
      <w:r w:rsidR="00114D17" w:rsidRPr="00B1639A">
        <w:rPr>
          <w:sz w:val="28"/>
          <w:szCs w:val="28"/>
        </w:rPr>
        <w:t>противодымной</w:t>
      </w:r>
      <w:proofErr w:type="spellEnd"/>
      <w:r w:rsidR="00114D17" w:rsidRPr="00B1639A">
        <w:rPr>
          <w:sz w:val="28"/>
          <w:szCs w:val="28"/>
        </w:rPr>
        <w:t xml:space="preserve"> вентиляции и пожаротушения, а также на проведение ремонта в помещениях учреждения, в сумме 6 174,5 тыс. руб. за счет уменьшения расходов, предусмотренных на строительно-монтажные работы по объекту </w:t>
      </w:r>
      <w:r w:rsidR="00B1639A" w:rsidRPr="00B1639A">
        <w:rPr>
          <w:sz w:val="28"/>
          <w:szCs w:val="28"/>
        </w:rPr>
        <w:t>«</w:t>
      </w:r>
      <w:r w:rsidR="00114D17" w:rsidRPr="00B1639A">
        <w:rPr>
          <w:sz w:val="28"/>
          <w:szCs w:val="28"/>
        </w:rPr>
        <w:t>г. Тверь – многофункциональный спортивный центр – гребная база</w:t>
      </w:r>
      <w:r w:rsidR="00B1639A" w:rsidRPr="00B1639A">
        <w:rPr>
          <w:sz w:val="28"/>
          <w:szCs w:val="28"/>
        </w:rPr>
        <w:t>»</w:t>
      </w:r>
      <w:r w:rsidR="00114D17" w:rsidRPr="00B1639A">
        <w:rPr>
          <w:sz w:val="28"/>
          <w:szCs w:val="28"/>
        </w:rPr>
        <w:t xml:space="preserve"> в рамках Адресной инвестиционной программы.</w:t>
      </w:r>
    </w:p>
    <w:p w:rsidR="00114D17" w:rsidRPr="00B1639A" w:rsidRDefault="00114D17" w:rsidP="00114D17">
      <w:pPr>
        <w:ind w:firstLine="709"/>
        <w:jc w:val="both"/>
        <w:rPr>
          <w:sz w:val="28"/>
          <w:szCs w:val="28"/>
        </w:rPr>
      </w:pPr>
    </w:p>
    <w:p w:rsidR="00114D17" w:rsidRPr="00B1639A" w:rsidRDefault="00114D17" w:rsidP="00114D17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Вышеуказанные изменения отразить по КБК:</w:t>
      </w:r>
    </w:p>
    <w:p w:rsidR="00114D17" w:rsidRPr="00B1639A" w:rsidRDefault="00114D17" w:rsidP="00114D17">
      <w:pPr>
        <w:jc w:val="both"/>
        <w:rPr>
          <w:sz w:val="28"/>
          <w:szCs w:val="28"/>
        </w:rPr>
      </w:pPr>
      <w:r w:rsidRPr="00B1639A">
        <w:rPr>
          <w:sz w:val="28"/>
          <w:szCs w:val="28"/>
        </w:rPr>
        <w:t>ППП 164 РП 1102 КЦСР 341011001В КВР 600 + 6 174,5 тыс. руб.</w:t>
      </w:r>
    </w:p>
    <w:p w:rsidR="00114D17" w:rsidRPr="00B1639A" w:rsidRDefault="00114D17" w:rsidP="00114D17">
      <w:pPr>
        <w:ind w:firstLine="709"/>
        <w:jc w:val="both"/>
        <w:rPr>
          <w:sz w:val="28"/>
          <w:szCs w:val="28"/>
        </w:rPr>
      </w:pPr>
    </w:p>
    <w:p w:rsidR="00E822B5" w:rsidRPr="00B1639A" w:rsidRDefault="00114D17" w:rsidP="00114D17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Внести соответствующие изменения в приложения 11, 12, 14 к закону.</w:t>
      </w:r>
    </w:p>
    <w:p w:rsidR="00E822B5" w:rsidRPr="00B1639A" w:rsidRDefault="00E822B5" w:rsidP="00114D17">
      <w:pPr>
        <w:ind w:firstLine="709"/>
        <w:jc w:val="both"/>
        <w:rPr>
          <w:sz w:val="28"/>
          <w:szCs w:val="28"/>
        </w:rPr>
      </w:pPr>
    </w:p>
    <w:p w:rsidR="00643572" w:rsidRPr="00B1639A" w:rsidRDefault="00722B59" w:rsidP="00643572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4</w:t>
      </w:r>
      <w:r w:rsidR="00E822B5" w:rsidRPr="00B1639A">
        <w:rPr>
          <w:sz w:val="28"/>
          <w:szCs w:val="28"/>
        </w:rPr>
        <w:t xml:space="preserve">. </w:t>
      </w:r>
      <w:r w:rsidR="00643572" w:rsidRPr="00B1639A">
        <w:rPr>
          <w:sz w:val="28"/>
          <w:szCs w:val="28"/>
        </w:rPr>
        <w:t xml:space="preserve">Предлагается по Министерству строительства и жилищно-коммунального хозяйства Тверской области по государственной программе Тверской области </w:t>
      </w:r>
      <w:r w:rsidR="00B1639A" w:rsidRPr="00B1639A">
        <w:rPr>
          <w:sz w:val="28"/>
          <w:szCs w:val="28"/>
        </w:rPr>
        <w:t>«</w:t>
      </w:r>
      <w:r w:rsidR="00643572" w:rsidRPr="00B1639A">
        <w:rPr>
          <w:sz w:val="28"/>
          <w:szCs w:val="28"/>
        </w:rPr>
        <w:t>Физическая культура и спорт Тверской области</w:t>
      </w:r>
      <w:r w:rsidR="00B1639A" w:rsidRPr="00B1639A">
        <w:rPr>
          <w:sz w:val="28"/>
          <w:szCs w:val="28"/>
        </w:rPr>
        <w:t>»</w:t>
      </w:r>
      <w:r w:rsidR="00643572" w:rsidRPr="00B1639A">
        <w:rPr>
          <w:sz w:val="28"/>
          <w:szCs w:val="28"/>
        </w:rPr>
        <w:t xml:space="preserve"> на 2017-2022 годы</w:t>
      </w:r>
      <w:r w:rsidR="00B1639A" w:rsidRPr="00B1639A">
        <w:rPr>
          <w:sz w:val="28"/>
          <w:szCs w:val="28"/>
        </w:rPr>
        <w:t>»</w:t>
      </w:r>
      <w:r w:rsidR="00643572" w:rsidRPr="00B1639A">
        <w:rPr>
          <w:sz w:val="28"/>
          <w:szCs w:val="28"/>
        </w:rPr>
        <w:t xml:space="preserve"> в рамках Адресной инвестиционной программы Тверской области на 2017 год  и плановый период 2018 и 2019 годов (в части объектов государственной собственности) уменьшить бюджетные ассигнования в 2017 году и увеличить в 2018 году  по объекту </w:t>
      </w:r>
      <w:r w:rsidR="00B1639A" w:rsidRPr="00B1639A">
        <w:rPr>
          <w:sz w:val="28"/>
          <w:szCs w:val="28"/>
        </w:rPr>
        <w:t>«</w:t>
      </w:r>
      <w:r w:rsidR="00643572" w:rsidRPr="00B1639A">
        <w:rPr>
          <w:sz w:val="28"/>
          <w:szCs w:val="28"/>
        </w:rPr>
        <w:t>г. Тверь - многофункциональный спортивный центр - гребная база</w:t>
      </w:r>
      <w:r w:rsidR="00B1639A" w:rsidRPr="00B1639A">
        <w:rPr>
          <w:sz w:val="28"/>
          <w:szCs w:val="28"/>
        </w:rPr>
        <w:t>»</w:t>
      </w:r>
      <w:r w:rsidR="00643572" w:rsidRPr="00B1639A">
        <w:rPr>
          <w:sz w:val="28"/>
          <w:szCs w:val="28"/>
        </w:rPr>
        <w:t xml:space="preserve"> в  сумме    18 334,4 тыс. руб. Вышеуказанные изменения отразить по КБК:</w:t>
      </w:r>
    </w:p>
    <w:p w:rsidR="00643572" w:rsidRPr="00B1639A" w:rsidRDefault="00643572" w:rsidP="00643572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2017 год</w:t>
      </w:r>
    </w:p>
    <w:p w:rsidR="00643572" w:rsidRPr="00B1639A" w:rsidRDefault="00643572" w:rsidP="00643572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ППП 122 РП 1102 КЦСР 341021000И ВР 400 – 18 334,4 тыс. руб.  </w:t>
      </w:r>
    </w:p>
    <w:p w:rsidR="00643572" w:rsidRPr="00B1639A" w:rsidRDefault="00643572" w:rsidP="00643572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2018 год</w:t>
      </w:r>
    </w:p>
    <w:p w:rsidR="00643572" w:rsidRPr="00B1639A" w:rsidRDefault="00643572" w:rsidP="00643572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ППП 122 РП 1102 КЦСР 341021000И ВР 400 + 18 334,4 тыс. руб.  </w:t>
      </w:r>
    </w:p>
    <w:p w:rsidR="00643572" w:rsidRPr="00B1639A" w:rsidRDefault="00643572" w:rsidP="00643572">
      <w:pPr>
        <w:ind w:firstLine="709"/>
        <w:jc w:val="both"/>
        <w:rPr>
          <w:sz w:val="28"/>
          <w:szCs w:val="28"/>
        </w:rPr>
      </w:pPr>
    </w:p>
    <w:p w:rsidR="00643572" w:rsidRPr="00B1639A" w:rsidRDefault="00643572" w:rsidP="00643572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Внести соответствующие изменения в приложения 10,</w:t>
      </w:r>
      <w:r w:rsidR="00C12EB9">
        <w:rPr>
          <w:sz w:val="28"/>
          <w:szCs w:val="28"/>
        </w:rPr>
        <w:t xml:space="preserve"> </w:t>
      </w:r>
      <w:r w:rsidRPr="00B1639A">
        <w:rPr>
          <w:sz w:val="28"/>
          <w:szCs w:val="28"/>
        </w:rPr>
        <w:t>11,</w:t>
      </w:r>
      <w:r w:rsidR="00C12EB9">
        <w:rPr>
          <w:sz w:val="28"/>
          <w:szCs w:val="28"/>
        </w:rPr>
        <w:t xml:space="preserve"> </w:t>
      </w:r>
      <w:r w:rsidRPr="00B1639A">
        <w:rPr>
          <w:sz w:val="28"/>
          <w:szCs w:val="28"/>
        </w:rPr>
        <w:t>12,</w:t>
      </w:r>
      <w:r w:rsidR="00C12EB9">
        <w:rPr>
          <w:sz w:val="28"/>
          <w:szCs w:val="28"/>
        </w:rPr>
        <w:t xml:space="preserve"> </w:t>
      </w:r>
      <w:r w:rsidRPr="00B1639A">
        <w:rPr>
          <w:sz w:val="28"/>
          <w:szCs w:val="28"/>
        </w:rPr>
        <w:t>13,</w:t>
      </w:r>
      <w:r w:rsidR="00C12EB9">
        <w:rPr>
          <w:sz w:val="28"/>
          <w:szCs w:val="28"/>
        </w:rPr>
        <w:t xml:space="preserve"> </w:t>
      </w:r>
      <w:r w:rsidRPr="00B1639A">
        <w:rPr>
          <w:sz w:val="28"/>
          <w:szCs w:val="28"/>
        </w:rPr>
        <w:t>14,</w:t>
      </w:r>
      <w:r w:rsidR="00C12EB9">
        <w:rPr>
          <w:sz w:val="28"/>
          <w:szCs w:val="28"/>
        </w:rPr>
        <w:t xml:space="preserve"> </w:t>
      </w:r>
      <w:r w:rsidRPr="00B1639A">
        <w:rPr>
          <w:sz w:val="28"/>
          <w:szCs w:val="28"/>
        </w:rPr>
        <w:t>16,</w:t>
      </w:r>
      <w:r w:rsidR="00C12EB9">
        <w:rPr>
          <w:sz w:val="28"/>
          <w:szCs w:val="28"/>
        </w:rPr>
        <w:t xml:space="preserve"> </w:t>
      </w:r>
      <w:r w:rsidRPr="00B1639A">
        <w:rPr>
          <w:sz w:val="28"/>
          <w:szCs w:val="28"/>
        </w:rPr>
        <w:t xml:space="preserve">46 к закону. </w:t>
      </w:r>
    </w:p>
    <w:p w:rsidR="00643572" w:rsidRPr="00B1639A" w:rsidRDefault="00643572" w:rsidP="00643572">
      <w:pPr>
        <w:ind w:firstLine="709"/>
        <w:jc w:val="both"/>
        <w:rPr>
          <w:sz w:val="28"/>
          <w:szCs w:val="28"/>
        </w:rPr>
      </w:pPr>
    </w:p>
    <w:p w:rsidR="00643572" w:rsidRPr="00B1639A" w:rsidRDefault="00722B59" w:rsidP="00643572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5</w:t>
      </w:r>
      <w:r w:rsidR="00643572" w:rsidRPr="00B1639A">
        <w:rPr>
          <w:sz w:val="28"/>
          <w:szCs w:val="28"/>
        </w:rPr>
        <w:t xml:space="preserve">. Предлагается увеличить бюджетные ассигнования в 2018 году Министерству строительства и жилищно-коммунального хозяйства Тверской области по государственной программе Тверской области </w:t>
      </w:r>
      <w:r w:rsidR="00B1639A" w:rsidRPr="00B1639A">
        <w:rPr>
          <w:sz w:val="28"/>
          <w:szCs w:val="28"/>
        </w:rPr>
        <w:t>«</w:t>
      </w:r>
      <w:r w:rsidR="00643572" w:rsidRPr="00B1639A">
        <w:rPr>
          <w:sz w:val="28"/>
          <w:szCs w:val="28"/>
        </w:rPr>
        <w:t>Физическая культура и спорт Тверской области</w:t>
      </w:r>
      <w:r w:rsidR="00B1639A" w:rsidRPr="00B1639A">
        <w:rPr>
          <w:sz w:val="28"/>
          <w:szCs w:val="28"/>
        </w:rPr>
        <w:t>»</w:t>
      </w:r>
      <w:r w:rsidR="00643572" w:rsidRPr="00B1639A">
        <w:rPr>
          <w:sz w:val="28"/>
          <w:szCs w:val="28"/>
        </w:rPr>
        <w:t xml:space="preserve"> на 2017-2022 годы</w:t>
      </w:r>
      <w:r w:rsidR="00B1639A" w:rsidRPr="00B1639A">
        <w:rPr>
          <w:sz w:val="28"/>
          <w:szCs w:val="28"/>
        </w:rPr>
        <w:t>»</w:t>
      </w:r>
      <w:r w:rsidR="00643572" w:rsidRPr="00B1639A">
        <w:rPr>
          <w:sz w:val="28"/>
          <w:szCs w:val="28"/>
        </w:rPr>
        <w:t xml:space="preserve"> в рамках Адресной инвестиционной программы Тверской области на 2017 год и плановый </w:t>
      </w:r>
      <w:r w:rsidR="00643572" w:rsidRPr="00B1639A">
        <w:rPr>
          <w:sz w:val="28"/>
          <w:szCs w:val="28"/>
        </w:rPr>
        <w:lastRenderedPageBreak/>
        <w:t xml:space="preserve">период 2018 и 2019 годов (в части объектов муниципальной собственности собственности) в сумме 37 280,7 тыс. руб. с целью обеспечения участия в конкурсном отборе в 2018 год в рамках реализации ФЦП </w:t>
      </w:r>
      <w:r w:rsidR="00B1639A" w:rsidRPr="00B1639A">
        <w:rPr>
          <w:sz w:val="28"/>
          <w:szCs w:val="28"/>
        </w:rPr>
        <w:t>«</w:t>
      </w:r>
      <w:r w:rsidR="00643572" w:rsidRPr="00B1639A">
        <w:rPr>
          <w:sz w:val="28"/>
          <w:szCs w:val="28"/>
        </w:rPr>
        <w:t>Развитие физической культуры и спорта в Российской федерации на 2016 – 2020 годы</w:t>
      </w:r>
      <w:r w:rsidR="00B1639A" w:rsidRPr="00B1639A">
        <w:rPr>
          <w:sz w:val="28"/>
          <w:szCs w:val="28"/>
        </w:rPr>
        <w:t>»</w:t>
      </w:r>
      <w:r w:rsidR="00643572" w:rsidRPr="00B1639A">
        <w:rPr>
          <w:sz w:val="28"/>
          <w:szCs w:val="28"/>
        </w:rPr>
        <w:t xml:space="preserve"> по направлению </w:t>
      </w:r>
      <w:r w:rsidR="00B1639A" w:rsidRPr="00B1639A">
        <w:rPr>
          <w:sz w:val="28"/>
          <w:szCs w:val="28"/>
        </w:rPr>
        <w:t>«</w:t>
      </w:r>
      <w:r w:rsidR="00643572" w:rsidRPr="00B1639A">
        <w:rPr>
          <w:sz w:val="28"/>
          <w:szCs w:val="28"/>
        </w:rPr>
        <w:t>Строительство в субъектах Российской Федерации малобюджетных физкультурно-спортивных объектов шаговой доступности</w:t>
      </w:r>
      <w:r w:rsidR="00B1639A" w:rsidRPr="00B1639A">
        <w:rPr>
          <w:sz w:val="28"/>
          <w:szCs w:val="28"/>
        </w:rPr>
        <w:t>»</w:t>
      </w:r>
      <w:r w:rsidR="00643572" w:rsidRPr="00B1639A">
        <w:rPr>
          <w:sz w:val="28"/>
          <w:szCs w:val="28"/>
        </w:rPr>
        <w:t>.</w:t>
      </w:r>
    </w:p>
    <w:p w:rsidR="00643572" w:rsidRPr="00B1639A" w:rsidRDefault="00643572" w:rsidP="00643572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Дополнить закон новой целевой статьей 34102R495К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Субсидии на строительство и реконструкцию малобюджетных физкультурно-спортивных объектов шаговой доступности</w:t>
      </w:r>
      <w:r w:rsidR="00B1639A" w:rsidRPr="00B1639A">
        <w:rPr>
          <w:sz w:val="28"/>
          <w:szCs w:val="28"/>
        </w:rPr>
        <w:t>»</w:t>
      </w:r>
    </w:p>
    <w:p w:rsidR="00643572" w:rsidRPr="00B1639A" w:rsidRDefault="00643572" w:rsidP="00643572">
      <w:pPr>
        <w:ind w:firstLine="709"/>
        <w:jc w:val="both"/>
        <w:rPr>
          <w:sz w:val="28"/>
          <w:szCs w:val="28"/>
        </w:rPr>
      </w:pPr>
    </w:p>
    <w:p w:rsidR="00643572" w:rsidRPr="00B1639A" w:rsidRDefault="00643572" w:rsidP="00643572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Вышеуказанные изменения отразить по КБК:</w:t>
      </w:r>
    </w:p>
    <w:p w:rsidR="00643572" w:rsidRPr="00B1639A" w:rsidRDefault="00643572" w:rsidP="00643572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ППП 122 РП 1102 КЦСР 34102R495К ВР 500 + </w:t>
      </w:r>
      <w:r w:rsidR="00484CAD" w:rsidRPr="00B1639A">
        <w:rPr>
          <w:sz w:val="28"/>
          <w:szCs w:val="28"/>
        </w:rPr>
        <w:t>49 561,4</w:t>
      </w:r>
      <w:r w:rsidRPr="00B1639A">
        <w:rPr>
          <w:sz w:val="28"/>
          <w:szCs w:val="28"/>
        </w:rPr>
        <w:t xml:space="preserve"> тыс. руб.  </w:t>
      </w:r>
    </w:p>
    <w:p w:rsidR="00643572" w:rsidRPr="00B1639A" w:rsidRDefault="00643572" w:rsidP="00643572">
      <w:pPr>
        <w:ind w:firstLine="709"/>
        <w:jc w:val="both"/>
        <w:rPr>
          <w:sz w:val="28"/>
          <w:szCs w:val="28"/>
        </w:rPr>
      </w:pPr>
    </w:p>
    <w:p w:rsidR="00643572" w:rsidRPr="00B1639A" w:rsidRDefault="00643572" w:rsidP="00643572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Внести соответствующие изменения в приложения 10,</w:t>
      </w:r>
      <w:r w:rsidR="00C12EB9">
        <w:rPr>
          <w:sz w:val="28"/>
          <w:szCs w:val="28"/>
        </w:rPr>
        <w:t xml:space="preserve"> </w:t>
      </w:r>
      <w:r w:rsidRPr="00B1639A">
        <w:rPr>
          <w:sz w:val="28"/>
          <w:szCs w:val="28"/>
        </w:rPr>
        <w:t>11,</w:t>
      </w:r>
      <w:r w:rsidR="00C12EB9">
        <w:rPr>
          <w:sz w:val="28"/>
          <w:szCs w:val="28"/>
        </w:rPr>
        <w:t xml:space="preserve"> </w:t>
      </w:r>
      <w:r w:rsidRPr="00B1639A">
        <w:rPr>
          <w:sz w:val="28"/>
          <w:szCs w:val="28"/>
        </w:rPr>
        <w:t>12,</w:t>
      </w:r>
      <w:r w:rsidR="00C12EB9">
        <w:rPr>
          <w:sz w:val="28"/>
          <w:szCs w:val="28"/>
        </w:rPr>
        <w:t xml:space="preserve"> </w:t>
      </w:r>
      <w:r w:rsidRPr="00B1639A">
        <w:rPr>
          <w:sz w:val="28"/>
          <w:szCs w:val="28"/>
        </w:rPr>
        <w:t>13,</w:t>
      </w:r>
      <w:r w:rsidR="00C12EB9">
        <w:rPr>
          <w:sz w:val="28"/>
          <w:szCs w:val="28"/>
        </w:rPr>
        <w:t xml:space="preserve"> </w:t>
      </w:r>
      <w:r w:rsidRPr="00B1639A">
        <w:rPr>
          <w:sz w:val="28"/>
          <w:szCs w:val="28"/>
        </w:rPr>
        <w:t>14,</w:t>
      </w:r>
      <w:r w:rsidR="00C12EB9">
        <w:rPr>
          <w:sz w:val="28"/>
          <w:szCs w:val="28"/>
        </w:rPr>
        <w:t xml:space="preserve"> </w:t>
      </w:r>
      <w:r w:rsidRPr="00B1639A">
        <w:rPr>
          <w:sz w:val="28"/>
          <w:szCs w:val="28"/>
        </w:rPr>
        <w:t>17,</w:t>
      </w:r>
      <w:r w:rsidR="00C12EB9">
        <w:rPr>
          <w:sz w:val="28"/>
          <w:szCs w:val="28"/>
        </w:rPr>
        <w:t xml:space="preserve"> </w:t>
      </w:r>
      <w:r w:rsidRPr="00B1639A">
        <w:rPr>
          <w:sz w:val="28"/>
          <w:szCs w:val="28"/>
        </w:rPr>
        <w:t>46 к закону.</w:t>
      </w:r>
    </w:p>
    <w:p w:rsidR="00C068A2" w:rsidRPr="00B1639A" w:rsidRDefault="00C068A2" w:rsidP="00643572">
      <w:pPr>
        <w:pStyle w:val="3"/>
        <w:jc w:val="center"/>
        <w:rPr>
          <w:rFonts w:ascii="Times New Roman" w:hAnsi="Times New Roman"/>
          <w:sz w:val="28"/>
          <w:szCs w:val="28"/>
        </w:rPr>
      </w:pPr>
      <w:bookmarkStart w:id="49" w:name="_Toc486588577"/>
      <w:r w:rsidRPr="00B1639A">
        <w:rPr>
          <w:rFonts w:ascii="Times New Roman" w:hAnsi="Times New Roman"/>
          <w:sz w:val="28"/>
          <w:szCs w:val="28"/>
        </w:rPr>
        <w:t xml:space="preserve">Подраздел 1103 </w:t>
      </w:r>
      <w:r w:rsidR="00B1639A" w:rsidRPr="00B1639A">
        <w:rPr>
          <w:rFonts w:ascii="Times New Roman" w:hAnsi="Times New Roman"/>
          <w:sz w:val="28"/>
          <w:szCs w:val="28"/>
        </w:rPr>
        <w:t>«</w:t>
      </w:r>
      <w:r w:rsidRPr="00B1639A">
        <w:rPr>
          <w:rFonts w:ascii="Times New Roman" w:hAnsi="Times New Roman"/>
          <w:sz w:val="28"/>
          <w:szCs w:val="28"/>
        </w:rPr>
        <w:t>Спорт высших достижений</w:t>
      </w:r>
      <w:r w:rsidR="00B1639A" w:rsidRPr="00B1639A">
        <w:rPr>
          <w:rFonts w:ascii="Times New Roman" w:hAnsi="Times New Roman"/>
          <w:sz w:val="28"/>
          <w:szCs w:val="28"/>
        </w:rPr>
        <w:t>»</w:t>
      </w:r>
      <w:bookmarkEnd w:id="49"/>
    </w:p>
    <w:p w:rsidR="00C068A2" w:rsidRPr="00B1639A" w:rsidRDefault="00C068A2" w:rsidP="00C068A2">
      <w:pPr>
        <w:ind w:firstLine="709"/>
        <w:jc w:val="both"/>
        <w:rPr>
          <w:sz w:val="28"/>
          <w:szCs w:val="28"/>
        </w:rPr>
      </w:pPr>
    </w:p>
    <w:p w:rsidR="00C068A2" w:rsidRPr="00B1639A" w:rsidRDefault="00114D17" w:rsidP="00722B59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1. </w:t>
      </w:r>
      <w:r w:rsidR="00C068A2" w:rsidRPr="00B1639A">
        <w:rPr>
          <w:sz w:val="28"/>
          <w:szCs w:val="28"/>
        </w:rPr>
        <w:t xml:space="preserve">Предлагается увеличить бюджетные ассигнования в 2017 году, предусмотренные Комитету по физической культуре и спорту Тверской области по государственной программе Тверской области </w:t>
      </w:r>
      <w:r w:rsidR="00B1639A" w:rsidRPr="00B1639A">
        <w:rPr>
          <w:sz w:val="28"/>
          <w:szCs w:val="28"/>
        </w:rPr>
        <w:t>«</w:t>
      </w:r>
      <w:r w:rsidR="00C068A2" w:rsidRPr="00B1639A">
        <w:rPr>
          <w:sz w:val="28"/>
          <w:szCs w:val="28"/>
        </w:rPr>
        <w:t>Физическая культура и спорт Тверской области</w:t>
      </w:r>
      <w:r w:rsidR="00B1639A" w:rsidRPr="00B1639A">
        <w:rPr>
          <w:sz w:val="28"/>
          <w:szCs w:val="28"/>
        </w:rPr>
        <w:t>»</w:t>
      </w:r>
      <w:r w:rsidR="00C068A2" w:rsidRPr="00B1639A">
        <w:rPr>
          <w:sz w:val="28"/>
          <w:szCs w:val="28"/>
        </w:rPr>
        <w:t xml:space="preserve"> на 2017-2022 годы</w:t>
      </w:r>
      <w:r w:rsidR="00B1639A" w:rsidRPr="00B1639A">
        <w:rPr>
          <w:sz w:val="28"/>
          <w:szCs w:val="28"/>
        </w:rPr>
        <w:t>»</w:t>
      </w:r>
      <w:r w:rsidR="00C068A2" w:rsidRPr="00B1639A">
        <w:rPr>
          <w:sz w:val="28"/>
          <w:szCs w:val="28"/>
        </w:rPr>
        <w:t xml:space="preserve"> в целях возврата средств в федеральный бюджет в связи с невыполнением установленных значений показателей результативности использования субсидии на оказание адресной финансовой поддержки спортивных организаций, осуществляющих подготовку спортивного резерва для сборных команд Российской Федерации, в сумме 144,8 тыс. руб. </w:t>
      </w:r>
      <w:r w:rsidR="00722B59" w:rsidRPr="00B1639A">
        <w:rPr>
          <w:sz w:val="28"/>
          <w:szCs w:val="28"/>
        </w:rPr>
        <w:t xml:space="preserve">за счет неиспользованных средств на организацию и проведение Всероссийской массовой гонки </w:t>
      </w:r>
      <w:r w:rsidR="00B1639A" w:rsidRPr="00B1639A">
        <w:rPr>
          <w:sz w:val="28"/>
          <w:szCs w:val="28"/>
        </w:rPr>
        <w:t>«</w:t>
      </w:r>
      <w:r w:rsidR="00722B59" w:rsidRPr="00B1639A">
        <w:rPr>
          <w:sz w:val="28"/>
          <w:szCs w:val="28"/>
        </w:rPr>
        <w:t>Лыжня России</w:t>
      </w:r>
      <w:r w:rsidR="00B1639A" w:rsidRPr="00B1639A">
        <w:rPr>
          <w:sz w:val="28"/>
          <w:szCs w:val="28"/>
        </w:rPr>
        <w:t>»</w:t>
      </w:r>
      <w:r w:rsidR="00722B59" w:rsidRPr="00B1639A">
        <w:rPr>
          <w:sz w:val="28"/>
          <w:szCs w:val="28"/>
        </w:rPr>
        <w:t xml:space="preserve"> </w:t>
      </w:r>
      <w:r w:rsidR="00C068A2" w:rsidRPr="00B1639A">
        <w:rPr>
          <w:sz w:val="28"/>
          <w:szCs w:val="28"/>
        </w:rPr>
        <w:t>(приложение</w:t>
      </w:r>
      <w:r w:rsidR="00144B57" w:rsidRPr="00B1639A">
        <w:rPr>
          <w:sz w:val="28"/>
          <w:szCs w:val="28"/>
        </w:rPr>
        <w:t xml:space="preserve"> 33</w:t>
      </w:r>
      <w:r w:rsidR="0095618E" w:rsidRPr="00B1639A">
        <w:rPr>
          <w:sz w:val="28"/>
          <w:szCs w:val="28"/>
        </w:rPr>
        <w:t xml:space="preserve"> к пояснительной записке</w:t>
      </w:r>
      <w:r w:rsidR="00C068A2" w:rsidRPr="00B1639A">
        <w:rPr>
          <w:sz w:val="28"/>
          <w:szCs w:val="28"/>
        </w:rPr>
        <w:t>).</w:t>
      </w:r>
    </w:p>
    <w:p w:rsidR="00C068A2" w:rsidRPr="00B1639A" w:rsidRDefault="00C068A2" w:rsidP="00C068A2">
      <w:pPr>
        <w:ind w:firstLine="709"/>
        <w:jc w:val="both"/>
        <w:rPr>
          <w:sz w:val="28"/>
          <w:szCs w:val="28"/>
        </w:rPr>
      </w:pPr>
    </w:p>
    <w:p w:rsidR="00C068A2" w:rsidRPr="00B1639A" w:rsidRDefault="00C068A2" w:rsidP="00C068A2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Вышеуказанные изменения отразить по КБК:</w:t>
      </w:r>
    </w:p>
    <w:p w:rsidR="00C068A2" w:rsidRPr="00B1639A" w:rsidRDefault="00C068A2" w:rsidP="00C068A2">
      <w:pPr>
        <w:jc w:val="both"/>
        <w:rPr>
          <w:sz w:val="28"/>
          <w:szCs w:val="28"/>
        </w:rPr>
      </w:pPr>
      <w:r w:rsidRPr="00B1639A">
        <w:rPr>
          <w:sz w:val="28"/>
          <w:szCs w:val="28"/>
        </w:rPr>
        <w:t>ППП 164 РП 1103 КЦСР 342011003Б КВР 800 + 144,8 тыс. руб.</w:t>
      </w:r>
    </w:p>
    <w:p w:rsidR="00C068A2" w:rsidRPr="00B1639A" w:rsidRDefault="00C068A2" w:rsidP="00C068A2">
      <w:pPr>
        <w:ind w:right="-1" w:firstLine="567"/>
        <w:jc w:val="both"/>
        <w:rPr>
          <w:sz w:val="28"/>
          <w:szCs w:val="28"/>
        </w:rPr>
      </w:pPr>
    </w:p>
    <w:p w:rsidR="00C068A2" w:rsidRPr="00B1639A" w:rsidRDefault="00C068A2" w:rsidP="00C068A2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Внести соответствующие изменения в приложения 11, 12, 14 к закону.</w:t>
      </w:r>
    </w:p>
    <w:p w:rsidR="00C068A2" w:rsidRPr="00B1639A" w:rsidRDefault="00C068A2" w:rsidP="00C068A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068A2" w:rsidRPr="00B1639A" w:rsidRDefault="00C068A2" w:rsidP="00C068A2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Дополнить закон новой целевой статьей: 342011003Б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Возврат средств в федеральный бюджет в связи с невыполнением установленных значений показателей результативности использования субсидии на оказание адресной финансовой поддержки спортивных организаций, осуществляющих подготовку спортивного резерва для сборных команд Российской Федерации</w:t>
      </w:r>
      <w:r w:rsidR="00B1639A" w:rsidRPr="00B1639A">
        <w:rPr>
          <w:sz w:val="28"/>
          <w:szCs w:val="28"/>
        </w:rPr>
        <w:t>»</w:t>
      </w:r>
      <w:r w:rsidR="00114D17" w:rsidRPr="00B1639A">
        <w:rPr>
          <w:sz w:val="28"/>
          <w:szCs w:val="28"/>
        </w:rPr>
        <w:t>.</w:t>
      </w:r>
    </w:p>
    <w:p w:rsidR="00114D17" w:rsidRPr="00B1639A" w:rsidRDefault="00114D17" w:rsidP="00C068A2">
      <w:pPr>
        <w:ind w:firstLine="709"/>
        <w:jc w:val="both"/>
        <w:rPr>
          <w:sz w:val="28"/>
          <w:szCs w:val="28"/>
        </w:rPr>
      </w:pPr>
    </w:p>
    <w:p w:rsidR="00114D17" w:rsidRPr="00B1639A" w:rsidRDefault="00114D17" w:rsidP="00114D17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2. Предлагается увеличить бюджетные ассигнования в 2017 году, предусмотренные Комитету по физической культуре и спорту Тверской </w:t>
      </w:r>
      <w:r w:rsidRPr="00B1639A">
        <w:rPr>
          <w:sz w:val="28"/>
          <w:szCs w:val="28"/>
        </w:rPr>
        <w:lastRenderedPageBreak/>
        <w:t xml:space="preserve">области по государственной программе Тверской области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Физическая культура и спорт Тверской области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на 2017-2022 годы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на предоставление субсидий на иные цели ГБУ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Спортивная школа олимпийского резерва по видам гребли им. Олимпийской чемпионки А. Серединой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в целях выполнения научно-исследовательских и проектных работ по зданиям, переданным в оперативное управление, в сумме 3 030,6 тыс. руб. за счет уменьшения расходов, предусмотренных на строительно-монтажные работы по объекту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г. Тверь – многофункциональный спортивный центр – гребная база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в рамках Адресной инвестиционной программы.</w:t>
      </w:r>
    </w:p>
    <w:p w:rsidR="00114D17" w:rsidRPr="00B1639A" w:rsidRDefault="00114D17" w:rsidP="00114D17">
      <w:pPr>
        <w:ind w:firstLine="709"/>
        <w:jc w:val="both"/>
        <w:rPr>
          <w:sz w:val="28"/>
          <w:szCs w:val="28"/>
        </w:rPr>
      </w:pPr>
    </w:p>
    <w:p w:rsidR="00114D17" w:rsidRPr="00B1639A" w:rsidRDefault="00114D17" w:rsidP="00114D17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Вышеуказанные изменения отразить по КБК:</w:t>
      </w:r>
    </w:p>
    <w:p w:rsidR="00114D17" w:rsidRPr="00B1639A" w:rsidRDefault="00114D17" w:rsidP="000B2DEA">
      <w:pPr>
        <w:jc w:val="both"/>
        <w:rPr>
          <w:sz w:val="28"/>
          <w:szCs w:val="28"/>
        </w:rPr>
      </w:pPr>
      <w:r w:rsidRPr="00B1639A">
        <w:rPr>
          <w:sz w:val="28"/>
          <w:szCs w:val="28"/>
        </w:rPr>
        <w:t>ППП 164 РП 1103 КЦСР 342011002В КВР 600 + 3 030,6 тыс. руб.</w:t>
      </w:r>
    </w:p>
    <w:p w:rsidR="00114D17" w:rsidRPr="00B1639A" w:rsidRDefault="00114D17" w:rsidP="00114D17">
      <w:pPr>
        <w:ind w:firstLine="709"/>
        <w:jc w:val="both"/>
        <w:rPr>
          <w:sz w:val="28"/>
          <w:szCs w:val="28"/>
        </w:rPr>
      </w:pPr>
    </w:p>
    <w:p w:rsidR="00114D17" w:rsidRPr="00B1639A" w:rsidRDefault="00114D17" w:rsidP="00114D17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Внести соответствующие изменения в приложения 11, 12, 14</w:t>
      </w:r>
      <w:r w:rsidR="0066575B">
        <w:rPr>
          <w:sz w:val="28"/>
          <w:szCs w:val="28"/>
        </w:rPr>
        <w:t>, 46</w:t>
      </w:r>
      <w:r w:rsidRPr="00B1639A">
        <w:rPr>
          <w:sz w:val="28"/>
          <w:szCs w:val="28"/>
        </w:rPr>
        <w:t xml:space="preserve"> к закону</w:t>
      </w:r>
      <w:r w:rsidR="000B2DEA" w:rsidRPr="00B1639A">
        <w:rPr>
          <w:sz w:val="28"/>
          <w:szCs w:val="28"/>
        </w:rPr>
        <w:t>.</w:t>
      </w:r>
      <w:r w:rsidRPr="00B1639A">
        <w:rPr>
          <w:sz w:val="28"/>
          <w:szCs w:val="28"/>
        </w:rPr>
        <w:t xml:space="preserve"> </w:t>
      </w:r>
    </w:p>
    <w:p w:rsidR="00114D17" w:rsidRPr="00B1639A" w:rsidRDefault="00114D17" w:rsidP="00114D17">
      <w:pPr>
        <w:ind w:firstLine="567"/>
        <w:jc w:val="both"/>
        <w:rPr>
          <w:sz w:val="28"/>
          <w:szCs w:val="28"/>
        </w:rPr>
      </w:pPr>
    </w:p>
    <w:p w:rsidR="00114D17" w:rsidRPr="00B1639A" w:rsidRDefault="000B2DEA" w:rsidP="000B2DEA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3. </w:t>
      </w:r>
      <w:r w:rsidR="00114D17" w:rsidRPr="00B1639A">
        <w:rPr>
          <w:sz w:val="28"/>
          <w:szCs w:val="28"/>
        </w:rPr>
        <w:t xml:space="preserve">Предлагается увеличить бюджетные ассигнования в 2017 году, предусмотренные Комитету по физической культуре и спорту Тверской области по государственной программе Тверской области </w:t>
      </w:r>
      <w:r w:rsidR="00B1639A" w:rsidRPr="00B1639A">
        <w:rPr>
          <w:sz w:val="28"/>
          <w:szCs w:val="28"/>
        </w:rPr>
        <w:t>«</w:t>
      </w:r>
      <w:r w:rsidR="00114D17" w:rsidRPr="00B1639A">
        <w:rPr>
          <w:sz w:val="28"/>
          <w:szCs w:val="28"/>
        </w:rPr>
        <w:t>Физическая культура и спорт Тверской области</w:t>
      </w:r>
      <w:r w:rsidR="00B1639A" w:rsidRPr="00B1639A">
        <w:rPr>
          <w:sz w:val="28"/>
          <w:szCs w:val="28"/>
        </w:rPr>
        <w:t>»</w:t>
      </w:r>
      <w:r w:rsidR="00114D17" w:rsidRPr="00B1639A">
        <w:rPr>
          <w:sz w:val="28"/>
          <w:szCs w:val="28"/>
        </w:rPr>
        <w:t xml:space="preserve"> на 2017-2022 годы</w:t>
      </w:r>
      <w:r w:rsidR="00B1639A" w:rsidRPr="00B1639A">
        <w:rPr>
          <w:sz w:val="28"/>
          <w:szCs w:val="28"/>
        </w:rPr>
        <w:t>»</w:t>
      </w:r>
      <w:r w:rsidR="00114D17" w:rsidRPr="00B1639A">
        <w:rPr>
          <w:sz w:val="28"/>
          <w:szCs w:val="28"/>
        </w:rPr>
        <w:t xml:space="preserve"> на предоставление субсидий на выполнение государственного задания спортивным школам олимпийского резерва:</w:t>
      </w:r>
    </w:p>
    <w:p w:rsidR="00114D17" w:rsidRPr="00B1639A" w:rsidRDefault="00114D17" w:rsidP="000B2DEA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- ГБУ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Спортивная школа олимпийского резерва по видам гребли им. Олимпийской чемпионки А. Серединой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в связи с увеличением штатной численности, необходимой для обеспечения контроля за сохранностью спортивного инвентаря, организацией тренировочного процесса, а также для обеспечения текущего содержания помещений и прилегающих территорий спортивной гребной базы по адресу Тверь, ул. Спартака, д. 50 в сумме 844,8 тыс. руб. за счет неиспользованных средств на организацию и проведение Всероссийской массовой гонки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Лыжня России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>;</w:t>
      </w:r>
    </w:p>
    <w:p w:rsidR="00114D17" w:rsidRPr="00B1639A" w:rsidRDefault="00114D17" w:rsidP="000B2DEA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- ГБУ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Спортивная школа олимпийского резерва по хоккею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для обеспечения участия команды по хоккею в Первенстве России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Молодежная хоккейная лига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в сумме 6 306,0 тыс. руб. за счет уменьшения расходов, предусмотренных на строительно-монтажные работы по объекту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г. Тверь – многофункциональный спортивный центр – гребная база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в рамках Адресной инвестиционной программы</w:t>
      </w:r>
      <w:r w:rsidR="00182DDA" w:rsidRPr="00B1639A">
        <w:rPr>
          <w:sz w:val="28"/>
          <w:szCs w:val="28"/>
        </w:rPr>
        <w:t xml:space="preserve"> (приложение 44</w:t>
      </w:r>
      <w:r w:rsidR="0095618E" w:rsidRPr="00B1639A">
        <w:rPr>
          <w:sz w:val="28"/>
          <w:szCs w:val="28"/>
        </w:rPr>
        <w:t xml:space="preserve"> к пояснительной записке</w:t>
      </w:r>
      <w:r w:rsidR="00182DDA" w:rsidRPr="00B1639A">
        <w:rPr>
          <w:sz w:val="28"/>
          <w:szCs w:val="28"/>
        </w:rPr>
        <w:t>)</w:t>
      </w:r>
      <w:r w:rsidRPr="00B1639A">
        <w:rPr>
          <w:sz w:val="28"/>
          <w:szCs w:val="28"/>
        </w:rPr>
        <w:t>;</w:t>
      </w:r>
    </w:p>
    <w:p w:rsidR="00114D17" w:rsidRPr="00B1639A" w:rsidRDefault="00114D17" w:rsidP="000B2DEA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- ГБУ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 xml:space="preserve">Спортивная школа олимпийского резерва по футболу для обеспечения участия команды по футболу в Первенстве межрегиональной федерации футбола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Золотое кольцо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в сумме 2 487,3 тыс. руб. за счет уменьшения расходов, предусмотренных на строительно-монтажные работы по объекту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г. Тверь – многофункциональный спортивный центр – гребная база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в рамках Адресной инвестиционной программы, а также за счет неиспользованных средств на организацию и проведение Всероссийской массовой гонки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Лыжня России</w:t>
      </w:r>
      <w:r w:rsidR="00B1639A" w:rsidRPr="00B1639A">
        <w:rPr>
          <w:sz w:val="28"/>
          <w:szCs w:val="28"/>
        </w:rPr>
        <w:t>»</w:t>
      </w:r>
      <w:r w:rsidR="00182DDA" w:rsidRPr="00B1639A">
        <w:rPr>
          <w:sz w:val="28"/>
          <w:szCs w:val="28"/>
        </w:rPr>
        <w:t xml:space="preserve"> (приложение 45</w:t>
      </w:r>
      <w:r w:rsidR="0095618E" w:rsidRPr="00B1639A">
        <w:rPr>
          <w:sz w:val="28"/>
          <w:szCs w:val="28"/>
        </w:rPr>
        <w:t xml:space="preserve"> к пояснительной записке</w:t>
      </w:r>
      <w:r w:rsidR="00182DDA" w:rsidRPr="00B1639A">
        <w:rPr>
          <w:sz w:val="28"/>
          <w:szCs w:val="28"/>
        </w:rPr>
        <w:t>)</w:t>
      </w:r>
      <w:r w:rsidRPr="00B1639A">
        <w:rPr>
          <w:sz w:val="28"/>
          <w:szCs w:val="28"/>
        </w:rPr>
        <w:t>.</w:t>
      </w:r>
    </w:p>
    <w:p w:rsidR="00114D17" w:rsidRPr="00B1639A" w:rsidRDefault="00114D17" w:rsidP="000B2DEA">
      <w:pPr>
        <w:ind w:firstLine="709"/>
        <w:jc w:val="both"/>
        <w:rPr>
          <w:sz w:val="28"/>
          <w:szCs w:val="28"/>
        </w:rPr>
      </w:pPr>
    </w:p>
    <w:p w:rsidR="00114D17" w:rsidRPr="00B1639A" w:rsidRDefault="00114D17" w:rsidP="000B2DEA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Вышеуказанные изменения отразить по КБК:</w:t>
      </w:r>
    </w:p>
    <w:p w:rsidR="00114D17" w:rsidRPr="00B1639A" w:rsidRDefault="00114D17" w:rsidP="000B2DEA">
      <w:pPr>
        <w:jc w:val="both"/>
        <w:rPr>
          <w:sz w:val="28"/>
          <w:szCs w:val="28"/>
        </w:rPr>
      </w:pPr>
      <w:r w:rsidRPr="00B1639A">
        <w:rPr>
          <w:sz w:val="28"/>
          <w:szCs w:val="28"/>
        </w:rPr>
        <w:t>ППП 164 РП 1103 КЦСР 342011002Г КВР 600 + 9 638,1</w:t>
      </w:r>
      <w:r w:rsidR="008624E4" w:rsidRPr="00B1639A">
        <w:rPr>
          <w:sz w:val="28"/>
          <w:szCs w:val="28"/>
        </w:rPr>
        <w:t xml:space="preserve"> </w:t>
      </w:r>
      <w:r w:rsidRPr="00B1639A">
        <w:rPr>
          <w:sz w:val="28"/>
          <w:szCs w:val="28"/>
        </w:rPr>
        <w:t>тыс. руб.</w:t>
      </w:r>
    </w:p>
    <w:p w:rsidR="00114D17" w:rsidRPr="00B1639A" w:rsidRDefault="00114D17" w:rsidP="000B2DEA">
      <w:pPr>
        <w:ind w:firstLine="709"/>
        <w:jc w:val="both"/>
        <w:rPr>
          <w:sz w:val="28"/>
          <w:szCs w:val="28"/>
        </w:rPr>
      </w:pPr>
    </w:p>
    <w:p w:rsidR="00C068A2" w:rsidRPr="00B1639A" w:rsidRDefault="00114D17" w:rsidP="000B2DEA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Внести соответствующие изменения в приложения 11, 12, 14</w:t>
      </w:r>
      <w:r w:rsidR="007E6119">
        <w:rPr>
          <w:sz w:val="28"/>
          <w:szCs w:val="28"/>
        </w:rPr>
        <w:t>, 46</w:t>
      </w:r>
      <w:r w:rsidRPr="00B1639A">
        <w:rPr>
          <w:sz w:val="28"/>
          <w:szCs w:val="28"/>
        </w:rPr>
        <w:t xml:space="preserve"> к закону</w:t>
      </w:r>
      <w:r w:rsidR="000B2DEA" w:rsidRPr="00B1639A">
        <w:rPr>
          <w:sz w:val="28"/>
          <w:szCs w:val="28"/>
        </w:rPr>
        <w:t>.</w:t>
      </w:r>
      <w:r w:rsidRPr="00B1639A">
        <w:rPr>
          <w:sz w:val="28"/>
          <w:szCs w:val="28"/>
        </w:rPr>
        <w:t xml:space="preserve"> </w:t>
      </w:r>
    </w:p>
    <w:p w:rsidR="001B54AF" w:rsidRPr="00B1639A" w:rsidRDefault="001B54AF" w:rsidP="000B2DEA">
      <w:pPr>
        <w:ind w:firstLine="709"/>
        <w:jc w:val="both"/>
        <w:rPr>
          <w:sz w:val="28"/>
          <w:szCs w:val="28"/>
        </w:rPr>
      </w:pPr>
    </w:p>
    <w:p w:rsidR="002F6CF7" w:rsidRPr="00B1639A" w:rsidRDefault="002F6CF7" w:rsidP="002F6CF7">
      <w:pPr>
        <w:pStyle w:val="20"/>
        <w:spacing w:before="0"/>
        <w:jc w:val="center"/>
        <w:rPr>
          <w:rFonts w:ascii="Times New Roman" w:hAnsi="Times New Roman" w:cs="Times New Roman"/>
          <w:i w:val="0"/>
        </w:rPr>
      </w:pPr>
      <w:bookmarkStart w:id="50" w:name="_Toc486588578"/>
      <w:r w:rsidRPr="00B1639A">
        <w:rPr>
          <w:rFonts w:ascii="Times New Roman" w:hAnsi="Times New Roman" w:cs="Times New Roman"/>
          <w:i w:val="0"/>
        </w:rPr>
        <w:t xml:space="preserve">Раздел 1300 </w:t>
      </w:r>
      <w:r w:rsidR="00B1639A" w:rsidRPr="00B1639A">
        <w:rPr>
          <w:rFonts w:ascii="Times New Roman" w:hAnsi="Times New Roman" w:cs="Times New Roman"/>
          <w:i w:val="0"/>
        </w:rPr>
        <w:t>«</w:t>
      </w:r>
      <w:r w:rsidRPr="00B1639A">
        <w:rPr>
          <w:rFonts w:ascii="Times New Roman" w:hAnsi="Times New Roman" w:cs="Times New Roman"/>
          <w:i w:val="0"/>
        </w:rPr>
        <w:t>Обслуживание государственного и муниципального долга</w:t>
      </w:r>
      <w:r w:rsidR="00B1639A" w:rsidRPr="00B1639A">
        <w:rPr>
          <w:rFonts w:ascii="Times New Roman" w:hAnsi="Times New Roman" w:cs="Times New Roman"/>
          <w:i w:val="0"/>
        </w:rPr>
        <w:t>»</w:t>
      </w:r>
      <w:bookmarkEnd w:id="50"/>
    </w:p>
    <w:p w:rsidR="002F6CF7" w:rsidRPr="00B1639A" w:rsidRDefault="002F6CF7" w:rsidP="002F6CF7">
      <w:pPr>
        <w:pStyle w:val="3"/>
        <w:jc w:val="center"/>
        <w:rPr>
          <w:rFonts w:ascii="Times New Roman" w:hAnsi="Times New Roman"/>
          <w:sz w:val="28"/>
          <w:szCs w:val="28"/>
        </w:rPr>
      </w:pPr>
      <w:bookmarkStart w:id="51" w:name="_Toc486588579"/>
      <w:r w:rsidRPr="00B1639A">
        <w:rPr>
          <w:rFonts w:ascii="Times New Roman" w:hAnsi="Times New Roman"/>
          <w:sz w:val="28"/>
          <w:szCs w:val="28"/>
        </w:rPr>
        <w:t xml:space="preserve">Подраздел 1301 </w:t>
      </w:r>
      <w:r w:rsidR="00B1639A" w:rsidRPr="00B1639A">
        <w:rPr>
          <w:rFonts w:ascii="Times New Roman" w:hAnsi="Times New Roman"/>
          <w:sz w:val="28"/>
          <w:szCs w:val="28"/>
        </w:rPr>
        <w:t>«</w:t>
      </w:r>
      <w:r w:rsidRPr="00B1639A">
        <w:rPr>
          <w:rFonts w:ascii="Times New Roman" w:hAnsi="Times New Roman"/>
          <w:sz w:val="28"/>
          <w:szCs w:val="28"/>
        </w:rPr>
        <w:t>Обслуживание государственного внутреннего и муниципального долга</w:t>
      </w:r>
      <w:r w:rsidR="00B1639A" w:rsidRPr="00B1639A">
        <w:rPr>
          <w:rFonts w:ascii="Times New Roman" w:hAnsi="Times New Roman"/>
          <w:sz w:val="28"/>
          <w:szCs w:val="28"/>
        </w:rPr>
        <w:t>»</w:t>
      </w:r>
      <w:bookmarkEnd w:id="51"/>
    </w:p>
    <w:p w:rsidR="002F6CF7" w:rsidRPr="00B1639A" w:rsidRDefault="002F6CF7" w:rsidP="002F6CF7"/>
    <w:p w:rsidR="002F6CF7" w:rsidRPr="00B1639A" w:rsidRDefault="002F6CF7" w:rsidP="002F6CF7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1. Предлагается сократить бюджетные ассигнования Министерства финансов Тверской области на 2017 год, предусмотренные в рамках государственной программы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Управление общественными финансами и совершенствование региональной налоговой политики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на 2017 - 2022 годы на сумму 134 718,3 тыс. руб. по расходам на обслуживание государственного долга Тверской области.</w:t>
      </w:r>
    </w:p>
    <w:p w:rsidR="002F6CF7" w:rsidRPr="00B1639A" w:rsidRDefault="002F6CF7" w:rsidP="002F6CF7">
      <w:pPr>
        <w:ind w:firstLine="709"/>
        <w:jc w:val="both"/>
        <w:rPr>
          <w:sz w:val="28"/>
          <w:szCs w:val="28"/>
        </w:rPr>
      </w:pPr>
    </w:p>
    <w:p w:rsidR="002F6CF7" w:rsidRPr="00B1639A" w:rsidRDefault="002F6CF7" w:rsidP="002F6CF7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Вышеуказанные изменения на 2017 год отразить по КБК:</w:t>
      </w:r>
    </w:p>
    <w:p w:rsidR="002F6CF7" w:rsidRPr="00B1639A" w:rsidRDefault="002F6CF7" w:rsidP="002F6CF7">
      <w:pPr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ППП 090 РП 1301 КЦСР 481021002Б КВР </w:t>
      </w:r>
      <w:proofErr w:type="gramStart"/>
      <w:r w:rsidRPr="00B1639A">
        <w:rPr>
          <w:sz w:val="28"/>
          <w:szCs w:val="28"/>
        </w:rPr>
        <w:t>700  -</w:t>
      </w:r>
      <w:proofErr w:type="gramEnd"/>
      <w:r w:rsidRPr="00B1639A">
        <w:rPr>
          <w:sz w:val="28"/>
          <w:szCs w:val="28"/>
        </w:rPr>
        <w:t xml:space="preserve">  134 718,3 тыс. руб.</w:t>
      </w:r>
    </w:p>
    <w:p w:rsidR="002F6CF7" w:rsidRPr="00B1639A" w:rsidRDefault="002F6CF7" w:rsidP="002F6CF7">
      <w:pPr>
        <w:ind w:firstLine="709"/>
        <w:jc w:val="both"/>
        <w:rPr>
          <w:sz w:val="28"/>
          <w:szCs w:val="28"/>
        </w:rPr>
      </w:pPr>
    </w:p>
    <w:p w:rsidR="002F6CF7" w:rsidRPr="00B1639A" w:rsidRDefault="002F6CF7" w:rsidP="002F6CF7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Указанные изменения обусловлены экономией, сложившейся от досрочного погашения кредитов, полученных Тверской областью от кредитных организаций.</w:t>
      </w:r>
    </w:p>
    <w:p w:rsidR="002F6CF7" w:rsidRPr="00B1639A" w:rsidRDefault="002F6CF7" w:rsidP="002F6CF7">
      <w:pPr>
        <w:ind w:firstLine="709"/>
        <w:jc w:val="both"/>
        <w:rPr>
          <w:sz w:val="28"/>
          <w:szCs w:val="28"/>
        </w:rPr>
      </w:pPr>
    </w:p>
    <w:p w:rsidR="002F6CF7" w:rsidRPr="00B1639A" w:rsidRDefault="002F6CF7" w:rsidP="002F6CF7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Внести соответствующие изменения в приложения 10, 11, 12, 13, 14 к закону.</w:t>
      </w:r>
    </w:p>
    <w:p w:rsidR="002F6CF7" w:rsidRPr="00B1639A" w:rsidRDefault="002F6CF7" w:rsidP="002F6CF7">
      <w:pPr>
        <w:ind w:firstLine="709"/>
        <w:jc w:val="both"/>
        <w:rPr>
          <w:sz w:val="28"/>
          <w:szCs w:val="28"/>
        </w:rPr>
      </w:pPr>
    </w:p>
    <w:p w:rsidR="002F6CF7" w:rsidRPr="00B1639A" w:rsidRDefault="002F6CF7" w:rsidP="002F6CF7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2. Предлагается сократить бюджетные ассигнования Министерства финансов Тверской области на 2018 год, предусмотренные в рамках государственной программы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Управление общественными финансами и совершенствование региональной налоговой политики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на 2017 - 2022 годы на сумму </w:t>
      </w:r>
      <w:r w:rsidR="00126F8F" w:rsidRPr="00B1639A">
        <w:rPr>
          <w:sz w:val="28"/>
          <w:szCs w:val="28"/>
        </w:rPr>
        <w:t>108 261,4</w:t>
      </w:r>
      <w:r w:rsidRPr="00B1639A">
        <w:rPr>
          <w:sz w:val="28"/>
          <w:szCs w:val="28"/>
        </w:rPr>
        <w:t xml:space="preserve"> тыс. руб. по расходам на обслуживание государственного долга Тверской области.</w:t>
      </w:r>
    </w:p>
    <w:p w:rsidR="002F6CF7" w:rsidRPr="00B1639A" w:rsidRDefault="002F6CF7" w:rsidP="002F6CF7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 </w:t>
      </w:r>
    </w:p>
    <w:p w:rsidR="002F6CF7" w:rsidRPr="00B1639A" w:rsidRDefault="002F6CF7" w:rsidP="002F6CF7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Вышеуказанные изменения на 2018 год отразить по КБК:</w:t>
      </w:r>
    </w:p>
    <w:p w:rsidR="002F6CF7" w:rsidRPr="00B1639A" w:rsidRDefault="002F6CF7" w:rsidP="002F6CF7">
      <w:pPr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ППП 090 РП 1301 КЦСР 481021002Б КВР </w:t>
      </w:r>
      <w:proofErr w:type="gramStart"/>
      <w:r w:rsidRPr="00B1639A">
        <w:rPr>
          <w:sz w:val="28"/>
          <w:szCs w:val="28"/>
        </w:rPr>
        <w:t>700  -</w:t>
      </w:r>
      <w:proofErr w:type="gramEnd"/>
      <w:r w:rsidRPr="00B1639A">
        <w:rPr>
          <w:sz w:val="28"/>
          <w:szCs w:val="28"/>
        </w:rPr>
        <w:t xml:space="preserve">  </w:t>
      </w:r>
      <w:r w:rsidR="00126F8F" w:rsidRPr="00B1639A">
        <w:rPr>
          <w:sz w:val="28"/>
          <w:szCs w:val="28"/>
        </w:rPr>
        <w:t xml:space="preserve">108 261,4 </w:t>
      </w:r>
      <w:r w:rsidRPr="00B1639A">
        <w:rPr>
          <w:sz w:val="28"/>
          <w:szCs w:val="28"/>
        </w:rPr>
        <w:t>тыс. руб.</w:t>
      </w:r>
    </w:p>
    <w:p w:rsidR="002F6CF7" w:rsidRPr="00B1639A" w:rsidRDefault="002F6CF7" w:rsidP="002F6CF7">
      <w:pPr>
        <w:ind w:firstLine="709"/>
        <w:jc w:val="both"/>
        <w:rPr>
          <w:sz w:val="28"/>
          <w:szCs w:val="28"/>
        </w:rPr>
      </w:pPr>
    </w:p>
    <w:p w:rsidR="002F6CF7" w:rsidRPr="00B1639A" w:rsidRDefault="002F6CF7" w:rsidP="002F6CF7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Внести соответствующие изменения в приложения 10, 11, 12, 13, 14 к закону.</w:t>
      </w:r>
    </w:p>
    <w:p w:rsidR="002F6CF7" w:rsidRPr="00B1639A" w:rsidRDefault="002F6CF7" w:rsidP="002F6CF7">
      <w:pPr>
        <w:ind w:firstLine="709"/>
        <w:jc w:val="both"/>
        <w:rPr>
          <w:sz w:val="28"/>
          <w:szCs w:val="28"/>
        </w:rPr>
      </w:pPr>
    </w:p>
    <w:p w:rsidR="002F6CF7" w:rsidRPr="00B1639A" w:rsidRDefault="002F6CF7" w:rsidP="002F6CF7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3. Предлагается сократить бюджетные ассигнования Министерства финансов Тверской области на 2019 год, предусмотренные в рамках государственной программы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 xml:space="preserve">Управление общественными финансами и </w:t>
      </w:r>
      <w:r w:rsidRPr="00B1639A">
        <w:rPr>
          <w:sz w:val="28"/>
          <w:szCs w:val="28"/>
        </w:rPr>
        <w:lastRenderedPageBreak/>
        <w:t>совершенствование региональной налоговой политики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на 2017 - 2022 годы на сумму 216,0 тыс. руб. по расходам на обслуживание государственного долга Тверской области.</w:t>
      </w:r>
    </w:p>
    <w:p w:rsidR="002F6CF7" w:rsidRPr="00B1639A" w:rsidRDefault="002F6CF7" w:rsidP="002F6CF7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 </w:t>
      </w:r>
    </w:p>
    <w:p w:rsidR="002F6CF7" w:rsidRPr="00B1639A" w:rsidRDefault="002F6CF7" w:rsidP="002F6CF7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Вышеуказанные изменения на 2019 год отразить по КБК:</w:t>
      </w:r>
    </w:p>
    <w:p w:rsidR="002F6CF7" w:rsidRPr="00B1639A" w:rsidRDefault="002F6CF7" w:rsidP="002F6CF7">
      <w:pPr>
        <w:jc w:val="both"/>
        <w:rPr>
          <w:sz w:val="28"/>
          <w:szCs w:val="28"/>
        </w:rPr>
      </w:pPr>
      <w:r w:rsidRPr="00B1639A">
        <w:rPr>
          <w:sz w:val="28"/>
          <w:szCs w:val="28"/>
        </w:rPr>
        <w:t>ППП 090 РП 1301 КЦСР 481021002Б КВР 700 -  216,0 тыс. руб.</w:t>
      </w:r>
    </w:p>
    <w:p w:rsidR="002F6CF7" w:rsidRPr="00B1639A" w:rsidRDefault="002F6CF7" w:rsidP="002F6CF7">
      <w:pPr>
        <w:ind w:firstLine="709"/>
        <w:jc w:val="both"/>
        <w:rPr>
          <w:sz w:val="28"/>
          <w:szCs w:val="28"/>
        </w:rPr>
      </w:pPr>
    </w:p>
    <w:p w:rsidR="002F6CF7" w:rsidRPr="00B1639A" w:rsidRDefault="002F6CF7" w:rsidP="002F6C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639A">
        <w:rPr>
          <w:sz w:val="28"/>
          <w:szCs w:val="28"/>
        </w:rPr>
        <w:t>Внести соответствующие изменения в приложения</w:t>
      </w:r>
      <w:r w:rsidRPr="00B1639A">
        <w:rPr>
          <w:rFonts w:eastAsia="Calibri"/>
          <w:sz w:val="28"/>
          <w:szCs w:val="28"/>
          <w:lang w:eastAsia="en-US"/>
        </w:rPr>
        <w:t xml:space="preserve"> 10, 11, 12, 13, 14 к закону.</w:t>
      </w:r>
    </w:p>
    <w:p w:rsidR="001735CA" w:rsidRPr="00B1639A" w:rsidRDefault="001735CA" w:rsidP="002F6CF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720E7" w:rsidRDefault="00A720E7" w:rsidP="002F6CF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B54AF" w:rsidRPr="00B1639A" w:rsidRDefault="001B54AF" w:rsidP="002F6CF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C4887" w:rsidRPr="00B1639A" w:rsidRDefault="001735CA" w:rsidP="008E36DD">
      <w:pPr>
        <w:pStyle w:val="20"/>
        <w:spacing w:before="0"/>
        <w:jc w:val="center"/>
        <w:rPr>
          <w:rFonts w:ascii="Times New Roman" w:hAnsi="Times New Roman" w:cs="Times New Roman"/>
          <w:i w:val="0"/>
        </w:rPr>
      </w:pPr>
      <w:bookmarkStart w:id="52" w:name="_Toc486588580"/>
      <w:r w:rsidRPr="00B1639A">
        <w:rPr>
          <w:rFonts w:ascii="Times New Roman" w:hAnsi="Times New Roman" w:cs="Times New Roman"/>
          <w:i w:val="0"/>
        </w:rPr>
        <w:t>Р</w:t>
      </w:r>
      <w:r w:rsidR="00AC4887" w:rsidRPr="00B1639A">
        <w:rPr>
          <w:rFonts w:ascii="Times New Roman" w:hAnsi="Times New Roman" w:cs="Times New Roman"/>
          <w:i w:val="0"/>
        </w:rPr>
        <w:t xml:space="preserve">аздел </w:t>
      </w:r>
      <w:r w:rsidR="004B429C" w:rsidRPr="00B1639A">
        <w:rPr>
          <w:rFonts w:ascii="Times New Roman" w:hAnsi="Times New Roman" w:cs="Times New Roman"/>
          <w:i w:val="0"/>
        </w:rPr>
        <w:t>14</w:t>
      </w:r>
      <w:r w:rsidR="00AC4887" w:rsidRPr="00B1639A">
        <w:rPr>
          <w:rFonts w:ascii="Times New Roman" w:hAnsi="Times New Roman" w:cs="Times New Roman"/>
          <w:i w:val="0"/>
        </w:rPr>
        <w:t xml:space="preserve">00 </w:t>
      </w:r>
      <w:r w:rsidR="00B1639A" w:rsidRPr="00B1639A">
        <w:rPr>
          <w:rFonts w:ascii="Times New Roman" w:hAnsi="Times New Roman" w:cs="Times New Roman"/>
          <w:i w:val="0"/>
        </w:rPr>
        <w:t>«</w:t>
      </w:r>
      <w:r w:rsidR="004B429C" w:rsidRPr="00B1639A">
        <w:rPr>
          <w:rFonts w:ascii="Times New Roman" w:hAnsi="Times New Roman" w:cs="Times New Roman"/>
          <w:i w:val="0"/>
        </w:rPr>
        <w:t>Межбюджетные трансферты общего характера бюджетам бюджетной системы Российской Федерации</w:t>
      </w:r>
      <w:r w:rsidR="00B1639A" w:rsidRPr="00B1639A">
        <w:rPr>
          <w:rFonts w:ascii="Times New Roman" w:hAnsi="Times New Roman" w:cs="Times New Roman"/>
          <w:i w:val="0"/>
        </w:rPr>
        <w:t>»</w:t>
      </w:r>
      <w:bookmarkEnd w:id="52"/>
    </w:p>
    <w:p w:rsidR="007026FD" w:rsidRPr="00B1639A" w:rsidRDefault="007026FD" w:rsidP="007026FD">
      <w:pPr>
        <w:pStyle w:val="3"/>
        <w:jc w:val="center"/>
        <w:rPr>
          <w:rFonts w:ascii="Times New Roman" w:hAnsi="Times New Roman"/>
          <w:sz w:val="28"/>
          <w:szCs w:val="28"/>
        </w:rPr>
      </w:pPr>
      <w:bookmarkStart w:id="53" w:name="_Toc486588581"/>
      <w:bookmarkStart w:id="54" w:name="_Toc358296785"/>
      <w:r w:rsidRPr="00B1639A">
        <w:rPr>
          <w:rFonts w:ascii="Times New Roman" w:hAnsi="Times New Roman"/>
          <w:sz w:val="28"/>
          <w:szCs w:val="28"/>
        </w:rPr>
        <w:t xml:space="preserve">Подраздел 1402 </w:t>
      </w:r>
      <w:r w:rsidR="00B1639A" w:rsidRPr="00B1639A">
        <w:rPr>
          <w:rFonts w:ascii="Times New Roman" w:hAnsi="Times New Roman"/>
          <w:sz w:val="28"/>
          <w:szCs w:val="28"/>
        </w:rPr>
        <w:t>«</w:t>
      </w:r>
      <w:r w:rsidRPr="00B1639A">
        <w:rPr>
          <w:rFonts w:ascii="Times New Roman" w:hAnsi="Times New Roman"/>
          <w:sz w:val="28"/>
          <w:szCs w:val="28"/>
        </w:rPr>
        <w:t>Иные дотации</w:t>
      </w:r>
      <w:r w:rsidR="00B1639A" w:rsidRPr="00B1639A">
        <w:rPr>
          <w:rFonts w:ascii="Times New Roman" w:hAnsi="Times New Roman"/>
          <w:sz w:val="28"/>
          <w:szCs w:val="28"/>
        </w:rPr>
        <w:t>»</w:t>
      </w:r>
      <w:bookmarkEnd w:id="53"/>
      <w:r w:rsidRPr="00B1639A">
        <w:rPr>
          <w:rFonts w:ascii="Times New Roman" w:hAnsi="Times New Roman"/>
          <w:sz w:val="28"/>
          <w:szCs w:val="28"/>
        </w:rPr>
        <w:t xml:space="preserve">  </w:t>
      </w:r>
      <w:bookmarkEnd w:id="54"/>
    </w:p>
    <w:p w:rsidR="007026FD" w:rsidRPr="00B1639A" w:rsidRDefault="007026FD" w:rsidP="007026FD">
      <w:pPr>
        <w:ind w:firstLine="709"/>
        <w:jc w:val="both"/>
        <w:rPr>
          <w:sz w:val="28"/>
          <w:szCs w:val="28"/>
        </w:rPr>
      </w:pPr>
    </w:p>
    <w:p w:rsidR="007026FD" w:rsidRPr="00B1639A" w:rsidRDefault="007026FD" w:rsidP="007026FD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Предлагается перераспределить бюджетные ассигнования Министерства финансов Тверской области в рамках реализации государственной программы Тверской области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Управление общественными финансами и совершенствование региональной налоговой политики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на 2017 - 2022 годы для увеличения в 2017 году дотации муниципальным районам и городским округам на стимулирование повышения эффективности бюджетных расходов за счет уменьшения третьей части дотации на сбалансированность местных бюджетов.</w:t>
      </w:r>
    </w:p>
    <w:p w:rsidR="007026FD" w:rsidRPr="00B1639A" w:rsidRDefault="007026FD" w:rsidP="007026FD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Дотация муниципальным районам и городским округам на стимулирование повышения эффективности бюджетных расходов в соответствии с постановлением Правительства Тверской области от 23.10.2012 № 631-пп распределяется по 2-м направлениям: </w:t>
      </w:r>
    </w:p>
    <w:p w:rsidR="007026FD" w:rsidRPr="00B1639A" w:rsidRDefault="007026FD" w:rsidP="007026FD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1) по результатам мониторинга качества финансового менеджмента в муниципальных образованиях Тверской области, проводимого в соответствии с постановлением Правительства Тверской области от 05.07.2012 № 296-пп – 5 муниципальным образованиям по 1 000 тыс. руб. каждому (итого – 5 000 тыс. руб.);</w:t>
      </w:r>
    </w:p>
    <w:p w:rsidR="007026FD" w:rsidRPr="00B1639A" w:rsidRDefault="007026FD" w:rsidP="007026FD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2) по результатам принимаемых законов Тверской области о преобразовании поселений, входящих в состав муниципальных районов Тверской области, исходя из расчета по 500 тыс. руб. на каждое преобразуемое поселение.</w:t>
      </w:r>
    </w:p>
    <w:p w:rsidR="007026FD" w:rsidRPr="00B1639A" w:rsidRDefault="007026FD" w:rsidP="007026FD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В марте 2017 года были приняты законы Тверской области (от 30.03.2017 № 23-ЗО, от 30.03.2017 № 24-ЗО, от 30.03.2017 № 25-ЗО, от 30.03.2017 № 26-ЗО, от 30.03.2017 № 27-ЗО) о преобразовании 42 поселений (итого 21 000 тыс. руб.). </w:t>
      </w:r>
    </w:p>
    <w:p w:rsidR="007026FD" w:rsidRPr="00B1639A" w:rsidRDefault="007026FD" w:rsidP="007026FD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Таким образом, на 2017 год общий объем средств, необходимый для предоставления указанных дотаций составляет 26 000 тыс. руб. </w:t>
      </w:r>
    </w:p>
    <w:p w:rsidR="007026FD" w:rsidRPr="00B1639A" w:rsidRDefault="007026FD" w:rsidP="007026FD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lastRenderedPageBreak/>
        <w:t>В областном бюджете объем средств, предусмотренный для предоставления указанных дотаций, на 2017 год составляет 20 000 тыс. руб. Предлагаемое увеличение объема дотаций на 6 000 тыс. руб. позволит обеспечить необходимую потребность в предоставлении муниципальным образованиям дотаций на стимулирование повышения эффективности бюджетных расходов.</w:t>
      </w:r>
    </w:p>
    <w:p w:rsidR="007026FD" w:rsidRPr="00B1639A" w:rsidRDefault="007026FD" w:rsidP="007026FD">
      <w:pPr>
        <w:ind w:firstLine="709"/>
        <w:jc w:val="both"/>
        <w:rPr>
          <w:sz w:val="28"/>
          <w:szCs w:val="28"/>
        </w:rPr>
      </w:pPr>
    </w:p>
    <w:p w:rsidR="007026FD" w:rsidRPr="00B1639A" w:rsidRDefault="007026FD" w:rsidP="007026FD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Вышеуказанные изменения на 2017 год отразить по КБК:</w:t>
      </w:r>
    </w:p>
    <w:p w:rsidR="007026FD" w:rsidRPr="00B1639A" w:rsidRDefault="007026FD" w:rsidP="007026FD">
      <w:pPr>
        <w:jc w:val="both"/>
        <w:rPr>
          <w:sz w:val="28"/>
          <w:szCs w:val="28"/>
        </w:rPr>
      </w:pPr>
      <w:r w:rsidRPr="00B1639A">
        <w:rPr>
          <w:sz w:val="28"/>
          <w:szCs w:val="28"/>
        </w:rPr>
        <w:t>ППП 090 РП 1402 КЦСР 482011003М КВР 500 – 6 000,0 тыс. руб.</w:t>
      </w:r>
    </w:p>
    <w:p w:rsidR="007026FD" w:rsidRPr="00B1639A" w:rsidRDefault="007026FD" w:rsidP="007026FD">
      <w:pPr>
        <w:jc w:val="both"/>
        <w:rPr>
          <w:sz w:val="28"/>
          <w:szCs w:val="28"/>
        </w:rPr>
      </w:pPr>
      <w:r w:rsidRPr="00B1639A">
        <w:rPr>
          <w:sz w:val="28"/>
          <w:szCs w:val="28"/>
        </w:rPr>
        <w:t>ППП 090 РП 1402 КЦСР 482021005М КВР 500 + 6 000,0 тыс. руб.</w:t>
      </w:r>
    </w:p>
    <w:p w:rsidR="007026FD" w:rsidRPr="00B1639A" w:rsidRDefault="007026FD" w:rsidP="007026FD">
      <w:pPr>
        <w:jc w:val="both"/>
        <w:rPr>
          <w:sz w:val="28"/>
          <w:szCs w:val="28"/>
        </w:rPr>
      </w:pPr>
    </w:p>
    <w:p w:rsidR="007026FD" w:rsidRPr="00B1639A" w:rsidRDefault="007026FD" w:rsidP="007026FD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Внести соответствующие изменения в приложения 11, 12, 14 к закону.</w:t>
      </w:r>
    </w:p>
    <w:p w:rsidR="00085B97" w:rsidRPr="00B1639A" w:rsidRDefault="00AC4887" w:rsidP="007026FD">
      <w:pPr>
        <w:pStyle w:val="3"/>
        <w:jc w:val="center"/>
        <w:rPr>
          <w:rFonts w:ascii="Times New Roman" w:hAnsi="Times New Roman"/>
          <w:sz w:val="28"/>
          <w:szCs w:val="28"/>
        </w:rPr>
      </w:pPr>
      <w:bookmarkStart w:id="55" w:name="_Toc486588582"/>
      <w:r w:rsidRPr="00B1639A">
        <w:rPr>
          <w:rFonts w:ascii="Times New Roman" w:hAnsi="Times New Roman"/>
          <w:sz w:val="28"/>
          <w:szCs w:val="28"/>
        </w:rPr>
        <w:t xml:space="preserve">Подраздел 1403 </w:t>
      </w:r>
      <w:r w:rsidR="00B1639A" w:rsidRPr="00B1639A">
        <w:rPr>
          <w:rFonts w:ascii="Times New Roman" w:hAnsi="Times New Roman"/>
          <w:sz w:val="28"/>
          <w:szCs w:val="28"/>
        </w:rPr>
        <w:t>«</w:t>
      </w:r>
      <w:r w:rsidRPr="00B1639A">
        <w:rPr>
          <w:rFonts w:ascii="Times New Roman" w:hAnsi="Times New Roman"/>
          <w:sz w:val="28"/>
          <w:szCs w:val="28"/>
        </w:rPr>
        <w:t>Прочие межбюджетные трансферты общего характера</w:t>
      </w:r>
      <w:r w:rsidR="00B1639A" w:rsidRPr="00B1639A">
        <w:rPr>
          <w:rFonts w:ascii="Times New Roman" w:hAnsi="Times New Roman"/>
          <w:sz w:val="28"/>
          <w:szCs w:val="28"/>
        </w:rPr>
        <w:t>»</w:t>
      </w:r>
      <w:bookmarkEnd w:id="55"/>
    </w:p>
    <w:p w:rsidR="00085B97" w:rsidRPr="00B1639A" w:rsidRDefault="00085B97" w:rsidP="00085B97"/>
    <w:p w:rsidR="00085B97" w:rsidRPr="00B1639A" w:rsidRDefault="00085B97" w:rsidP="00085B97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Предлагается увеличить бюджетные ассигнования на 2017 год Министерству по делам территориальных образований Тверской области по государственной программе Тверской области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Обеспечение взаимодействия с органами местного самоуправления муниципальных образований Тверской области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на 2017 - 2022 годы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на предоставление иных межбюджетных трансфертов на реализацию закона Тверской области от 16.02.2009 № 7-ЗО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 xml:space="preserve">О статусе города Тверской области, удостоенного почетного звания Российской Федерации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Город воинской славы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на 677,7 тыс. руб. для проведения работ по благоустройству территории муниципального учреждения города Ржева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Центр патриотического воспитания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</w:t>
      </w:r>
      <w:r w:rsidR="00144B57" w:rsidRPr="00B1639A">
        <w:rPr>
          <w:sz w:val="28"/>
          <w:szCs w:val="28"/>
        </w:rPr>
        <w:t>(приложение 34</w:t>
      </w:r>
      <w:r w:rsidR="0095618E" w:rsidRPr="00B1639A">
        <w:rPr>
          <w:sz w:val="28"/>
          <w:szCs w:val="28"/>
        </w:rPr>
        <w:t xml:space="preserve"> к пояснительной записке</w:t>
      </w:r>
      <w:r w:rsidRPr="00B1639A">
        <w:rPr>
          <w:sz w:val="28"/>
          <w:szCs w:val="28"/>
        </w:rPr>
        <w:t>).</w:t>
      </w:r>
    </w:p>
    <w:p w:rsidR="002D56A2" w:rsidRPr="00B1639A" w:rsidRDefault="00085B97" w:rsidP="002D56A2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Увеличение в 2017 году на 677,7 тыс. руб. произвести за счет уменьшения бюджетных ассигнований Министерству по делам территориальных образований Тверской области в рамках государственной программы Тверской области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Обеспечение взаимодействия с органами местного самоуправления муниципальных образований Тверской области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на 2017 - 2022 годы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предусмотренных на обеспечение проведения выборов в представительные органы вновь образованных муниципальн</w:t>
      </w:r>
      <w:r w:rsidR="00747C28" w:rsidRPr="00B1639A">
        <w:rPr>
          <w:sz w:val="28"/>
          <w:szCs w:val="28"/>
        </w:rPr>
        <w:t>ых образований Тверской области</w:t>
      </w:r>
      <w:r w:rsidR="002D56A2" w:rsidRPr="00B1639A">
        <w:rPr>
          <w:sz w:val="28"/>
          <w:szCs w:val="28"/>
        </w:rPr>
        <w:t>.</w:t>
      </w:r>
    </w:p>
    <w:p w:rsidR="00085B97" w:rsidRPr="00B1639A" w:rsidRDefault="00085B97" w:rsidP="00085B97">
      <w:pPr>
        <w:ind w:firstLine="709"/>
        <w:jc w:val="both"/>
        <w:rPr>
          <w:sz w:val="28"/>
          <w:szCs w:val="28"/>
        </w:rPr>
      </w:pPr>
    </w:p>
    <w:p w:rsidR="00085B97" w:rsidRPr="00B1639A" w:rsidRDefault="00085B97" w:rsidP="00085B97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Указанные изменения </w:t>
      </w:r>
      <w:r w:rsidR="0089444F" w:rsidRPr="00B1639A">
        <w:rPr>
          <w:sz w:val="28"/>
          <w:szCs w:val="28"/>
        </w:rPr>
        <w:t xml:space="preserve">на 2017 год </w:t>
      </w:r>
      <w:r w:rsidRPr="00B1639A">
        <w:rPr>
          <w:sz w:val="28"/>
          <w:szCs w:val="28"/>
        </w:rPr>
        <w:t xml:space="preserve">отразить по КБК:   </w:t>
      </w:r>
    </w:p>
    <w:p w:rsidR="00085B97" w:rsidRPr="00B1639A" w:rsidRDefault="00085B97" w:rsidP="00085B97">
      <w:pPr>
        <w:jc w:val="both"/>
        <w:rPr>
          <w:sz w:val="28"/>
          <w:szCs w:val="28"/>
        </w:rPr>
      </w:pPr>
      <w:r w:rsidRPr="00B1639A">
        <w:rPr>
          <w:sz w:val="28"/>
          <w:szCs w:val="28"/>
        </w:rPr>
        <w:t>ППП 326 РП 1403 КЦСР 431031071П КВР 500   + 677,7 тыс. рублей.</w:t>
      </w:r>
    </w:p>
    <w:p w:rsidR="00085B97" w:rsidRPr="00B1639A" w:rsidRDefault="00085B97" w:rsidP="00085B97">
      <w:pPr>
        <w:ind w:firstLine="709"/>
        <w:jc w:val="both"/>
        <w:rPr>
          <w:sz w:val="28"/>
          <w:szCs w:val="28"/>
        </w:rPr>
      </w:pPr>
    </w:p>
    <w:p w:rsidR="002D56A2" w:rsidRPr="00B1639A" w:rsidRDefault="00085B97" w:rsidP="00085B97">
      <w:pPr>
        <w:tabs>
          <w:tab w:val="left" w:pos="360"/>
        </w:tabs>
        <w:jc w:val="both"/>
        <w:rPr>
          <w:sz w:val="28"/>
          <w:szCs w:val="28"/>
        </w:rPr>
      </w:pPr>
      <w:r w:rsidRPr="00B1639A">
        <w:rPr>
          <w:sz w:val="28"/>
          <w:szCs w:val="28"/>
        </w:rPr>
        <w:tab/>
        <w:t xml:space="preserve">Внести соответствующие изменения в приложения 10, 11, 12, 13, 14 к закону. </w:t>
      </w:r>
    </w:p>
    <w:p w:rsidR="00085B97" w:rsidRPr="00B1639A" w:rsidRDefault="00085B97" w:rsidP="002D56A2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Приложение 48 к закону изложить в новой редакции.</w:t>
      </w:r>
    </w:p>
    <w:p w:rsidR="00A720E7" w:rsidRPr="00B1639A" w:rsidRDefault="00A720E7" w:rsidP="00694A03">
      <w:pPr>
        <w:ind w:firstLine="709"/>
        <w:jc w:val="both"/>
        <w:rPr>
          <w:sz w:val="28"/>
          <w:szCs w:val="28"/>
        </w:rPr>
      </w:pPr>
    </w:p>
    <w:p w:rsidR="006D1317" w:rsidRPr="00B1639A" w:rsidRDefault="00676184" w:rsidP="002530B2">
      <w:pPr>
        <w:tabs>
          <w:tab w:val="left" w:pos="0"/>
          <w:tab w:val="left" w:pos="1260"/>
        </w:tabs>
        <w:jc w:val="center"/>
        <w:outlineLvl w:val="0"/>
        <w:rPr>
          <w:b/>
          <w:sz w:val="28"/>
          <w:szCs w:val="28"/>
        </w:rPr>
      </w:pPr>
      <w:bookmarkStart w:id="56" w:name="_Toc486588583"/>
      <w:r w:rsidRPr="00B1639A">
        <w:rPr>
          <w:b/>
          <w:sz w:val="28"/>
          <w:szCs w:val="28"/>
        </w:rPr>
        <w:t>И</w:t>
      </w:r>
      <w:r w:rsidR="00783B23" w:rsidRPr="00B1639A">
        <w:rPr>
          <w:b/>
          <w:sz w:val="28"/>
          <w:szCs w:val="28"/>
        </w:rPr>
        <w:t>с</w:t>
      </w:r>
      <w:r w:rsidR="006D1317" w:rsidRPr="00B1639A">
        <w:rPr>
          <w:b/>
          <w:sz w:val="28"/>
          <w:szCs w:val="28"/>
        </w:rPr>
        <w:t>точники финансирования дефицита бюджета</w:t>
      </w:r>
      <w:bookmarkEnd w:id="56"/>
    </w:p>
    <w:p w:rsidR="00C12EB9" w:rsidRDefault="00C12EB9">
      <w:pPr>
        <w:rPr>
          <w:sz w:val="28"/>
          <w:szCs w:val="28"/>
        </w:rPr>
      </w:pPr>
    </w:p>
    <w:p w:rsidR="006E43E6" w:rsidRPr="00B1639A" w:rsidRDefault="00C65E8D" w:rsidP="001B54A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E43E6" w:rsidRPr="00B1639A" w:rsidRDefault="006E43E6" w:rsidP="006E43E6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lastRenderedPageBreak/>
        <w:t>В соответствии с условиями проекта Соглашения о предоставлении бюджету Тверской области из федерального бюджета бюджетного кредита для частичного покрытия дефицита бюджета Тверской области предлагается по источникам финансирования дефицита бюджета в 2019 году:</w:t>
      </w:r>
    </w:p>
    <w:p w:rsidR="006E43E6" w:rsidRPr="00B1639A" w:rsidRDefault="006E43E6" w:rsidP="006E43E6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- уменьшить источники финансирования дефицита областного бюджета по коду бюджетной классификации 000 01 03 01 00 02 0002 810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Погашение кредитов, предоставленных за счет средств федерального бюджета для частичного покрытия дефицита бюджета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на сумму 1 434 040,8 тыс. руб. в целях погашения кредита из средств федерального бюджета, полученного в 2017 году.</w:t>
      </w:r>
    </w:p>
    <w:p w:rsidR="006E43E6" w:rsidRPr="00B1639A" w:rsidRDefault="006E43E6" w:rsidP="006E43E6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>В связи с отсутствием необходимости погашения бюджетного кредита, предоставляемого из федерального бюджета бюджетам субъектов Российской Федерации в сумме 1 434 040,8 тыс. руб., предлагается:</w:t>
      </w:r>
    </w:p>
    <w:p w:rsidR="001D3470" w:rsidRPr="00B1639A" w:rsidRDefault="006E43E6" w:rsidP="003178E1">
      <w:pPr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- уменьшить источники финансирования дефицита областного бюджета по коду бюджетной классификации 000 01 02 00 00 02 0000 710 </w:t>
      </w:r>
      <w:r w:rsidR="00B1639A" w:rsidRPr="00B1639A">
        <w:rPr>
          <w:sz w:val="28"/>
          <w:szCs w:val="28"/>
        </w:rPr>
        <w:t>«</w:t>
      </w:r>
      <w:r w:rsidRPr="00B1639A">
        <w:rPr>
          <w:sz w:val="28"/>
          <w:szCs w:val="28"/>
        </w:rPr>
        <w:t>Получение кредитов от кредитных организаций бюджетами субъектов Российской Федерации в валюте Российской Федерации</w:t>
      </w:r>
      <w:r w:rsidR="00B1639A" w:rsidRPr="00B1639A">
        <w:rPr>
          <w:sz w:val="28"/>
          <w:szCs w:val="28"/>
        </w:rPr>
        <w:t>»</w:t>
      </w:r>
      <w:r w:rsidRPr="00B1639A">
        <w:rPr>
          <w:sz w:val="28"/>
          <w:szCs w:val="28"/>
        </w:rPr>
        <w:t xml:space="preserve"> на сумму 1 434 040,8 тыс. руб.</w:t>
      </w:r>
    </w:p>
    <w:p w:rsidR="009A7883" w:rsidRPr="00B1639A" w:rsidRDefault="009A7883" w:rsidP="008E36DD">
      <w:pPr>
        <w:ind w:firstLine="709"/>
        <w:jc w:val="both"/>
        <w:rPr>
          <w:sz w:val="28"/>
          <w:szCs w:val="28"/>
        </w:rPr>
      </w:pPr>
    </w:p>
    <w:p w:rsidR="005C780F" w:rsidRPr="00B1639A" w:rsidRDefault="005C780F" w:rsidP="00694A03">
      <w:pPr>
        <w:tabs>
          <w:tab w:val="left" w:pos="0"/>
          <w:tab w:val="left" w:pos="1260"/>
        </w:tabs>
        <w:ind w:firstLine="709"/>
        <w:jc w:val="both"/>
        <w:rPr>
          <w:sz w:val="28"/>
          <w:szCs w:val="28"/>
        </w:rPr>
      </w:pPr>
    </w:p>
    <w:p w:rsidR="001735CA" w:rsidRPr="00B1639A" w:rsidRDefault="001735CA" w:rsidP="00694A03">
      <w:pPr>
        <w:tabs>
          <w:tab w:val="left" w:pos="0"/>
          <w:tab w:val="left" w:pos="1260"/>
        </w:tabs>
        <w:ind w:firstLine="709"/>
        <w:jc w:val="both"/>
        <w:rPr>
          <w:sz w:val="28"/>
          <w:szCs w:val="28"/>
        </w:rPr>
      </w:pPr>
    </w:p>
    <w:p w:rsidR="001735CA" w:rsidRPr="00B1639A" w:rsidRDefault="001735CA" w:rsidP="00694A03">
      <w:pPr>
        <w:tabs>
          <w:tab w:val="left" w:pos="0"/>
          <w:tab w:val="left" w:pos="1260"/>
        </w:tabs>
        <w:ind w:firstLine="709"/>
        <w:jc w:val="both"/>
        <w:rPr>
          <w:sz w:val="28"/>
          <w:szCs w:val="28"/>
        </w:rPr>
      </w:pPr>
    </w:p>
    <w:p w:rsidR="001735CA" w:rsidRPr="00B1639A" w:rsidRDefault="001735CA" w:rsidP="00694A03">
      <w:pPr>
        <w:tabs>
          <w:tab w:val="left" w:pos="0"/>
          <w:tab w:val="left" w:pos="1260"/>
        </w:tabs>
        <w:ind w:firstLine="709"/>
        <w:jc w:val="both"/>
        <w:rPr>
          <w:sz w:val="28"/>
          <w:szCs w:val="28"/>
        </w:rPr>
      </w:pPr>
    </w:p>
    <w:p w:rsidR="001735CA" w:rsidRPr="00B1639A" w:rsidRDefault="001735CA" w:rsidP="00694A03">
      <w:pPr>
        <w:tabs>
          <w:tab w:val="left" w:pos="0"/>
          <w:tab w:val="left" w:pos="1260"/>
        </w:tabs>
        <w:ind w:firstLine="709"/>
        <w:jc w:val="both"/>
        <w:rPr>
          <w:sz w:val="28"/>
          <w:szCs w:val="28"/>
        </w:rPr>
      </w:pPr>
    </w:p>
    <w:p w:rsidR="009344D5" w:rsidRPr="00B1639A" w:rsidRDefault="009344D5" w:rsidP="00726FB2">
      <w:pPr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Заместитель Председателя </w:t>
      </w:r>
    </w:p>
    <w:p w:rsidR="009344D5" w:rsidRPr="00B1639A" w:rsidRDefault="003178E1" w:rsidP="00726FB2">
      <w:pPr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Правительства Тверской </w:t>
      </w:r>
      <w:r w:rsidR="009344D5" w:rsidRPr="00B1639A">
        <w:rPr>
          <w:sz w:val="28"/>
          <w:szCs w:val="28"/>
        </w:rPr>
        <w:t xml:space="preserve">области           </w:t>
      </w:r>
      <w:r w:rsidR="00726FB2" w:rsidRPr="00B1639A">
        <w:rPr>
          <w:sz w:val="28"/>
          <w:szCs w:val="28"/>
        </w:rPr>
        <w:t xml:space="preserve">           </w:t>
      </w:r>
      <w:r w:rsidR="009344D5" w:rsidRPr="00B1639A">
        <w:rPr>
          <w:sz w:val="28"/>
          <w:szCs w:val="28"/>
        </w:rPr>
        <w:t xml:space="preserve">  </w:t>
      </w:r>
      <w:r w:rsidR="00726FB2" w:rsidRPr="00B1639A">
        <w:rPr>
          <w:sz w:val="28"/>
          <w:szCs w:val="28"/>
        </w:rPr>
        <w:t xml:space="preserve"> </w:t>
      </w:r>
      <w:r w:rsidR="009344D5" w:rsidRPr="00B1639A">
        <w:rPr>
          <w:sz w:val="28"/>
          <w:szCs w:val="28"/>
        </w:rPr>
        <w:t xml:space="preserve">       </w:t>
      </w:r>
      <w:r w:rsidR="00726FB2" w:rsidRPr="00B1639A">
        <w:rPr>
          <w:sz w:val="28"/>
          <w:szCs w:val="28"/>
        </w:rPr>
        <w:t xml:space="preserve">                </w:t>
      </w:r>
      <w:r w:rsidR="009344D5" w:rsidRPr="00B1639A">
        <w:rPr>
          <w:sz w:val="28"/>
          <w:szCs w:val="28"/>
        </w:rPr>
        <w:t>А.В.</w:t>
      </w:r>
      <w:r w:rsidR="004B429C" w:rsidRPr="00B1639A">
        <w:rPr>
          <w:sz w:val="28"/>
          <w:szCs w:val="28"/>
        </w:rPr>
        <w:t> </w:t>
      </w:r>
      <w:r w:rsidR="009344D5" w:rsidRPr="00B1639A">
        <w:rPr>
          <w:sz w:val="28"/>
          <w:szCs w:val="28"/>
        </w:rPr>
        <w:t>Меньщиков</w:t>
      </w:r>
    </w:p>
    <w:p w:rsidR="00E50376" w:rsidRPr="00B1639A" w:rsidRDefault="00E50376" w:rsidP="00726FB2">
      <w:pPr>
        <w:tabs>
          <w:tab w:val="left" w:pos="0"/>
          <w:tab w:val="left" w:pos="1260"/>
        </w:tabs>
        <w:jc w:val="both"/>
        <w:rPr>
          <w:sz w:val="28"/>
          <w:szCs w:val="28"/>
        </w:rPr>
      </w:pPr>
    </w:p>
    <w:p w:rsidR="00CD1434" w:rsidRPr="00B1639A" w:rsidRDefault="00CD1434" w:rsidP="00726FB2">
      <w:pPr>
        <w:tabs>
          <w:tab w:val="left" w:pos="0"/>
          <w:tab w:val="left" w:pos="1260"/>
        </w:tabs>
        <w:jc w:val="both"/>
        <w:rPr>
          <w:sz w:val="28"/>
          <w:szCs w:val="28"/>
        </w:rPr>
      </w:pPr>
    </w:p>
    <w:p w:rsidR="000650CF" w:rsidRPr="00B1639A" w:rsidRDefault="00145006" w:rsidP="00726FB2">
      <w:pPr>
        <w:jc w:val="both"/>
        <w:rPr>
          <w:sz w:val="28"/>
          <w:szCs w:val="28"/>
        </w:rPr>
      </w:pPr>
      <w:r w:rsidRPr="00B1639A">
        <w:rPr>
          <w:sz w:val="28"/>
          <w:szCs w:val="28"/>
        </w:rPr>
        <w:t>М</w:t>
      </w:r>
      <w:r w:rsidR="007B4F0F" w:rsidRPr="00B1639A">
        <w:rPr>
          <w:sz w:val="28"/>
          <w:szCs w:val="28"/>
        </w:rPr>
        <w:t>инистр</w:t>
      </w:r>
      <w:r w:rsidR="00926546" w:rsidRPr="00B1639A">
        <w:rPr>
          <w:sz w:val="28"/>
          <w:szCs w:val="28"/>
        </w:rPr>
        <w:t xml:space="preserve"> </w:t>
      </w:r>
      <w:r w:rsidR="007B4F0F" w:rsidRPr="00B1639A">
        <w:rPr>
          <w:sz w:val="28"/>
          <w:szCs w:val="28"/>
        </w:rPr>
        <w:t xml:space="preserve">финансов </w:t>
      </w:r>
    </w:p>
    <w:p w:rsidR="00402443" w:rsidRPr="00B1639A" w:rsidRDefault="007B4F0F" w:rsidP="00726FB2">
      <w:pPr>
        <w:jc w:val="both"/>
        <w:rPr>
          <w:sz w:val="28"/>
          <w:szCs w:val="28"/>
        </w:rPr>
      </w:pPr>
      <w:r w:rsidRPr="00B1639A">
        <w:rPr>
          <w:sz w:val="28"/>
          <w:szCs w:val="28"/>
        </w:rPr>
        <w:t xml:space="preserve">Тверской области      </w:t>
      </w:r>
      <w:r w:rsidR="004B429C" w:rsidRPr="00B1639A">
        <w:rPr>
          <w:sz w:val="28"/>
          <w:szCs w:val="28"/>
        </w:rPr>
        <w:t xml:space="preserve">      </w:t>
      </w:r>
      <w:r w:rsidR="00A064FA" w:rsidRPr="00B1639A">
        <w:rPr>
          <w:sz w:val="28"/>
          <w:szCs w:val="28"/>
        </w:rPr>
        <w:t xml:space="preserve">         </w:t>
      </w:r>
      <w:r w:rsidR="000650CF" w:rsidRPr="00B1639A">
        <w:rPr>
          <w:sz w:val="28"/>
          <w:szCs w:val="28"/>
        </w:rPr>
        <w:t xml:space="preserve">                                    </w:t>
      </w:r>
      <w:r w:rsidRPr="00B1639A">
        <w:rPr>
          <w:sz w:val="28"/>
          <w:szCs w:val="28"/>
        </w:rPr>
        <w:t xml:space="preserve"> </w:t>
      </w:r>
      <w:r w:rsidR="00726FB2" w:rsidRPr="00B1639A">
        <w:rPr>
          <w:sz w:val="28"/>
          <w:szCs w:val="28"/>
        </w:rPr>
        <w:t xml:space="preserve">          </w:t>
      </w:r>
      <w:r w:rsidR="00A064FA" w:rsidRPr="00B1639A">
        <w:rPr>
          <w:sz w:val="28"/>
          <w:szCs w:val="28"/>
        </w:rPr>
        <w:t xml:space="preserve">   </w:t>
      </w:r>
      <w:r w:rsidR="00726FB2" w:rsidRPr="00B1639A">
        <w:rPr>
          <w:sz w:val="28"/>
          <w:szCs w:val="28"/>
        </w:rPr>
        <w:t xml:space="preserve"> </w:t>
      </w:r>
      <w:r w:rsidR="00A064FA" w:rsidRPr="00B1639A">
        <w:rPr>
          <w:sz w:val="28"/>
          <w:szCs w:val="28"/>
        </w:rPr>
        <w:t xml:space="preserve">     </w:t>
      </w:r>
      <w:r w:rsidR="00C43D55" w:rsidRPr="00B1639A">
        <w:rPr>
          <w:sz w:val="28"/>
          <w:szCs w:val="28"/>
        </w:rPr>
        <w:t xml:space="preserve"> </w:t>
      </w:r>
      <w:r w:rsidR="00A064FA" w:rsidRPr="00B1639A">
        <w:rPr>
          <w:sz w:val="28"/>
          <w:szCs w:val="28"/>
        </w:rPr>
        <w:t xml:space="preserve">И.А. </w:t>
      </w:r>
      <w:proofErr w:type="spellStart"/>
      <w:r w:rsidR="00A064FA" w:rsidRPr="00B1639A">
        <w:rPr>
          <w:sz w:val="28"/>
          <w:szCs w:val="28"/>
        </w:rPr>
        <w:t>Северина</w:t>
      </w:r>
      <w:proofErr w:type="spellEnd"/>
      <w:r w:rsidRPr="00B1639A">
        <w:rPr>
          <w:sz w:val="28"/>
          <w:szCs w:val="28"/>
        </w:rPr>
        <w:t xml:space="preserve">                   </w:t>
      </w:r>
      <w:r w:rsidR="00926546" w:rsidRPr="00B1639A">
        <w:rPr>
          <w:sz w:val="28"/>
          <w:szCs w:val="28"/>
        </w:rPr>
        <w:t xml:space="preserve">             </w:t>
      </w:r>
      <w:r w:rsidR="00E5770A" w:rsidRPr="00B1639A">
        <w:rPr>
          <w:sz w:val="28"/>
          <w:szCs w:val="28"/>
        </w:rPr>
        <w:t xml:space="preserve">                                </w:t>
      </w:r>
      <w:r w:rsidR="00926546" w:rsidRPr="00B1639A">
        <w:rPr>
          <w:sz w:val="28"/>
          <w:szCs w:val="28"/>
        </w:rPr>
        <w:t xml:space="preserve">  </w:t>
      </w:r>
    </w:p>
    <w:p w:rsidR="002D2CB7" w:rsidRPr="00B1639A" w:rsidRDefault="00402443" w:rsidP="001E7D46">
      <w:pPr>
        <w:tabs>
          <w:tab w:val="left" w:pos="0"/>
          <w:tab w:val="left" w:pos="1260"/>
        </w:tabs>
        <w:spacing w:before="240"/>
        <w:jc w:val="center"/>
        <w:outlineLvl w:val="0"/>
        <w:rPr>
          <w:b/>
          <w:sz w:val="28"/>
          <w:szCs w:val="28"/>
        </w:rPr>
      </w:pPr>
      <w:r w:rsidRPr="00B1639A">
        <w:rPr>
          <w:b/>
          <w:sz w:val="28"/>
          <w:szCs w:val="28"/>
        </w:rPr>
        <w:br w:type="page"/>
      </w:r>
      <w:bookmarkStart w:id="57" w:name="_Toc486588584"/>
      <w:r w:rsidR="00DE1767" w:rsidRPr="00B1639A">
        <w:rPr>
          <w:b/>
          <w:sz w:val="28"/>
          <w:szCs w:val="28"/>
        </w:rPr>
        <w:lastRenderedPageBreak/>
        <w:t>ОГЛАВЛЕНИЕ</w:t>
      </w:r>
      <w:bookmarkEnd w:id="57"/>
    </w:p>
    <w:p w:rsidR="0058643C" w:rsidRPr="00B1639A" w:rsidRDefault="0058643C" w:rsidP="001F2055">
      <w:pPr>
        <w:pStyle w:val="12"/>
        <w:tabs>
          <w:tab w:val="right" w:leader="dot" w:pos="9345"/>
        </w:tabs>
        <w:spacing w:before="120"/>
        <w:ind w:firstLine="709"/>
        <w:jc w:val="both"/>
        <w:rPr>
          <w:sz w:val="28"/>
          <w:szCs w:val="28"/>
        </w:rPr>
      </w:pPr>
    </w:p>
    <w:p w:rsidR="001B54AF" w:rsidRDefault="00696354">
      <w:pPr>
        <w:pStyle w:val="1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B1639A">
        <w:rPr>
          <w:sz w:val="28"/>
          <w:szCs w:val="28"/>
        </w:rPr>
        <w:fldChar w:fldCharType="begin"/>
      </w:r>
      <w:r w:rsidRPr="00B1639A">
        <w:rPr>
          <w:sz w:val="28"/>
          <w:szCs w:val="28"/>
        </w:rPr>
        <w:instrText xml:space="preserve"> TOC \o "1-3" \h \z \u </w:instrText>
      </w:r>
      <w:r w:rsidRPr="00B1639A">
        <w:rPr>
          <w:sz w:val="28"/>
          <w:szCs w:val="28"/>
        </w:rPr>
        <w:fldChar w:fldCharType="separate"/>
      </w:r>
      <w:hyperlink w:anchor="_Toc486588539" w:history="1">
        <w:r w:rsidR="001B54AF" w:rsidRPr="00165935">
          <w:rPr>
            <w:rStyle w:val="af4"/>
            <w:b/>
            <w:noProof/>
          </w:rPr>
          <w:t>ДОХОДЫ</w:t>
        </w:r>
        <w:r w:rsidR="001B54AF">
          <w:rPr>
            <w:noProof/>
            <w:webHidden/>
          </w:rPr>
          <w:tab/>
        </w:r>
        <w:r w:rsidR="001B54AF">
          <w:rPr>
            <w:noProof/>
            <w:webHidden/>
          </w:rPr>
          <w:fldChar w:fldCharType="begin"/>
        </w:r>
        <w:r w:rsidR="001B54AF">
          <w:rPr>
            <w:noProof/>
            <w:webHidden/>
          </w:rPr>
          <w:instrText xml:space="preserve"> PAGEREF _Toc486588539 \h </w:instrText>
        </w:r>
        <w:r w:rsidR="001B54AF">
          <w:rPr>
            <w:noProof/>
            <w:webHidden/>
          </w:rPr>
        </w:r>
        <w:r w:rsidR="001B54AF">
          <w:rPr>
            <w:noProof/>
            <w:webHidden/>
          </w:rPr>
          <w:fldChar w:fldCharType="separate"/>
        </w:r>
        <w:r w:rsidR="001B54AF">
          <w:rPr>
            <w:noProof/>
            <w:webHidden/>
          </w:rPr>
          <w:t>1</w:t>
        </w:r>
        <w:r w:rsidR="001B54AF">
          <w:rPr>
            <w:noProof/>
            <w:webHidden/>
          </w:rPr>
          <w:fldChar w:fldCharType="end"/>
        </w:r>
      </w:hyperlink>
    </w:p>
    <w:p w:rsidR="001B54AF" w:rsidRDefault="00944066">
      <w:pPr>
        <w:pStyle w:val="23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86588540" w:history="1">
        <w:r w:rsidR="001B54AF" w:rsidRPr="00165935">
          <w:rPr>
            <w:rStyle w:val="af4"/>
          </w:rPr>
          <w:t>Безвозмездные поступления</w:t>
        </w:r>
        <w:r w:rsidR="001B54AF">
          <w:rPr>
            <w:webHidden/>
          </w:rPr>
          <w:tab/>
        </w:r>
        <w:r w:rsidR="001B54AF">
          <w:rPr>
            <w:webHidden/>
          </w:rPr>
          <w:fldChar w:fldCharType="begin"/>
        </w:r>
        <w:r w:rsidR="001B54AF">
          <w:rPr>
            <w:webHidden/>
          </w:rPr>
          <w:instrText xml:space="preserve"> PAGEREF _Toc486588540 \h </w:instrText>
        </w:r>
        <w:r w:rsidR="001B54AF">
          <w:rPr>
            <w:webHidden/>
          </w:rPr>
        </w:r>
        <w:r w:rsidR="001B54AF">
          <w:rPr>
            <w:webHidden/>
          </w:rPr>
          <w:fldChar w:fldCharType="separate"/>
        </w:r>
        <w:r w:rsidR="001B54AF">
          <w:rPr>
            <w:webHidden/>
          </w:rPr>
          <w:t>1</w:t>
        </w:r>
        <w:r w:rsidR="001B54AF">
          <w:rPr>
            <w:webHidden/>
          </w:rPr>
          <w:fldChar w:fldCharType="end"/>
        </w:r>
      </w:hyperlink>
    </w:p>
    <w:p w:rsidR="001B54AF" w:rsidRDefault="00944066">
      <w:pPr>
        <w:pStyle w:val="1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6588541" w:history="1">
        <w:r w:rsidR="001B54AF" w:rsidRPr="00165935">
          <w:rPr>
            <w:rStyle w:val="af4"/>
            <w:b/>
            <w:noProof/>
          </w:rPr>
          <w:t>РАСХОДЫ</w:t>
        </w:r>
        <w:r w:rsidR="001B54AF">
          <w:rPr>
            <w:noProof/>
            <w:webHidden/>
          </w:rPr>
          <w:tab/>
        </w:r>
        <w:r w:rsidR="001B54AF">
          <w:rPr>
            <w:noProof/>
            <w:webHidden/>
          </w:rPr>
          <w:fldChar w:fldCharType="begin"/>
        </w:r>
        <w:r w:rsidR="001B54AF">
          <w:rPr>
            <w:noProof/>
            <w:webHidden/>
          </w:rPr>
          <w:instrText xml:space="preserve"> PAGEREF _Toc486588541 \h </w:instrText>
        </w:r>
        <w:r w:rsidR="001B54AF">
          <w:rPr>
            <w:noProof/>
            <w:webHidden/>
          </w:rPr>
        </w:r>
        <w:r w:rsidR="001B54AF">
          <w:rPr>
            <w:noProof/>
            <w:webHidden/>
          </w:rPr>
          <w:fldChar w:fldCharType="separate"/>
        </w:r>
        <w:r w:rsidR="001B54AF">
          <w:rPr>
            <w:noProof/>
            <w:webHidden/>
          </w:rPr>
          <w:t>3</w:t>
        </w:r>
        <w:r w:rsidR="001B54AF">
          <w:rPr>
            <w:noProof/>
            <w:webHidden/>
          </w:rPr>
          <w:fldChar w:fldCharType="end"/>
        </w:r>
      </w:hyperlink>
    </w:p>
    <w:p w:rsidR="001B54AF" w:rsidRDefault="00944066">
      <w:pPr>
        <w:pStyle w:val="23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86588542" w:history="1">
        <w:r w:rsidR="001B54AF" w:rsidRPr="00165935">
          <w:rPr>
            <w:rStyle w:val="af4"/>
          </w:rPr>
          <w:t>Раздел 0100 «Общегосударственные вопросы»</w:t>
        </w:r>
        <w:r w:rsidR="001B54AF">
          <w:rPr>
            <w:webHidden/>
          </w:rPr>
          <w:tab/>
        </w:r>
        <w:r w:rsidR="001B54AF">
          <w:rPr>
            <w:webHidden/>
          </w:rPr>
          <w:fldChar w:fldCharType="begin"/>
        </w:r>
        <w:r w:rsidR="001B54AF">
          <w:rPr>
            <w:webHidden/>
          </w:rPr>
          <w:instrText xml:space="preserve"> PAGEREF _Toc486588542 \h </w:instrText>
        </w:r>
        <w:r w:rsidR="001B54AF">
          <w:rPr>
            <w:webHidden/>
          </w:rPr>
        </w:r>
        <w:r w:rsidR="001B54AF">
          <w:rPr>
            <w:webHidden/>
          </w:rPr>
          <w:fldChar w:fldCharType="separate"/>
        </w:r>
        <w:r w:rsidR="001B54AF">
          <w:rPr>
            <w:webHidden/>
          </w:rPr>
          <w:t>3</w:t>
        </w:r>
        <w:r w:rsidR="001B54AF">
          <w:rPr>
            <w:webHidden/>
          </w:rPr>
          <w:fldChar w:fldCharType="end"/>
        </w:r>
      </w:hyperlink>
    </w:p>
    <w:p w:rsidR="001B54AF" w:rsidRDefault="00944066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6588543" w:history="1">
        <w:r w:rsidR="001B54AF" w:rsidRPr="00165935">
          <w:rPr>
            <w:rStyle w:val="af4"/>
            <w:noProof/>
          </w:rPr>
          <w:t>Подраздел 0107 «Обеспечение проведения выборов и референдумов»</w:t>
        </w:r>
        <w:r w:rsidR="001B54AF">
          <w:rPr>
            <w:noProof/>
            <w:webHidden/>
          </w:rPr>
          <w:tab/>
        </w:r>
        <w:r w:rsidR="001B54AF">
          <w:rPr>
            <w:noProof/>
            <w:webHidden/>
          </w:rPr>
          <w:fldChar w:fldCharType="begin"/>
        </w:r>
        <w:r w:rsidR="001B54AF">
          <w:rPr>
            <w:noProof/>
            <w:webHidden/>
          </w:rPr>
          <w:instrText xml:space="preserve"> PAGEREF _Toc486588543 \h </w:instrText>
        </w:r>
        <w:r w:rsidR="001B54AF">
          <w:rPr>
            <w:noProof/>
            <w:webHidden/>
          </w:rPr>
        </w:r>
        <w:r w:rsidR="001B54AF">
          <w:rPr>
            <w:noProof/>
            <w:webHidden/>
          </w:rPr>
          <w:fldChar w:fldCharType="separate"/>
        </w:r>
        <w:r w:rsidR="001B54AF">
          <w:rPr>
            <w:noProof/>
            <w:webHidden/>
          </w:rPr>
          <w:t>3</w:t>
        </w:r>
        <w:r w:rsidR="001B54AF">
          <w:rPr>
            <w:noProof/>
            <w:webHidden/>
          </w:rPr>
          <w:fldChar w:fldCharType="end"/>
        </w:r>
      </w:hyperlink>
    </w:p>
    <w:p w:rsidR="001B54AF" w:rsidRDefault="00944066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6588544" w:history="1">
        <w:r w:rsidR="001B54AF" w:rsidRPr="00165935">
          <w:rPr>
            <w:rStyle w:val="af4"/>
            <w:noProof/>
          </w:rPr>
          <w:t>Подраздел 0111 «Резервные фонды»</w:t>
        </w:r>
        <w:r w:rsidR="001B54AF">
          <w:rPr>
            <w:noProof/>
            <w:webHidden/>
          </w:rPr>
          <w:tab/>
        </w:r>
        <w:r w:rsidR="001B54AF">
          <w:rPr>
            <w:noProof/>
            <w:webHidden/>
          </w:rPr>
          <w:fldChar w:fldCharType="begin"/>
        </w:r>
        <w:r w:rsidR="001B54AF">
          <w:rPr>
            <w:noProof/>
            <w:webHidden/>
          </w:rPr>
          <w:instrText xml:space="preserve"> PAGEREF _Toc486588544 \h </w:instrText>
        </w:r>
        <w:r w:rsidR="001B54AF">
          <w:rPr>
            <w:noProof/>
            <w:webHidden/>
          </w:rPr>
        </w:r>
        <w:r w:rsidR="001B54AF">
          <w:rPr>
            <w:noProof/>
            <w:webHidden/>
          </w:rPr>
          <w:fldChar w:fldCharType="separate"/>
        </w:r>
        <w:r w:rsidR="001B54AF">
          <w:rPr>
            <w:noProof/>
            <w:webHidden/>
          </w:rPr>
          <w:t>4</w:t>
        </w:r>
        <w:r w:rsidR="001B54AF">
          <w:rPr>
            <w:noProof/>
            <w:webHidden/>
          </w:rPr>
          <w:fldChar w:fldCharType="end"/>
        </w:r>
      </w:hyperlink>
    </w:p>
    <w:p w:rsidR="001B54AF" w:rsidRDefault="00944066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6588545" w:history="1">
        <w:r w:rsidR="001B54AF" w:rsidRPr="00165935">
          <w:rPr>
            <w:rStyle w:val="af4"/>
            <w:noProof/>
          </w:rPr>
          <w:t>Подраздел 0113 «Другие общегосударственные вопросы»</w:t>
        </w:r>
        <w:r w:rsidR="001B54AF">
          <w:rPr>
            <w:noProof/>
            <w:webHidden/>
          </w:rPr>
          <w:tab/>
        </w:r>
        <w:r w:rsidR="001B54AF">
          <w:rPr>
            <w:noProof/>
            <w:webHidden/>
          </w:rPr>
          <w:fldChar w:fldCharType="begin"/>
        </w:r>
        <w:r w:rsidR="001B54AF">
          <w:rPr>
            <w:noProof/>
            <w:webHidden/>
          </w:rPr>
          <w:instrText xml:space="preserve"> PAGEREF _Toc486588545 \h </w:instrText>
        </w:r>
        <w:r w:rsidR="001B54AF">
          <w:rPr>
            <w:noProof/>
            <w:webHidden/>
          </w:rPr>
        </w:r>
        <w:r w:rsidR="001B54AF">
          <w:rPr>
            <w:noProof/>
            <w:webHidden/>
          </w:rPr>
          <w:fldChar w:fldCharType="separate"/>
        </w:r>
        <w:r w:rsidR="001B54AF">
          <w:rPr>
            <w:noProof/>
            <w:webHidden/>
          </w:rPr>
          <w:t>4</w:t>
        </w:r>
        <w:r w:rsidR="001B54AF">
          <w:rPr>
            <w:noProof/>
            <w:webHidden/>
          </w:rPr>
          <w:fldChar w:fldCharType="end"/>
        </w:r>
      </w:hyperlink>
    </w:p>
    <w:p w:rsidR="001B54AF" w:rsidRDefault="00944066">
      <w:pPr>
        <w:pStyle w:val="23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86588546" w:history="1">
        <w:r w:rsidR="001B54AF" w:rsidRPr="00165935">
          <w:rPr>
            <w:rStyle w:val="af4"/>
          </w:rPr>
          <w:t>Раздел 0300 «Национальная безопасность и правоохранительная деятельность»</w:t>
        </w:r>
        <w:r w:rsidR="001B54AF">
          <w:rPr>
            <w:webHidden/>
          </w:rPr>
          <w:tab/>
        </w:r>
        <w:r w:rsidR="001B54AF">
          <w:rPr>
            <w:webHidden/>
          </w:rPr>
          <w:fldChar w:fldCharType="begin"/>
        </w:r>
        <w:r w:rsidR="001B54AF">
          <w:rPr>
            <w:webHidden/>
          </w:rPr>
          <w:instrText xml:space="preserve"> PAGEREF _Toc486588546 \h </w:instrText>
        </w:r>
        <w:r w:rsidR="001B54AF">
          <w:rPr>
            <w:webHidden/>
          </w:rPr>
        </w:r>
        <w:r w:rsidR="001B54AF">
          <w:rPr>
            <w:webHidden/>
          </w:rPr>
          <w:fldChar w:fldCharType="separate"/>
        </w:r>
        <w:r w:rsidR="001B54AF">
          <w:rPr>
            <w:webHidden/>
          </w:rPr>
          <w:t>9</w:t>
        </w:r>
        <w:r w:rsidR="001B54AF">
          <w:rPr>
            <w:webHidden/>
          </w:rPr>
          <w:fldChar w:fldCharType="end"/>
        </w:r>
      </w:hyperlink>
    </w:p>
    <w:p w:rsidR="001B54AF" w:rsidRDefault="00944066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6588547" w:history="1">
        <w:r w:rsidR="001B54AF" w:rsidRPr="00165935">
          <w:rPr>
            <w:rStyle w:val="af4"/>
            <w:noProof/>
          </w:rPr>
          <w:t>Подраздел 0309 «Защита населения и территории от чрезвычайных ситуаций природного и техногенного характера, гражданская оборона»</w:t>
        </w:r>
        <w:r w:rsidR="001B54AF">
          <w:rPr>
            <w:noProof/>
            <w:webHidden/>
          </w:rPr>
          <w:tab/>
        </w:r>
        <w:r w:rsidR="001B54AF">
          <w:rPr>
            <w:noProof/>
            <w:webHidden/>
          </w:rPr>
          <w:fldChar w:fldCharType="begin"/>
        </w:r>
        <w:r w:rsidR="001B54AF">
          <w:rPr>
            <w:noProof/>
            <w:webHidden/>
          </w:rPr>
          <w:instrText xml:space="preserve"> PAGEREF _Toc486588547 \h </w:instrText>
        </w:r>
        <w:r w:rsidR="001B54AF">
          <w:rPr>
            <w:noProof/>
            <w:webHidden/>
          </w:rPr>
        </w:r>
        <w:r w:rsidR="001B54AF">
          <w:rPr>
            <w:noProof/>
            <w:webHidden/>
          </w:rPr>
          <w:fldChar w:fldCharType="separate"/>
        </w:r>
        <w:r w:rsidR="001B54AF">
          <w:rPr>
            <w:noProof/>
            <w:webHidden/>
          </w:rPr>
          <w:t>9</w:t>
        </w:r>
        <w:r w:rsidR="001B54AF">
          <w:rPr>
            <w:noProof/>
            <w:webHidden/>
          </w:rPr>
          <w:fldChar w:fldCharType="end"/>
        </w:r>
      </w:hyperlink>
    </w:p>
    <w:p w:rsidR="001B54AF" w:rsidRDefault="00944066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6588548" w:history="1">
        <w:r w:rsidR="001B54AF" w:rsidRPr="00165935">
          <w:rPr>
            <w:rStyle w:val="af4"/>
            <w:noProof/>
          </w:rPr>
          <w:t>Подраздел 0310 «Обеспечение пожарной безопасности»</w:t>
        </w:r>
        <w:r w:rsidR="001B54AF">
          <w:rPr>
            <w:noProof/>
            <w:webHidden/>
          </w:rPr>
          <w:tab/>
        </w:r>
        <w:r w:rsidR="001B54AF">
          <w:rPr>
            <w:noProof/>
            <w:webHidden/>
          </w:rPr>
          <w:fldChar w:fldCharType="begin"/>
        </w:r>
        <w:r w:rsidR="001B54AF">
          <w:rPr>
            <w:noProof/>
            <w:webHidden/>
          </w:rPr>
          <w:instrText xml:space="preserve"> PAGEREF _Toc486588548 \h </w:instrText>
        </w:r>
        <w:r w:rsidR="001B54AF">
          <w:rPr>
            <w:noProof/>
            <w:webHidden/>
          </w:rPr>
        </w:r>
        <w:r w:rsidR="001B54AF">
          <w:rPr>
            <w:noProof/>
            <w:webHidden/>
          </w:rPr>
          <w:fldChar w:fldCharType="separate"/>
        </w:r>
        <w:r w:rsidR="001B54AF">
          <w:rPr>
            <w:noProof/>
            <w:webHidden/>
          </w:rPr>
          <w:t>10</w:t>
        </w:r>
        <w:r w:rsidR="001B54AF">
          <w:rPr>
            <w:noProof/>
            <w:webHidden/>
          </w:rPr>
          <w:fldChar w:fldCharType="end"/>
        </w:r>
      </w:hyperlink>
    </w:p>
    <w:p w:rsidR="001B54AF" w:rsidRDefault="00944066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6588549" w:history="1">
        <w:r w:rsidR="001B54AF" w:rsidRPr="00165935">
          <w:rPr>
            <w:rStyle w:val="af4"/>
            <w:noProof/>
          </w:rPr>
          <w:t>Подраздел 0314 «Другие вопросы в области национальной безопасности и правоохранительной деятельности»</w:t>
        </w:r>
        <w:r w:rsidR="001B54AF">
          <w:rPr>
            <w:noProof/>
            <w:webHidden/>
          </w:rPr>
          <w:tab/>
        </w:r>
        <w:r w:rsidR="001B54AF">
          <w:rPr>
            <w:noProof/>
            <w:webHidden/>
          </w:rPr>
          <w:fldChar w:fldCharType="begin"/>
        </w:r>
        <w:r w:rsidR="001B54AF">
          <w:rPr>
            <w:noProof/>
            <w:webHidden/>
          </w:rPr>
          <w:instrText xml:space="preserve"> PAGEREF _Toc486588549 \h </w:instrText>
        </w:r>
        <w:r w:rsidR="001B54AF">
          <w:rPr>
            <w:noProof/>
            <w:webHidden/>
          </w:rPr>
        </w:r>
        <w:r w:rsidR="001B54AF">
          <w:rPr>
            <w:noProof/>
            <w:webHidden/>
          </w:rPr>
          <w:fldChar w:fldCharType="separate"/>
        </w:r>
        <w:r w:rsidR="001B54AF">
          <w:rPr>
            <w:noProof/>
            <w:webHidden/>
          </w:rPr>
          <w:t>11</w:t>
        </w:r>
        <w:r w:rsidR="001B54AF">
          <w:rPr>
            <w:noProof/>
            <w:webHidden/>
          </w:rPr>
          <w:fldChar w:fldCharType="end"/>
        </w:r>
      </w:hyperlink>
    </w:p>
    <w:p w:rsidR="001B54AF" w:rsidRDefault="00944066">
      <w:pPr>
        <w:pStyle w:val="23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86588550" w:history="1">
        <w:r w:rsidR="001B54AF" w:rsidRPr="00165935">
          <w:rPr>
            <w:rStyle w:val="af4"/>
          </w:rPr>
          <w:t>Раздел 0400 «Национальная экономика»</w:t>
        </w:r>
        <w:r w:rsidR="001B54AF">
          <w:rPr>
            <w:webHidden/>
          </w:rPr>
          <w:tab/>
        </w:r>
        <w:r w:rsidR="001B54AF">
          <w:rPr>
            <w:webHidden/>
          </w:rPr>
          <w:fldChar w:fldCharType="begin"/>
        </w:r>
        <w:r w:rsidR="001B54AF">
          <w:rPr>
            <w:webHidden/>
          </w:rPr>
          <w:instrText xml:space="preserve"> PAGEREF _Toc486588550 \h </w:instrText>
        </w:r>
        <w:r w:rsidR="001B54AF">
          <w:rPr>
            <w:webHidden/>
          </w:rPr>
        </w:r>
        <w:r w:rsidR="001B54AF">
          <w:rPr>
            <w:webHidden/>
          </w:rPr>
          <w:fldChar w:fldCharType="separate"/>
        </w:r>
        <w:r w:rsidR="001B54AF">
          <w:rPr>
            <w:webHidden/>
          </w:rPr>
          <w:t>12</w:t>
        </w:r>
        <w:r w:rsidR="001B54AF">
          <w:rPr>
            <w:webHidden/>
          </w:rPr>
          <w:fldChar w:fldCharType="end"/>
        </w:r>
      </w:hyperlink>
    </w:p>
    <w:p w:rsidR="001B54AF" w:rsidRDefault="00944066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6588551" w:history="1">
        <w:r w:rsidR="001B54AF" w:rsidRPr="00165935">
          <w:rPr>
            <w:rStyle w:val="af4"/>
            <w:noProof/>
          </w:rPr>
          <w:t>Подраздел 0405 «Сельское хозяйство и рыболовство»</w:t>
        </w:r>
        <w:r w:rsidR="001B54AF">
          <w:rPr>
            <w:noProof/>
            <w:webHidden/>
          </w:rPr>
          <w:tab/>
        </w:r>
        <w:r w:rsidR="001B54AF">
          <w:rPr>
            <w:noProof/>
            <w:webHidden/>
          </w:rPr>
          <w:fldChar w:fldCharType="begin"/>
        </w:r>
        <w:r w:rsidR="001B54AF">
          <w:rPr>
            <w:noProof/>
            <w:webHidden/>
          </w:rPr>
          <w:instrText xml:space="preserve"> PAGEREF _Toc486588551 \h </w:instrText>
        </w:r>
        <w:r w:rsidR="001B54AF">
          <w:rPr>
            <w:noProof/>
            <w:webHidden/>
          </w:rPr>
        </w:r>
        <w:r w:rsidR="001B54AF">
          <w:rPr>
            <w:noProof/>
            <w:webHidden/>
          </w:rPr>
          <w:fldChar w:fldCharType="separate"/>
        </w:r>
        <w:r w:rsidR="001B54AF">
          <w:rPr>
            <w:noProof/>
            <w:webHidden/>
          </w:rPr>
          <w:t>12</w:t>
        </w:r>
        <w:r w:rsidR="001B54AF">
          <w:rPr>
            <w:noProof/>
            <w:webHidden/>
          </w:rPr>
          <w:fldChar w:fldCharType="end"/>
        </w:r>
      </w:hyperlink>
    </w:p>
    <w:p w:rsidR="001B54AF" w:rsidRDefault="00944066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6588552" w:history="1">
        <w:r w:rsidR="001B54AF" w:rsidRPr="00165935">
          <w:rPr>
            <w:rStyle w:val="af4"/>
            <w:noProof/>
          </w:rPr>
          <w:t>Подраздел 0409 «Дорожное хозяйство (дорожные фонды)».</w:t>
        </w:r>
        <w:r w:rsidR="001B54AF">
          <w:rPr>
            <w:noProof/>
            <w:webHidden/>
          </w:rPr>
          <w:tab/>
        </w:r>
        <w:r w:rsidR="001B54AF">
          <w:rPr>
            <w:noProof/>
            <w:webHidden/>
          </w:rPr>
          <w:fldChar w:fldCharType="begin"/>
        </w:r>
        <w:r w:rsidR="001B54AF">
          <w:rPr>
            <w:noProof/>
            <w:webHidden/>
          </w:rPr>
          <w:instrText xml:space="preserve"> PAGEREF _Toc486588552 \h </w:instrText>
        </w:r>
        <w:r w:rsidR="001B54AF">
          <w:rPr>
            <w:noProof/>
            <w:webHidden/>
          </w:rPr>
        </w:r>
        <w:r w:rsidR="001B54AF">
          <w:rPr>
            <w:noProof/>
            <w:webHidden/>
          </w:rPr>
          <w:fldChar w:fldCharType="separate"/>
        </w:r>
        <w:r w:rsidR="001B54AF">
          <w:rPr>
            <w:noProof/>
            <w:webHidden/>
          </w:rPr>
          <w:t>16</w:t>
        </w:r>
        <w:r w:rsidR="001B54AF">
          <w:rPr>
            <w:noProof/>
            <w:webHidden/>
          </w:rPr>
          <w:fldChar w:fldCharType="end"/>
        </w:r>
      </w:hyperlink>
    </w:p>
    <w:p w:rsidR="001B54AF" w:rsidRDefault="00944066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6588553" w:history="1">
        <w:r w:rsidR="001B54AF" w:rsidRPr="00165935">
          <w:rPr>
            <w:rStyle w:val="af4"/>
            <w:noProof/>
          </w:rPr>
          <w:t>Подраздел 0410 «Связь и информатика»</w:t>
        </w:r>
        <w:r w:rsidR="001B54AF">
          <w:rPr>
            <w:noProof/>
            <w:webHidden/>
          </w:rPr>
          <w:tab/>
        </w:r>
        <w:r w:rsidR="001B54AF">
          <w:rPr>
            <w:noProof/>
            <w:webHidden/>
          </w:rPr>
          <w:fldChar w:fldCharType="begin"/>
        </w:r>
        <w:r w:rsidR="001B54AF">
          <w:rPr>
            <w:noProof/>
            <w:webHidden/>
          </w:rPr>
          <w:instrText xml:space="preserve"> PAGEREF _Toc486588553 \h </w:instrText>
        </w:r>
        <w:r w:rsidR="001B54AF">
          <w:rPr>
            <w:noProof/>
            <w:webHidden/>
          </w:rPr>
        </w:r>
        <w:r w:rsidR="001B54AF">
          <w:rPr>
            <w:noProof/>
            <w:webHidden/>
          </w:rPr>
          <w:fldChar w:fldCharType="separate"/>
        </w:r>
        <w:r w:rsidR="001B54AF">
          <w:rPr>
            <w:noProof/>
            <w:webHidden/>
          </w:rPr>
          <w:t>25</w:t>
        </w:r>
        <w:r w:rsidR="001B54AF">
          <w:rPr>
            <w:noProof/>
            <w:webHidden/>
          </w:rPr>
          <w:fldChar w:fldCharType="end"/>
        </w:r>
      </w:hyperlink>
    </w:p>
    <w:p w:rsidR="001B54AF" w:rsidRDefault="00944066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6588554" w:history="1">
        <w:r w:rsidR="001B54AF" w:rsidRPr="00165935">
          <w:rPr>
            <w:rStyle w:val="af4"/>
            <w:noProof/>
          </w:rPr>
          <w:t>Подраздел 0412 «Другие вопросы в области национальной экономики»</w:t>
        </w:r>
        <w:r w:rsidR="001B54AF">
          <w:rPr>
            <w:noProof/>
            <w:webHidden/>
          </w:rPr>
          <w:tab/>
        </w:r>
        <w:r w:rsidR="001B54AF">
          <w:rPr>
            <w:noProof/>
            <w:webHidden/>
          </w:rPr>
          <w:fldChar w:fldCharType="begin"/>
        </w:r>
        <w:r w:rsidR="001B54AF">
          <w:rPr>
            <w:noProof/>
            <w:webHidden/>
          </w:rPr>
          <w:instrText xml:space="preserve"> PAGEREF _Toc486588554 \h </w:instrText>
        </w:r>
        <w:r w:rsidR="001B54AF">
          <w:rPr>
            <w:noProof/>
            <w:webHidden/>
          </w:rPr>
        </w:r>
        <w:r w:rsidR="001B54AF">
          <w:rPr>
            <w:noProof/>
            <w:webHidden/>
          </w:rPr>
          <w:fldChar w:fldCharType="separate"/>
        </w:r>
        <w:r w:rsidR="001B54AF">
          <w:rPr>
            <w:noProof/>
            <w:webHidden/>
          </w:rPr>
          <w:t>26</w:t>
        </w:r>
        <w:r w:rsidR="001B54AF">
          <w:rPr>
            <w:noProof/>
            <w:webHidden/>
          </w:rPr>
          <w:fldChar w:fldCharType="end"/>
        </w:r>
      </w:hyperlink>
    </w:p>
    <w:p w:rsidR="001B54AF" w:rsidRDefault="00944066">
      <w:pPr>
        <w:pStyle w:val="23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86588555" w:history="1">
        <w:r w:rsidR="001B54AF" w:rsidRPr="00165935">
          <w:rPr>
            <w:rStyle w:val="af4"/>
          </w:rPr>
          <w:t>Раздел 0500 «Жилищно-коммунальное хозяйство»</w:t>
        </w:r>
        <w:r w:rsidR="001B54AF">
          <w:rPr>
            <w:webHidden/>
          </w:rPr>
          <w:tab/>
        </w:r>
        <w:r w:rsidR="001B54AF">
          <w:rPr>
            <w:webHidden/>
          </w:rPr>
          <w:fldChar w:fldCharType="begin"/>
        </w:r>
        <w:r w:rsidR="001B54AF">
          <w:rPr>
            <w:webHidden/>
          </w:rPr>
          <w:instrText xml:space="preserve"> PAGEREF _Toc486588555 \h </w:instrText>
        </w:r>
        <w:r w:rsidR="001B54AF">
          <w:rPr>
            <w:webHidden/>
          </w:rPr>
        </w:r>
        <w:r w:rsidR="001B54AF">
          <w:rPr>
            <w:webHidden/>
          </w:rPr>
          <w:fldChar w:fldCharType="separate"/>
        </w:r>
        <w:r w:rsidR="001B54AF">
          <w:rPr>
            <w:webHidden/>
          </w:rPr>
          <w:t>30</w:t>
        </w:r>
        <w:r w:rsidR="001B54AF">
          <w:rPr>
            <w:webHidden/>
          </w:rPr>
          <w:fldChar w:fldCharType="end"/>
        </w:r>
      </w:hyperlink>
    </w:p>
    <w:p w:rsidR="001B54AF" w:rsidRDefault="00944066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6588556" w:history="1">
        <w:r w:rsidR="001B54AF" w:rsidRPr="00165935">
          <w:rPr>
            <w:rStyle w:val="af4"/>
            <w:noProof/>
          </w:rPr>
          <w:t>Подраздел 0502 «Коммунальное хозяйство»</w:t>
        </w:r>
        <w:r w:rsidR="001B54AF">
          <w:rPr>
            <w:noProof/>
            <w:webHidden/>
          </w:rPr>
          <w:tab/>
        </w:r>
        <w:r w:rsidR="001B54AF">
          <w:rPr>
            <w:noProof/>
            <w:webHidden/>
          </w:rPr>
          <w:fldChar w:fldCharType="begin"/>
        </w:r>
        <w:r w:rsidR="001B54AF">
          <w:rPr>
            <w:noProof/>
            <w:webHidden/>
          </w:rPr>
          <w:instrText xml:space="preserve"> PAGEREF _Toc486588556 \h </w:instrText>
        </w:r>
        <w:r w:rsidR="001B54AF">
          <w:rPr>
            <w:noProof/>
            <w:webHidden/>
          </w:rPr>
        </w:r>
        <w:r w:rsidR="001B54AF">
          <w:rPr>
            <w:noProof/>
            <w:webHidden/>
          </w:rPr>
          <w:fldChar w:fldCharType="separate"/>
        </w:r>
        <w:r w:rsidR="001B54AF">
          <w:rPr>
            <w:noProof/>
            <w:webHidden/>
          </w:rPr>
          <w:t>30</w:t>
        </w:r>
        <w:r w:rsidR="001B54AF">
          <w:rPr>
            <w:noProof/>
            <w:webHidden/>
          </w:rPr>
          <w:fldChar w:fldCharType="end"/>
        </w:r>
      </w:hyperlink>
    </w:p>
    <w:p w:rsidR="001B54AF" w:rsidRDefault="00944066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6588557" w:history="1">
        <w:r w:rsidR="001B54AF" w:rsidRPr="00165935">
          <w:rPr>
            <w:rStyle w:val="af4"/>
            <w:noProof/>
          </w:rPr>
          <w:t>Подраздел 0503 «Благоустройство»</w:t>
        </w:r>
        <w:r w:rsidR="001B54AF">
          <w:rPr>
            <w:noProof/>
            <w:webHidden/>
          </w:rPr>
          <w:tab/>
        </w:r>
        <w:r w:rsidR="001B54AF">
          <w:rPr>
            <w:noProof/>
            <w:webHidden/>
          </w:rPr>
          <w:fldChar w:fldCharType="begin"/>
        </w:r>
        <w:r w:rsidR="001B54AF">
          <w:rPr>
            <w:noProof/>
            <w:webHidden/>
          </w:rPr>
          <w:instrText xml:space="preserve"> PAGEREF _Toc486588557 \h </w:instrText>
        </w:r>
        <w:r w:rsidR="001B54AF">
          <w:rPr>
            <w:noProof/>
            <w:webHidden/>
          </w:rPr>
        </w:r>
        <w:r w:rsidR="001B54AF">
          <w:rPr>
            <w:noProof/>
            <w:webHidden/>
          </w:rPr>
          <w:fldChar w:fldCharType="separate"/>
        </w:r>
        <w:r w:rsidR="001B54AF">
          <w:rPr>
            <w:noProof/>
            <w:webHidden/>
          </w:rPr>
          <w:t>37</w:t>
        </w:r>
        <w:r w:rsidR="001B54AF">
          <w:rPr>
            <w:noProof/>
            <w:webHidden/>
          </w:rPr>
          <w:fldChar w:fldCharType="end"/>
        </w:r>
      </w:hyperlink>
    </w:p>
    <w:p w:rsidR="001B54AF" w:rsidRDefault="00944066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6588558" w:history="1">
        <w:r w:rsidR="001B54AF" w:rsidRPr="00165935">
          <w:rPr>
            <w:rStyle w:val="af4"/>
            <w:noProof/>
          </w:rPr>
          <w:t>Подраздел 0505 «Другие вопросы в области ЖКХ»</w:t>
        </w:r>
        <w:r w:rsidR="001B54AF">
          <w:rPr>
            <w:noProof/>
            <w:webHidden/>
          </w:rPr>
          <w:tab/>
        </w:r>
        <w:r w:rsidR="001B54AF">
          <w:rPr>
            <w:noProof/>
            <w:webHidden/>
          </w:rPr>
          <w:fldChar w:fldCharType="begin"/>
        </w:r>
        <w:r w:rsidR="001B54AF">
          <w:rPr>
            <w:noProof/>
            <w:webHidden/>
          </w:rPr>
          <w:instrText xml:space="preserve"> PAGEREF _Toc486588558 \h </w:instrText>
        </w:r>
        <w:r w:rsidR="001B54AF">
          <w:rPr>
            <w:noProof/>
            <w:webHidden/>
          </w:rPr>
        </w:r>
        <w:r w:rsidR="001B54AF">
          <w:rPr>
            <w:noProof/>
            <w:webHidden/>
          </w:rPr>
          <w:fldChar w:fldCharType="separate"/>
        </w:r>
        <w:r w:rsidR="001B54AF">
          <w:rPr>
            <w:noProof/>
            <w:webHidden/>
          </w:rPr>
          <w:t>38</w:t>
        </w:r>
        <w:r w:rsidR="001B54AF">
          <w:rPr>
            <w:noProof/>
            <w:webHidden/>
          </w:rPr>
          <w:fldChar w:fldCharType="end"/>
        </w:r>
      </w:hyperlink>
    </w:p>
    <w:p w:rsidR="001B54AF" w:rsidRDefault="00944066">
      <w:pPr>
        <w:pStyle w:val="23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86588559" w:history="1">
        <w:r w:rsidR="001B54AF" w:rsidRPr="00165935">
          <w:rPr>
            <w:rStyle w:val="af4"/>
          </w:rPr>
          <w:t>Раздел 0600 «Охрана окружающей среды»</w:t>
        </w:r>
        <w:r w:rsidR="001B54AF">
          <w:rPr>
            <w:webHidden/>
          </w:rPr>
          <w:tab/>
        </w:r>
        <w:r w:rsidR="001B54AF">
          <w:rPr>
            <w:webHidden/>
          </w:rPr>
          <w:fldChar w:fldCharType="begin"/>
        </w:r>
        <w:r w:rsidR="001B54AF">
          <w:rPr>
            <w:webHidden/>
          </w:rPr>
          <w:instrText xml:space="preserve"> PAGEREF _Toc486588559 \h </w:instrText>
        </w:r>
        <w:r w:rsidR="001B54AF">
          <w:rPr>
            <w:webHidden/>
          </w:rPr>
        </w:r>
        <w:r w:rsidR="001B54AF">
          <w:rPr>
            <w:webHidden/>
          </w:rPr>
          <w:fldChar w:fldCharType="separate"/>
        </w:r>
        <w:r w:rsidR="001B54AF">
          <w:rPr>
            <w:webHidden/>
          </w:rPr>
          <w:t>39</w:t>
        </w:r>
        <w:r w:rsidR="001B54AF">
          <w:rPr>
            <w:webHidden/>
          </w:rPr>
          <w:fldChar w:fldCharType="end"/>
        </w:r>
      </w:hyperlink>
    </w:p>
    <w:p w:rsidR="001B54AF" w:rsidRDefault="00944066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6588560" w:history="1">
        <w:r w:rsidR="001B54AF" w:rsidRPr="00165935">
          <w:rPr>
            <w:rStyle w:val="af4"/>
            <w:noProof/>
          </w:rPr>
          <w:t>Подраздел 0605 «Другие вопросы в области охраны окружающей среды»</w:t>
        </w:r>
        <w:r w:rsidR="001B54AF">
          <w:rPr>
            <w:noProof/>
            <w:webHidden/>
          </w:rPr>
          <w:tab/>
        </w:r>
        <w:r w:rsidR="001B54AF">
          <w:rPr>
            <w:noProof/>
            <w:webHidden/>
          </w:rPr>
          <w:fldChar w:fldCharType="begin"/>
        </w:r>
        <w:r w:rsidR="001B54AF">
          <w:rPr>
            <w:noProof/>
            <w:webHidden/>
          </w:rPr>
          <w:instrText xml:space="preserve"> PAGEREF _Toc486588560 \h </w:instrText>
        </w:r>
        <w:r w:rsidR="001B54AF">
          <w:rPr>
            <w:noProof/>
            <w:webHidden/>
          </w:rPr>
        </w:r>
        <w:r w:rsidR="001B54AF">
          <w:rPr>
            <w:noProof/>
            <w:webHidden/>
          </w:rPr>
          <w:fldChar w:fldCharType="separate"/>
        </w:r>
        <w:r w:rsidR="001B54AF">
          <w:rPr>
            <w:noProof/>
            <w:webHidden/>
          </w:rPr>
          <w:t>39</w:t>
        </w:r>
        <w:r w:rsidR="001B54AF">
          <w:rPr>
            <w:noProof/>
            <w:webHidden/>
          </w:rPr>
          <w:fldChar w:fldCharType="end"/>
        </w:r>
      </w:hyperlink>
    </w:p>
    <w:p w:rsidR="001B54AF" w:rsidRDefault="00944066">
      <w:pPr>
        <w:pStyle w:val="23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86588561" w:history="1">
        <w:r w:rsidR="001B54AF" w:rsidRPr="00165935">
          <w:rPr>
            <w:rStyle w:val="af4"/>
          </w:rPr>
          <w:t>Раздел 0700 «Образование»</w:t>
        </w:r>
        <w:r w:rsidR="001B54AF">
          <w:rPr>
            <w:webHidden/>
          </w:rPr>
          <w:tab/>
        </w:r>
        <w:r w:rsidR="001B54AF">
          <w:rPr>
            <w:webHidden/>
          </w:rPr>
          <w:fldChar w:fldCharType="begin"/>
        </w:r>
        <w:r w:rsidR="001B54AF">
          <w:rPr>
            <w:webHidden/>
          </w:rPr>
          <w:instrText xml:space="preserve"> PAGEREF _Toc486588561 \h </w:instrText>
        </w:r>
        <w:r w:rsidR="001B54AF">
          <w:rPr>
            <w:webHidden/>
          </w:rPr>
        </w:r>
        <w:r w:rsidR="001B54AF">
          <w:rPr>
            <w:webHidden/>
          </w:rPr>
          <w:fldChar w:fldCharType="separate"/>
        </w:r>
        <w:r w:rsidR="001B54AF">
          <w:rPr>
            <w:webHidden/>
          </w:rPr>
          <w:t>40</w:t>
        </w:r>
        <w:r w:rsidR="001B54AF">
          <w:rPr>
            <w:webHidden/>
          </w:rPr>
          <w:fldChar w:fldCharType="end"/>
        </w:r>
      </w:hyperlink>
    </w:p>
    <w:p w:rsidR="001B54AF" w:rsidRDefault="00944066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6588562" w:history="1">
        <w:r w:rsidR="001B54AF" w:rsidRPr="00165935">
          <w:rPr>
            <w:rStyle w:val="af4"/>
            <w:noProof/>
          </w:rPr>
          <w:t>Подраздел 0701 «Дошкольное образование»</w:t>
        </w:r>
        <w:r w:rsidR="001B54AF">
          <w:rPr>
            <w:noProof/>
            <w:webHidden/>
          </w:rPr>
          <w:tab/>
        </w:r>
        <w:r w:rsidR="001B54AF">
          <w:rPr>
            <w:noProof/>
            <w:webHidden/>
          </w:rPr>
          <w:fldChar w:fldCharType="begin"/>
        </w:r>
        <w:r w:rsidR="001B54AF">
          <w:rPr>
            <w:noProof/>
            <w:webHidden/>
          </w:rPr>
          <w:instrText xml:space="preserve"> PAGEREF _Toc486588562 \h </w:instrText>
        </w:r>
        <w:r w:rsidR="001B54AF">
          <w:rPr>
            <w:noProof/>
            <w:webHidden/>
          </w:rPr>
        </w:r>
        <w:r w:rsidR="001B54AF">
          <w:rPr>
            <w:noProof/>
            <w:webHidden/>
          </w:rPr>
          <w:fldChar w:fldCharType="separate"/>
        </w:r>
        <w:r w:rsidR="001B54AF">
          <w:rPr>
            <w:noProof/>
            <w:webHidden/>
          </w:rPr>
          <w:t>40</w:t>
        </w:r>
        <w:r w:rsidR="001B54AF">
          <w:rPr>
            <w:noProof/>
            <w:webHidden/>
          </w:rPr>
          <w:fldChar w:fldCharType="end"/>
        </w:r>
      </w:hyperlink>
    </w:p>
    <w:p w:rsidR="001B54AF" w:rsidRDefault="00944066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6588563" w:history="1">
        <w:r w:rsidR="001B54AF" w:rsidRPr="00165935">
          <w:rPr>
            <w:rStyle w:val="af4"/>
            <w:noProof/>
          </w:rPr>
          <w:t>Подраздел 0702 «Общее образование»</w:t>
        </w:r>
        <w:r w:rsidR="001B54AF">
          <w:rPr>
            <w:noProof/>
            <w:webHidden/>
          </w:rPr>
          <w:tab/>
        </w:r>
        <w:r w:rsidR="001B54AF">
          <w:rPr>
            <w:noProof/>
            <w:webHidden/>
          </w:rPr>
          <w:fldChar w:fldCharType="begin"/>
        </w:r>
        <w:r w:rsidR="001B54AF">
          <w:rPr>
            <w:noProof/>
            <w:webHidden/>
          </w:rPr>
          <w:instrText xml:space="preserve"> PAGEREF _Toc486588563 \h </w:instrText>
        </w:r>
        <w:r w:rsidR="001B54AF">
          <w:rPr>
            <w:noProof/>
            <w:webHidden/>
          </w:rPr>
        </w:r>
        <w:r w:rsidR="001B54AF">
          <w:rPr>
            <w:noProof/>
            <w:webHidden/>
          </w:rPr>
          <w:fldChar w:fldCharType="separate"/>
        </w:r>
        <w:r w:rsidR="001B54AF">
          <w:rPr>
            <w:noProof/>
            <w:webHidden/>
          </w:rPr>
          <w:t>41</w:t>
        </w:r>
        <w:r w:rsidR="001B54AF">
          <w:rPr>
            <w:noProof/>
            <w:webHidden/>
          </w:rPr>
          <w:fldChar w:fldCharType="end"/>
        </w:r>
      </w:hyperlink>
    </w:p>
    <w:p w:rsidR="001B54AF" w:rsidRDefault="00944066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6588564" w:history="1">
        <w:r w:rsidR="001B54AF" w:rsidRPr="00165935">
          <w:rPr>
            <w:rStyle w:val="af4"/>
            <w:noProof/>
          </w:rPr>
          <w:t>Подраздел 0703 «Дополнительное образование детей»</w:t>
        </w:r>
        <w:r w:rsidR="001B54AF">
          <w:rPr>
            <w:noProof/>
            <w:webHidden/>
          </w:rPr>
          <w:tab/>
        </w:r>
        <w:r w:rsidR="001B54AF">
          <w:rPr>
            <w:noProof/>
            <w:webHidden/>
          </w:rPr>
          <w:fldChar w:fldCharType="begin"/>
        </w:r>
        <w:r w:rsidR="001B54AF">
          <w:rPr>
            <w:noProof/>
            <w:webHidden/>
          </w:rPr>
          <w:instrText xml:space="preserve"> PAGEREF _Toc486588564 \h </w:instrText>
        </w:r>
        <w:r w:rsidR="001B54AF">
          <w:rPr>
            <w:noProof/>
            <w:webHidden/>
          </w:rPr>
        </w:r>
        <w:r w:rsidR="001B54AF">
          <w:rPr>
            <w:noProof/>
            <w:webHidden/>
          </w:rPr>
          <w:fldChar w:fldCharType="separate"/>
        </w:r>
        <w:r w:rsidR="001B54AF">
          <w:rPr>
            <w:noProof/>
            <w:webHidden/>
          </w:rPr>
          <w:t>44</w:t>
        </w:r>
        <w:r w:rsidR="001B54AF">
          <w:rPr>
            <w:noProof/>
            <w:webHidden/>
          </w:rPr>
          <w:fldChar w:fldCharType="end"/>
        </w:r>
      </w:hyperlink>
    </w:p>
    <w:p w:rsidR="001B54AF" w:rsidRDefault="00944066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6588565" w:history="1">
        <w:r w:rsidR="001B54AF" w:rsidRPr="00165935">
          <w:rPr>
            <w:rStyle w:val="af4"/>
            <w:noProof/>
          </w:rPr>
          <w:t>Подраздел 0704 «Среднее профессиональное образование»</w:t>
        </w:r>
        <w:r w:rsidR="001B54AF">
          <w:rPr>
            <w:noProof/>
            <w:webHidden/>
          </w:rPr>
          <w:tab/>
        </w:r>
        <w:r w:rsidR="001B54AF">
          <w:rPr>
            <w:noProof/>
            <w:webHidden/>
          </w:rPr>
          <w:fldChar w:fldCharType="begin"/>
        </w:r>
        <w:r w:rsidR="001B54AF">
          <w:rPr>
            <w:noProof/>
            <w:webHidden/>
          </w:rPr>
          <w:instrText xml:space="preserve"> PAGEREF _Toc486588565 \h </w:instrText>
        </w:r>
        <w:r w:rsidR="001B54AF">
          <w:rPr>
            <w:noProof/>
            <w:webHidden/>
          </w:rPr>
        </w:r>
        <w:r w:rsidR="001B54AF">
          <w:rPr>
            <w:noProof/>
            <w:webHidden/>
          </w:rPr>
          <w:fldChar w:fldCharType="separate"/>
        </w:r>
        <w:r w:rsidR="001B54AF">
          <w:rPr>
            <w:noProof/>
            <w:webHidden/>
          </w:rPr>
          <w:t>46</w:t>
        </w:r>
        <w:r w:rsidR="001B54AF">
          <w:rPr>
            <w:noProof/>
            <w:webHidden/>
          </w:rPr>
          <w:fldChar w:fldCharType="end"/>
        </w:r>
      </w:hyperlink>
    </w:p>
    <w:p w:rsidR="001B54AF" w:rsidRDefault="00944066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6588566" w:history="1">
        <w:r w:rsidR="001B54AF" w:rsidRPr="00165935">
          <w:rPr>
            <w:rStyle w:val="af4"/>
            <w:noProof/>
          </w:rPr>
          <w:t>Подраздел 0707 «Молодежная политика и оздоровление детей»</w:t>
        </w:r>
        <w:r w:rsidR="001B54AF">
          <w:rPr>
            <w:noProof/>
            <w:webHidden/>
          </w:rPr>
          <w:tab/>
        </w:r>
        <w:r w:rsidR="001B54AF">
          <w:rPr>
            <w:noProof/>
            <w:webHidden/>
          </w:rPr>
          <w:fldChar w:fldCharType="begin"/>
        </w:r>
        <w:r w:rsidR="001B54AF">
          <w:rPr>
            <w:noProof/>
            <w:webHidden/>
          </w:rPr>
          <w:instrText xml:space="preserve"> PAGEREF _Toc486588566 \h </w:instrText>
        </w:r>
        <w:r w:rsidR="001B54AF">
          <w:rPr>
            <w:noProof/>
            <w:webHidden/>
          </w:rPr>
        </w:r>
        <w:r w:rsidR="001B54AF">
          <w:rPr>
            <w:noProof/>
            <w:webHidden/>
          </w:rPr>
          <w:fldChar w:fldCharType="separate"/>
        </w:r>
        <w:r w:rsidR="001B54AF">
          <w:rPr>
            <w:noProof/>
            <w:webHidden/>
          </w:rPr>
          <w:t>49</w:t>
        </w:r>
        <w:r w:rsidR="001B54AF">
          <w:rPr>
            <w:noProof/>
            <w:webHidden/>
          </w:rPr>
          <w:fldChar w:fldCharType="end"/>
        </w:r>
      </w:hyperlink>
    </w:p>
    <w:p w:rsidR="001B54AF" w:rsidRDefault="00944066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6588567" w:history="1">
        <w:r w:rsidR="001B54AF" w:rsidRPr="00165935">
          <w:rPr>
            <w:rStyle w:val="af4"/>
            <w:noProof/>
          </w:rPr>
          <w:t>Подраздел 0709 «Другие вопросы в области образования»</w:t>
        </w:r>
        <w:r w:rsidR="001B54AF">
          <w:rPr>
            <w:noProof/>
            <w:webHidden/>
          </w:rPr>
          <w:tab/>
        </w:r>
        <w:r w:rsidR="001B54AF">
          <w:rPr>
            <w:noProof/>
            <w:webHidden/>
          </w:rPr>
          <w:fldChar w:fldCharType="begin"/>
        </w:r>
        <w:r w:rsidR="001B54AF">
          <w:rPr>
            <w:noProof/>
            <w:webHidden/>
          </w:rPr>
          <w:instrText xml:space="preserve"> PAGEREF _Toc486588567 \h </w:instrText>
        </w:r>
        <w:r w:rsidR="001B54AF">
          <w:rPr>
            <w:noProof/>
            <w:webHidden/>
          </w:rPr>
        </w:r>
        <w:r w:rsidR="001B54AF">
          <w:rPr>
            <w:noProof/>
            <w:webHidden/>
          </w:rPr>
          <w:fldChar w:fldCharType="separate"/>
        </w:r>
        <w:r w:rsidR="001B54AF">
          <w:rPr>
            <w:noProof/>
            <w:webHidden/>
          </w:rPr>
          <w:t>50</w:t>
        </w:r>
        <w:r w:rsidR="001B54AF">
          <w:rPr>
            <w:noProof/>
            <w:webHidden/>
          </w:rPr>
          <w:fldChar w:fldCharType="end"/>
        </w:r>
      </w:hyperlink>
    </w:p>
    <w:p w:rsidR="001B54AF" w:rsidRDefault="00944066">
      <w:pPr>
        <w:pStyle w:val="23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86588568" w:history="1">
        <w:r w:rsidR="001B54AF" w:rsidRPr="00165935">
          <w:rPr>
            <w:rStyle w:val="af4"/>
          </w:rPr>
          <w:t>Раздел 0800 «Культура, кинематография»</w:t>
        </w:r>
        <w:r w:rsidR="001B54AF">
          <w:rPr>
            <w:webHidden/>
          </w:rPr>
          <w:tab/>
        </w:r>
        <w:r w:rsidR="001B54AF">
          <w:rPr>
            <w:webHidden/>
          </w:rPr>
          <w:fldChar w:fldCharType="begin"/>
        </w:r>
        <w:r w:rsidR="001B54AF">
          <w:rPr>
            <w:webHidden/>
          </w:rPr>
          <w:instrText xml:space="preserve"> PAGEREF _Toc486588568 \h </w:instrText>
        </w:r>
        <w:r w:rsidR="001B54AF">
          <w:rPr>
            <w:webHidden/>
          </w:rPr>
        </w:r>
        <w:r w:rsidR="001B54AF">
          <w:rPr>
            <w:webHidden/>
          </w:rPr>
          <w:fldChar w:fldCharType="separate"/>
        </w:r>
        <w:r w:rsidR="001B54AF">
          <w:rPr>
            <w:webHidden/>
          </w:rPr>
          <w:t>54</w:t>
        </w:r>
        <w:r w:rsidR="001B54AF">
          <w:rPr>
            <w:webHidden/>
          </w:rPr>
          <w:fldChar w:fldCharType="end"/>
        </w:r>
      </w:hyperlink>
    </w:p>
    <w:p w:rsidR="001B54AF" w:rsidRDefault="00944066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6588569" w:history="1">
        <w:r w:rsidR="001B54AF" w:rsidRPr="00165935">
          <w:rPr>
            <w:rStyle w:val="af4"/>
            <w:noProof/>
          </w:rPr>
          <w:t>Подраздел 0801 «Культура»</w:t>
        </w:r>
        <w:r w:rsidR="001B54AF">
          <w:rPr>
            <w:noProof/>
            <w:webHidden/>
          </w:rPr>
          <w:tab/>
        </w:r>
        <w:r w:rsidR="001B54AF">
          <w:rPr>
            <w:noProof/>
            <w:webHidden/>
          </w:rPr>
          <w:fldChar w:fldCharType="begin"/>
        </w:r>
        <w:r w:rsidR="001B54AF">
          <w:rPr>
            <w:noProof/>
            <w:webHidden/>
          </w:rPr>
          <w:instrText xml:space="preserve"> PAGEREF _Toc486588569 \h </w:instrText>
        </w:r>
        <w:r w:rsidR="001B54AF">
          <w:rPr>
            <w:noProof/>
            <w:webHidden/>
          </w:rPr>
        </w:r>
        <w:r w:rsidR="001B54AF">
          <w:rPr>
            <w:noProof/>
            <w:webHidden/>
          </w:rPr>
          <w:fldChar w:fldCharType="separate"/>
        </w:r>
        <w:r w:rsidR="001B54AF">
          <w:rPr>
            <w:noProof/>
            <w:webHidden/>
          </w:rPr>
          <w:t>54</w:t>
        </w:r>
        <w:r w:rsidR="001B54AF">
          <w:rPr>
            <w:noProof/>
            <w:webHidden/>
          </w:rPr>
          <w:fldChar w:fldCharType="end"/>
        </w:r>
      </w:hyperlink>
    </w:p>
    <w:p w:rsidR="001B54AF" w:rsidRDefault="00944066">
      <w:pPr>
        <w:pStyle w:val="23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86588570" w:history="1">
        <w:r w:rsidR="001B54AF" w:rsidRPr="00165935">
          <w:rPr>
            <w:rStyle w:val="af4"/>
          </w:rPr>
          <w:t>Раздел 1000 «Социальная политика»</w:t>
        </w:r>
        <w:r w:rsidR="001B54AF">
          <w:rPr>
            <w:webHidden/>
          </w:rPr>
          <w:tab/>
        </w:r>
        <w:r w:rsidR="001B54AF">
          <w:rPr>
            <w:webHidden/>
          </w:rPr>
          <w:fldChar w:fldCharType="begin"/>
        </w:r>
        <w:r w:rsidR="001B54AF">
          <w:rPr>
            <w:webHidden/>
          </w:rPr>
          <w:instrText xml:space="preserve"> PAGEREF _Toc486588570 \h </w:instrText>
        </w:r>
        <w:r w:rsidR="001B54AF">
          <w:rPr>
            <w:webHidden/>
          </w:rPr>
        </w:r>
        <w:r w:rsidR="001B54AF">
          <w:rPr>
            <w:webHidden/>
          </w:rPr>
          <w:fldChar w:fldCharType="separate"/>
        </w:r>
        <w:r w:rsidR="001B54AF">
          <w:rPr>
            <w:webHidden/>
          </w:rPr>
          <w:t>59</w:t>
        </w:r>
        <w:r w:rsidR="001B54AF">
          <w:rPr>
            <w:webHidden/>
          </w:rPr>
          <w:fldChar w:fldCharType="end"/>
        </w:r>
      </w:hyperlink>
    </w:p>
    <w:p w:rsidR="001B54AF" w:rsidRDefault="00944066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6588571" w:history="1">
        <w:r w:rsidR="001B54AF" w:rsidRPr="00165935">
          <w:rPr>
            <w:rStyle w:val="af4"/>
            <w:noProof/>
          </w:rPr>
          <w:t>Подраздел 1002 «Социальное обслуживание населения»</w:t>
        </w:r>
        <w:r w:rsidR="001B54AF">
          <w:rPr>
            <w:noProof/>
            <w:webHidden/>
          </w:rPr>
          <w:tab/>
        </w:r>
        <w:r w:rsidR="001B54AF">
          <w:rPr>
            <w:noProof/>
            <w:webHidden/>
          </w:rPr>
          <w:fldChar w:fldCharType="begin"/>
        </w:r>
        <w:r w:rsidR="001B54AF">
          <w:rPr>
            <w:noProof/>
            <w:webHidden/>
          </w:rPr>
          <w:instrText xml:space="preserve"> PAGEREF _Toc486588571 \h </w:instrText>
        </w:r>
        <w:r w:rsidR="001B54AF">
          <w:rPr>
            <w:noProof/>
            <w:webHidden/>
          </w:rPr>
        </w:r>
        <w:r w:rsidR="001B54AF">
          <w:rPr>
            <w:noProof/>
            <w:webHidden/>
          </w:rPr>
          <w:fldChar w:fldCharType="separate"/>
        </w:r>
        <w:r w:rsidR="001B54AF">
          <w:rPr>
            <w:noProof/>
            <w:webHidden/>
          </w:rPr>
          <w:t>59</w:t>
        </w:r>
        <w:r w:rsidR="001B54AF">
          <w:rPr>
            <w:noProof/>
            <w:webHidden/>
          </w:rPr>
          <w:fldChar w:fldCharType="end"/>
        </w:r>
      </w:hyperlink>
    </w:p>
    <w:p w:rsidR="001B54AF" w:rsidRDefault="00944066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6588572" w:history="1">
        <w:r w:rsidR="001B54AF" w:rsidRPr="00165935">
          <w:rPr>
            <w:rStyle w:val="af4"/>
            <w:noProof/>
          </w:rPr>
          <w:t>Подраздел 1003 «Социальное обеспечение населения»</w:t>
        </w:r>
        <w:r w:rsidR="001B54AF">
          <w:rPr>
            <w:noProof/>
            <w:webHidden/>
          </w:rPr>
          <w:tab/>
        </w:r>
        <w:r w:rsidR="001B54AF">
          <w:rPr>
            <w:noProof/>
            <w:webHidden/>
          </w:rPr>
          <w:fldChar w:fldCharType="begin"/>
        </w:r>
        <w:r w:rsidR="001B54AF">
          <w:rPr>
            <w:noProof/>
            <w:webHidden/>
          </w:rPr>
          <w:instrText xml:space="preserve"> PAGEREF _Toc486588572 \h </w:instrText>
        </w:r>
        <w:r w:rsidR="001B54AF">
          <w:rPr>
            <w:noProof/>
            <w:webHidden/>
          </w:rPr>
        </w:r>
        <w:r w:rsidR="001B54AF">
          <w:rPr>
            <w:noProof/>
            <w:webHidden/>
          </w:rPr>
          <w:fldChar w:fldCharType="separate"/>
        </w:r>
        <w:r w:rsidR="001B54AF">
          <w:rPr>
            <w:noProof/>
            <w:webHidden/>
          </w:rPr>
          <w:t>61</w:t>
        </w:r>
        <w:r w:rsidR="001B54AF">
          <w:rPr>
            <w:noProof/>
            <w:webHidden/>
          </w:rPr>
          <w:fldChar w:fldCharType="end"/>
        </w:r>
      </w:hyperlink>
    </w:p>
    <w:p w:rsidR="001B54AF" w:rsidRDefault="00944066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6588573" w:history="1">
        <w:r w:rsidR="001B54AF" w:rsidRPr="00165935">
          <w:rPr>
            <w:rStyle w:val="af4"/>
            <w:noProof/>
          </w:rPr>
          <w:t>Подраздел 1004 «Охрана семьи и детства»</w:t>
        </w:r>
        <w:r w:rsidR="001B54AF">
          <w:rPr>
            <w:noProof/>
            <w:webHidden/>
          </w:rPr>
          <w:tab/>
        </w:r>
        <w:r w:rsidR="001B54AF">
          <w:rPr>
            <w:noProof/>
            <w:webHidden/>
          </w:rPr>
          <w:fldChar w:fldCharType="begin"/>
        </w:r>
        <w:r w:rsidR="001B54AF">
          <w:rPr>
            <w:noProof/>
            <w:webHidden/>
          </w:rPr>
          <w:instrText xml:space="preserve"> PAGEREF _Toc486588573 \h </w:instrText>
        </w:r>
        <w:r w:rsidR="001B54AF">
          <w:rPr>
            <w:noProof/>
            <w:webHidden/>
          </w:rPr>
        </w:r>
        <w:r w:rsidR="001B54AF">
          <w:rPr>
            <w:noProof/>
            <w:webHidden/>
          </w:rPr>
          <w:fldChar w:fldCharType="separate"/>
        </w:r>
        <w:r w:rsidR="001B54AF">
          <w:rPr>
            <w:noProof/>
            <w:webHidden/>
          </w:rPr>
          <w:t>66</w:t>
        </w:r>
        <w:r w:rsidR="001B54AF">
          <w:rPr>
            <w:noProof/>
            <w:webHidden/>
          </w:rPr>
          <w:fldChar w:fldCharType="end"/>
        </w:r>
      </w:hyperlink>
    </w:p>
    <w:p w:rsidR="001B54AF" w:rsidRDefault="00944066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6588574" w:history="1">
        <w:r w:rsidR="001B54AF" w:rsidRPr="00165935">
          <w:rPr>
            <w:rStyle w:val="af4"/>
            <w:noProof/>
          </w:rPr>
          <w:t>Подраздел 1006 «Другие вопросы в области социальной политики»</w:t>
        </w:r>
        <w:r w:rsidR="001B54AF">
          <w:rPr>
            <w:noProof/>
            <w:webHidden/>
          </w:rPr>
          <w:tab/>
        </w:r>
        <w:r w:rsidR="001B54AF">
          <w:rPr>
            <w:noProof/>
            <w:webHidden/>
          </w:rPr>
          <w:fldChar w:fldCharType="begin"/>
        </w:r>
        <w:r w:rsidR="001B54AF">
          <w:rPr>
            <w:noProof/>
            <w:webHidden/>
          </w:rPr>
          <w:instrText xml:space="preserve"> PAGEREF _Toc486588574 \h </w:instrText>
        </w:r>
        <w:r w:rsidR="001B54AF">
          <w:rPr>
            <w:noProof/>
            <w:webHidden/>
          </w:rPr>
        </w:r>
        <w:r w:rsidR="001B54AF">
          <w:rPr>
            <w:noProof/>
            <w:webHidden/>
          </w:rPr>
          <w:fldChar w:fldCharType="separate"/>
        </w:r>
        <w:r w:rsidR="001B54AF">
          <w:rPr>
            <w:noProof/>
            <w:webHidden/>
          </w:rPr>
          <w:t>69</w:t>
        </w:r>
        <w:r w:rsidR="001B54AF">
          <w:rPr>
            <w:noProof/>
            <w:webHidden/>
          </w:rPr>
          <w:fldChar w:fldCharType="end"/>
        </w:r>
      </w:hyperlink>
    </w:p>
    <w:p w:rsidR="001B54AF" w:rsidRDefault="00944066">
      <w:pPr>
        <w:pStyle w:val="23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86588575" w:history="1">
        <w:r w:rsidR="001B54AF" w:rsidRPr="00165935">
          <w:rPr>
            <w:rStyle w:val="af4"/>
          </w:rPr>
          <w:t>Раздел «Физическая культура и спорт»</w:t>
        </w:r>
        <w:r w:rsidR="001B54AF">
          <w:rPr>
            <w:webHidden/>
          </w:rPr>
          <w:tab/>
        </w:r>
        <w:r w:rsidR="001B54AF">
          <w:rPr>
            <w:webHidden/>
          </w:rPr>
          <w:fldChar w:fldCharType="begin"/>
        </w:r>
        <w:r w:rsidR="001B54AF">
          <w:rPr>
            <w:webHidden/>
          </w:rPr>
          <w:instrText xml:space="preserve"> PAGEREF _Toc486588575 \h </w:instrText>
        </w:r>
        <w:r w:rsidR="001B54AF">
          <w:rPr>
            <w:webHidden/>
          </w:rPr>
        </w:r>
        <w:r w:rsidR="001B54AF">
          <w:rPr>
            <w:webHidden/>
          </w:rPr>
          <w:fldChar w:fldCharType="separate"/>
        </w:r>
        <w:r w:rsidR="001B54AF">
          <w:rPr>
            <w:webHidden/>
          </w:rPr>
          <w:t>70</w:t>
        </w:r>
        <w:r w:rsidR="001B54AF">
          <w:rPr>
            <w:webHidden/>
          </w:rPr>
          <w:fldChar w:fldCharType="end"/>
        </w:r>
      </w:hyperlink>
    </w:p>
    <w:p w:rsidR="001B54AF" w:rsidRDefault="00944066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6588576" w:history="1">
        <w:r w:rsidR="001B54AF" w:rsidRPr="00165935">
          <w:rPr>
            <w:rStyle w:val="af4"/>
            <w:noProof/>
          </w:rPr>
          <w:t>Подраздел 1102 «Массовый спорт»</w:t>
        </w:r>
        <w:r w:rsidR="001B54AF">
          <w:rPr>
            <w:noProof/>
            <w:webHidden/>
          </w:rPr>
          <w:tab/>
        </w:r>
        <w:r w:rsidR="001B54AF">
          <w:rPr>
            <w:noProof/>
            <w:webHidden/>
          </w:rPr>
          <w:fldChar w:fldCharType="begin"/>
        </w:r>
        <w:r w:rsidR="001B54AF">
          <w:rPr>
            <w:noProof/>
            <w:webHidden/>
          </w:rPr>
          <w:instrText xml:space="preserve"> PAGEREF _Toc486588576 \h </w:instrText>
        </w:r>
        <w:r w:rsidR="001B54AF">
          <w:rPr>
            <w:noProof/>
            <w:webHidden/>
          </w:rPr>
        </w:r>
        <w:r w:rsidR="001B54AF">
          <w:rPr>
            <w:noProof/>
            <w:webHidden/>
          </w:rPr>
          <w:fldChar w:fldCharType="separate"/>
        </w:r>
        <w:r w:rsidR="001B54AF">
          <w:rPr>
            <w:noProof/>
            <w:webHidden/>
          </w:rPr>
          <w:t>70</w:t>
        </w:r>
        <w:r w:rsidR="001B54AF">
          <w:rPr>
            <w:noProof/>
            <w:webHidden/>
          </w:rPr>
          <w:fldChar w:fldCharType="end"/>
        </w:r>
      </w:hyperlink>
    </w:p>
    <w:p w:rsidR="001B54AF" w:rsidRDefault="00944066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6588577" w:history="1">
        <w:r w:rsidR="001B54AF" w:rsidRPr="00165935">
          <w:rPr>
            <w:rStyle w:val="af4"/>
            <w:noProof/>
          </w:rPr>
          <w:t>Подраздел 1103 «Спорт высших достижений»</w:t>
        </w:r>
        <w:r w:rsidR="001B54AF">
          <w:rPr>
            <w:noProof/>
            <w:webHidden/>
          </w:rPr>
          <w:tab/>
        </w:r>
        <w:r w:rsidR="001B54AF">
          <w:rPr>
            <w:noProof/>
            <w:webHidden/>
          </w:rPr>
          <w:fldChar w:fldCharType="begin"/>
        </w:r>
        <w:r w:rsidR="001B54AF">
          <w:rPr>
            <w:noProof/>
            <w:webHidden/>
          </w:rPr>
          <w:instrText xml:space="preserve"> PAGEREF _Toc486588577 \h </w:instrText>
        </w:r>
        <w:r w:rsidR="001B54AF">
          <w:rPr>
            <w:noProof/>
            <w:webHidden/>
          </w:rPr>
        </w:r>
        <w:r w:rsidR="001B54AF">
          <w:rPr>
            <w:noProof/>
            <w:webHidden/>
          </w:rPr>
          <w:fldChar w:fldCharType="separate"/>
        </w:r>
        <w:r w:rsidR="001B54AF">
          <w:rPr>
            <w:noProof/>
            <w:webHidden/>
          </w:rPr>
          <w:t>72</w:t>
        </w:r>
        <w:r w:rsidR="001B54AF">
          <w:rPr>
            <w:noProof/>
            <w:webHidden/>
          </w:rPr>
          <w:fldChar w:fldCharType="end"/>
        </w:r>
      </w:hyperlink>
    </w:p>
    <w:p w:rsidR="001B54AF" w:rsidRDefault="00944066">
      <w:pPr>
        <w:pStyle w:val="23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86588578" w:history="1">
        <w:r w:rsidR="001B54AF" w:rsidRPr="00165935">
          <w:rPr>
            <w:rStyle w:val="af4"/>
          </w:rPr>
          <w:t>Раздел 1300 «Обслуживание государственного и муниципального долга»</w:t>
        </w:r>
        <w:r w:rsidR="001B54AF">
          <w:rPr>
            <w:webHidden/>
          </w:rPr>
          <w:tab/>
        </w:r>
        <w:r w:rsidR="001B54AF">
          <w:rPr>
            <w:webHidden/>
          </w:rPr>
          <w:fldChar w:fldCharType="begin"/>
        </w:r>
        <w:r w:rsidR="001B54AF">
          <w:rPr>
            <w:webHidden/>
          </w:rPr>
          <w:instrText xml:space="preserve"> PAGEREF _Toc486588578 \h </w:instrText>
        </w:r>
        <w:r w:rsidR="001B54AF">
          <w:rPr>
            <w:webHidden/>
          </w:rPr>
        </w:r>
        <w:r w:rsidR="001B54AF">
          <w:rPr>
            <w:webHidden/>
          </w:rPr>
          <w:fldChar w:fldCharType="separate"/>
        </w:r>
        <w:r w:rsidR="001B54AF">
          <w:rPr>
            <w:webHidden/>
          </w:rPr>
          <w:t>74</w:t>
        </w:r>
        <w:r w:rsidR="001B54AF">
          <w:rPr>
            <w:webHidden/>
          </w:rPr>
          <w:fldChar w:fldCharType="end"/>
        </w:r>
      </w:hyperlink>
    </w:p>
    <w:p w:rsidR="001B54AF" w:rsidRDefault="00944066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6588579" w:history="1">
        <w:r w:rsidR="001B54AF" w:rsidRPr="00165935">
          <w:rPr>
            <w:rStyle w:val="af4"/>
            <w:noProof/>
          </w:rPr>
          <w:t>Подраздел 1301 «Обслуживание государственного внутреннего и муниципального долга»</w:t>
        </w:r>
        <w:r w:rsidR="001B54AF">
          <w:rPr>
            <w:noProof/>
            <w:webHidden/>
          </w:rPr>
          <w:tab/>
        </w:r>
        <w:r w:rsidR="001B54AF">
          <w:rPr>
            <w:noProof/>
            <w:webHidden/>
          </w:rPr>
          <w:fldChar w:fldCharType="begin"/>
        </w:r>
        <w:r w:rsidR="001B54AF">
          <w:rPr>
            <w:noProof/>
            <w:webHidden/>
          </w:rPr>
          <w:instrText xml:space="preserve"> PAGEREF _Toc486588579 \h </w:instrText>
        </w:r>
        <w:r w:rsidR="001B54AF">
          <w:rPr>
            <w:noProof/>
            <w:webHidden/>
          </w:rPr>
        </w:r>
        <w:r w:rsidR="001B54AF">
          <w:rPr>
            <w:noProof/>
            <w:webHidden/>
          </w:rPr>
          <w:fldChar w:fldCharType="separate"/>
        </w:r>
        <w:r w:rsidR="001B54AF">
          <w:rPr>
            <w:noProof/>
            <w:webHidden/>
          </w:rPr>
          <w:t>74</w:t>
        </w:r>
        <w:r w:rsidR="001B54AF">
          <w:rPr>
            <w:noProof/>
            <w:webHidden/>
          </w:rPr>
          <w:fldChar w:fldCharType="end"/>
        </w:r>
      </w:hyperlink>
    </w:p>
    <w:p w:rsidR="001B54AF" w:rsidRDefault="00944066">
      <w:pPr>
        <w:pStyle w:val="23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86588580" w:history="1">
        <w:r w:rsidR="001B54AF" w:rsidRPr="00165935">
          <w:rPr>
            <w:rStyle w:val="af4"/>
          </w:rPr>
          <w:t>Раздел 1400 «Межбюджетные трансферты общего характера бюджетам бюджетной системы Российской Федерации»</w:t>
        </w:r>
        <w:r w:rsidR="001B54AF">
          <w:rPr>
            <w:webHidden/>
          </w:rPr>
          <w:tab/>
        </w:r>
        <w:r w:rsidR="001B54AF">
          <w:rPr>
            <w:webHidden/>
          </w:rPr>
          <w:fldChar w:fldCharType="begin"/>
        </w:r>
        <w:r w:rsidR="001B54AF">
          <w:rPr>
            <w:webHidden/>
          </w:rPr>
          <w:instrText xml:space="preserve"> PAGEREF _Toc486588580 \h </w:instrText>
        </w:r>
        <w:r w:rsidR="001B54AF">
          <w:rPr>
            <w:webHidden/>
          </w:rPr>
        </w:r>
        <w:r w:rsidR="001B54AF">
          <w:rPr>
            <w:webHidden/>
          </w:rPr>
          <w:fldChar w:fldCharType="separate"/>
        </w:r>
        <w:r w:rsidR="001B54AF">
          <w:rPr>
            <w:webHidden/>
          </w:rPr>
          <w:t>75</w:t>
        </w:r>
        <w:r w:rsidR="001B54AF">
          <w:rPr>
            <w:webHidden/>
          </w:rPr>
          <w:fldChar w:fldCharType="end"/>
        </w:r>
      </w:hyperlink>
    </w:p>
    <w:p w:rsidR="001B54AF" w:rsidRDefault="00944066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6588581" w:history="1">
        <w:r w:rsidR="001B54AF" w:rsidRPr="00165935">
          <w:rPr>
            <w:rStyle w:val="af4"/>
            <w:noProof/>
          </w:rPr>
          <w:t>Подраздел 1402 «Иные дотации»</w:t>
        </w:r>
        <w:r w:rsidR="001B54AF">
          <w:rPr>
            <w:noProof/>
            <w:webHidden/>
          </w:rPr>
          <w:tab/>
        </w:r>
        <w:r w:rsidR="001B54AF">
          <w:rPr>
            <w:noProof/>
            <w:webHidden/>
          </w:rPr>
          <w:fldChar w:fldCharType="begin"/>
        </w:r>
        <w:r w:rsidR="001B54AF">
          <w:rPr>
            <w:noProof/>
            <w:webHidden/>
          </w:rPr>
          <w:instrText xml:space="preserve"> PAGEREF _Toc486588581 \h </w:instrText>
        </w:r>
        <w:r w:rsidR="001B54AF">
          <w:rPr>
            <w:noProof/>
            <w:webHidden/>
          </w:rPr>
        </w:r>
        <w:r w:rsidR="001B54AF">
          <w:rPr>
            <w:noProof/>
            <w:webHidden/>
          </w:rPr>
          <w:fldChar w:fldCharType="separate"/>
        </w:r>
        <w:r w:rsidR="001B54AF">
          <w:rPr>
            <w:noProof/>
            <w:webHidden/>
          </w:rPr>
          <w:t>75</w:t>
        </w:r>
        <w:r w:rsidR="001B54AF">
          <w:rPr>
            <w:noProof/>
            <w:webHidden/>
          </w:rPr>
          <w:fldChar w:fldCharType="end"/>
        </w:r>
      </w:hyperlink>
    </w:p>
    <w:p w:rsidR="001B54AF" w:rsidRDefault="00944066">
      <w:pPr>
        <w:pStyle w:val="3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6588582" w:history="1">
        <w:r w:rsidR="001B54AF" w:rsidRPr="00165935">
          <w:rPr>
            <w:rStyle w:val="af4"/>
            <w:noProof/>
          </w:rPr>
          <w:t>Подраздел 1403 «Прочие межбюджетные трансферты общего характера»</w:t>
        </w:r>
        <w:r w:rsidR="001B54AF">
          <w:rPr>
            <w:noProof/>
            <w:webHidden/>
          </w:rPr>
          <w:tab/>
        </w:r>
        <w:r w:rsidR="001B54AF">
          <w:rPr>
            <w:noProof/>
            <w:webHidden/>
          </w:rPr>
          <w:fldChar w:fldCharType="begin"/>
        </w:r>
        <w:r w:rsidR="001B54AF">
          <w:rPr>
            <w:noProof/>
            <w:webHidden/>
          </w:rPr>
          <w:instrText xml:space="preserve"> PAGEREF _Toc486588582 \h </w:instrText>
        </w:r>
        <w:r w:rsidR="001B54AF">
          <w:rPr>
            <w:noProof/>
            <w:webHidden/>
          </w:rPr>
        </w:r>
        <w:r w:rsidR="001B54AF">
          <w:rPr>
            <w:noProof/>
            <w:webHidden/>
          </w:rPr>
          <w:fldChar w:fldCharType="separate"/>
        </w:r>
        <w:r w:rsidR="001B54AF">
          <w:rPr>
            <w:noProof/>
            <w:webHidden/>
          </w:rPr>
          <w:t>76</w:t>
        </w:r>
        <w:r w:rsidR="001B54AF">
          <w:rPr>
            <w:noProof/>
            <w:webHidden/>
          </w:rPr>
          <w:fldChar w:fldCharType="end"/>
        </w:r>
      </w:hyperlink>
    </w:p>
    <w:p w:rsidR="001B54AF" w:rsidRDefault="00944066">
      <w:pPr>
        <w:pStyle w:val="1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6588583" w:history="1">
        <w:r w:rsidR="001B54AF" w:rsidRPr="00165935">
          <w:rPr>
            <w:rStyle w:val="af4"/>
            <w:b/>
            <w:noProof/>
          </w:rPr>
          <w:t>Источники финансирования дефицита бюджета</w:t>
        </w:r>
        <w:r w:rsidR="001B54AF">
          <w:rPr>
            <w:noProof/>
            <w:webHidden/>
          </w:rPr>
          <w:tab/>
        </w:r>
        <w:r w:rsidR="001B54AF">
          <w:rPr>
            <w:noProof/>
            <w:webHidden/>
          </w:rPr>
          <w:fldChar w:fldCharType="begin"/>
        </w:r>
        <w:r w:rsidR="001B54AF">
          <w:rPr>
            <w:noProof/>
            <w:webHidden/>
          </w:rPr>
          <w:instrText xml:space="preserve"> PAGEREF _Toc486588583 \h </w:instrText>
        </w:r>
        <w:r w:rsidR="001B54AF">
          <w:rPr>
            <w:noProof/>
            <w:webHidden/>
          </w:rPr>
        </w:r>
        <w:r w:rsidR="001B54AF">
          <w:rPr>
            <w:noProof/>
            <w:webHidden/>
          </w:rPr>
          <w:fldChar w:fldCharType="separate"/>
        </w:r>
        <w:r w:rsidR="001B54AF">
          <w:rPr>
            <w:noProof/>
            <w:webHidden/>
          </w:rPr>
          <w:t>76</w:t>
        </w:r>
        <w:r w:rsidR="001B54AF">
          <w:rPr>
            <w:noProof/>
            <w:webHidden/>
          </w:rPr>
          <w:fldChar w:fldCharType="end"/>
        </w:r>
      </w:hyperlink>
    </w:p>
    <w:p w:rsidR="001B54AF" w:rsidRDefault="00944066">
      <w:pPr>
        <w:pStyle w:val="1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6588584" w:history="1">
        <w:r w:rsidR="001B54AF" w:rsidRPr="00165935">
          <w:rPr>
            <w:rStyle w:val="af4"/>
            <w:b/>
            <w:noProof/>
          </w:rPr>
          <w:t>ОГЛАВЛЕНИЕ</w:t>
        </w:r>
        <w:r w:rsidR="001B54AF">
          <w:rPr>
            <w:noProof/>
            <w:webHidden/>
          </w:rPr>
          <w:tab/>
        </w:r>
        <w:r w:rsidR="001B54AF">
          <w:rPr>
            <w:noProof/>
            <w:webHidden/>
          </w:rPr>
          <w:fldChar w:fldCharType="begin"/>
        </w:r>
        <w:r w:rsidR="001B54AF">
          <w:rPr>
            <w:noProof/>
            <w:webHidden/>
          </w:rPr>
          <w:instrText xml:space="preserve"> PAGEREF _Toc486588584 \h </w:instrText>
        </w:r>
        <w:r w:rsidR="001B54AF">
          <w:rPr>
            <w:noProof/>
            <w:webHidden/>
          </w:rPr>
        </w:r>
        <w:r w:rsidR="001B54AF">
          <w:rPr>
            <w:noProof/>
            <w:webHidden/>
          </w:rPr>
          <w:fldChar w:fldCharType="separate"/>
        </w:r>
        <w:r w:rsidR="001B54AF">
          <w:rPr>
            <w:noProof/>
            <w:webHidden/>
          </w:rPr>
          <w:t>78</w:t>
        </w:r>
        <w:r w:rsidR="001B54AF">
          <w:rPr>
            <w:noProof/>
            <w:webHidden/>
          </w:rPr>
          <w:fldChar w:fldCharType="end"/>
        </w:r>
      </w:hyperlink>
    </w:p>
    <w:p w:rsidR="00A04F1C" w:rsidRPr="00B1639A" w:rsidRDefault="00696354" w:rsidP="001F2055">
      <w:pPr>
        <w:pStyle w:val="12"/>
        <w:tabs>
          <w:tab w:val="right" w:leader="dot" w:pos="9345"/>
        </w:tabs>
        <w:spacing w:before="120"/>
        <w:ind w:firstLine="709"/>
        <w:jc w:val="both"/>
        <w:rPr>
          <w:sz w:val="28"/>
          <w:szCs w:val="28"/>
        </w:rPr>
      </w:pPr>
      <w:r w:rsidRPr="00B1639A">
        <w:rPr>
          <w:sz w:val="28"/>
          <w:szCs w:val="28"/>
        </w:rPr>
        <w:fldChar w:fldCharType="end"/>
      </w:r>
    </w:p>
    <w:sectPr w:rsidR="00A04F1C" w:rsidRPr="00B1639A" w:rsidSect="006F3B34">
      <w:headerReference w:type="default" r:id="rId13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066" w:rsidRDefault="00944066">
      <w:r>
        <w:separator/>
      </w:r>
    </w:p>
  </w:endnote>
  <w:endnote w:type="continuationSeparator" w:id="0">
    <w:p w:rsidR="00944066" w:rsidRDefault="00944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066" w:rsidRDefault="00944066">
      <w:r>
        <w:separator/>
      </w:r>
    </w:p>
  </w:footnote>
  <w:footnote w:type="continuationSeparator" w:id="0">
    <w:p w:rsidR="00944066" w:rsidRDefault="00944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3690112"/>
      <w:docPartObj>
        <w:docPartGallery w:val="Page Numbers (Top of Page)"/>
        <w:docPartUnique/>
      </w:docPartObj>
    </w:sdtPr>
    <w:sdtContent>
      <w:p w:rsidR="00944066" w:rsidRPr="00412D17" w:rsidRDefault="00944066">
        <w:pPr>
          <w:pStyle w:val="ad"/>
          <w:jc w:val="right"/>
        </w:pPr>
        <w:r w:rsidRPr="00412D17">
          <w:fldChar w:fldCharType="begin"/>
        </w:r>
        <w:r w:rsidRPr="00412D17">
          <w:instrText>PAGE   \* MERGEFORMAT</w:instrText>
        </w:r>
        <w:r w:rsidRPr="00412D17">
          <w:fldChar w:fldCharType="separate"/>
        </w:r>
        <w:r w:rsidR="00D7461A">
          <w:rPr>
            <w:noProof/>
          </w:rPr>
          <w:t>4</w:t>
        </w:r>
        <w:r w:rsidRPr="00412D17">
          <w:fldChar w:fldCharType="end"/>
        </w:r>
      </w:p>
    </w:sdtContent>
  </w:sdt>
  <w:p w:rsidR="00944066" w:rsidRPr="00653C78" w:rsidRDefault="00944066" w:rsidP="00653C7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01AF8"/>
    <w:multiLevelType w:val="hybridMultilevel"/>
    <w:tmpl w:val="67B8736A"/>
    <w:lvl w:ilvl="0" w:tplc="7D2C90DA">
      <w:start w:val="1"/>
      <w:numFmt w:val="decimal"/>
      <w:lvlText w:val="%1."/>
      <w:lvlJc w:val="left"/>
      <w:pPr>
        <w:ind w:left="90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5C90F94"/>
    <w:multiLevelType w:val="hybridMultilevel"/>
    <w:tmpl w:val="1D3A83C4"/>
    <w:lvl w:ilvl="0" w:tplc="55A4D5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7C37324"/>
    <w:multiLevelType w:val="hybridMultilevel"/>
    <w:tmpl w:val="C91CAA86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09D55682"/>
    <w:multiLevelType w:val="hybridMultilevel"/>
    <w:tmpl w:val="FE4EBD20"/>
    <w:lvl w:ilvl="0" w:tplc="C1D6AE7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1008B"/>
    <w:multiLevelType w:val="hybridMultilevel"/>
    <w:tmpl w:val="79169E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D933EC7"/>
    <w:multiLevelType w:val="hybridMultilevel"/>
    <w:tmpl w:val="21C8718A"/>
    <w:lvl w:ilvl="0" w:tplc="C1D6AE7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43A7A92"/>
    <w:multiLevelType w:val="hybridMultilevel"/>
    <w:tmpl w:val="A29A5B4C"/>
    <w:lvl w:ilvl="0" w:tplc="4AE464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4AE4647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F6B045C4">
      <w:start w:val="1"/>
      <w:numFmt w:val="decimal"/>
      <w:pStyle w:val="a"/>
      <w:lvlText w:val="%3)"/>
      <w:lvlJc w:val="left"/>
      <w:pPr>
        <w:tabs>
          <w:tab w:val="num" w:pos="3615"/>
        </w:tabs>
        <w:ind w:left="3615" w:hanging="915"/>
      </w:pPr>
      <w:rPr>
        <w:rFonts w:hint="default"/>
      </w:rPr>
    </w:lvl>
    <w:lvl w:ilvl="3" w:tplc="4AE46474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24E51C97"/>
    <w:multiLevelType w:val="hybridMultilevel"/>
    <w:tmpl w:val="67B8736A"/>
    <w:lvl w:ilvl="0" w:tplc="7D2C90DA">
      <w:start w:val="1"/>
      <w:numFmt w:val="decimal"/>
      <w:lvlText w:val="%1."/>
      <w:lvlJc w:val="left"/>
      <w:pPr>
        <w:ind w:left="90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AA23437"/>
    <w:multiLevelType w:val="hybridMultilevel"/>
    <w:tmpl w:val="1D3A83C4"/>
    <w:lvl w:ilvl="0" w:tplc="55A4D5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EE00ACA"/>
    <w:multiLevelType w:val="hybridMultilevel"/>
    <w:tmpl w:val="734E0322"/>
    <w:lvl w:ilvl="0" w:tplc="4B7680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08641E2"/>
    <w:multiLevelType w:val="hybridMultilevel"/>
    <w:tmpl w:val="671C0FB8"/>
    <w:lvl w:ilvl="0" w:tplc="C1D6AE7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E19A9"/>
    <w:multiLevelType w:val="hybridMultilevel"/>
    <w:tmpl w:val="3B5A369E"/>
    <w:lvl w:ilvl="0" w:tplc="0419000F">
      <w:start w:val="1"/>
      <w:numFmt w:val="decimal"/>
      <w:pStyle w:val="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C953B2"/>
    <w:multiLevelType w:val="hybridMultilevel"/>
    <w:tmpl w:val="1D3A83C4"/>
    <w:lvl w:ilvl="0" w:tplc="55A4D5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E7427DA"/>
    <w:multiLevelType w:val="hybridMultilevel"/>
    <w:tmpl w:val="12FA79C0"/>
    <w:lvl w:ilvl="0" w:tplc="08C4B2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997BA6"/>
    <w:multiLevelType w:val="hybridMultilevel"/>
    <w:tmpl w:val="C896B7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2B481C"/>
    <w:multiLevelType w:val="hybridMultilevel"/>
    <w:tmpl w:val="C4080D08"/>
    <w:lvl w:ilvl="0" w:tplc="D6865E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CB846CF"/>
    <w:multiLevelType w:val="hybridMultilevel"/>
    <w:tmpl w:val="7E840090"/>
    <w:lvl w:ilvl="0" w:tplc="C1D6AE7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63369D"/>
    <w:multiLevelType w:val="hybridMultilevel"/>
    <w:tmpl w:val="EC16B52A"/>
    <w:lvl w:ilvl="0" w:tplc="16F2A0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67D1ADC"/>
    <w:multiLevelType w:val="hybridMultilevel"/>
    <w:tmpl w:val="BC989EBE"/>
    <w:lvl w:ilvl="0" w:tplc="1214D090">
      <w:start w:val="4"/>
      <w:numFmt w:val="decimal"/>
      <w:pStyle w:val="a0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C30300D"/>
    <w:multiLevelType w:val="hybridMultilevel"/>
    <w:tmpl w:val="BEA8ECF8"/>
    <w:lvl w:ilvl="0" w:tplc="6A28DE68">
      <w:start w:val="1"/>
      <w:numFmt w:val="decimal"/>
      <w:lvlText w:val="%1."/>
      <w:lvlJc w:val="left"/>
      <w:pPr>
        <w:ind w:left="674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4"/>
  </w:num>
  <w:num w:numId="5">
    <w:abstractNumId w:val="3"/>
  </w:num>
  <w:num w:numId="6">
    <w:abstractNumId w:val="9"/>
  </w:num>
  <w:num w:numId="7">
    <w:abstractNumId w:val="14"/>
  </w:num>
  <w:num w:numId="8">
    <w:abstractNumId w:val="13"/>
  </w:num>
  <w:num w:numId="9">
    <w:abstractNumId w:val="17"/>
  </w:num>
  <w:num w:numId="10">
    <w:abstractNumId w:val="19"/>
  </w:num>
  <w:num w:numId="11">
    <w:abstractNumId w:val="16"/>
  </w:num>
  <w:num w:numId="12">
    <w:abstractNumId w:val="5"/>
  </w:num>
  <w:num w:numId="13">
    <w:abstractNumId w:val="1"/>
  </w:num>
  <w:num w:numId="14">
    <w:abstractNumId w:val="8"/>
  </w:num>
  <w:num w:numId="15">
    <w:abstractNumId w:val="12"/>
  </w:num>
  <w:num w:numId="16">
    <w:abstractNumId w:val="7"/>
  </w:num>
  <w:num w:numId="17">
    <w:abstractNumId w:val="0"/>
  </w:num>
  <w:num w:numId="18">
    <w:abstractNumId w:val="15"/>
  </w:num>
  <w:num w:numId="19">
    <w:abstractNumId w:val="10"/>
  </w:num>
  <w:num w:numId="2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B87"/>
    <w:rsid w:val="00001064"/>
    <w:rsid w:val="0000120A"/>
    <w:rsid w:val="0000130E"/>
    <w:rsid w:val="000018E3"/>
    <w:rsid w:val="00002115"/>
    <w:rsid w:val="000022F7"/>
    <w:rsid w:val="000026E2"/>
    <w:rsid w:val="00003655"/>
    <w:rsid w:val="00004A64"/>
    <w:rsid w:val="00004A76"/>
    <w:rsid w:val="00004EDA"/>
    <w:rsid w:val="000050BF"/>
    <w:rsid w:val="0000561E"/>
    <w:rsid w:val="000058D2"/>
    <w:rsid w:val="00005E62"/>
    <w:rsid w:val="00005F18"/>
    <w:rsid w:val="0000699C"/>
    <w:rsid w:val="0000733A"/>
    <w:rsid w:val="0000787C"/>
    <w:rsid w:val="00007AA2"/>
    <w:rsid w:val="00010BF6"/>
    <w:rsid w:val="00011E62"/>
    <w:rsid w:val="000125E9"/>
    <w:rsid w:val="000127BF"/>
    <w:rsid w:val="00012CCB"/>
    <w:rsid w:val="00012D82"/>
    <w:rsid w:val="00012ED8"/>
    <w:rsid w:val="000131FA"/>
    <w:rsid w:val="0001360C"/>
    <w:rsid w:val="0001384C"/>
    <w:rsid w:val="00013CC3"/>
    <w:rsid w:val="000140C0"/>
    <w:rsid w:val="00014100"/>
    <w:rsid w:val="00014E3E"/>
    <w:rsid w:val="00014EBC"/>
    <w:rsid w:val="00015F76"/>
    <w:rsid w:val="00016CB1"/>
    <w:rsid w:val="00016DA0"/>
    <w:rsid w:val="00017FC2"/>
    <w:rsid w:val="00020560"/>
    <w:rsid w:val="000209FE"/>
    <w:rsid w:val="000215E2"/>
    <w:rsid w:val="00021606"/>
    <w:rsid w:val="00021F02"/>
    <w:rsid w:val="000227E1"/>
    <w:rsid w:val="000231D0"/>
    <w:rsid w:val="00023746"/>
    <w:rsid w:val="00023842"/>
    <w:rsid w:val="00024A59"/>
    <w:rsid w:val="00024B9E"/>
    <w:rsid w:val="0002509E"/>
    <w:rsid w:val="0002559C"/>
    <w:rsid w:val="000256FB"/>
    <w:rsid w:val="00025B2F"/>
    <w:rsid w:val="00025B92"/>
    <w:rsid w:val="00025C3E"/>
    <w:rsid w:val="00026313"/>
    <w:rsid w:val="0002657F"/>
    <w:rsid w:val="000272A0"/>
    <w:rsid w:val="000276FC"/>
    <w:rsid w:val="00027F77"/>
    <w:rsid w:val="0003002E"/>
    <w:rsid w:val="000300C6"/>
    <w:rsid w:val="000302AC"/>
    <w:rsid w:val="00030505"/>
    <w:rsid w:val="00030A4A"/>
    <w:rsid w:val="00030F71"/>
    <w:rsid w:val="0003109E"/>
    <w:rsid w:val="0003150F"/>
    <w:rsid w:val="00031CD7"/>
    <w:rsid w:val="00032062"/>
    <w:rsid w:val="000321E8"/>
    <w:rsid w:val="0003255B"/>
    <w:rsid w:val="0003365C"/>
    <w:rsid w:val="000336B2"/>
    <w:rsid w:val="00033732"/>
    <w:rsid w:val="00033B79"/>
    <w:rsid w:val="0003407F"/>
    <w:rsid w:val="0003459B"/>
    <w:rsid w:val="000348A4"/>
    <w:rsid w:val="00034EEA"/>
    <w:rsid w:val="00035857"/>
    <w:rsid w:val="00035E8E"/>
    <w:rsid w:val="00035FE9"/>
    <w:rsid w:val="00036005"/>
    <w:rsid w:val="00036B5B"/>
    <w:rsid w:val="00036E9D"/>
    <w:rsid w:val="00037AC7"/>
    <w:rsid w:val="00037B0A"/>
    <w:rsid w:val="00037C4D"/>
    <w:rsid w:val="00037C9E"/>
    <w:rsid w:val="00037D09"/>
    <w:rsid w:val="00037D9D"/>
    <w:rsid w:val="000403F2"/>
    <w:rsid w:val="00040466"/>
    <w:rsid w:val="000407ED"/>
    <w:rsid w:val="00042C8C"/>
    <w:rsid w:val="0004357D"/>
    <w:rsid w:val="000449D1"/>
    <w:rsid w:val="00044A88"/>
    <w:rsid w:val="00044AC2"/>
    <w:rsid w:val="00044E87"/>
    <w:rsid w:val="00045A6D"/>
    <w:rsid w:val="00045B80"/>
    <w:rsid w:val="00045E07"/>
    <w:rsid w:val="00045EA5"/>
    <w:rsid w:val="00045ED0"/>
    <w:rsid w:val="00045FF8"/>
    <w:rsid w:val="000466C8"/>
    <w:rsid w:val="0004729D"/>
    <w:rsid w:val="000503A8"/>
    <w:rsid w:val="00050559"/>
    <w:rsid w:val="000508BD"/>
    <w:rsid w:val="00050D2A"/>
    <w:rsid w:val="00050E93"/>
    <w:rsid w:val="00050F40"/>
    <w:rsid w:val="000522AF"/>
    <w:rsid w:val="00052327"/>
    <w:rsid w:val="00052390"/>
    <w:rsid w:val="000529A2"/>
    <w:rsid w:val="00052B83"/>
    <w:rsid w:val="00052CEA"/>
    <w:rsid w:val="0005302C"/>
    <w:rsid w:val="000531AE"/>
    <w:rsid w:val="00054317"/>
    <w:rsid w:val="0005437B"/>
    <w:rsid w:val="00054FE4"/>
    <w:rsid w:val="00055682"/>
    <w:rsid w:val="00056104"/>
    <w:rsid w:val="000561FF"/>
    <w:rsid w:val="000565F9"/>
    <w:rsid w:val="00056D97"/>
    <w:rsid w:val="00057EA0"/>
    <w:rsid w:val="00057F74"/>
    <w:rsid w:val="00060083"/>
    <w:rsid w:val="000605FA"/>
    <w:rsid w:val="000608DF"/>
    <w:rsid w:val="000614D1"/>
    <w:rsid w:val="00061877"/>
    <w:rsid w:val="00061B18"/>
    <w:rsid w:val="00061C72"/>
    <w:rsid w:val="00061D89"/>
    <w:rsid w:val="00062221"/>
    <w:rsid w:val="0006260A"/>
    <w:rsid w:val="00062F6E"/>
    <w:rsid w:val="000631DF"/>
    <w:rsid w:val="000639A8"/>
    <w:rsid w:val="00063BDE"/>
    <w:rsid w:val="00063F24"/>
    <w:rsid w:val="000648BE"/>
    <w:rsid w:val="00064A99"/>
    <w:rsid w:val="00064DBD"/>
    <w:rsid w:val="000650CF"/>
    <w:rsid w:val="000651F6"/>
    <w:rsid w:val="0006528E"/>
    <w:rsid w:val="000653BC"/>
    <w:rsid w:val="00065A41"/>
    <w:rsid w:val="0006615A"/>
    <w:rsid w:val="0006711A"/>
    <w:rsid w:val="0006751B"/>
    <w:rsid w:val="00067AF7"/>
    <w:rsid w:val="0007138F"/>
    <w:rsid w:val="00071C7A"/>
    <w:rsid w:val="00072CD4"/>
    <w:rsid w:val="00072EAC"/>
    <w:rsid w:val="000732FD"/>
    <w:rsid w:val="00073853"/>
    <w:rsid w:val="00074F07"/>
    <w:rsid w:val="00075070"/>
    <w:rsid w:val="00075078"/>
    <w:rsid w:val="000750D6"/>
    <w:rsid w:val="0007589F"/>
    <w:rsid w:val="000758F9"/>
    <w:rsid w:val="0007595D"/>
    <w:rsid w:val="00075A6F"/>
    <w:rsid w:val="00075FA6"/>
    <w:rsid w:val="000765EC"/>
    <w:rsid w:val="0007722F"/>
    <w:rsid w:val="00077310"/>
    <w:rsid w:val="00077E47"/>
    <w:rsid w:val="00080247"/>
    <w:rsid w:val="000802AD"/>
    <w:rsid w:val="00081768"/>
    <w:rsid w:val="00082919"/>
    <w:rsid w:val="00082A47"/>
    <w:rsid w:val="0008351C"/>
    <w:rsid w:val="00083A8A"/>
    <w:rsid w:val="00084395"/>
    <w:rsid w:val="0008453D"/>
    <w:rsid w:val="0008475A"/>
    <w:rsid w:val="00084B0A"/>
    <w:rsid w:val="00084BB0"/>
    <w:rsid w:val="0008520E"/>
    <w:rsid w:val="000856A3"/>
    <w:rsid w:val="00085B5C"/>
    <w:rsid w:val="00085B97"/>
    <w:rsid w:val="00085CC0"/>
    <w:rsid w:val="000863CB"/>
    <w:rsid w:val="00086B57"/>
    <w:rsid w:val="00086D2F"/>
    <w:rsid w:val="00086E9D"/>
    <w:rsid w:val="000870BE"/>
    <w:rsid w:val="0008770C"/>
    <w:rsid w:val="00090164"/>
    <w:rsid w:val="0009028C"/>
    <w:rsid w:val="00090653"/>
    <w:rsid w:val="00090ACB"/>
    <w:rsid w:val="00090F83"/>
    <w:rsid w:val="00091292"/>
    <w:rsid w:val="0009140E"/>
    <w:rsid w:val="00092BB6"/>
    <w:rsid w:val="00092BEF"/>
    <w:rsid w:val="00092DF6"/>
    <w:rsid w:val="0009301E"/>
    <w:rsid w:val="00093044"/>
    <w:rsid w:val="000937D3"/>
    <w:rsid w:val="00093ADB"/>
    <w:rsid w:val="00093B31"/>
    <w:rsid w:val="00093E47"/>
    <w:rsid w:val="00094031"/>
    <w:rsid w:val="0009478E"/>
    <w:rsid w:val="000953DC"/>
    <w:rsid w:val="00096145"/>
    <w:rsid w:val="00097766"/>
    <w:rsid w:val="00097958"/>
    <w:rsid w:val="00097986"/>
    <w:rsid w:val="00097ABC"/>
    <w:rsid w:val="000A0016"/>
    <w:rsid w:val="000A007B"/>
    <w:rsid w:val="000A084C"/>
    <w:rsid w:val="000A0A2E"/>
    <w:rsid w:val="000A105C"/>
    <w:rsid w:val="000A1320"/>
    <w:rsid w:val="000A160F"/>
    <w:rsid w:val="000A16B7"/>
    <w:rsid w:val="000A17E4"/>
    <w:rsid w:val="000A19A3"/>
    <w:rsid w:val="000A1C32"/>
    <w:rsid w:val="000A2ED4"/>
    <w:rsid w:val="000A3012"/>
    <w:rsid w:val="000A3064"/>
    <w:rsid w:val="000A3959"/>
    <w:rsid w:val="000A3AC5"/>
    <w:rsid w:val="000A4073"/>
    <w:rsid w:val="000A43F2"/>
    <w:rsid w:val="000A4410"/>
    <w:rsid w:val="000A44C0"/>
    <w:rsid w:val="000A4737"/>
    <w:rsid w:val="000A4C76"/>
    <w:rsid w:val="000A5E66"/>
    <w:rsid w:val="000A6177"/>
    <w:rsid w:val="000A6D6C"/>
    <w:rsid w:val="000A7056"/>
    <w:rsid w:val="000A73E0"/>
    <w:rsid w:val="000A74F5"/>
    <w:rsid w:val="000B0F01"/>
    <w:rsid w:val="000B11BB"/>
    <w:rsid w:val="000B22C1"/>
    <w:rsid w:val="000B2844"/>
    <w:rsid w:val="000B2AFD"/>
    <w:rsid w:val="000B2DEA"/>
    <w:rsid w:val="000B3117"/>
    <w:rsid w:val="000B36BB"/>
    <w:rsid w:val="000B3BC2"/>
    <w:rsid w:val="000B40FD"/>
    <w:rsid w:val="000B49CF"/>
    <w:rsid w:val="000B5534"/>
    <w:rsid w:val="000B61A6"/>
    <w:rsid w:val="000B69E4"/>
    <w:rsid w:val="000B6E19"/>
    <w:rsid w:val="000B6F3F"/>
    <w:rsid w:val="000B6F86"/>
    <w:rsid w:val="000C029E"/>
    <w:rsid w:val="000C10F0"/>
    <w:rsid w:val="000C12A4"/>
    <w:rsid w:val="000C1D17"/>
    <w:rsid w:val="000C2CB3"/>
    <w:rsid w:val="000C2DF7"/>
    <w:rsid w:val="000C2E7C"/>
    <w:rsid w:val="000C30FE"/>
    <w:rsid w:val="000C3A36"/>
    <w:rsid w:val="000C3B0D"/>
    <w:rsid w:val="000C424B"/>
    <w:rsid w:val="000C431B"/>
    <w:rsid w:val="000C44E1"/>
    <w:rsid w:val="000C473F"/>
    <w:rsid w:val="000C4E3C"/>
    <w:rsid w:val="000C50C3"/>
    <w:rsid w:val="000C51C2"/>
    <w:rsid w:val="000C5D67"/>
    <w:rsid w:val="000C611B"/>
    <w:rsid w:val="000C67D1"/>
    <w:rsid w:val="000C6AD0"/>
    <w:rsid w:val="000C7789"/>
    <w:rsid w:val="000C7ED6"/>
    <w:rsid w:val="000D0000"/>
    <w:rsid w:val="000D0E27"/>
    <w:rsid w:val="000D15BA"/>
    <w:rsid w:val="000D1868"/>
    <w:rsid w:val="000D1D42"/>
    <w:rsid w:val="000D268E"/>
    <w:rsid w:val="000D29F7"/>
    <w:rsid w:val="000D31E6"/>
    <w:rsid w:val="000D34DB"/>
    <w:rsid w:val="000D38C0"/>
    <w:rsid w:val="000D3AA0"/>
    <w:rsid w:val="000D4393"/>
    <w:rsid w:val="000D4A28"/>
    <w:rsid w:val="000D4AC4"/>
    <w:rsid w:val="000D4FE1"/>
    <w:rsid w:val="000D56CA"/>
    <w:rsid w:val="000D6209"/>
    <w:rsid w:val="000D6259"/>
    <w:rsid w:val="000D63B7"/>
    <w:rsid w:val="000D6453"/>
    <w:rsid w:val="000D6B5E"/>
    <w:rsid w:val="000D6D25"/>
    <w:rsid w:val="000D6F31"/>
    <w:rsid w:val="000D75B5"/>
    <w:rsid w:val="000D7E0B"/>
    <w:rsid w:val="000E0228"/>
    <w:rsid w:val="000E0A87"/>
    <w:rsid w:val="000E112B"/>
    <w:rsid w:val="000E1151"/>
    <w:rsid w:val="000E1818"/>
    <w:rsid w:val="000E1CD9"/>
    <w:rsid w:val="000E1EA8"/>
    <w:rsid w:val="000E21BF"/>
    <w:rsid w:val="000E2FAF"/>
    <w:rsid w:val="000E3DAE"/>
    <w:rsid w:val="000E446D"/>
    <w:rsid w:val="000E4699"/>
    <w:rsid w:val="000E4C34"/>
    <w:rsid w:val="000E4EEA"/>
    <w:rsid w:val="000E4F09"/>
    <w:rsid w:val="000E5604"/>
    <w:rsid w:val="000E57E0"/>
    <w:rsid w:val="000E5AA5"/>
    <w:rsid w:val="000E5E47"/>
    <w:rsid w:val="000E70D8"/>
    <w:rsid w:val="000E776F"/>
    <w:rsid w:val="000E7DF9"/>
    <w:rsid w:val="000F00F9"/>
    <w:rsid w:val="000F09CA"/>
    <w:rsid w:val="000F0F3A"/>
    <w:rsid w:val="000F109B"/>
    <w:rsid w:val="000F1953"/>
    <w:rsid w:val="000F1C04"/>
    <w:rsid w:val="000F275F"/>
    <w:rsid w:val="000F35A3"/>
    <w:rsid w:val="000F392B"/>
    <w:rsid w:val="000F463F"/>
    <w:rsid w:val="000F5317"/>
    <w:rsid w:val="000F693C"/>
    <w:rsid w:val="000F6D0E"/>
    <w:rsid w:val="000F6EC1"/>
    <w:rsid w:val="000F6F02"/>
    <w:rsid w:val="000F746B"/>
    <w:rsid w:val="000F7BC1"/>
    <w:rsid w:val="0010056E"/>
    <w:rsid w:val="001005F2"/>
    <w:rsid w:val="001005FE"/>
    <w:rsid w:val="00101913"/>
    <w:rsid w:val="00101AE3"/>
    <w:rsid w:val="00101C61"/>
    <w:rsid w:val="00101CC1"/>
    <w:rsid w:val="00102140"/>
    <w:rsid w:val="00102977"/>
    <w:rsid w:val="00102B23"/>
    <w:rsid w:val="00102D8F"/>
    <w:rsid w:val="00103070"/>
    <w:rsid w:val="001030BC"/>
    <w:rsid w:val="00103C38"/>
    <w:rsid w:val="001049F6"/>
    <w:rsid w:val="00104B5E"/>
    <w:rsid w:val="001054E2"/>
    <w:rsid w:val="00105CCF"/>
    <w:rsid w:val="00106007"/>
    <w:rsid w:val="001060A3"/>
    <w:rsid w:val="00106613"/>
    <w:rsid w:val="00106899"/>
    <w:rsid w:val="00107BB0"/>
    <w:rsid w:val="00107D13"/>
    <w:rsid w:val="00107EF8"/>
    <w:rsid w:val="001109CA"/>
    <w:rsid w:val="00110BDA"/>
    <w:rsid w:val="001112C1"/>
    <w:rsid w:val="001119A6"/>
    <w:rsid w:val="00111C0C"/>
    <w:rsid w:val="00111E9A"/>
    <w:rsid w:val="00111F27"/>
    <w:rsid w:val="0011208E"/>
    <w:rsid w:val="001122C7"/>
    <w:rsid w:val="00112408"/>
    <w:rsid w:val="0011282D"/>
    <w:rsid w:val="00112963"/>
    <w:rsid w:val="00112A53"/>
    <w:rsid w:val="00112D7F"/>
    <w:rsid w:val="00112EB0"/>
    <w:rsid w:val="001130A1"/>
    <w:rsid w:val="001130E3"/>
    <w:rsid w:val="00113347"/>
    <w:rsid w:val="001137C5"/>
    <w:rsid w:val="001139D8"/>
    <w:rsid w:val="001143D7"/>
    <w:rsid w:val="0011461B"/>
    <w:rsid w:val="00114D17"/>
    <w:rsid w:val="00114D19"/>
    <w:rsid w:val="001152D7"/>
    <w:rsid w:val="00116078"/>
    <w:rsid w:val="00117D61"/>
    <w:rsid w:val="00117F4E"/>
    <w:rsid w:val="0012019D"/>
    <w:rsid w:val="001209A2"/>
    <w:rsid w:val="00121350"/>
    <w:rsid w:val="00121972"/>
    <w:rsid w:val="00121A14"/>
    <w:rsid w:val="00121A18"/>
    <w:rsid w:val="00121CF4"/>
    <w:rsid w:val="00121E47"/>
    <w:rsid w:val="001223B0"/>
    <w:rsid w:val="00122BCD"/>
    <w:rsid w:val="001234B7"/>
    <w:rsid w:val="001236AF"/>
    <w:rsid w:val="0012383F"/>
    <w:rsid w:val="00123FEF"/>
    <w:rsid w:val="00124375"/>
    <w:rsid w:val="00124C47"/>
    <w:rsid w:val="00125C5F"/>
    <w:rsid w:val="001260A3"/>
    <w:rsid w:val="001263B1"/>
    <w:rsid w:val="001265B3"/>
    <w:rsid w:val="00126F8F"/>
    <w:rsid w:val="00127D96"/>
    <w:rsid w:val="00130200"/>
    <w:rsid w:val="0013028F"/>
    <w:rsid w:val="00130712"/>
    <w:rsid w:val="00130FCD"/>
    <w:rsid w:val="00131167"/>
    <w:rsid w:val="00131AA9"/>
    <w:rsid w:val="0013220F"/>
    <w:rsid w:val="001324E8"/>
    <w:rsid w:val="001329C6"/>
    <w:rsid w:val="00133144"/>
    <w:rsid w:val="001337B4"/>
    <w:rsid w:val="001337C4"/>
    <w:rsid w:val="001337FA"/>
    <w:rsid w:val="00133BFF"/>
    <w:rsid w:val="0013415F"/>
    <w:rsid w:val="0013514D"/>
    <w:rsid w:val="00135225"/>
    <w:rsid w:val="0013536B"/>
    <w:rsid w:val="00135954"/>
    <w:rsid w:val="00135C8B"/>
    <w:rsid w:val="00136745"/>
    <w:rsid w:val="00137797"/>
    <w:rsid w:val="00137A46"/>
    <w:rsid w:val="00140A18"/>
    <w:rsid w:val="00140AD1"/>
    <w:rsid w:val="00140F32"/>
    <w:rsid w:val="00140F33"/>
    <w:rsid w:val="0014121F"/>
    <w:rsid w:val="00141A0F"/>
    <w:rsid w:val="00141A72"/>
    <w:rsid w:val="0014247A"/>
    <w:rsid w:val="0014262E"/>
    <w:rsid w:val="001427CD"/>
    <w:rsid w:val="00142880"/>
    <w:rsid w:val="00142E26"/>
    <w:rsid w:val="001439B9"/>
    <w:rsid w:val="00143ABC"/>
    <w:rsid w:val="00143B1D"/>
    <w:rsid w:val="00144B57"/>
    <w:rsid w:val="00145006"/>
    <w:rsid w:val="001451A7"/>
    <w:rsid w:val="00145241"/>
    <w:rsid w:val="00145553"/>
    <w:rsid w:val="001457C6"/>
    <w:rsid w:val="00145D49"/>
    <w:rsid w:val="00146F1A"/>
    <w:rsid w:val="00147762"/>
    <w:rsid w:val="00147A4F"/>
    <w:rsid w:val="00147C0A"/>
    <w:rsid w:val="00147C22"/>
    <w:rsid w:val="001502EB"/>
    <w:rsid w:val="001502FA"/>
    <w:rsid w:val="001504A5"/>
    <w:rsid w:val="001508AB"/>
    <w:rsid w:val="0015096F"/>
    <w:rsid w:val="0015131A"/>
    <w:rsid w:val="0015143A"/>
    <w:rsid w:val="00151FE9"/>
    <w:rsid w:val="00152879"/>
    <w:rsid w:val="00153181"/>
    <w:rsid w:val="00153682"/>
    <w:rsid w:val="00155067"/>
    <w:rsid w:val="0015529A"/>
    <w:rsid w:val="00155713"/>
    <w:rsid w:val="00155C4F"/>
    <w:rsid w:val="0015609D"/>
    <w:rsid w:val="0015620E"/>
    <w:rsid w:val="00156569"/>
    <w:rsid w:val="001568A9"/>
    <w:rsid w:val="00156ACA"/>
    <w:rsid w:val="00156EC1"/>
    <w:rsid w:val="00157084"/>
    <w:rsid w:val="001573DC"/>
    <w:rsid w:val="00157689"/>
    <w:rsid w:val="001577BB"/>
    <w:rsid w:val="001579F7"/>
    <w:rsid w:val="00157C2D"/>
    <w:rsid w:val="00157C9C"/>
    <w:rsid w:val="00157D1D"/>
    <w:rsid w:val="00157E02"/>
    <w:rsid w:val="00161187"/>
    <w:rsid w:val="0016185F"/>
    <w:rsid w:val="00162D19"/>
    <w:rsid w:val="001635E8"/>
    <w:rsid w:val="0016366E"/>
    <w:rsid w:val="00163F7A"/>
    <w:rsid w:val="0016424A"/>
    <w:rsid w:val="0016426B"/>
    <w:rsid w:val="00164922"/>
    <w:rsid w:val="0016510B"/>
    <w:rsid w:val="00165179"/>
    <w:rsid w:val="00165653"/>
    <w:rsid w:val="001658EC"/>
    <w:rsid w:val="00165931"/>
    <w:rsid w:val="00165A74"/>
    <w:rsid w:val="00165FF9"/>
    <w:rsid w:val="00166346"/>
    <w:rsid w:val="00166949"/>
    <w:rsid w:val="00166CB6"/>
    <w:rsid w:val="00166D57"/>
    <w:rsid w:val="001672B1"/>
    <w:rsid w:val="001676E2"/>
    <w:rsid w:val="00167A7D"/>
    <w:rsid w:val="00167EA1"/>
    <w:rsid w:val="0017046D"/>
    <w:rsid w:val="00170CC4"/>
    <w:rsid w:val="00170D6E"/>
    <w:rsid w:val="00170F50"/>
    <w:rsid w:val="00170F6F"/>
    <w:rsid w:val="00171A66"/>
    <w:rsid w:val="001721D1"/>
    <w:rsid w:val="0017232C"/>
    <w:rsid w:val="0017265D"/>
    <w:rsid w:val="00172815"/>
    <w:rsid w:val="00173333"/>
    <w:rsid w:val="001735CA"/>
    <w:rsid w:val="0017367B"/>
    <w:rsid w:val="0017396B"/>
    <w:rsid w:val="001739FB"/>
    <w:rsid w:val="00173B91"/>
    <w:rsid w:val="001741AC"/>
    <w:rsid w:val="001742F1"/>
    <w:rsid w:val="00174382"/>
    <w:rsid w:val="00174EEA"/>
    <w:rsid w:val="00174F6F"/>
    <w:rsid w:val="001752F0"/>
    <w:rsid w:val="00175C0F"/>
    <w:rsid w:val="00175E80"/>
    <w:rsid w:val="001765B8"/>
    <w:rsid w:val="00176C3D"/>
    <w:rsid w:val="00177054"/>
    <w:rsid w:val="00177C87"/>
    <w:rsid w:val="001801C6"/>
    <w:rsid w:val="00180FE2"/>
    <w:rsid w:val="0018149C"/>
    <w:rsid w:val="0018168C"/>
    <w:rsid w:val="00181EA7"/>
    <w:rsid w:val="001820AD"/>
    <w:rsid w:val="00182169"/>
    <w:rsid w:val="00182DDA"/>
    <w:rsid w:val="0018311F"/>
    <w:rsid w:val="00183358"/>
    <w:rsid w:val="00184000"/>
    <w:rsid w:val="00184509"/>
    <w:rsid w:val="00184A3F"/>
    <w:rsid w:val="00184F6D"/>
    <w:rsid w:val="00185440"/>
    <w:rsid w:val="001856AD"/>
    <w:rsid w:val="0018576E"/>
    <w:rsid w:val="001859E7"/>
    <w:rsid w:val="00185CAB"/>
    <w:rsid w:val="00185F5E"/>
    <w:rsid w:val="001867B7"/>
    <w:rsid w:val="00187367"/>
    <w:rsid w:val="00187726"/>
    <w:rsid w:val="001900F7"/>
    <w:rsid w:val="0019023D"/>
    <w:rsid w:val="00190640"/>
    <w:rsid w:val="0019075F"/>
    <w:rsid w:val="00190920"/>
    <w:rsid w:val="0019099E"/>
    <w:rsid w:val="0019111C"/>
    <w:rsid w:val="001911D0"/>
    <w:rsid w:val="001923DB"/>
    <w:rsid w:val="0019298D"/>
    <w:rsid w:val="00192AF4"/>
    <w:rsid w:val="00192C8A"/>
    <w:rsid w:val="00193037"/>
    <w:rsid w:val="0019385F"/>
    <w:rsid w:val="001939D3"/>
    <w:rsid w:val="00193C80"/>
    <w:rsid w:val="00193CD2"/>
    <w:rsid w:val="00193F7F"/>
    <w:rsid w:val="00194397"/>
    <w:rsid w:val="001943C8"/>
    <w:rsid w:val="00194641"/>
    <w:rsid w:val="00194A59"/>
    <w:rsid w:val="00194B3F"/>
    <w:rsid w:val="00195623"/>
    <w:rsid w:val="001956A2"/>
    <w:rsid w:val="001956C7"/>
    <w:rsid w:val="001958F1"/>
    <w:rsid w:val="00195D0E"/>
    <w:rsid w:val="00195D53"/>
    <w:rsid w:val="00196A48"/>
    <w:rsid w:val="00197132"/>
    <w:rsid w:val="001972B8"/>
    <w:rsid w:val="001977AE"/>
    <w:rsid w:val="00197AD8"/>
    <w:rsid w:val="001A0333"/>
    <w:rsid w:val="001A0537"/>
    <w:rsid w:val="001A066F"/>
    <w:rsid w:val="001A0836"/>
    <w:rsid w:val="001A1B2D"/>
    <w:rsid w:val="001A1C86"/>
    <w:rsid w:val="001A1D68"/>
    <w:rsid w:val="001A2667"/>
    <w:rsid w:val="001A2E5A"/>
    <w:rsid w:val="001A31A1"/>
    <w:rsid w:val="001A32B6"/>
    <w:rsid w:val="001A4761"/>
    <w:rsid w:val="001A477F"/>
    <w:rsid w:val="001A49B9"/>
    <w:rsid w:val="001A5364"/>
    <w:rsid w:val="001A598A"/>
    <w:rsid w:val="001A6355"/>
    <w:rsid w:val="001A6D76"/>
    <w:rsid w:val="001A7285"/>
    <w:rsid w:val="001A759A"/>
    <w:rsid w:val="001B015F"/>
    <w:rsid w:val="001B0B20"/>
    <w:rsid w:val="001B11AC"/>
    <w:rsid w:val="001B148F"/>
    <w:rsid w:val="001B1B86"/>
    <w:rsid w:val="001B2212"/>
    <w:rsid w:val="001B2A93"/>
    <w:rsid w:val="001B2AF2"/>
    <w:rsid w:val="001B2E9D"/>
    <w:rsid w:val="001B3248"/>
    <w:rsid w:val="001B3449"/>
    <w:rsid w:val="001B3699"/>
    <w:rsid w:val="001B3989"/>
    <w:rsid w:val="001B4070"/>
    <w:rsid w:val="001B442D"/>
    <w:rsid w:val="001B4F5D"/>
    <w:rsid w:val="001B5006"/>
    <w:rsid w:val="001B5134"/>
    <w:rsid w:val="001B54AF"/>
    <w:rsid w:val="001B5ABB"/>
    <w:rsid w:val="001B647C"/>
    <w:rsid w:val="001B72B1"/>
    <w:rsid w:val="001B75EA"/>
    <w:rsid w:val="001B77DC"/>
    <w:rsid w:val="001C085F"/>
    <w:rsid w:val="001C0B33"/>
    <w:rsid w:val="001C0C80"/>
    <w:rsid w:val="001C0DF7"/>
    <w:rsid w:val="001C1B13"/>
    <w:rsid w:val="001C1FCB"/>
    <w:rsid w:val="001C245A"/>
    <w:rsid w:val="001C2495"/>
    <w:rsid w:val="001C345D"/>
    <w:rsid w:val="001C3B50"/>
    <w:rsid w:val="001C48B5"/>
    <w:rsid w:val="001C4FB8"/>
    <w:rsid w:val="001C506B"/>
    <w:rsid w:val="001C5C4F"/>
    <w:rsid w:val="001C5EC6"/>
    <w:rsid w:val="001C6227"/>
    <w:rsid w:val="001C6457"/>
    <w:rsid w:val="001C6619"/>
    <w:rsid w:val="001C6A26"/>
    <w:rsid w:val="001C6F86"/>
    <w:rsid w:val="001C7E1A"/>
    <w:rsid w:val="001D09AE"/>
    <w:rsid w:val="001D20F5"/>
    <w:rsid w:val="001D2830"/>
    <w:rsid w:val="001D2B6F"/>
    <w:rsid w:val="001D3026"/>
    <w:rsid w:val="001D3470"/>
    <w:rsid w:val="001D34F6"/>
    <w:rsid w:val="001D3635"/>
    <w:rsid w:val="001D3ADD"/>
    <w:rsid w:val="001D5BAB"/>
    <w:rsid w:val="001D60B1"/>
    <w:rsid w:val="001D6D80"/>
    <w:rsid w:val="001D6F7F"/>
    <w:rsid w:val="001D701D"/>
    <w:rsid w:val="001D734A"/>
    <w:rsid w:val="001D7354"/>
    <w:rsid w:val="001D7F80"/>
    <w:rsid w:val="001E00E8"/>
    <w:rsid w:val="001E0163"/>
    <w:rsid w:val="001E018B"/>
    <w:rsid w:val="001E04BD"/>
    <w:rsid w:val="001E07CF"/>
    <w:rsid w:val="001E0933"/>
    <w:rsid w:val="001E0978"/>
    <w:rsid w:val="001E0A09"/>
    <w:rsid w:val="001E0D19"/>
    <w:rsid w:val="001E0E53"/>
    <w:rsid w:val="001E1445"/>
    <w:rsid w:val="001E2708"/>
    <w:rsid w:val="001E2728"/>
    <w:rsid w:val="001E61E9"/>
    <w:rsid w:val="001E6762"/>
    <w:rsid w:val="001E7D46"/>
    <w:rsid w:val="001F00C0"/>
    <w:rsid w:val="001F011B"/>
    <w:rsid w:val="001F06AD"/>
    <w:rsid w:val="001F1B6A"/>
    <w:rsid w:val="001F2055"/>
    <w:rsid w:val="001F27F1"/>
    <w:rsid w:val="001F2968"/>
    <w:rsid w:val="001F3562"/>
    <w:rsid w:val="001F399F"/>
    <w:rsid w:val="001F4477"/>
    <w:rsid w:val="001F4CB0"/>
    <w:rsid w:val="001F4CB9"/>
    <w:rsid w:val="001F5F92"/>
    <w:rsid w:val="001F625A"/>
    <w:rsid w:val="001F65CA"/>
    <w:rsid w:val="001F6679"/>
    <w:rsid w:val="001F672F"/>
    <w:rsid w:val="001F6C40"/>
    <w:rsid w:val="001F7026"/>
    <w:rsid w:val="001F723E"/>
    <w:rsid w:val="001F75EC"/>
    <w:rsid w:val="002000F3"/>
    <w:rsid w:val="0020057A"/>
    <w:rsid w:val="00200BC3"/>
    <w:rsid w:val="00200D46"/>
    <w:rsid w:val="00200DCD"/>
    <w:rsid w:val="00200EAF"/>
    <w:rsid w:val="00201CB1"/>
    <w:rsid w:val="00202134"/>
    <w:rsid w:val="002021A6"/>
    <w:rsid w:val="00202B19"/>
    <w:rsid w:val="002032EA"/>
    <w:rsid w:val="00203517"/>
    <w:rsid w:val="00203789"/>
    <w:rsid w:val="00203D11"/>
    <w:rsid w:val="00203F52"/>
    <w:rsid w:val="0020401D"/>
    <w:rsid w:val="002053A5"/>
    <w:rsid w:val="002056BF"/>
    <w:rsid w:val="00205C29"/>
    <w:rsid w:val="0020600A"/>
    <w:rsid w:val="00206061"/>
    <w:rsid w:val="00206470"/>
    <w:rsid w:val="00206941"/>
    <w:rsid w:val="00206A2A"/>
    <w:rsid w:val="00206C60"/>
    <w:rsid w:val="00206CA9"/>
    <w:rsid w:val="002076E0"/>
    <w:rsid w:val="00207935"/>
    <w:rsid w:val="00207B15"/>
    <w:rsid w:val="00207DF3"/>
    <w:rsid w:val="00210172"/>
    <w:rsid w:val="002106EA"/>
    <w:rsid w:val="00210E91"/>
    <w:rsid w:val="0021116C"/>
    <w:rsid w:val="0021170F"/>
    <w:rsid w:val="00212318"/>
    <w:rsid w:val="00212324"/>
    <w:rsid w:val="00213E30"/>
    <w:rsid w:val="002144E2"/>
    <w:rsid w:val="00214504"/>
    <w:rsid w:val="002148B2"/>
    <w:rsid w:val="00215088"/>
    <w:rsid w:val="002159EA"/>
    <w:rsid w:val="0021682D"/>
    <w:rsid w:val="00216933"/>
    <w:rsid w:val="002171E2"/>
    <w:rsid w:val="00217302"/>
    <w:rsid w:val="00217940"/>
    <w:rsid w:val="00220400"/>
    <w:rsid w:val="0022045B"/>
    <w:rsid w:val="002208F8"/>
    <w:rsid w:val="00220A56"/>
    <w:rsid w:val="00220DE6"/>
    <w:rsid w:val="0022110E"/>
    <w:rsid w:val="00221232"/>
    <w:rsid w:val="0022133B"/>
    <w:rsid w:val="00221839"/>
    <w:rsid w:val="0022191F"/>
    <w:rsid w:val="00221ED1"/>
    <w:rsid w:val="0022220E"/>
    <w:rsid w:val="00223153"/>
    <w:rsid w:val="00223E01"/>
    <w:rsid w:val="00224333"/>
    <w:rsid w:val="002244C3"/>
    <w:rsid w:val="00224A89"/>
    <w:rsid w:val="0022519A"/>
    <w:rsid w:val="0022527F"/>
    <w:rsid w:val="00225801"/>
    <w:rsid w:val="0022588A"/>
    <w:rsid w:val="00225A1D"/>
    <w:rsid w:val="00225E66"/>
    <w:rsid w:val="00225EA0"/>
    <w:rsid w:val="00226750"/>
    <w:rsid w:val="00226B77"/>
    <w:rsid w:val="0022703A"/>
    <w:rsid w:val="0022763F"/>
    <w:rsid w:val="0022769B"/>
    <w:rsid w:val="002302A5"/>
    <w:rsid w:val="0023122B"/>
    <w:rsid w:val="00231264"/>
    <w:rsid w:val="00231A23"/>
    <w:rsid w:val="00232580"/>
    <w:rsid w:val="00233188"/>
    <w:rsid w:val="002333C2"/>
    <w:rsid w:val="00234073"/>
    <w:rsid w:val="00234272"/>
    <w:rsid w:val="0023446B"/>
    <w:rsid w:val="00234904"/>
    <w:rsid w:val="00234BA8"/>
    <w:rsid w:val="00235523"/>
    <w:rsid w:val="002355B3"/>
    <w:rsid w:val="002367FD"/>
    <w:rsid w:val="00236BA0"/>
    <w:rsid w:val="00236D53"/>
    <w:rsid w:val="00236F3A"/>
    <w:rsid w:val="002373F1"/>
    <w:rsid w:val="00237537"/>
    <w:rsid w:val="00240642"/>
    <w:rsid w:val="002406B0"/>
    <w:rsid w:val="002410ED"/>
    <w:rsid w:val="00241992"/>
    <w:rsid w:val="0024199B"/>
    <w:rsid w:val="00241B6D"/>
    <w:rsid w:val="0024225A"/>
    <w:rsid w:val="00242873"/>
    <w:rsid w:val="00242C3F"/>
    <w:rsid w:val="0024354E"/>
    <w:rsid w:val="00243A71"/>
    <w:rsid w:val="00243AA6"/>
    <w:rsid w:val="00245807"/>
    <w:rsid w:val="00245A2E"/>
    <w:rsid w:val="002463D9"/>
    <w:rsid w:val="00246401"/>
    <w:rsid w:val="00246CDD"/>
    <w:rsid w:val="0024713C"/>
    <w:rsid w:val="00247AD3"/>
    <w:rsid w:val="00247E67"/>
    <w:rsid w:val="00247EBF"/>
    <w:rsid w:val="002501CC"/>
    <w:rsid w:val="002501E1"/>
    <w:rsid w:val="00250320"/>
    <w:rsid w:val="00250AB7"/>
    <w:rsid w:val="002513F4"/>
    <w:rsid w:val="00251C9F"/>
    <w:rsid w:val="00251F88"/>
    <w:rsid w:val="0025209B"/>
    <w:rsid w:val="00252ACD"/>
    <w:rsid w:val="00252E5B"/>
    <w:rsid w:val="00253005"/>
    <w:rsid w:val="002530B2"/>
    <w:rsid w:val="002535E3"/>
    <w:rsid w:val="00253E50"/>
    <w:rsid w:val="00254078"/>
    <w:rsid w:val="002540D6"/>
    <w:rsid w:val="00254FB5"/>
    <w:rsid w:val="00254FD6"/>
    <w:rsid w:val="00255525"/>
    <w:rsid w:val="00256017"/>
    <w:rsid w:val="002571D4"/>
    <w:rsid w:val="00257451"/>
    <w:rsid w:val="00257796"/>
    <w:rsid w:val="00260241"/>
    <w:rsid w:val="0026043C"/>
    <w:rsid w:val="00260673"/>
    <w:rsid w:val="00260DBE"/>
    <w:rsid w:val="00260DF6"/>
    <w:rsid w:val="00260E38"/>
    <w:rsid w:val="00261261"/>
    <w:rsid w:val="00261315"/>
    <w:rsid w:val="00261D73"/>
    <w:rsid w:val="002624F6"/>
    <w:rsid w:val="00262822"/>
    <w:rsid w:val="00262E0D"/>
    <w:rsid w:val="0026304E"/>
    <w:rsid w:val="00263225"/>
    <w:rsid w:val="00263753"/>
    <w:rsid w:val="0026419D"/>
    <w:rsid w:val="002641BA"/>
    <w:rsid w:val="00264653"/>
    <w:rsid w:val="002647CE"/>
    <w:rsid w:val="00265CB2"/>
    <w:rsid w:val="00265EAA"/>
    <w:rsid w:val="00266390"/>
    <w:rsid w:val="0026653F"/>
    <w:rsid w:val="0026662B"/>
    <w:rsid w:val="0026703C"/>
    <w:rsid w:val="002670DE"/>
    <w:rsid w:val="0026729F"/>
    <w:rsid w:val="002676AF"/>
    <w:rsid w:val="002679A4"/>
    <w:rsid w:val="00267A85"/>
    <w:rsid w:val="00267D21"/>
    <w:rsid w:val="00267F43"/>
    <w:rsid w:val="00270F15"/>
    <w:rsid w:val="00270FF7"/>
    <w:rsid w:val="00271007"/>
    <w:rsid w:val="002714BA"/>
    <w:rsid w:val="002716F8"/>
    <w:rsid w:val="00271756"/>
    <w:rsid w:val="0027178B"/>
    <w:rsid w:val="00271A60"/>
    <w:rsid w:val="00271CAF"/>
    <w:rsid w:val="0027235A"/>
    <w:rsid w:val="002726A0"/>
    <w:rsid w:val="0027290D"/>
    <w:rsid w:val="00272BB4"/>
    <w:rsid w:val="00272C14"/>
    <w:rsid w:val="00273173"/>
    <w:rsid w:val="0027343C"/>
    <w:rsid w:val="0027408C"/>
    <w:rsid w:val="002744FB"/>
    <w:rsid w:val="0027488A"/>
    <w:rsid w:val="00274952"/>
    <w:rsid w:val="0027532F"/>
    <w:rsid w:val="0027653E"/>
    <w:rsid w:val="002767EA"/>
    <w:rsid w:val="0027745A"/>
    <w:rsid w:val="00277A06"/>
    <w:rsid w:val="00280C48"/>
    <w:rsid w:val="00280C8F"/>
    <w:rsid w:val="002826A1"/>
    <w:rsid w:val="00282978"/>
    <w:rsid w:val="00282FF5"/>
    <w:rsid w:val="00283023"/>
    <w:rsid w:val="00283134"/>
    <w:rsid w:val="002831C7"/>
    <w:rsid w:val="0028391B"/>
    <w:rsid w:val="00283FCE"/>
    <w:rsid w:val="002840B9"/>
    <w:rsid w:val="0028456B"/>
    <w:rsid w:val="00284EE0"/>
    <w:rsid w:val="00285577"/>
    <w:rsid w:val="0028590A"/>
    <w:rsid w:val="00285D86"/>
    <w:rsid w:val="00286418"/>
    <w:rsid w:val="00286467"/>
    <w:rsid w:val="0028679E"/>
    <w:rsid w:val="00287115"/>
    <w:rsid w:val="00287D38"/>
    <w:rsid w:val="002908B3"/>
    <w:rsid w:val="00290955"/>
    <w:rsid w:val="00290AD3"/>
    <w:rsid w:val="0029148C"/>
    <w:rsid w:val="002919B9"/>
    <w:rsid w:val="00291A37"/>
    <w:rsid w:val="00291D42"/>
    <w:rsid w:val="00292193"/>
    <w:rsid w:val="00292C39"/>
    <w:rsid w:val="00293251"/>
    <w:rsid w:val="002932C6"/>
    <w:rsid w:val="00293BA4"/>
    <w:rsid w:val="00293CE4"/>
    <w:rsid w:val="00293D95"/>
    <w:rsid w:val="002946B9"/>
    <w:rsid w:val="00294BAF"/>
    <w:rsid w:val="0029522C"/>
    <w:rsid w:val="002953C3"/>
    <w:rsid w:val="0029554B"/>
    <w:rsid w:val="00295657"/>
    <w:rsid w:val="0029569D"/>
    <w:rsid w:val="002957FD"/>
    <w:rsid w:val="00295873"/>
    <w:rsid w:val="00295B25"/>
    <w:rsid w:val="00295B83"/>
    <w:rsid w:val="002965CF"/>
    <w:rsid w:val="00296CDE"/>
    <w:rsid w:val="00297BBC"/>
    <w:rsid w:val="002A0095"/>
    <w:rsid w:val="002A01AD"/>
    <w:rsid w:val="002A0533"/>
    <w:rsid w:val="002A0B2C"/>
    <w:rsid w:val="002A11EA"/>
    <w:rsid w:val="002A1343"/>
    <w:rsid w:val="002A1387"/>
    <w:rsid w:val="002A2685"/>
    <w:rsid w:val="002A30AA"/>
    <w:rsid w:val="002A31CE"/>
    <w:rsid w:val="002A3866"/>
    <w:rsid w:val="002A455D"/>
    <w:rsid w:val="002A49D2"/>
    <w:rsid w:val="002A4A42"/>
    <w:rsid w:val="002A5FC5"/>
    <w:rsid w:val="002A70E4"/>
    <w:rsid w:val="002A7911"/>
    <w:rsid w:val="002A7B8D"/>
    <w:rsid w:val="002A7E7B"/>
    <w:rsid w:val="002A7FA5"/>
    <w:rsid w:val="002B0750"/>
    <w:rsid w:val="002B11E1"/>
    <w:rsid w:val="002B1ADA"/>
    <w:rsid w:val="002B1C25"/>
    <w:rsid w:val="002B1E06"/>
    <w:rsid w:val="002B2528"/>
    <w:rsid w:val="002B2B79"/>
    <w:rsid w:val="002B2C0D"/>
    <w:rsid w:val="002B36C9"/>
    <w:rsid w:val="002B37F9"/>
    <w:rsid w:val="002B40B9"/>
    <w:rsid w:val="002B4695"/>
    <w:rsid w:val="002B47D3"/>
    <w:rsid w:val="002B4BB7"/>
    <w:rsid w:val="002B4E5D"/>
    <w:rsid w:val="002B5390"/>
    <w:rsid w:val="002B542A"/>
    <w:rsid w:val="002B57F3"/>
    <w:rsid w:val="002B5C01"/>
    <w:rsid w:val="002B619B"/>
    <w:rsid w:val="002B67DA"/>
    <w:rsid w:val="002B684E"/>
    <w:rsid w:val="002B6C23"/>
    <w:rsid w:val="002B6EE5"/>
    <w:rsid w:val="002B7562"/>
    <w:rsid w:val="002B75B0"/>
    <w:rsid w:val="002B76EB"/>
    <w:rsid w:val="002B7F43"/>
    <w:rsid w:val="002C0140"/>
    <w:rsid w:val="002C048B"/>
    <w:rsid w:val="002C07C6"/>
    <w:rsid w:val="002C22C1"/>
    <w:rsid w:val="002C22FD"/>
    <w:rsid w:val="002C40A3"/>
    <w:rsid w:val="002C41CF"/>
    <w:rsid w:val="002C44CE"/>
    <w:rsid w:val="002C4E12"/>
    <w:rsid w:val="002C4F46"/>
    <w:rsid w:val="002C54A6"/>
    <w:rsid w:val="002C6566"/>
    <w:rsid w:val="002C699D"/>
    <w:rsid w:val="002C69B9"/>
    <w:rsid w:val="002C6CFA"/>
    <w:rsid w:val="002C6DD3"/>
    <w:rsid w:val="002C7BA5"/>
    <w:rsid w:val="002C7C7B"/>
    <w:rsid w:val="002D02C0"/>
    <w:rsid w:val="002D0307"/>
    <w:rsid w:val="002D0894"/>
    <w:rsid w:val="002D0991"/>
    <w:rsid w:val="002D09E1"/>
    <w:rsid w:val="002D148F"/>
    <w:rsid w:val="002D24D7"/>
    <w:rsid w:val="002D2CB7"/>
    <w:rsid w:val="002D4BB9"/>
    <w:rsid w:val="002D4CA6"/>
    <w:rsid w:val="002D5385"/>
    <w:rsid w:val="002D559F"/>
    <w:rsid w:val="002D56A2"/>
    <w:rsid w:val="002D5A93"/>
    <w:rsid w:val="002D63F8"/>
    <w:rsid w:val="002D71A5"/>
    <w:rsid w:val="002E05A2"/>
    <w:rsid w:val="002E072F"/>
    <w:rsid w:val="002E0A41"/>
    <w:rsid w:val="002E0FCA"/>
    <w:rsid w:val="002E0FE7"/>
    <w:rsid w:val="002E14FE"/>
    <w:rsid w:val="002E1B1E"/>
    <w:rsid w:val="002E224B"/>
    <w:rsid w:val="002E2323"/>
    <w:rsid w:val="002E2B81"/>
    <w:rsid w:val="002E3454"/>
    <w:rsid w:val="002E3C04"/>
    <w:rsid w:val="002E3EE0"/>
    <w:rsid w:val="002E418B"/>
    <w:rsid w:val="002E41F7"/>
    <w:rsid w:val="002E4376"/>
    <w:rsid w:val="002E4606"/>
    <w:rsid w:val="002E4679"/>
    <w:rsid w:val="002E4DD2"/>
    <w:rsid w:val="002E4F3A"/>
    <w:rsid w:val="002E5010"/>
    <w:rsid w:val="002E5297"/>
    <w:rsid w:val="002E5591"/>
    <w:rsid w:val="002E5A3A"/>
    <w:rsid w:val="002E5CF8"/>
    <w:rsid w:val="002E6512"/>
    <w:rsid w:val="002E6787"/>
    <w:rsid w:val="002E6CA3"/>
    <w:rsid w:val="002E714F"/>
    <w:rsid w:val="002E71BF"/>
    <w:rsid w:val="002E71FA"/>
    <w:rsid w:val="002E76E9"/>
    <w:rsid w:val="002F0D79"/>
    <w:rsid w:val="002F14D7"/>
    <w:rsid w:val="002F1B43"/>
    <w:rsid w:val="002F1DBF"/>
    <w:rsid w:val="002F23C7"/>
    <w:rsid w:val="002F2609"/>
    <w:rsid w:val="002F2844"/>
    <w:rsid w:val="002F2856"/>
    <w:rsid w:val="002F2959"/>
    <w:rsid w:val="002F2EF3"/>
    <w:rsid w:val="002F38B8"/>
    <w:rsid w:val="002F40C9"/>
    <w:rsid w:val="002F48DC"/>
    <w:rsid w:val="002F4B20"/>
    <w:rsid w:val="002F577D"/>
    <w:rsid w:val="002F690C"/>
    <w:rsid w:val="002F6C6F"/>
    <w:rsid w:val="002F6CF7"/>
    <w:rsid w:val="002F6F7E"/>
    <w:rsid w:val="002F7559"/>
    <w:rsid w:val="002F7F84"/>
    <w:rsid w:val="00300033"/>
    <w:rsid w:val="003007B9"/>
    <w:rsid w:val="00300918"/>
    <w:rsid w:val="00300A5A"/>
    <w:rsid w:val="00300BD4"/>
    <w:rsid w:val="00300CBC"/>
    <w:rsid w:val="0030103C"/>
    <w:rsid w:val="003017C5"/>
    <w:rsid w:val="003017FD"/>
    <w:rsid w:val="00301818"/>
    <w:rsid w:val="00301AA7"/>
    <w:rsid w:val="0030241D"/>
    <w:rsid w:val="00302626"/>
    <w:rsid w:val="00302896"/>
    <w:rsid w:val="00302D6B"/>
    <w:rsid w:val="00302D89"/>
    <w:rsid w:val="00302EAC"/>
    <w:rsid w:val="003039ED"/>
    <w:rsid w:val="0030420B"/>
    <w:rsid w:val="00304968"/>
    <w:rsid w:val="00304E33"/>
    <w:rsid w:val="00305255"/>
    <w:rsid w:val="003054C4"/>
    <w:rsid w:val="00305507"/>
    <w:rsid w:val="0030570B"/>
    <w:rsid w:val="00305B14"/>
    <w:rsid w:val="00305B63"/>
    <w:rsid w:val="00305FF0"/>
    <w:rsid w:val="003067EC"/>
    <w:rsid w:val="00307189"/>
    <w:rsid w:val="00307C8A"/>
    <w:rsid w:val="00307D0F"/>
    <w:rsid w:val="003105E3"/>
    <w:rsid w:val="00311044"/>
    <w:rsid w:val="00311C3D"/>
    <w:rsid w:val="00311D54"/>
    <w:rsid w:val="0031261C"/>
    <w:rsid w:val="00312737"/>
    <w:rsid w:val="00312AF0"/>
    <w:rsid w:val="00312D17"/>
    <w:rsid w:val="00312F34"/>
    <w:rsid w:val="003139B9"/>
    <w:rsid w:val="00313BE5"/>
    <w:rsid w:val="00314CE6"/>
    <w:rsid w:val="0031501E"/>
    <w:rsid w:val="00315C89"/>
    <w:rsid w:val="003164B2"/>
    <w:rsid w:val="00316D3A"/>
    <w:rsid w:val="00316DF4"/>
    <w:rsid w:val="00316F38"/>
    <w:rsid w:val="003174DC"/>
    <w:rsid w:val="003178E1"/>
    <w:rsid w:val="00317B1D"/>
    <w:rsid w:val="00317DCD"/>
    <w:rsid w:val="00317DED"/>
    <w:rsid w:val="00320594"/>
    <w:rsid w:val="00321AD9"/>
    <w:rsid w:val="00321FE4"/>
    <w:rsid w:val="003221EC"/>
    <w:rsid w:val="003222ED"/>
    <w:rsid w:val="0032267C"/>
    <w:rsid w:val="00322B44"/>
    <w:rsid w:val="00322E2F"/>
    <w:rsid w:val="0032359E"/>
    <w:rsid w:val="0032398A"/>
    <w:rsid w:val="00323CEC"/>
    <w:rsid w:val="0032432E"/>
    <w:rsid w:val="0032440D"/>
    <w:rsid w:val="00324AE6"/>
    <w:rsid w:val="00324B63"/>
    <w:rsid w:val="003256B5"/>
    <w:rsid w:val="00325771"/>
    <w:rsid w:val="00325E11"/>
    <w:rsid w:val="00325E91"/>
    <w:rsid w:val="003260C6"/>
    <w:rsid w:val="0032632B"/>
    <w:rsid w:val="00326960"/>
    <w:rsid w:val="00326C81"/>
    <w:rsid w:val="003274AC"/>
    <w:rsid w:val="0032789F"/>
    <w:rsid w:val="00330010"/>
    <w:rsid w:val="00330159"/>
    <w:rsid w:val="0033049F"/>
    <w:rsid w:val="00330831"/>
    <w:rsid w:val="00330D4F"/>
    <w:rsid w:val="00331092"/>
    <w:rsid w:val="00331568"/>
    <w:rsid w:val="00331788"/>
    <w:rsid w:val="00331DA3"/>
    <w:rsid w:val="003325FE"/>
    <w:rsid w:val="00332997"/>
    <w:rsid w:val="00332E9B"/>
    <w:rsid w:val="0033320D"/>
    <w:rsid w:val="00333652"/>
    <w:rsid w:val="00333722"/>
    <w:rsid w:val="00333B75"/>
    <w:rsid w:val="003342C7"/>
    <w:rsid w:val="0033521C"/>
    <w:rsid w:val="0033552C"/>
    <w:rsid w:val="00335807"/>
    <w:rsid w:val="003359AF"/>
    <w:rsid w:val="003359CF"/>
    <w:rsid w:val="00335B97"/>
    <w:rsid w:val="00335C08"/>
    <w:rsid w:val="0033665F"/>
    <w:rsid w:val="00336962"/>
    <w:rsid w:val="003379CA"/>
    <w:rsid w:val="00337A9D"/>
    <w:rsid w:val="00337D49"/>
    <w:rsid w:val="0034003B"/>
    <w:rsid w:val="0034098D"/>
    <w:rsid w:val="0034127D"/>
    <w:rsid w:val="00341526"/>
    <w:rsid w:val="00341750"/>
    <w:rsid w:val="00342971"/>
    <w:rsid w:val="00342B07"/>
    <w:rsid w:val="00342D62"/>
    <w:rsid w:val="00342EFC"/>
    <w:rsid w:val="00343136"/>
    <w:rsid w:val="003435F4"/>
    <w:rsid w:val="0034360A"/>
    <w:rsid w:val="00343C64"/>
    <w:rsid w:val="0034425F"/>
    <w:rsid w:val="003446D8"/>
    <w:rsid w:val="00344730"/>
    <w:rsid w:val="00344AED"/>
    <w:rsid w:val="00345087"/>
    <w:rsid w:val="00345A9B"/>
    <w:rsid w:val="00345FEA"/>
    <w:rsid w:val="00346135"/>
    <w:rsid w:val="00346158"/>
    <w:rsid w:val="00346376"/>
    <w:rsid w:val="0034668C"/>
    <w:rsid w:val="0034763A"/>
    <w:rsid w:val="00347A35"/>
    <w:rsid w:val="00347B17"/>
    <w:rsid w:val="00347EEF"/>
    <w:rsid w:val="003505B7"/>
    <w:rsid w:val="00350B6C"/>
    <w:rsid w:val="00350CA4"/>
    <w:rsid w:val="00350D87"/>
    <w:rsid w:val="003516DB"/>
    <w:rsid w:val="00351825"/>
    <w:rsid w:val="00351865"/>
    <w:rsid w:val="00351DBE"/>
    <w:rsid w:val="00351F81"/>
    <w:rsid w:val="0035229B"/>
    <w:rsid w:val="00352F91"/>
    <w:rsid w:val="00353263"/>
    <w:rsid w:val="003537B8"/>
    <w:rsid w:val="00353D44"/>
    <w:rsid w:val="00353E3B"/>
    <w:rsid w:val="00354168"/>
    <w:rsid w:val="00354285"/>
    <w:rsid w:val="00354FCE"/>
    <w:rsid w:val="00355164"/>
    <w:rsid w:val="00355270"/>
    <w:rsid w:val="00355EC3"/>
    <w:rsid w:val="003569D0"/>
    <w:rsid w:val="00356D83"/>
    <w:rsid w:val="00356FD2"/>
    <w:rsid w:val="00357211"/>
    <w:rsid w:val="0035728C"/>
    <w:rsid w:val="0035744D"/>
    <w:rsid w:val="003602AA"/>
    <w:rsid w:val="00360800"/>
    <w:rsid w:val="00360B26"/>
    <w:rsid w:val="00360C9A"/>
    <w:rsid w:val="00360ED6"/>
    <w:rsid w:val="00360F48"/>
    <w:rsid w:val="00360FE2"/>
    <w:rsid w:val="00361D8F"/>
    <w:rsid w:val="00362084"/>
    <w:rsid w:val="00362200"/>
    <w:rsid w:val="00362ADF"/>
    <w:rsid w:val="00362CE0"/>
    <w:rsid w:val="00363507"/>
    <w:rsid w:val="00363EE9"/>
    <w:rsid w:val="00364507"/>
    <w:rsid w:val="0036479E"/>
    <w:rsid w:val="003647DB"/>
    <w:rsid w:val="00364A46"/>
    <w:rsid w:val="00364B3E"/>
    <w:rsid w:val="00364CB7"/>
    <w:rsid w:val="00364F58"/>
    <w:rsid w:val="00365115"/>
    <w:rsid w:val="003654FC"/>
    <w:rsid w:val="00365552"/>
    <w:rsid w:val="00365B41"/>
    <w:rsid w:val="00366020"/>
    <w:rsid w:val="003660B8"/>
    <w:rsid w:val="003668EA"/>
    <w:rsid w:val="00367269"/>
    <w:rsid w:val="00367628"/>
    <w:rsid w:val="00367CCE"/>
    <w:rsid w:val="00367D8D"/>
    <w:rsid w:val="00370E9B"/>
    <w:rsid w:val="0037171E"/>
    <w:rsid w:val="00371FA6"/>
    <w:rsid w:val="003725EA"/>
    <w:rsid w:val="0037378B"/>
    <w:rsid w:val="0037379D"/>
    <w:rsid w:val="00373DA8"/>
    <w:rsid w:val="0037449A"/>
    <w:rsid w:val="0037482A"/>
    <w:rsid w:val="00374C0A"/>
    <w:rsid w:val="00374CC2"/>
    <w:rsid w:val="00375670"/>
    <w:rsid w:val="00375796"/>
    <w:rsid w:val="00375FEB"/>
    <w:rsid w:val="003762BD"/>
    <w:rsid w:val="00376AEE"/>
    <w:rsid w:val="00376BE1"/>
    <w:rsid w:val="00377947"/>
    <w:rsid w:val="0038066C"/>
    <w:rsid w:val="00380A33"/>
    <w:rsid w:val="0038262A"/>
    <w:rsid w:val="00382BD1"/>
    <w:rsid w:val="003833EB"/>
    <w:rsid w:val="0038367C"/>
    <w:rsid w:val="00383DB6"/>
    <w:rsid w:val="00383DE6"/>
    <w:rsid w:val="00383F5A"/>
    <w:rsid w:val="00384286"/>
    <w:rsid w:val="0038450A"/>
    <w:rsid w:val="00384C4E"/>
    <w:rsid w:val="00384DE9"/>
    <w:rsid w:val="00385172"/>
    <w:rsid w:val="0038559F"/>
    <w:rsid w:val="00385B0D"/>
    <w:rsid w:val="00385CA0"/>
    <w:rsid w:val="0038647B"/>
    <w:rsid w:val="00386609"/>
    <w:rsid w:val="003866DF"/>
    <w:rsid w:val="00386908"/>
    <w:rsid w:val="0038706A"/>
    <w:rsid w:val="003870DD"/>
    <w:rsid w:val="003874BF"/>
    <w:rsid w:val="003900F4"/>
    <w:rsid w:val="003902C7"/>
    <w:rsid w:val="00390FC9"/>
    <w:rsid w:val="0039151B"/>
    <w:rsid w:val="00391800"/>
    <w:rsid w:val="00391AFD"/>
    <w:rsid w:val="00391D27"/>
    <w:rsid w:val="003923BB"/>
    <w:rsid w:val="00392A6C"/>
    <w:rsid w:val="00392A71"/>
    <w:rsid w:val="00392C2B"/>
    <w:rsid w:val="003932DB"/>
    <w:rsid w:val="00393924"/>
    <w:rsid w:val="00393F42"/>
    <w:rsid w:val="003944ED"/>
    <w:rsid w:val="00394941"/>
    <w:rsid w:val="00394C94"/>
    <w:rsid w:val="0039589F"/>
    <w:rsid w:val="0039624F"/>
    <w:rsid w:val="003962EC"/>
    <w:rsid w:val="00396F93"/>
    <w:rsid w:val="003973BD"/>
    <w:rsid w:val="0039765A"/>
    <w:rsid w:val="00397B3C"/>
    <w:rsid w:val="00397BE3"/>
    <w:rsid w:val="00397CF1"/>
    <w:rsid w:val="00397E06"/>
    <w:rsid w:val="003A033C"/>
    <w:rsid w:val="003A03E8"/>
    <w:rsid w:val="003A0F9A"/>
    <w:rsid w:val="003A1057"/>
    <w:rsid w:val="003A1A14"/>
    <w:rsid w:val="003A1E9F"/>
    <w:rsid w:val="003A2211"/>
    <w:rsid w:val="003A2E3D"/>
    <w:rsid w:val="003A3011"/>
    <w:rsid w:val="003A331C"/>
    <w:rsid w:val="003A33B0"/>
    <w:rsid w:val="003A3774"/>
    <w:rsid w:val="003A41F3"/>
    <w:rsid w:val="003A42F4"/>
    <w:rsid w:val="003A4715"/>
    <w:rsid w:val="003A47BA"/>
    <w:rsid w:val="003A4833"/>
    <w:rsid w:val="003A4AD1"/>
    <w:rsid w:val="003A4D26"/>
    <w:rsid w:val="003A5358"/>
    <w:rsid w:val="003A56AD"/>
    <w:rsid w:val="003A5868"/>
    <w:rsid w:val="003A5A55"/>
    <w:rsid w:val="003A5C7F"/>
    <w:rsid w:val="003A6118"/>
    <w:rsid w:val="003A671C"/>
    <w:rsid w:val="003A69AF"/>
    <w:rsid w:val="003A6FFD"/>
    <w:rsid w:val="003A710E"/>
    <w:rsid w:val="003A7678"/>
    <w:rsid w:val="003B0002"/>
    <w:rsid w:val="003B01EE"/>
    <w:rsid w:val="003B0C77"/>
    <w:rsid w:val="003B0CE1"/>
    <w:rsid w:val="003B14B5"/>
    <w:rsid w:val="003B194E"/>
    <w:rsid w:val="003B1A4B"/>
    <w:rsid w:val="003B1D35"/>
    <w:rsid w:val="003B22D3"/>
    <w:rsid w:val="003B2307"/>
    <w:rsid w:val="003B2409"/>
    <w:rsid w:val="003B2431"/>
    <w:rsid w:val="003B3692"/>
    <w:rsid w:val="003B436A"/>
    <w:rsid w:val="003B4389"/>
    <w:rsid w:val="003B5627"/>
    <w:rsid w:val="003B6212"/>
    <w:rsid w:val="003B6B24"/>
    <w:rsid w:val="003C0913"/>
    <w:rsid w:val="003C0B0B"/>
    <w:rsid w:val="003C0C60"/>
    <w:rsid w:val="003C1028"/>
    <w:rsid w:val="003C11CE"/>
    <w:rsid w:val="003C13CF"/>
    <w:rsid w:val="003C1849"/>
    <w:rsid w:val="003C1B20"/>
    <w:rsid w:val="003C1CD1"/>
    <w:rsid w:val="003C2025"/>
    <w:rsid w:val="003C2EB2"/>
    <w:rsid w:val="003C3018"/>
    <w:rsid w:val="003C37AD"/>
    <w:rsid w:val="003C3CEF"/>
    <w:rsid w:val="003C3F65"/>
    <w:rsid w:val="003C46BE"/>
    <w:rsid w:val="003C4D1E"/>
    <w:rsid w:val="003C5396"/>
    <w:rsid w:val="003C554D"/>
    <w:rsid w:val="003C6873"/>
    <w:rsid w:val="003C7079"/>
    <w:rsid w:val="003C779D"/>
    <w:rsid w:val="003C7E81"/>
    <w:rsid w:val="003C7EDD"/>
    <w:rsid w:val="003D0058"/>
    <w:rsid w:val="003D0140"/>
    <w:rsid w:val="003D047F"/>
    <w:rsid w:val="003D0A8E"/>
    <w:rsid w:val="003D11F9"/>
    <w:rsid w:val="003D2B24"/>
    <w:rsid w:val="003D2ECD"/>
    <w:rsid w:val="003D39E2"/>
    <w:rsid w:val="003D4706"/>
    <w:rsid w:val="003D4A99"/>
    <w:rsid w:val="003D4CA5"/>
    <w:rsid w:val="003D5169"/>
    <w:rsid w:val="003D565C"/>
    <w:rsid w:val="003D6BCD"/>
    <w:rsid w:val="003D6C79"/>
    <w:rsid w:val="003D7002"/>
    <w:rsid w:val="003D785C"/>
    <w:rsid w:val="003D7CD8"/>
    <w:rsid w:val="003D7E3A"/>
    <w:rsid w:val="003E00E6"/>
    <w:rsid w:val="003E0408"/>
    <w:rsid w:val="003E0EB6"/>
    <w:rsid w:val="003E10FB"/>
    <w:rsid w:val="003E13D1"/>
    <w:rsid w:val="003E15E6"/>
    <w:rsid w:val="003E170B"/>
    <w:rsid w:val="003E1A7A"/>
    <w:rsid w:val="003E1F0F"/>
    <w:rsid w:val="003E1F5E"/>
    <w:rsid w:val="003E2205"/>
    <w:rsid w:val="003E27A7"/>
    <w:rsid w:val="003E2B31"/>
    <w:rsid w:val="003E2E4E"/>
    <w:rsid w:val="003E330D"/>
    <w:rsid w:val="003E33F8"/>
    <w:rsid w:val="003E369D"/>
    <w:rsid w:val="003E391F"/>
    <w:rsid w:val="003E3940"/>
    <w:rsid w:val="003E3BAD"/>
    <w:rsid w:val="003E40C2"/>
    <w:rsid w:val="003E41E2"/>
    <w:rsid w:val="003E4964"/>
    <w:rsid w:val="003E5D45"/>
    <w:rsid w:val="003E5E1F"/>
    <w:rsid w:val="003E6034"/>
    <w:rsid w:val="003E6395"/>
    <w:rsid w:val="003E6831"/>
    <w:rsid w:val="003E6862"/>
    <w:rsid w:val="003E69E8"/>
    <w:rsid w:val="003E738C"/>
    <w:rsid w:val="003E7457"/>
    <w:rsid w:val="003E768F"/>
    <w:rsid w:val="003E779C"/>
    <w:rsid w:val="003E7BBD"/>
    <w:rsid w:val="003E7F4B"/>
    <w:rsid w:val="003F055B"/>
    <w:rsid w:val="003F06C1"/>
    <w:rsid w:val="003F07C9"/>
    <w:rsid w:val="003F0912"/>
    <w:rsid w:val="003F0BC8"/>
    <w:rsid w:val="003F0F92"/>
    <w:rsid w:val="003F18AB"/>
    <w:rsid w:val="003F23C3"/>
    <w:rsid w:val="003F2456"/>
    <w:rsid w:val="003F2573"/>
    <w:rsid w:val="003F27CB"/>
    <w:rsid w:val="003F33AA"/>
    <w:rsid w:val="003F3479"/>
    <w:rsid w:val="003F431F"/>
    <w:rsid w:val="003F4959"/>
    <w:rsid w:val="003F5365"/>
    <w:rsid w:val="003F5A61"/>
    <w:rsid w:val="003F5BAD"/>
    <w:rsid w:val="003F61F0"/>
    <w:rsid w:val="003F6236"/>
    <w:rsid w:val="003F70ED"/>
    <w:rsid w:val="003F7130"/>
    <w:rsid w:val="003F79F0"/>
    <w:rsid w:val="004002DF"/>
    <w:rsid w:val="00400751"/>
    <w:rsid w:val="00400B28"/>
    <w:rsid w:val="00400E3F"/>
    <w:rsid w:val="00401576"/>
    <w:rsid w:val="00401AA4"/>
    <w:rsid w:val="00401DE0"/>
    <w:rsid w:val="00401FF4"/>
    <w:rsid w:val="00402443"/>
    <w:rsid w:val="00402C47"/>
    <w:rsid w:val="00402DB9"/>
    <w:rsid w:val="00402EB8"/>
    <w:rsid w:val="00402ED9"/>
    <w:rsid w:val="00403058"/>
    <w:rsid w:val="004031FE"/>
    <w:rsid w:val="00403AF1"/>
    <w:rsid w:val="00403B63"/>
    <w:rsid w:val="00403B9D"/>
    <w:rsid w:val="00403C20"/>
    <w:rsid w:val="004041CE"/>
    <w:rsid w:val="004045C2"/>
    <w:rsid w:val="00404E24"/>
    <w:rsid w:val="00405981"/>
    <w:rsid w:val="00405C5D"/>
    <w:rsid w:val="00405D0B"/>
    <w:rsid w:val="00406535"/>
    <w:rsid w:val="00406760"/>
    <w:rsid w:val="0040784D"/>
    <w:rsid w:val="00407E8B"/>
    <w:rsid w:val="004101D3"/>
    <w:rsid w:val="004102EC"/>
    <w:rsid w:val="004108F2"/>
    <w:rsid w:val="00410C5C"/>
    <w:rsid w:val="004112AC"/>
    <w:rsid w:val="0041141C"/>
    <w:rsid w:val="0041149A"/>
    <w:rsid w:val="0041193D"/>
    <w:rsid w:val="00411B36"/>
    <w:rsid w:val="00411E49"/>
    <w:rsid w:val="00412AE4"/>
    <w:rsid w:val="00412BD1"/>
    <w:rsid w:val="00412D17"/>
    <w:rsid w:val="00412D33"/>
    <w:rsid w:val="00412F6D"/>
    <w:rsid w:val="0041300F"/>
    <w:rsid w:val="004133D4"/>
    <w:rsid w:val="00413787"/>
    <w:rsid w:val="004137F3"/>
    <w:rsid w:val="004137F6"/>
    <w:rsid w:val="00413A48"/>
    <w:rsid w:val="00413FFF"/>
    <w:rsid w:val="00414931"/>
    <w:rsid w:val="00414C23"/>
    <w:rsid w:val="00415538"/>
    <w:rsid w:val="004155FC"/>
    <w:rsid w:val="00416132"/>
    <w:rsid w:val="004163A5"/>
    <w:rsid w:val="00416681"/>
    <w:rsid w:val="00416AA4"/>
    <w:rsid w:val="00416C09"/>
    <w:rsid w:val="0041767F"/>
    <w:rsid w:val="00417685"/>
    <w:rsid w:val="00417BEF"/>
    <w:rsid w:val="004205D6"/>
    <w:rsid w:val="00420701"/>
    <w:rsid w:val="00420D3F"/>
    <w:rsid w:val="00420F8A"/>
    <w:rsid w:val="004210A7"/>
    <w:rsid w:val="0042150E"/>
    <w:rsid w:val="00421F98"/>
    <w:rsid w:val="004220CF"/>
    <w:rsid w:val="0042260C"/>
    <w:rsid w:val="0042293A"/>
    <w:rsid w:val="0042312C"/>
    <w:rsid w:val="0042391C"/>
    <w:rsid w:val="00424427"/>
    <w:rsid w:val="00424E3D"/>
    <w:rsid w:val="004252CD"/>
    <w:rsid w:val="00425B64"/>
    <w:rsid w:val="0042606D"/>
    <w:rsid w:val="004263C3"/>
    <w:rsid w:val="00426CC1"/>
    <w:rsid w:val="00426E15"/>
    <w:rsid w:val="0042736C"/>
    <w:rsid w:val="0043008E"/>
    <w:rsid w:val="00430308"/>
    <w:rsid w:val="00430E78"/>
    <w:rsid w:val="004313AD"/>
    <w:rsid w:val="004315EA"/>
    <w:rsid w:val="00431738"/>
    <w:rsid w:val="0043182B"/>
    <w:rsid w:val="00431A0E"/>
    <w:rsid w:val="00431A2D"/>
    <w:rsid w:val="00431D2A"/>
    <w:rsid w:val="00432595"/>
    <w:rsid w:val="00433018"/>
    <w:rsid w:val="0043386C"/>
    <w:rsid w:val="004338A6"/>
    <w:rsid w:val="00433A2B"/>
    <w:rsid w:val="0043492F"/>
    <w:rsid w:val="00434974"/>
    <w:rsid w:val="00434D26"/>
    <w:rsid w:val="00434FCD"/>
    <w:rsid w:val="00435C98"/>
    <w:rsid w:val="00436F02"/>
    <w:rsid w:val="00437088"/>
    <w:rsid w:val="00437668"/>
    <w:rsid w:val="00437D37"/>
    <w:rsid w:val="004402D4"/>
    <w:rsid w:val="0044039D"/>
    <w:rsid w:val="00441230"/>
    <w:rsid w:val="0044152A"/>
    <w:rsid w:val="0044158F"/>
    <w:rsid w:val="00441A29"/>
    <w:rsid w:val="0044244F"/>
    <w:rsid w:val="00442616"/>
    <w:rsid w:val="00442972"/>
    <w:rsid w:val="00442BC8"/>
    <w:rsid w:val="004432C5"/>
    <w:rsid w:val="00443687"/>
    <w:rsid w:val="004437BA"/>
    <w:rsid w:val="00443C40"/>
    <w:rsid w:val="00443ECB"/>
    <w:rsid w:val="004450CE"/>
    <w:rsid w:val="00445193"/>
    <w:rsid w:val="0044565B"/>
    <w:rsid w:val="00446029"/>
    <w:rsid w:val="004460BC"/>
    <w:rsid w:val="004466B8"/>
    <w:rsid w:val="004466E7"/>
    <w:rsid w:val="00446D15"/>
    <w:rsid w:val="00447150"/>
    <w:rsid w:val="0045010A"/>
    <w:rsid w:val="004506DB"/>
    <w:rsid w:val="00450FE9"/>
    <w:rsid w:val="0045119E"/>
    <w:rsid w:val="004527A4"/>
    <w:rsid w:val="00452B0D"/>
    <w:rsid w:val="004534E8"/>
    <w:rsid w:val="004540ED"/>
    <w:rsid w:val="00454620"/>
    <w:rsid w:val="00454971"/>
    <w:rsid w:val="00454A18"/>
    <w:rsid w:val="00454B51"/>
    <w:rsid w:val="00454E79"/>
    <w:rsid w:val="004554C0"/>
    <w:rsid w:val="00455846"/>
    <w:rsid w:val="00456164"/>
    <w:rsid w:val="004561A2"/>
    <w:rsid w:val="00456652"/>
    <w:rsid w:val="00456D56"/>
    <w:rsid w:val="00456E9C"/>
    <w:rsid w:val="00456F10"/>
    <w:rsid w:val="004574C5"/>
    <w:rsid w:val="004579E2"/>
    <w:rsid w:val="00457DFA"/>
    <w:rsid w:val="004601D2"/>
    <w:rsid w:val="004602FF"/>
    <w:rsid w:val="0046038A"/>
    <w:rsid w:val="004603C7"/>
    <w:rsid w:val="00460D4B"/>
    <w:rsid w:val="00460FCB"/>
    <w:rsid w:val="004611AD"/>
    <w:rsid w:val="00461D7C"/>
    <w:rsid w:val="0046200A"/>
    <w:rsid w:val="00462106"/>
    <w:rsid w:val="00463624"/>
    <w:rsid w:val="00463B3F"/>
    <w:rsid w:val="00463E03"/>
    <w:rsid w:val="0046400F"/>
    <w:rsid w:val="004640C3"/>
    <w:rsid w:val="004640DE"/>
    <w:rsid w:val="00464177"/>
    <w:rsid w:val="00464496"/>
    <w:rsid w:val="004647C5"/>
    <w:rsid w:val="00464BE7"/>
    <w:rsid w:val="00464F1B"/>
    <w:rsid w:val="004651CA"/>
    <w:rsid w:val="00465253"/>
    <w:rsid w:val="004652F9"/>
    <w:rsid w:val="00466333"/>
    <w:rsid w:val="00466585"/>
    <w:rsid w:val="0046668B"/>
    <w:rsid w:val="00467576"/>
    <w:rsid w:val="0047086B"/>
    <w:rsid w:val="00471280"/>
    <w:rsid w:val="004713DB"/>
    <w:rsid w:val="0047142A"/>
    <w:rsid w:val="0047156B"/>
    <w:rsid w:val="0047178B"/>
    <w:rsid w:val="00471BAB"/>
    <w:rsid w:val="00472399"/>
    <w:rsid w:val="00472483"/>
    <w:rsid w:val="00472590"/>
    <w:rsid w:val="00472648"/>
    <w:rsid w:val="00472A8B"/>
    <w:rsid w:val="00472EDE"/>
    <w:rsid w:val="0047345B"/>
    <w:rsid w:val="00473FF0"/>
    <w:rsid w:val="004749BB"/>
    <w:rsid w:val="00474E5D"/>
    <w:rsid w:val="00474E9A"/>
    <w:rsid w:val="004751B4"/>
    <w:rsid w:val="0047524F"/>
    <w:rsid w:val="004756AA"/>
    <w:rsid w:val="00475B2C"/>
    <w:rsid w:val="00476190"/>
    <w:rsid w:val="0047686F"/>
    <w:rsid w:val="00476A2D"/>
    <w:rsid w:val="00476A7C"/>
    <w:rsid w:val="0047706A"/>
    <w:rsid w:val="00477275"/>
    <w:rsid w:val="00477589"/>
    <w:rsid w:val="00477604"/>
    <w:rsid w:val="0048006F"/>
    <w:rsid w:val="00480597"/>
    <w:rsid w:val="00480711"/>
    <w:rsid w:val="00480BAF"/>
    <w:rsid w:val="00480F0F"/>
    <w:rsid w:val="00480FED"/>
    <w:rsid w:val="00481123"/>
    <w:rsid w:val="00481AC9"/>
    <w:rsid w:val="00481F3F"/>
    <w:rsid w:val="00482304"/>
    <w:rsid w:val="00482E1E"/>
    <w:rsid w:val="00483329"/>
    <w:rsid w:val="0048381E"/>
    <w:rsid w:val="004838AF"/>
    <w:rsid w:val="00484125"/>
    <w:rsid w:val="004843D8"/>
    <w:rsid w:val="00484B46"/>
    <w:rsid w:val="00484CAD"/>
    <w:rsid w:val="0048505D"/>
    <w:rsid w:val="00485070"/>
    <w:rsid w:val="00485211"/>
    <w:rsid w:val="004855D6"/>
    <w:rsid w:val="00485B0B"/>
    <w:rsid w:val="00485B81"/>
    <w:rsid w:val="00485D1F"/>
    <w:rsid w:val="00485F1B"/>
    <w:rsid w:val="004867B2"/>
    <w:rsid w:val="00486C48"/>
    <w:rsid w:val="004874C0"/>
    <w:rsid w:val="004874FF"/>
    <w:rsid w:val="00487ADD"/>
    <w:rsid w:val="00487AF6"/>
    <w:rsid w:val="004916CB"/>
    <w:rsid w:val="00491CFF"/>
    <w:rsid w:val="004926AC"/>
    <w:rsid w:val="0049288F"/>
    <w:rsid w:val="00492E3E"/>
    <w:rsid w:val="00492F6F"/>
    <w:rsid w:val="0049367C"/>
    <w:rsid w:val="00493872"/>
    <w:rsid w:val="004939F6"/>
    <w:rsid w:val="00493C62"/>
    <w:rsid w:val="00493EFE"/>
    <w:rsid w:val="0049403D"/>
    <w:rsid w:val="00494323"/>
    <w:rsid w:val="004943D4"/>
    <w:rsid w:val="0049470A"/>
    <w:rsid w:val="004954B6"/>
    <w:rsid w:val="0049553D"/>
    <w:rsid w:val="004955C3"/>
    <w:rsid w:val="00495763"/>
    <w:rsid w:val="0049582C"/>
    <w:rsid w:val="00495BA8"/>
    <w:rsid w:val="00495C50"/>
    <w:rsid w:val="004960B1"/>
    <w:rsid w:val="00497018"/>
    <w:rsid w:val="0049715A"/>
    <w:rsid w:val="00497997"/>
    <w:rsid w:val="00497C97"/>
    <w:rsid w:val="00497FDB"/>
    <w:rsid w:val="004A0147"/>
    <w:rsid w:val="004A06F5"/>
    <w:rsid w:val="004A0E53"/>
    <w:rsid w:val="004A11A0"/>
    <w:rsid w:val="004A1BCB"/>
    <w:rsid w:val="004A1D74"/>
    <w:rsid w:val="004A2C0D"/>
    <w:rsid w:val="004A2E0D"/>
    <w:rsid w:val="004A32F5"/>
    <w:rsid w:val="004A3995"/>
    <w:rsid w:val="004A3B02"/>
    <w:rsid w:val="004A3C43"/>
    <w:rsid w:val="004A41B4"/>
    <w:rsid w:val="004A507B"/>
    <w:rsid w:val="004A5596"/>
    <w:rsid w:val="004A59D5"/>
    <w:rsid w:val="004A6012"/>
    <w:rsid w:val="004A608F"/>
    <w:rsid w:val="004A6FEC"/>
    <w:rsid w:val="004A7488"/>
    <w:rsid w:val="004A7A6C"/>
    <w:rsid w:val="004B0085"/>
    <w:rsid w:val="004B0CA6"/>
    <w:rsid w:val="004B0E97"/>
    <w:rsid w:val="004B18F7"/>
    <w:rsid w:val="004B1CCF"/>
    <w:rsid w:val="004B25A8"/>
    <w:rsid w:val="004B2D4A"/>
    <w:rsid w:val="004B2F69"/>
    <w:rsid w:val="004B4141"/>
    <w:rsid w:val="004B429C"/>
    <w:rsid w:val="004B43C5"/>
    <w:rsid w:val="004B44D3"/>
    <w:rsid w:val="004B4730"/>
    <w:rsid w:val="004B4B04"/>
    <w:rsid w:val="004B4CA4"/>
    <w:rsid w:val="004B4F4E"/>
    <w:rsid w:val="004B522C"/>
    <w:rsid w:val="004B527F"/>
    <w:rsid w:val="004B551E"/>
    <w:rsid w:val="004B587C"/>
    <w:rsid w:val="004B5BB9"/>
    <w:rsid w:val="004B5F40"/>
    <w:rsid w:val="004B5FB1"/>
    <w:rsid w:val="004B7274"/>
    <w:rsid w:val="004B73F3"/>
    <w:rsid w:val="004B7564"/>
    <w:rsid w:val="004B7E66"/>
    <w:rsid w:val="004C13E5"/>
    <w:rsid w:val="004C1F33"/>
    <w:rsid w:val="004C1F3E"/>
    <w:rsid w:val="004C26F6"/>
    <w:rsid w:val="004C2C4F"/>
    <w:rsid w:val="004C336A"/>
    <w:rsid w:val="004C3A8A"/>
    <w:rsid w:val="004C4127"/>
    <w:rsid w:val="004C4162"/>
    <w:rsid w:val="004C4874"/>
    <w:rsid w:val="004C502C"/>
    <w:rsid w:val="004C57FD"/>
    <w:rsid w:val="004C6044"/>
    <w:rsid w:val="004C6288"/>
    <w:rsid w:val="004C63BD"/>
    <w:rsid w:val="004C663E"/>
    <w:rsid w:val="004C67B4"/>
    <w:rsid w:val="004C690E"/>
    <w:rsid w:val="004C6CEF"/>
    <w:rsid w:val="004C6E5B"/>
    <w:rsid w:val="004C70AE"/>
    <w:rsid w:val="004C7176"/>
    <w:rsid w:val="004C773F"/>
    <w:rsid w:val="004D061C"/>
    <w:rsid w:val="004D06BC"/>
    <w:rsid w:val="004D0CD1"/>
    <w:rsid w:val="004D0F04"/>
    <w:rsid w:val="004D1662"/>
    <w:rsid w:val="004D1761"/>
    <w:rsid w:val="004D22C8"/>
    <w:rsid w:val="004D23F7"/>
    <w:rsid w:val="004D2D55"/>
    <w:rsid w:val="004D3470"/>
    <w:rsid w:val="004D37AB"/>
    <w:rsid w:val="004D3B21"/>
    <w:rsid w:val="004D3BC9"/>
    <w:rsid w:val="004D4EF2"/>
    <w:rsid w:val="004D5B4D"/>
    <w:rsid w:val="004D5CDE"/>
    <w:rsid w:val="004D5F5E"/>
    <w:rsid w:val="004D61EC"/>
    <w:rsid w:val="004D633F"/>
    <w:rsid w:val="004D69DC"/>
    <w:rsid w:val="004D760F"/>
    <w:rsid w:val="004E04BD"/>
    <w:rsid w:val="004E07B5"/>
    <w:rsid w:val="004E0F27"/>
    <w:rsid w:val="004E15EC"/>
    <w:rsid w:val="004E19C9"/>
    <w:rsid w:val="004E1C19"/>
    <w:rsid w:val="004E1C89"/>
    <w:rsid w:val="004E1D17"/>
    <w:rsid w:val="004E1EFF"/>
    <w:rsid w:val="004E1F93"/>
    <w:rsid w:val="004E2ACA"/>
    <w:rsid w:val="004E380E"/>
    <w:rsid w:val="004E3D5B"/>
    <w:rsid w:val="004E40BC"/>
    <w:rsid w:val="004E4162"/>
    <w:rsid w:val="004E462C"/>
    <w:rsid w:val="004E474F"/>
    <w:rsid w:val="004E4D8B"/>
    <w:rsid w:val="004E5309"/>
    <w:rsid w:val="004E5DAF"/>
    <w:rsid w:val="004E603E"/>
    <w:rsid w:val="004E6265"/>
    <w:rsid w:val="004E686C"/>
    <w:rsid w:val="004E6E35"/>
    <w:rsid w:val="004E7062"/>
    <w:rsid w:val="004E7D46"/>
    <w:rsid w:val="004E7F11"/>
    <w:rsid w:val="004F02D2"/>
    <w:rsid w:val="004F083C"/>
    <w:rsid w:val="004F126A"/>
    <w:rsid w:val="004F18B2"/>
    <w:rsid w:val="004F1CA7"/>
    <w:rsid w:val="004F2C5F"/>
    <w:rsid w:val="004F3C08"/>
    <w:rsid w:val="004F46A7"/>
    <w:rsid w:val="004F477B"/>
    <w:rsid w:val="004F4AA6"/>
    <w:rsid w:val="004F4B01"/>
    <w:rsid w:val="004F4BE4"/>
    <w:rsid w:val="004F4EDA"/>
    <w:rsid w:val="004F5032"/>
    <w:rsid w:val="004F57EA"/>
    <w:rsid w:val="004F5A98"/>
    <w:rsid w:val="004F6040"/>
    <w:rsid w:val="004F63D9"/>
    <w:rsid w:val="004F6606"/>
    <w:rsid w:val="004F6D0C"/>
    <w:rsid w:val="004F708F"/>
    <w:rsid w:val="004F76C5"/>
    <w:rsid w:val="004F7D17"/>
    <w:rsid w:val="00500497"/>
    <w:rsid w:val="00500E96"/>
    <w:rsid w:val="005015B7"/>
    <w:rsid w:val="00501A38"/>
    <w:rsid w:val="00502362"/>
    <w:rsid w:val="005035AF"/>
    <w:rsid w:val="00503EA6"/>
    <w:rsid w:val="00504C54"/>
    <w:rsid w:val="005051FE"/>
    <w:rsid w:val="00505582"/>
    <w:rsid w:val="00505732"/>
    <w:rsid w:val="005059A8"/>
    <w:rsid w:val="00506066"/>
    <w:rsid w:val="0050670A"/>
    <w:rsid w:val="0050672D"/>
    <w:rsid w:val="005068FB"/>
    <w:rsid w:val="00506BCE"/>
    <w:rsid w:val="00506D56"/>
    <w:rsid w:val="00506FEA"/>
    <w:rsid w:val="005075A2"/>
    <w:rsid w:val="0051026C"/>
    <w:rsid w:val="005105AA"/>
    <w:rsid w:val="00511141"/>
    <w:rsid w:val="005112AA"/>
    <w:rsid w:val="0051136C"/>
    <w:rsid w:val="00511421"/>
    <w:rsid w:val="00511966"/>
    <w:rsid w:val="0051212A"/>
    <w:rsid w:val="00512775"/>
    <w:rsid w:val="005127CA"/>
    <w:rsid w:val="00512AD8"/>
    <w:rsid w:val="00513AB9"/>
    <w:rsid w:val="00514057"/>
    <w:rsid w:val="0051449B"/>
    <w:rsid w:val="00514C07"/>
    <w:rsid w:val="00515A1B"/>
    <w:rsid w:val="00515CC5"/>
    <w:rsid w:val="00515EC6"/>
    <w:rsid w:val="00516052"/>
    <w:rsid w:val="00517B7F"/>
    <w:rsid w:val="00517E3A"/>
    <w:rsid w:val="00520082"/>
    <w:rsid w:val="00520393"/>
    <w:rsid w:val="00520464"/>
    <w:rsid w:val="0052105A"/>
    <w:rsid w:val="00522449"/>
    <w:rsid w:val="00523AB5"/>
    <w:rsid w:val="00523CD7"/>
    <w:rsid w:val="00524097"/>
    <w:rsid w:val="00524219"/>
    <w:rsid w:val="0052428C"/>
    <w:rsid w:val="005243B0"/>
    <w:rsid w:val="005243BC"/>
    <w:rsid w:val="005245A9"/>
    <w:rsid w:val="00524948"/>
    <w:rsid w:val="00524A4A"/>
    <w:rsid w:val="00524E1B"/>
    <w:rsid w:val="005254D0"/>
    <w:rsid w:val="00525892"/>
    <w:rsid w:val="00525A77"/>
    <w:rsid w:val="00525F73"/>
    <w:rsid w:val="00526A0E"/>
    <w:rsid w:val="00526DB9"/>
    <w:rsid w:val="00527C9F"/>
    <w:rsid w:val="00530452"/>
    <w:rsid w:val="0053049D"/>
    <w:rsid w:val="00530548"/>
    <w:rsid w:val="00530805"/>
    <w:rsid w:val="005313D4"/>
    <w:rsid w:val="0053168C"/>
    <w:rsid w:val="00531918"/>
    <w:rsid w:val="00531AB5"/>
    <w:rsid w:val="00531AFC"/>
    <w:rsid w:val="00532085"/>
    <w:rsid w:val="005324B3"/>
    <w:rsid w:val="00532E01"/>
    <w:rsid w:val="00533028"/>
    <w:rsid w:val="00533401"/>
    <w:rsid w:val="00533B76"/>
    <w:rsid w:val="0053453A"/>
    <w:rsid w:val="00534AF8"/>
    <w:rsid w:val="00534CC2"/>
    <w:rsid w:val="0053514E"/>
    <w:rsid w:val="0053583D"/>
    <w:rsid w:val="00535A26"/>
    <w:rsid w:val="00535F78"/>
    <w:rsid w:val="00536417"/>
    <w:rsid w:val="00536897"/>
    <w:rsid w:val="00536EA4"/>
    <w:rsid w:val="00537B4B"/>
    <w:rsid w:val="00537B9F"/>
    <w:rsid w:val="00537E6D"/>
    <w:rsid w:val="00537F09"/>
    <w:rsid w:val="005403DB"/>
    <w:rsid w:val="00540F88"/>
    <w:rsid w:val="00541165"/>
    <w:rsid w:val="005411CB"/>
    <w:rsid w:val="005414DA"/>
    <w:rsid w:val="0054152F"/>
    <w:rsid w:val="0054163B"/>
    <w:rsid w:val="00541B46"/>
    <w:rsid w:val="00542245"/>
    <w:rsid w:val="00542438"/>
    <w:rsid w:val="0054276F"/>
    <w:rsid w:val="005427DA"/>
    <w:rsid w:val="00542C29"/>
    <w:rsid w:val="00542F3D"/>
    <w:rsid w:val="00542F51"/>
    <w:rsid w:val="005432C1"/>
    <w:rsid w:val="0054335F"/>
    <w:rsid w:val="00543A34"/>
    <w:rsid w:val="00543C4A"/>
    <w:rsid w:val="00543E06"/>
    <w:rsid w:val="00544216"/>
    <w:rsid w:val="005445B5"/>
    <w:rsid w:val="00544B11"/>
    <w:rsid w:val="005457F0"/>
    <w:rsid w:val="00545AA1"/>
    <w:rsid w:val="00545E39"/>
    <w:rsid w:val="0054637B"/>
    <w:rsid w:val="00546461"/>
    <w:rsid w:val="00546A9A"/>
    <w:rsid w:val="00546F71"/>
    <w:rsid w:val="00546FCC"/>
    <w:rsid w:val="00547282"/>
    <w:rsid w:val="00547B29"/>
    <w:rsid w:val="00550099"/>
    <w:rsid w:val="00550394"/>
    <w:rsid w:val="0055073E"/>
    <w:rsid w:val="00550C87"/>
    <w:rsid w:val="00550EE8"/>
    <w:rsid w:val="00551CEE"/>
    <w:rsid w:val="00552719"/>
    <w:rsid w:val="0055359F"/>
    <w:rsid w:val="00553755"/>
    <w:rsid w:val="00554429"/>
    <w:rsid w:val="00555B55"/>
    <w:rsid w:val="00556215"/>
    <w:rsid w:val="00556845"/>
    <w:rsid w:val="005573C5"/>
    <w:rsid w:val="00557AB5"/>
    <w:rsid w:val="00557B71"/>
    <w:rsid w:val="00557C16"/>
    <w:rsid w:val="0056013E"/>
    <w:rsid w:val="005606CD"/>
    <w:rsid w:val="005607A7"/>
    <w:rsid w:val="005609DA"/>
    <w:rsid w:val="00560C89"/>
    <w:rsid w:val="00561109"/>
    <w:rsid w:val="00561495"/>
    <w:rsid w:val="00561535"/>
    <w:rsid w:val="00562354"/>
    <w:rsid w:val="00562887"/>
    <w:rsid w:val="00562F29"/>
    <w:rsid w:val="00563278"/>
    <w:rsid w:val="00563701"/>
    <w:rsid w:val="00563A4C"/>
    <w:rsid w:val="0056436E"/>
    <w:rsid w:val="00564BC8"/>
    <w:rsid w:val="00564CB7"/>
    <w:rsid w:val="00565EBE"/>
    <w:rsid w:val="00566046"/>
    <w:rsid w:val="0056608F"/>
    <w:rsid w:val="0056672E"/>
    <w:rsid w:val="00566E31"/>
    <w:rsid w:val="005716F3"/>
    <w:rsid w:val="00571D47"/>
    <w:rsid w:val="00571E99"/>
    <w:rsid w:val="00572709"/>
    <w:rsid w:val="00573447"/>
    <w:rsid w:val="005734DF"/>
    <w:rsid w:val="005735EC"/>
    <w:rsid w:val="005744E4"/>
    <w:rsid w:val="00574590"/>
    <w:rsid w:val="005747B8"/>
    <w:rsid w:val="0057491A"/>
    <w:rsid w:val="00575176"/>
    <w:rsid w:val="00575E52"/>
    <w:rsid w:val="00575EBB"/>
    <w:rsid w:val="00576146"/>
    <w:rsid w:val="00576624"/>
    <w:rsid w:val="00576845"/>
    <w:rsid w:val="00576C8C"/>
    <w:rsid w:val="00577340"/>
    <w:rsid w:val="00577353"/>
    <w:rsid w:val="0057760F"/>
    <w:rsid w:val="0057764B"/>
    <w:rsid w:val="00577997"/>
    <w:rsid w:val="00577D91"/>
    <w:rsid w:val="0058010B"/>
    <w:rsid w:val="005802F9"/>
    <w:rsid w:val="005810FC"/>
    <w:rsid w:val="005822FD"/>
    <w:rsid w:val="00582735"/>
    <w:rsid w:val="00582DD9"/>
    <w:rsid w:val="0058300A"/>
    <w:rsid w:val="005830C7"/>
    <w:rsid w:val="005830F0"/>
    <w:rsid w:val="0058458C"/>
    <w:rsid w:val="00584D0B"/>
    <w:rsid w:val="00584D71"/>
    <w:rsid w:val="00584E66"/>
    <w:rsid w:val="00585142"/>
    <w:rsid w:val="00585C62"/>
    <w:rsid w:val="0058601D"/>
    <w:rsid w:val="005860FB"/>
    <w:rsid w:val="0058643C"/>
    <w:rsid w:val="005865A7"/>
    <w:rsid w:val="00586878"/>
    <w:rsid w:val="005869A7"/>
    <w:rsid w:val="00586AD1"/>
    <w:rsid w:val="00586B30"/>
    <w:rsid w:val="0058726D"/>
    <w:rsid w:val="00587364"/>
    <w:rsid w:val="0058785B"/>
    <w:rsid w:val="00587CFC"/>
    <w:rsid w:val="0059064C"/>
    <w:rsid w:val="0059181D"/>
    <w:rsid w:val="005922CC"/>
    <w:rsid w:val="005924BB"/>
    <w:rsid w:val="00592770"/>
    <w:rsid w:val="00592D65"/>
    <w:rsid w:val="00592E0A"/>
    <w:rsid w:val="00593A99"/>
    <w:rsid w:val="005944A9"/>
    <w:rsid w:val="005947AB"/>
    <w:rsid w:val="005948DF"/>
    <w:rsid w:val="00594B47"/>
    <w:rsid w:val="00594BA3"/>
    <w:rsid w:val="005966DF"/>
    <w:rsid w:val="00596EC7"/>
    <w:rsid w:val="005974D8"/>
    <w:rsid w:val="005975A7"/>
    <w:rsid w:val="005A0453"/>
    <w:rsid w:val="005A283A"/>
    <w:rsid w:val="005A337A"/>
    <w:rsid w:val="005A337C"/>
    <w:rsid w:val="005A3625"/>
    <w:rsid w:val="005A3797"/>
    <w:rsid w:val="005A3825"/>
    <w:rsid w:val="005A3A8D"/>
    <w:rsid w:val="005A40C1"/>
    <w:rsid w:val="005A41C2"/>
    <w:rsid w:val="005A498C"/>
    <w:rsid w:val="005A536C"/>
    <w:rsid w:val="005A58BB"/>
    <w:rsid w:val="005A5BC0"/>
    <w:rsid w:val="005A62BB"/>
    <w:rsid w:val="005A67AC"/>
    <w:rsid w:val="005A6D33"/>
    <w:rsid w:val="005A6F64"/>
    <w:rsid w:val="005A75EB"/>
    <w:rsid w:val="005A767F"/>
    <w:rsid w:val="005A773E"/>
    <w:rsid w:val="005B03FC"/>
    <w:rsid w:val="005B0E8A"/>
    <w:rsid w:val="005B114E"/>
    <w:rsid w:val="005B1282"/>
    <w:rsid w:val="005B17AE"/>
    <w:rsid w:val="005B1F04"/>
    <w:rsid w:val="005B22D2"/>
    <w:rsid w:val="005B29DA"/>
    <w:rsid w:val="005B2AE2"/>
    <w:rsid w:val="005B3137"/>
    <w:rsid w:val="005B3545"/>
    <w:rsid w:val="005B367B"/>
    <w:rsid w:val="005B3A92"/>
    <w:rsid w:val="005B3EBB"/>
    <w:rsid w:val="005B45EB"/>
    <w:rsid w:val="005B45F3"/>
    <w:rsid w:val="005B58DB"/>
    <w:rsid w:val="005B5F2B"/>
    <w:rsid w:val="005B6644"/>
    <w:rsid w:val="005B6FD4"/>
    <w:rsid w:val="005B776B"/>
    <w:rsid w:val="005B79E4"/>
    <w:rsid w:val="005B7D3F"/>
    <w:rsid w:val="005C0673"/>
    <w:rsid w:val="005C19F0"/>
    <w:rsid w:val="005C1FC8"/>
    <w:rsid w:val="005C20E0"/>
    <w:rsid w:val="005C2CCC"/>
    <w:rsid w:val="005C2D10"/>
    <w:rsid w:val="005C2E2F"/>
    <w:rsid w:val="005C2F6B"/>
    <w:rsid w:val="005C3405"/>
    <w:rsid w:val="005C3656"/>
    <w:rsid w:val="005C3E9A"/>
    <w:rsid w:val="005C4100"/>
    <w:rsid w:val="005C424A"/>
    <w:rsid w:val="005C52BF"/>
    <w:rsid w:val="005C5F8B"/>
    <w:rsid w:val="005C6953"/>
    <w:rsid w:val="005C6A17"/>
    <w:rsid w:val="005C6EA0"/>
    <w:rsid w:val="005C780F"/>
    <w:rsid w:val="005C7F75"/>
    <w:rsid w:val="005D0346"/>
    <w:rsid w:val="005D0472"/>
    <w:rsid w:val="005D05DE"/>
    <w:rsid w:val="005D08D9"/>
    <w:rsid w:val="005D0EAC"/>
    <w:rsid w:val="005D0FCE"/>
    <w:rsid w:val="005D165C"/>
    <w:rsid w:val="005D1BC8"/>
    <w:rsid w:val="005D1F27"/>
    <w:rsid w:val="005D269F"/>
    <w:rsid w:val="005D28AF"/>
    <w:rsid w:val="005D29D7"/>
    <w:rsid w:val="005D2A1D"/>
    <w:rsid w:val="005D2A6D"/>
    <w:rsid w:val="005D327C"/>
    <w:rsid w:val="005D3890"/>
    <w:rsid w:val="005D3F9D"/>
    <w:rsid w:val="005D483F"/>
    <w:rsid w:val="005D4A4A"/>
    <w:rsid w:val="005D4C69"/>
    <w:rsid w:val="005D593C"/>
    <w:rsid w:val="005D5C69"/>
    <w:rsid w:val="005D63BF"/>
    <w:rsid w:val="005D66A3"/>
    <w:rsid w:val="005D7956"/>
    <w:rsid w:val="005D7B09"/>
    <w:rsid w:val="005E060F"/>
    <w:rsid w:val="005E076C"/>
    <w:rsid w:val="005E0CF5"/>
    <w:rsid w:val="005E1514"/>
    <w:rsid w:val="005E1C35"/>
    <w:rsid w:val="005E1D69"/>
    <w:rsid w:val="005E2080"/>
    <w:rsid w:val="005E2145"/>
    <w:rsid w:val="005E27C7"/>
    <w:rsid w:val="005E2AF5"/>
    <w:rsid w:val="005E30C7"/>
    <w:rsid w:val="005E3147"/>
    <w:rsid w:val="005E37EC"/>
    <w:rsid w:val="005E3DF5"/>
    <w:rsid w:val="005E40EB"/>
    <w:rsid w:val="005E4721"/>
    <w:rsid w:val="005E5508"/>
    <w:rsid w:val="005E5BE4"/>
    <w:rsid w:val="005E6028"/>
    <w:rsid w:val="005E627A"/>
    <w:rsid w:val="005E63A4"/>
    <w:rsid w:val="005E687C"/>
    <w:rsid w:val="005E6AEE"/>
    <w:rsid w:val="005E7EDF"/>
    <w:rsid w:val="005F0072"/>
    <w:rsid w:val="005F0B09"/>
    <w:rsid w:val="005F0C86"/>
    <w:rsid w:val="005F35E9"/>
    <w:rsid w:val="005F3816"/>
    <w:rsid w:val="005F426E"/>
    <w:rsid w:val="005F4500"/>
    <w:rsid w:val="005F4AD6"/>
    <w:rsid w:val="005F4AE7"/>
    <w:rsid w:val="005F4EB8"/>
    <w:rsid w:val="005F58D1"/>
    <w:rsid w:val="005F5CE4"/>
    <w:rsid w:val="005F5F0A"/>
    <w:rsid w:val="005F61AA"/>
    <w:rsid w:val="005F6C69"/>
    <w:rsid w:val="005F6CBD"/>
    <w:rsid w:val="005F7249"/>
    <w:rsid w:val="005F7A9A"/>
    <w:rsid w:val="005F7EE8"/>
    <w:rsid w:val="0060002F"/>
    <w:rsid w:val="00600207"/>
    <w:rsid w:val="0060047E"/>
    <w:rsid w:val="00600977"/>
    <w:rsid w:val="006010E8"/>
    <w:rsid w:val="006027F7"/>
    <w:rsid w:val="006028B8"/>
    <w:rsid w:val="00602BC0"/>
    <w:rsid w:val="00603BD9"/>
    <w:rsid w:val="00604148"/>
    <w:rsid w:val="00604D8C"/>
    <w:rsid w:val="00604E31"/>
    <w:rsid w:val="00605C52"/>
    <w:rsid w:val="00605D5F"/>
    <w:rsid w:val="00606089"/>
    <w:rsid w:val="006063F1"/>
    <w:rsid w:val="006070A2"/>
    <w:rsid w:val="00607B2E"/>
    <w:rsid w:val="006103C3"/>
    <w:rsid w:val="006106F3"/>
    <w:rsid w:val="006120FD"/>
    <w:rsid w:val="00612957"/>
    <w:rsid w:val="00612A9D"/>
    <w:rsid w:val="00612EB0"/>
    <w:rsid w:val="00612FE2"/>
    <w:rsid w:val="0061325C"/>
    <w:rsid w:val="006132F2"/>
    <w:rsid w:val="006137CA"/>
    <w:rsid w:val="006139EF"/>
    <w:rsid w:val="00613B11"/>
    <w:rsid w:val="00613FAD"/>
    <w:rsid w:val="00613FAF"/>
    <w:rsid w:val="00614B73"/>
    <w:rsid w:val="00614F6A"/>
    <w:rsid w:val="0061539B"/>
    <w:rsid w:val="00615929"/>
    <w:rsid w:val="00615CCA"/>
    <w:rsid w:val="00615D02"/>
    <w:rsid w:val="00615D2C"/>
    <w:rsid w:val="00616473"/>
    <w:rsid w:val="00617198"/>
    <w:rsid w:val="00620482"/>
    <w:rsid w:val="0062073E"/>
    <w:rsid w:val="00620916"/>
    <w:rsid w:val="0062093E"/>
    <w:rsid w:val="0062138E"/>
    <w:rsid w:val="0062191C"/>
    <w:rsid w:val="00621B13"/>
    <w:rsid w:val="006224CD"/>
    <w:rsid w:val="00622DFF"/>
    <w:rsid w:val="0062327C"/>
    <w:rsid w:val="00623BDB"/>
    <w:rsid w:val="00623C6B"/>
    <w:rsid w:val="00623FDE"/>
    <w:rsid w:val="00624D59"/>
    <w:rsid w:val="0062523D"/>
    <w:rsid w:val="006253B4"/>
    <w:rsid w:val="00625561"/>
    <w:rsid w:val="0062581D"/>
    <w:rsid w:val="00625C83"/>
    <w:rsid w:val="00625FEB"/>
    <w:rsid w:val="00626DA2"/>
    <w:rsid w:val="00627BAD"/>
    <w:rsid w:val="00627FC4"/>
    <w:rsid w:val="0063011B"/>
    <w:rsid w:val="00630237"/>
    <w:rsid w:val="006308D1"/>
    <w:rsid w:val="00630923"/>
    <w:rsid w:val="00631553"/>
    <w:rsid w:val="00631900"/>
    <w:rsid w:val="0063227A"/>
    <w:rsid w:val="0063281D"/>
    <w:rsid w:val="0063289E"/>
    <w:rsid w:val="00632E0A"/>
    <w:rsid w:val="0063302E"/>
    <w:rsid w:val="00633F33"/>
    <w:rsid w:val="00634BAC"/>
    <w:rsid w:val="0063535F"/>
    <w:rsid w:val="0063579F"/>
    <w:rsid w:val="00635805"/>
    <w:rsid w:val="00635C24"/>
    <w:rsid w:val="00635E6C"/>
    <w:rsid w:val="00636CFA"/>
    <w:rsid w:val="00636D41"/>
    <w:rsid w:val="00636E51"/>
    <w:rsid w:val="0063702C"/>
    <w:rsid w:val="00637506"/>
    <w:rsid w:val="00640447"/>
    <w:rsid w:val="0064109D"/>
    <w:rsid w:val="00641196"/>
    <w:rsid w:val="006414CE"/>
    <w:rsid w:val="006420B6"/>
    <w:rsid w:val="006425CC"/>
    <w:rsid w:val="0064295B"/>
    <w:rsid w:val="00642BD8"/>
    <w:rsid w:val="00642C14"/>
    <w:rsid w:val="00642DBB"/>
    <w:rsid w:val="00643572"/>
    <w:rsid w:val="00643C35"/>
    <w:rsid w:val="006443BB"/>
    <w:rsid w:val="00645103"/>
    <w:rsid w:val="00646AA3"/>
    <w:rsid w:val="00646D1A"/>
    <w:rsid w:val="00646FF2"/>
    <w:rsid w:val="0064724D"/>
    <w:rsid w:val="00647514"/>
    <w:rsid w:val="00647644"/>
    <w:rsid w:val="00650A06"/>
    <w:rsid w:val="00650E20"/>
    <w:rsid w:val="00650F5A"/>
    <w:rsid w:val="00651525"/>
    <w:rsid w:val="00651BF2"/>
    <w:rsid w:val="00651C21"/>
    <w:rsid w:val="00651F94"/>
    <w:rsid w:val="00652371"/>
    <w:rsid w:val="006523EB"/>
    <w:rsid w:val="0065271A"/>
    <w:rsid w:val="00652C3E"/>
    <w:rsid w:val="00652E97"/>
    <w:rsid w:val="00652F21"/>
    <w:rsid w:val="00653893"/>
    <w:rsid w:val="00653C78"/>
    <w:rsid w:val="006540EA"/>
    <w:rsid w:val="00654856"/>
    <w:rsid w:val="006549BB"/>
    <w:rsid w:val="00654F8E"/>
    <w:rsid w:val="006551A6"/>
    <w:rsid w:val="0065548D"/>
    <w:rsid w:val="00655A43"/>
    <w:rsid w:val="00655DDA"/>
    <w:rsid w:val="00655E97"/>
    <w:rsid w:val="00655FA9"/>
    <w:rsid w:val="006568C6"/>
    <w:rsid w:val="00656CEB"/>
    <w:rsid w:val="00656DD8"/>
    <w:rsid w:val="00656E5F"/>
    <w:rsid w:val="00657583"/>
    <w:rsid w:val="0066016C"/>
    <w:rsid w:val="00660D41"/>
    <w:rsid w:val="00661A33"/>
    <w:rsid w:val="00661CC1"/>
    <w:rsid w:val="00661DB7"/>
    <w:rsid w:val="00662797"/>
    <w:rsid w:val="00663258"/>
    <w:rsid w:val="0066447B"/>
    <w:rsid w:val="0066575B"/>
    <w:rsid w:val="00665EB8"/>
    <w:rsid w:val="006660EC"/>
    <w:rsid w:val="00666437"/>
    <w:rsid w:val="00666661"/>
    <w:rsid w:val="00666B11"/>
    <w:rsid w:val="00666C16"/>
    <w:rsid w:val="0066715F"/>
    <w:rsid w:val="006672B0"/>
    <w:rsid w:val="006672E0"/>
    <w:rsid w:val="0066737B"/>
    <w:rsid w:val="00667517"/>
    <w:rsid w:val="0066761F"/>
    <w:rsid w:val="006702C9"/>
    <w:rsid w:val="00670CB7"/>
    <w:rsid w:val="00671032"/>
    <w:rsid w:val="006710F9"/>
    <w:rsid w:val="00671EA0"/>
    <w:rsid w:val="006720CD"/>
    <w:rsid w:val="0067223B"/>
    <w:rsid w:val="0067334F"/>
    <w:rsid w:val="00673884"/>
    <w:rsid w:val="00673A7D"/>
    <w:rsid w:val="00673E08"/>
    <w:rsid w:val="00673F8C"/>
    <w:rsid w:val="00674B46"/>
    <w:rsid w:val="00674EE4"/>
    <w:rsid w:val="00675320"/>
    <w:rsid w:val="00676184"/>
    <w:rsid w:val="0067658D"/>
    <w:rsid w:val="00676A29"/>
    <w:rsid w:val="00676EA2"/>
    <w:rsid w:val="00676FD7"/>
    <w:rsid w:val="00677B3C"/>
    <w:rsid w:val="00677C2D"/>
    <w:rsid w:val="00680049"/>
    <w:rsid w:val="00680062"/>
    <w:rsid w:val="006805E5"/>
    <w:rsid w:val="006813ED"/>
    <w:rsid w:val="00681482"/>
    <w:rsid w:val="00681657"/>
    <w:rsid w:val="00681674"/>
    <w:rsid w:val="006823CB"/>
    <w:rsid w:val="00682431"/>
    <w:rsid w:val="00682A79"/>
    <w:rsid w:val="00682AD0"/>
    <w:rsid w:val="00682AFC"/>
    <w:rsid w:val="00682DE3"/>
    <w:rsid w:val="00683041"/>
    <w:rsid w:val="006830C4"/>
    <w:rsid w:val="00683D6E"/>
    <w:rsid w:val="00683E4B"/>
    <w:rsid w:val="00683E8E"/>
    <w:rsid w:val="00683EB5"/>
    <w:rsid w:val="006844FC"/>
    <w:rsid w:val="00684D3E"/>
    <w:rsid w:val="00684E56"/>
    <w:rsid w:val="006852BA"/>
    <w:rsid w:val="00685875"/>
    <w:rsid w:val="006860F3"/>
    <w:rsid w:val="00686267"/>
    <w:rsid w:val="00686675"/>
    <w:rsid w:val="00686830"/>
    <w:rsid w:val="006868D0"/>
    <w:rsid w:val="00690AE1"/>
    <w:rsid w:val="00691238"/>
    <w:rsid w:val="0069185D"/>
    <w:rsid w:val="00691AE7"/>
    <w:rsid w:val="00692A51"/>
    <w:rsid w:val="00692AAF"/>
    <w:rsid w:val="00692D0B"/>
    <w:rsid w:val="00692DFA"/>
    <w:rsid w:val="00693581"/>
    <w:rsid w:val="0069360C"/>
    <w:rsid w:val="0069368F"/>
    <w:rsid w:val="00693B2E"/>
    <w:rsid w:val="00693F57"/>
    <w:rsid w:val="006942A9"/>
    <w:rsid w:val="006949BB"/>
    <w:rsid w:val="00694A03"/>
    <w:rsid w:val="00694CCD"/>
    <w:rsid w:val="00694D6D"/>
    <w:rsid w:val="00694F2A"/>
    <w:rsid w:val="00696354"/>
    <w:rsid w:val="0069644A"/>
    <w:rsid w:val="00696645"/>
    <w:rsid w:val="006966EC"/>
    <w:rsid w:val="00696ED5"/>
    <w:rsid w:val="00697AD5"/>
    <w:rsid w:val="00697BCA"/>
    <w:rsid w:val="00697E08"/>
    <w:rsid w:val="006A1B5E"/>
    <w:rsid w:val="006A2A6E"/>
    <w:rsid w:val="006A2B06"/>
    <w:rsid w:val="006A2F67"/>
    <w:rsid w:val="006A3062"/>
    <w:rsid w:val="006A3142"/>
    <w:rsid w:val="006A332B"/>
    <w:rsid w:val="006A3AC9"/>
    <w:rsid w:val="006A4AD1"/>
    <w:rsid w:val="006A54CB"/>
    <w:rsid w:val="006A59FD"/>
    <w:rsid w:val="006A5B55"/>
    <w:rsid w:val="006A5BB9"/>
    <w:rsid w:val="006A5F40"/>
    <w:rsid w:val="006A60D1"/>
    <w:rsid w:val="006A623F"/>
    <w:rsid w:val="006A74D5"/>
    <w:rsid w:val="006A7B6E"/>
    <w:rsid w:val="006B07B1"/>
    <w:rsid w:val="006B0C5A"/>
    <w:rsid w:val="006B0ECD"/>
    <w:rsid w:val="006B10B3"/>
    <w:rsid w:val="006B1CF0"/>
    <w:rsid w:val="006B216E"/>
    <w:rsid w:val="006B2C22"/>
    <w:rsid w:val="006B2EB0"/>
    <w:rsid w:val="006B34CD"/>
    <w:rsid w:val="006B3DF7"/>
    <w:rsid w:val="006B4259"/>
    <w:rsid w:val="006B48FC"/>
    <w:rsid w:val="006B4D8F"/>
    <w:rsid w:val="006B4FB0"/>
    <w:rsid w:val="006B51AF"/>
    <w:rsid w:val="006B56BC"/>
    <w:rsid w:val="006B57C2"/>
    <w:rsid w:val="006B5DD5"/>
    <w:rsid w:val="006B6925"/>
    <w:rsid w:val="006B7347"/>
    <w:rsid w:val="006B7BFF"/>
    <w:rsid w:val="006C018E"/>
    <w:rsid w:val="006C0241"/>
    <w:rsid w:val="006C031D"/>
    <w:rsid w:val="006C04A2"/>
    <w:rsid w:val="006C0581"/>
    <w:rsid w:val="006C0F43"/>
    <w:rsid w:val="006C164E"/>
    <w:rsid w:val="006C16EF"/>
    <w:rsid w:val="006C19A7"/>
    <w:rsid w:val="006C1A32"/>
    <w:rsid w:val="006C1B68"/>
    <w:rsid w:val="006C1EDD"/>
    <w:rsid w:val="006C20D0"/>
    <w:rsid w:val="006C2D94"/>
    <w:rsid w:val="006C2FB9"/>
    <w:rsid w:val="006C38C3"/>
    <w:rsid w:val="006C3FEF"/>
    <w:rsid w:val="006C4535"/>
    <w:rsid w:val="006C4A51"/>
    <w:rsid w:val="006C4E70"/>
    <w:rsid w:val="006C4FF6"/>
    <w:rsid w:val="006C5049"/>
    <w:rsid w:val="006C5449"/>
    <w:rsid w:val="006C5710"/>
    <w:rsid w:val="006C6CFD"/>
    <w:rsid w:val="006C6DE3"/>
    <w:rsid w:val="006C7E6C"/>
    <w:rsid w:val="006C7F6B"/>
    <w:rsid w:val="006D0330"/>
    <w:rsid w:val="006D0D71"/>
    <w:rsid w:val="006D0E6C"/>
    <w:rsid w:val="006D12F7"/>
    <w:rsid w:val="006D1317"/>
    <w:rsid w:val="006D1632"/>
    <w:rsid w:val="006D19AD"/>
    <w:rsid w:val="006D1F50"/>
    <w:rsid w:val="006D2653"/>
    <w:rsid w:val="006D2BB1"/>
    <w:rsid w:val="006D32D9"/>
    <w:rsid w:val="006D370F"/>
    <w:rsid w:val="006D4328"/>
    <w:rsid w:val="006D452B"/>
    <w:rsid w:val="006D4906"/>
    <w:rsid w:val="006D4BDB"/>
    <w:rsid w:val="006D5002"/>
    <w:rsid w:val="006D5D17"/>
    <w:rsid w:val="006D61C8"/>
    <w:rsid w:val="006D64B6"/>
    <w:rsid w:val="006D64C9"/>
    <w:rsid w:val="006D6554"/>
    <w:rsid w:val="006D73BE"/>
    <w:rsid w:val="006D77F2"/>
    <w:rsid w:val="006D7928"/>
    <w:rsid w:val="006D7B58"/>
    <w:rsid w:val="006D7DAA"/>
    <w:rsid w:val="006E03DD"/>
    <w:rsid w:val="006E0E25"/>
    <w:rsid w:val="006E0F28"/>
    <w:rsid w:val="006E1089"/>
    <w:rsid w:val="006E1C87"/>
    <w:rsid w:val="006E1E82"/>
    <w:rsid w:val="006E1F83"/>
    <w:rsid w:val="006E21E9"/>
    <w:rsid w:val="006E224B"/>
    <w:rsid w:val="006E243F"/>
    <w:rsid w:val="006E2623"/>
    <w:rsid w:val="006E27C4"/>
    <w:rsid w:val="006E28F3"/>
    <w:rsid w:val="006E2A6B"/>
    <w:rsid w:val="006E2ADF"/>
    <w:rsid w:val="006E314C"/>
    <w:rsid w:val="006E3ADC"/>
    <w:rsid w:val="006E3E61"/>
    <w:rsid w:val="006E3EBF"/>
    <w:rsid w:val="006E409C"/>
    <w:rsid w:val="006E43E6"/>
    <w:rsid w:val="006E5622"/>
    <w:rsid w:val="006E6B4C"/>
    <w:rsid w:val="006E7369"/>
    <w:rsid w:val="006E74E1"/>
    <w:rsid w:val="006E7D07"/>
    <w:rsid w:val="006F0834"/>
    <w:rsid w:val="006F0B8E"/>
    <w:rsid w:val="006F1110"/>
    <w:rsid w:val="006F1209"/>
    <w:rsid w:val="006F130E"/>
    <w:rsid w:val="006F1757"/>
    <w:rsid w:val="006F1ADF"/>
    <w:rsid w:val="006F3308"/>
    <w:rsid w:val="006F368B"/>
    <w:rsid w:val="006F3B34"/>
    <w:rsid w:val="006F3FD5"/>
    <w:rsid w:val="006F4659"/>
    <w:rsid w:val="006F48BE"/>
    <w:rsid w:val="006F4B70"/>
    <w:rsid w:val="006F4EC4"/>
    <w:rsid w:val="006F4F81"/>
    <w:rsid w:val="006F53AB"/>
    <w:rsid w:val="006F61A9"/>
    <w:rsid w:val="006F63F3"/>
    <w:rsid w:val="006F668E"/>
    <w:rsid w:val="006F66E1"/>
    <w:rsid w:val="006F6C68"/>
    <w:rsid w:val="006F7912"/>
    <w:rsid w:val="0070042E"/>
    <w:rsid w:val="00700484"/>
    <w:rsid w:val="0070064A"/>
    <w:rsid w:val="00701828"/>
    <w:rsid w:val="00701B1B"/>
    <w:rsid w:val="007025CA"/>
    <w:rsid w:val="00702679"/>
    <w:rsid w:val="007026FD"/>
    <w:rsid w:val="00702F11"/>
    <w:rsid w:val="00703B00"/>
    <w:rsid w:val="00704930"/>
    <w:rsid w:val="00704E0A"/>
    <w:rsid w:val="00705332"/>
    <w:rsid w:val="00705832"/>
    <w:rsid w:val="00705BCC"/>
    <w:rsid w:val="007061C6"/>
    <w:rsid w:val="007076D5"/>
    <w:rsid w:val="00707F9C"/>
    <w:rsid w:val="00707FBE"/>
    <w:rsid w:val="007110B2"/>
    <w:rsid w:val="007110E6"/>
    <w:rsid w:val="00711F8F"/>
    <w:rsid w:val="0071234A"/>
    <w:rsid w:val="00712AF0"/>
    <w:rsid w:val="007137C5"/>
    <w:rsid w:val="00713882"/>
    <w:rsid w:val="007139C4"/>
    <w:rsid w:val="00713ABF"/>
    <w:rsid w:val="00713BEF"/>
    <w:rsid w:val="007143EF"/>
    <w:rsid w:val="00714D1B"/>
    <w:rsid w:val="00714F11"/>
    <w:rsid w:val="007151D9"/>
    <w:rsid w:val="007153CE"/>
    <w:rsid w:val="00715922"/>
    <w:rsid w:val="00716449"/>
    <w:rsid w:val="00716BA7"/>
    <w:rsid w:val="00716C42"/>
    <w:rsid w:val="00716D37"/>
    <w:rsid w:val="00716EA8"/>
    <w:rsid w:val="00717071"/>
    <w:rsid w:val="007173AB"/>
    <w:rsid w:val="007176D1"/>
    <w:rsid w:val="00717AA8"/>
    <w:rsid w:val="00717BF9"/>
    <w:rsid w:val="00720246"/>
    <w:rsid w:val="007202F6"/>
    <w:rsid w:val="0072079E"/>
    <w:rsid w:val="00722541"/>
    <w:rsid w:val="00722B59"/>
    <w:rsid w:val="00722CCC"/>
    <w:rsid w:val="007235CD"/>
    <w:rsid w:val="00723609"/>
    <w:rsid w:val="00723684"/>
    <w:rsid w:val="007238E0"/>
    <w:rsid w:val="00724395"/>
    <w:rsid w:val="0072449A"/>
    <w:rsid w:val="00724B00"/>
    <w:rsid w:val="00725420"/>
    <w:rsid w:val="0072579E"/>
    <w:rsid w:val="00725A7C"/>
    <w:rsid w:val="00725B14"/>
    <w:rsid w:val="00725DA6"/>
    <w:rsid w:val="00726666"/>
    <w:rsid w:val="00726D37"/>
    <w:rsid w:val="00726FB2"/>
    <w:rsid w:val="00727445"/>
    <w:rsid w:val="00727FC4"/>
    <w:rsid w:val="007306C8"/>
    <w:rsid w:val="007309FE"/>
    <w:rsid w:val="00730CC0"/>
    <w:rsid w:val="00731D00"/>
    <w:rsid w:val="00731DBB"/>
    <w:rsid w:val="00732372"/>
    <w:rsid w:val="00732394"/>
    <w:rsid w:val="0073240F"/>
    <w:rsid w:val="00732D10"/>
    <w:rsid w:val="00732E3B"/>
    <w:rsid w:val="00732ECF"/>
    <w:rsid w:val="00733684"/>
    <w:rsid w:val="00733AAA"/>
    <w:rsid w:val="00733B3B"/>
    <w:rsid w:val="00733F64"/>
    <w:rsid w:val="00734208"/>
    <w:rsid w:val="0073442F"/>
    <w:rsid w:val="007344E6"/>
    <w:rsid w:val="0073487D"/>
    <w:rsid w:val="007354A5"/>
    <w:rsid w:val="007359C8"/>
    <w:rsid w:val="00735C63"/>
    <w:rsid w:val="00736140"/>
    <w:rsid w:val="0073656B"/>
    <w:rsid w:val="00736967"/>
    <w:rsid w:val="00737083"/>
    <w:rsid w:val="00737093"/>
    <w:rsid w:val="007374B5"/>
    <w:rsid w:val="0073756E"/>
    <w:rsid w:val="00737BBA"/>
    <w:rsid w:val="00737D44"/>
    <w:rsid w:val="00740477"/>
    <w:rsid w:val="00740742"/>
    <w:rsid w:val="00741740"/>
    <w:rsid w:val="00741C8A"/>
    <w:rsid w:val="0074242A"/>
    <w:rsid w:val="007434A6"/>
    <w:rsid w:val="0074376A"/>
    <w:rsid w:val="00743D59"/>
    <w:rsid w:val="0074433C"/>
    <w:rsid w:val="0074472F"/>
    <w:rsid w:val="0074502B"/>
    <w:rsid w:val="00745152"/>
    <w:rsid w:val="007451DA"/>
    <w:rsid w:val="007451E0"/>
    <w:rsid w:val="0074563B"/>
    <w:rsid w:val="00745D43"/>
    <w:rsid w:val="00745EE8"/>
    <w:rsid w:val="00746507"/>
    <w:rsid w:val="007466AF"/>
    <w:rsid w:val="00746703"/>
    <w:rsid w:val="007474DF"/>
    <w:rsid w:val="00747C28"/>
    <w:rsid w:val="00747CB4"/>
    <w:rsid w:val="00747DB6"/>
    <w:rsid w:val="0075043E"/>
    <w:rsid w:val="00750532"/>
    <w:rsid w:val="00751592"/>
    <w:rsid w:val="00751C1D"/>
    <w:rsid w:val="00751CC4"/>
    <w:rsid w:val="00751D49"/>
    <w:rsid w:val="00751E67"/>
    <w:rsid w:val="00751ED0"/>
    <w:rsid w:val="00752363"/>
    <w:rsid w:val="00752AFF"/>
    <w:rsid w:val="00752C8C"/>
    <w:rsid w:val="00753124"/>
    <w:rsid w:val="007539B4"/>
    <w:rsid w:val="00753C70"/>
    <w:rsid w:val="00753E0E"/>
    <w:rsid w:val="00753E89"/>
    <w:rsid w:val="0075400C"/>
    <w:rsid w:val="00754077"/>
    <w:rsid w:val="00754144"/>
    <w:rsid w:val="007545E0"/>
    <w:rsid w:val="00754BB4"/>
    <w:rsid w:val="00755275"/>
    <w:rsid w:val="007555F1"/>
    <w:rsid w:val="00755680"/>
    <w:rsid w:val="007556F4"/>
    <w:rsid w:val="007557FF"/>
    <w:rsid w:val="007559F3"/>
    <w:rsid w:val="00756223"/>
    <w:rsid w:val="00756320"/>
    <w:rsid w:val="00756794"/>
    <w:rsid w:val="0075742F"/>
    <w:rsid w:val="007603AB"/>
    <w:rsid w:val="007617A5"/>
    <w:rsid w:val="007618D4"/>
    <w:rsid w:val="00761B1F"/>
    <w:rsid w:val="0076241D"/>
    <w:rsid w:val="007633E3"/>
    <w:rsid w:val="0076356D"/>
    <w:rsid w:val="0076359E"/>
    <w:rsid w:val="0076375A"/>
    <w:rsid w:val="00763799"/>
    <w:rsid w:val="00764147"/>
    <w:rsid w:val="0076477A"/>
    <w:rsid w:val="0076483E"/>
    <w:rsid w:val="00764C72"/>
    <w:rsid w:val="00764FC8"/>
    <w:rsid w:val="007654DC"/>
    <w:rsid w:val="0076559B"/>
    <w:rsid w:val="00765CD5"/>
    <w:rsid w:val="00765D80"/>
    <w:rsid w:val="00765EBB"/>
    <w:rsid w:val="00766D0D"/>
    <w:rsid w:val="00766EA3"/>
    <w:rsid w:val="00767726"/>
    <w:rsid w:val="00767EA6"/>
    <w:rsid w:val="007701B3"/>
    <w:rsid w:val="00770DD7"/>
    <w:rsid w:val="00770E75"/>
    <w:rsid w:val="00771363"/>
    <w:rsid w:val="00771B9C"/>
    <w:rsid w:val="00771FBF"/>
    <w:rsid w:val="00772B3B"/>
    <w:rsid w:val="00772ED3"/>
    <w:rsid w:val="00773DF8"/>
    <w:rsid w:val="00774BB5"/>
    <w:rsid w:val="00775A95"/>
    <w:rsid w:val="00775EA7"/>
    <w:rsid w:val="0077664C"/>
    <w:rsid w:val="00776C90"/>
    <w:rsid w:val="00777133"/>
    <w:rsid w:val="007802B7"/>
    <w:rsid w:val="007805A1"/>
    <w:rsid w:val="00780880"/>
    <w:rsid w:val="007810B5"/>
    <w:rsid w:val="007812D0"/>
    <w:rsid w:val="00781888"/>
    <w:rsid w:val="0078194A"/>
    <w:rsid w:val="00781E17"/>
    <w:rsid w:val="0078240B"/>
    <w:rsid w:val="0078352D"/>
    <w:rsid w:val="00783B23"/>
    <w:rsid w:val="00783BA2"/>
    <w:rsid w:val="00783E41"/>
    <w:rsid w:val="00784B01"/>
    <w:rsid w:val="00784B1E"/>
    <w:rsid w:val="00785C7F"/>
    <w:rsid w:val="007867CD"/>
    <w:rsid w:val="00786CA1"/>
    <w:rsid w:val="00786CD3"/>
    <w:rsid w:val="00787879"/>
    <w:rsid w:val="00790AA1"/>
    <w:rsid w:val="00790D88"/>
    <w:rsid w:val="00791951"/>
    <w:rsid w:val="007919A4"/>
    <w:rsid w:val="007922C9"/>
    <w:rsid w:val="0079244F"/>
    <w:rsid w:val="00792550"/>
    <w:rsid w:val="00792C78"/>
    <w:rsid w:val="007936F3"/>
    <w:rsid w:val="00794343"/>
    <w:rsid w:val="00794CB3"/>
    <w:rsid w:val="00795003"/>
    <w:rsid w:val="00795032"/>
    <w:rsid w:val="00795236"/>
    <w:rsid w:val="00795362"/>
    <w:rsid w:val="007954B6"/>
    <w:rsid w:val="0079564B"/>
    <w:rsid w:val="00796475"/>
    <w:rsid w:val="0079684C"/>
    <w:rsid w:val="007968F2"/>
    <w:rsid w:val="00796911"/>
    <w:rsid w:val="00796F54"/>
    <w:rsid w:val="0079715B"/>
    <w:rsid w:val="007973D9"/>
    <w:rsid w:val="00797AAD"/>
    <w:rsid w:val="00797C65"/>
    <w:rsid w:val="00797D58"/>
    <w:rsid w:val="00797F61"/>
    <w:rsid w:val="007A198A"/>
    <w:rsid w:val="007A2F25"/>
    <w:rsid w:val="007A3056"/>
    <w:rsid w:val="007A3089"/>
    <w:rsid w:val="007A3415"/>
    <w:rsid w:val="007A4031"/>
    <w:rsid w:val="007A4034"/>
    <w:rsid w:val="007A4104"/>
    <w:rsid w:val="007A4C00"/>
    <w:rsid w:val="007A561E"/>
    <w:rsid w:val="007A645A"/>
    <w:rsid w:val="007A6E38"/>
    <w:rsid w:val="007A748B"/>
    <w:rsid w:val="007B0170"/>
    <w:rsid w:val="007B0205"/>
    <w:rsid w:val="007B0212"/>
    <w:rsid w:val="007B0607"/>
    <w:rsid w:val="007B094E"/>
    <w:rsid w:val="007B0AF2"/>
    <w:rsid w:val="007B0FCC"/>
    <w:rsid w:val="007B1146"/>
    <w:rsid w:val="007B146F"/>
    <w:rsid w:val="007B19FF"/>
    <w:rsid w:val="007B1D74"/>
    <w:rsid w:val="007B2120"/>
    <w:rsid w:val="007B21FC"/>
    <w:rsid w:val="007B2347"/>
    <w:rsid w:val="007B2397"/>
    <w:rsid w:val="007B23CC"/>
    <w:rsid w:val="007B2404"/>
    <w:rsid w:val="007B252A"/>
    <w:rsid w:val="007B25F2"/>
    <w:rsid w:val="007B27D2"/>
    <w:rsid w:val="007B2974"/>
    <w:rsid w:val="007B2D1D"/>
    <w:rsid w:val="007B3BAF"/>
    <w:rsid w:val="007B3DCE"/>
    <w:rsid w:val="007B4899"/>
    <w:rsid w:val="007B4F0F"/>
    <w:rsid w:val="007B53E0"/>
    <w:rsid w:val="007B5512"/>
    <w:rsid w:val="007B58A3"/>
    <w:rsid w:val="007B68D9"/>
    <w:rsid w:val="007B69B8"/>
    <w:rsid w:val="007B6DD6"/>
    <w:rsid w:val="007C0517"/>
    <w:rsid w:val="007C0551"/>
    <w:rsid w:val="007C07C7"/>
    <w:rsid w:val="007C0859"/>
    <w:rsid w:val="007C08C7"/>
    <w:rsid w:val="007C0B23"/>
    <w:rsid w:val="007C0B34"/>
    <w:rsid w:val="007C15AD"/>
    <w:rsid w:val="007C1605"/>
    <w:rsid w:val="007C1A15"/>
    <w:rsid w:val="007C1B05"/>
    <w:rsid w:val="007C1C50"/>
    <w:rsid w:val="007C20AF"/>
    <w:rsid w:val="007C21BB"/>
    <w:rsid w:val="007C2267"/>
    <w:rsid w:val="007C24DB"/>
    <w:rsid w:val="007C3009"/>
    <w:rsid w:val="007C3A21"/>
    <w:rsid w:val="007C3D14"/>
    <w:rsid w:val="007C3D8F"/>
    <w:rsid w:val="007C3E8E"/>
    <w:rsid w:val="007C59B4"/>
    <w:rsid w:val="007C5C19"/>
    <w:rsid w:val="007C5D81"/>
    <w:rsid w:val="007C63C4"/>
    <w:rsid w:val="007C65D6"/>
    <w:rsid w:val="007C68CC"/>
    <w:rsid w:val="007C6A1C"/>
    <w:rsid w:val="007C7181"/>
    <w:rsid w:val="007C7E81"/>
    <w:rsid w:val="007C7F28"/>
    <w:rsid w:val="007D02FE"/>
    <w:rsid w:val="007D0934"/>
    <w:rsid w:val="007D1372"/>
    <w:rsid w:val="007D186A"/>
    <w:rsid w:val="007D1B14"/>
    <w:rsid w:val="007D1E9E"/>
    <w:rsid w:val="007D3035"/>
    <w:rsid w:val="007D3853"/>
    <w:rsid w:val="007D3BE9"/>
    <w:rsid w:val="007D3BEE"/>
    <w:rsid w:val="007D4A5E"/>
    <w:rsid w:val="007D4E2C"/>
    <w:rsid w:val="007D526D"/>
    <w:rsid w:val="007D54B4"/>
    <w:rsid w:val="007D5660"/>
    <w:rsid w:val="007D59A4"/>
    <w:rsid w:val="007D5C91"/>
    <w:rsid w:val="007D5FC3"/>
    <w:rsid w:val="007D6169"/>
    <w:rsid w:val="007D67FA"/>
    <w:rsid w:val="007D69E2"/>
    <w:rsid w:val="007D70EB"/>
    <w:rsid w:val="007D7138"/>
    <w:rsid w:val="007D7421"/>
    <w:rsid w:val="007D7A67"/>
    <w:rsid w:val="007D7C03"/>
    <w:rsid w:val="007E011E"/>
    <w:rsid w:val="007E04C6"/>
    <w:rsid w:val="007E08A7"/>
    <w:rsid w:val="007E0B16"/>
    <w:rsid w:val="007E0C5F"/>
    <w:rsid w:val="007E0D47"/>
    <w:rsid w:val="007E1577"/>
    <w:rsid w:val="007E1742"/>
    <w:rsid w:val="007E1F91"/>
    <w:rsid w:val="007E20AD"/>
    <w:rsid w:val="007E22AD"/>
    <w:rsid w:val="007E2500"/>
    <w:rsid w:val="007E264C"/>
    <w:rsid w:val="007E2A4D"/>
    <w:rsid w:val="007E385A"/>
    <w:rsid w:val="007E399B"/>
    <w:rsid w:val="007E44AE"/>
    <w:rsid w:val="007E4509"/>
    <w:rsid w:val="007E6119"/>
    <w:rsid w:val="007E6BE8"/>
    <w:rsid w:val="007E6D97"/>
    <w:rsid w:val="007E79C1"/>
    <w:rsid w:val="007F0128"/>
    <w:rsid w:val="007F075D"/>
    <w:rsid w:val="007F0B9F"/>
    <w:rsid w:val="007F0D93"/>
    <w:rsid w:val="007F1042"/>
    <w:rsid w:val="007F1E25"/>
    <w:rsid w:val="007F2454"/>
    <w:rsid w:val="007F39FE"/>
    <w:rsid w:val="007F427A"/>
    <w:rsid w:val="007F4D4D"/>
    <w:rsid w:val="007F59E5"/>
    <w:rsid w:val="007F5C73"/>
    <w:rsid w:val="007F61FA"/>
    <w:rsid w:val="007F62C2"/>
    <w:rsid w:val="007F6592"/>
    <w:rsid w:val="007F6E2D"/>
    <w:rsid w:val="007F7701"/>
    <w:rsid w:val="007F78CD"/>
    <w:rsid w:val="007F798B"/>
    <w:rsid w:val="007F7A84"/>
    <w:rsid w:val="007F7A92"/>
    <w:rsid w:val="0080009F"/>
    <w:rsid w:val="00800F7D"/>
    <w:rsid w:val="0080205C"/>
    <w:rsid w:val="00802160"/>
    <w:rsid w:val="00802214"/>
    <w:rsid w:val="008028A5"/>
    <w:rsid w:val="00802A0B"/>
    <w:rsid w:val="00802D9D"/>
    <w:rsid w:val="00803A1D"/>
    <w:rsid w:val="00803CF8"/>
    <w:rsid w:val="0080400C"/>
    <w:rsid w:val="00804BAE"/>
    <w:rsid w:val="00804D00"/>
    <w:rsid w:val="00805297"/>
    <w:rsid w:val="008054D0"/>
    <w:rsid w:val="00805A6D"/>
    <w:rsid w:val="00806CA9"/>
    <w:rsid w:val="00806F3B"/>
    <w:rsid w:val="00806F84"/>
    <w:rsid w:val="00807311"/>
    <w:rsid w:val="00807E54"/>
    <w:rsid w:val="00807E94"/>
    <w:rsid w:val="00810585"/>
    <w:rsid w:val="00810953"/>
    <w:rsid w:val="00810CB7"/>
    <w:rsid w:val="00811117"/>
    <w:rsid w:val="008111F2"/>
    <w:rsid w:val="0081184B"/>
    <w:rsid w:val="00811C51"/>
    <w:rsid w:val="00811C6B"/>
    <w:rsid w:val="00811C98"/>
    <w:rsid w:val="00812638"/>
    <w:rsid w:val="00812972"/>
    <w:rsid w:val="00813367"/>
    <w:rsid w:val="008134A3"/>
    <w:rsid w:val="008136E0"/>
    <w:rsid w:val="00813D9C"/>
    <w:rsid w:val="00813EF7"/>
    <w:rsid w:val="0081442C"/>
    <w:rsid w:val="00814AAC"/>
    <w:rsid w:val="00814D0D"/>
    <w:rsid w:val="00816419"/>
    <w:rsid w:val="008164A9"/>
    <w:rsid w:val="00816528"/>
    <w:rsid w:val="00816731"/>
    <w:rsid w:val="00816C5C"/>
    <w:rsid w:val="00817228"/>
    <w:rsid w:val="00817665"/>
    <w:rsid w:val="008200F2"/>
    <w:rsid w:val="00820787"/>
    <w:rsid w:val="00820AEA"/>
    <w:rsid w:val="00820D70"/>
    <w:rsid w:val="008211A1"/>
    <w:rsid w:val="008213C3"/>
    <w:rsid w:val="0082181F"/>
    <w:rsid w:val="00822042"/>
    <w:rsid w:val="0082249D"/>
    <w:rsid w:val="00822836"/>
    <w:rsid w:val="00822983"/>
    <w:rsid w:val="00822D70"/>
    <w:rsid w:val="008232EC"/>
    <w:rsid w:val="00823843"/>
    <w:rsid w:val="00823BB3"/>
    <w:rsid w:val="00824151"/>
    <w:rsid w:val="00824386"/>
    <w:rsid w:val="00824A64"/>
    <w:rsid w:val="00824AFF"/>
    <w:rsid w:val="0082512D"/>
    <w:rsid w:val="008252EC"/>
    <w:rsid w:val="0082547A"/>
    <w:rsid w:val="00825998"/>
    <w:rsid w:val="008259DE"/>
    <w:rsid w:val="00825D07"/>
    <w:rsid w:val="0082656F"/>
    <w:rsid w:val="0082665B"/>
    <w:rsid w:val="008268B9"/>
    <w:rsid w:val="00826BD3"/>
    <w:rsid w:val="00826C3D"/>
    <w:rsid w:val="00826C59"/>
    <w:rsid w:val="00826CA7"/>
    <w:rsid w:val="00826D4E"/>
    <w:rsid w:val="00826FDC"/>
    <w:rsid w:val="00827470"/>
    <w:rsid w:val="008278A8"/>
    <w:rsid w:val="00827992"/>
    <w:rsid w:val="00827A20"/>
    <w:rsid w:val="008300DB"/>
    <w:rsid w:val="008305EB"/>
    <w:rsid w:val="0083087D"/>
    <w:rsid w:val="008308B2"/>
    <w:rsid w:val="008311F6"/>
    <w:rsid w:val="00831247"/>
    <w:rsid w:val="0083166A"/>
    <w:rsid w:val="00831CB8"/>
    <w:rsid w:val="008324D8"/>
    <w:rsid w:val="00832BFF"/>
    <w:rsid w:val="00833182"/>
    <w:rsid w:val="00833415"/>
    <w:rsid w:val="008334A4"/>
    <w:rsid w:val="00833610"/>
    <w:rsid w:val="00833665"/>
    <w:rsid w:val="008339F7"/>
    <w:rsid w:val="00833A73"/>
    <w:rsid w:val="008344D6"/>
    <w:rsid w:val="0083470D"/>
    <w:rsid w:val="008348C5"/>
    <w:rsid w:val="00834DC5"/>
    <w:rsid w:val="00834FA4"/>
    <w:rsid w:val="00835BBB"/>
    <w:rsid w:val="00835EFF"/>
    <w:rsid w:val="00835FAA"/>
    <w:rsid w:val="00836046"/>
    <w:rsid w:val="00836B56"/>
    <w:rsid w:val="00836DF3"/>
    <w:rsid w:val="00836E90"/>
    <w:rsid w:val="00836EC4"/>
    <w:rsid w:val="008370AF"/>
    <w:rsid w:val="008374AD"/>
    <w:rsid w:val="008375A3"/>
    <w:rsid w:val="00837735"/>
    <w:rsid w:val="00837789"/>
    <w:rsid w:val="00837DFA"/>
    <w:rsid w:val="00840735"/>
    <w:rsid w:val="008408D6"/>
    <w:rsid w:val="00840933"/>
    <w:rsid w:val="00841398"/>
    <w:rsid w:val="008415BF"/>
    <w:rsid w:val="008415CD"/>
    <w:rsid w:val="0084260C"/>
    <w:rsid w:val="0084295B"/>
    <w:rsid w:val="00842BA8"/>
    <w:rsid w:val="00842C0D"/>
    <w:rsid w:val="00842FE9"/>
    <w:rsid w:val="00844A64"/>
    <w:rsid w:val="00844AF7"/>
    <w:rsid w:val="00844B0A"/>
    <w:rsid w:val="00844BB5"/>
    <w:rsid w:val="00844D88"/>
    <w:rsid w:val="00845669"/>
    <w:rsid w:val="00845A63"/>
    <w:rsid w:val="00846369"/>
    <w:rsid w:val="008465E7"/>
    <w:rsid w:val="00846767"/>
    <w:rsid w:val="00847F5E"/>
    <w:rsid w:val="00850459"/>
    <w:rsid w:val="00850A31"/>
    <w:rsid w:val="00851063"/>
    <w:rsid w:val="008516B1"/>
    <w:rsid w:val="0085200F"/>
    <w:rsid w:val="0085215D"/>
    <w:rsid w:val="00852733"/>
    <w:rsid w:val="008529C4"/>
    <w:rsid w:val="008530BB"/>
    <w:rsid w:val="00853207"/>
    <w:rsid w:val="0085372A"/>
    <w:rsid w:val="00853BAD"/>
    <w:rsid w:val="00853DD6"/>
    <w:rsid w:val="008542C2"/>
    <w:rsid w:val="008543E5"/>
    <w:rsid w:val="00854605"/>
    <w:rsid w:val="0085488F"/>
    <w:rsid w:val="00854B94"/>
    <w:rsid w:val="00854C6F"/>
    <w:rsid w:val="00854D16"/>
    <w:rsid w:val="00854D47"/>
    <w:rsid w:val="008551F2"/>
    <w:rsid w:val="00855608"/>
    <w:rsid w:val="008565A4"/>
    <w:rsid w:val="008566FA"/>
    <w:rsid w:val="00857160"/>
    <w:rsid w:val="00857254"/>
    <w:rsid w:val="00857287"/>
    <w:rsid w:val="008601D5"/>
    <w:rsid w:val="008618DA"/>
    <w:rsid w:val="008618FD"/>
    <w:rsid w:val="00861C38"/>
    <w:rsid w:val="00861E8C"/>
    <w:rsid w:val="00861F47"/>
    <w:rsid w:val="008623F1"/>
    <w:rsid w:val="008624E4"/>
    <w:rsid w:val="008630F5"/>
    <w:rsid w:val="008635C2"/>
    <w:rsid w:val="00863BA4"/>
    <w:rsid w:val="00863E76"/>
    <w:rsid w:val="00863FB3"/>
    <w:rsid w:val="00864721"/>
    <w:rsid w:val="00864E63"/>
    <w:rsid w:val="00865215"/>
    <w:rsid w:val="00865528"/>
    <w:rsid w:val="00865AC4"/>
    <w:rsid w:val="00865B4D"/>
    <w:rsid w:val="00865B5B"/>
    <w:rsid w:val="00865C5B"/>
    <w:rsid w:val="00866178"/>
    <w:rsid w:val="0086640C"/>
    <w:rsid w:val="008673BB"/>
    <w:rsid w:val="008679B8"/>
    <w:rsid w:val="008679F2"/>
    <w:rsid w:val="00867F92"/>
    <w:rsid w:val="008705B8"/>
    <w:rsid w:val="008709E2"/>
    <w:rsid w:val="00870D1E"/>
    <w:rsid w:val="00871401"/>
    <w:rsid w:val="008718EF"/>
    <w:rsid w:val="00871976"/>
    <w:rsid w:val="00871F4C"/>
    <w:rsid w:val="0087223E"/>
    <w:rsid w:val="008724BD"/>
    <w:rsid w:val="0087278B"/>
    <w:rsid w:val="008731B2"/>
    <w:rsid w:val="00873629"/>
    <w:rsid w:val="00873D7A"/>
    <w:rsid w:val="008744C1"/>
    <w:rsid w:val="00874789"/>
    <w:rsid w:val="008749EE"/>
    <w:rsid w:val="00874C6A"/>
    <w:rsid w:val="0087504E"/>
    <w:rsid w:val="0087514E"/>
    <w:rsid w:val="00875C93"/>
    <w:rsid w:val="00875D96"/>
    <w:rsid w:val="008762DE"/>
    <w:rsid w:val="00876B20"/>
    <w:rsid w:val="0087735B"/>
    <w:rsid w:val="00877366"/>
    <w:rsid w:val="008774C4"/>
    <w:rsid w:val="0087771D"/>
    <w:rsid w:val="00877796"/>
    <w:rsid w:val="00877DEB"/>
    <w:rsid w:val="00877E25"/>
    <w:rsid w:val="00880156"/>
    <w:rsid w:val="0088028C"/>
    <w:rsid w:val="008802DA"/>
    <w:rsid w:val="00880FEC"/>
    <w:rsid w:val="00881122"/>
    <w:rsid w:val="008811D0"/>
    <w:rsid w:val="0088122B"/>
    <w:rsid w:val="008819F3"/>
    <w:rsid w:val="00881CA1"/>
    <w:rsid w:val="00882207"/>
    <w:rsid w:val="008823D8"/>
    <w:rsid w:val="00882A36"/>
    <w:rsid w:val="00882E2B"/>
    <w:rsid w:val="008830A7"/>
    <w:rsid w:val="008834BF"/>
    <w:rsid w:val="00883801"/>
    <w:rsid w:val="00884675"/>
    <w:rsid w:val="0088484C"/>
    <w:rsid w:val="00884CFA"/>
    <w:rsid w:val="00884DE1"/>
    <w:rsid w:val="00885323"/>
    <w:rsid w:val="0088581F"/>
    <w:rsid w:val="008859A1"/>
    <w:rsid w:val="00885BBF"/>
    <w:rsid w:val="0088604B"/>
    <w:rsid w:val="00887032"/>
    <w:rsid w:val="00887661"/>
    <w:rsid w:val="00887916"/>
    <w:rsid w:val="00887AFA"/>
    <w:rsid w:val="00887C43"/>
    <w:rsid w:val="00890224"/>
    <w:rsid w:val="00890AB6"/>
    <w:rsid w:val="00890C55"/>
    <w:rsid w:val="00891062"/>
    <w:rsid w:val="00891116"/>
    <w:rsid w:val="0089116D"/>
    <w:rsid w:val="008915FB"/>
    <w:rsid w:val="00891AC3"/>
    <w:rsid w:val="00892412"/>
    <w:rsid w:val="00892488"/>
    <w:rsid w:val="008925C1"/>
    <w:rsid w:val="00892CA3"/>
    <w:rsid w:val="00893567"/>
    <w:rsid w:val="00893A70"/>
    <w:rsid w:val="00893B80"/>
    <w:rsid w:val="00893BE6"/>
    <w:rsid w:val="00893FBC"/>
    <w:rsid w:val="0089444F"/>
    <w:rsid w:val="00894911"/>
    <w:rsid w:val="00894DF3"/>
    <w:rsid w:val="00895511"/>
    <w:rsid w:val="008958F9"/>
    <w:rsid w:val="00895C4F"/>
    <w:rsid w:val="0089606E"/>
    <w:rsid w:val="00896147"/>
    <w:rsid w:val="00896BA8"/>
    <w:rsid w:val="00896EC6"/>
    <w:rsid w:val="0089705E"/>
    <w:rsid w:val="0089707A"/>
    <w:rsid w:val="00897794"/>
    <w:rsid w:val="008979C5"/>
    <w:rsid w:val="00897AEF"/>
    <w:rsid w:val="008A04E8"/>
    <w:rsid w:val="008A08E7"/>
    <w:rsid w:val="008A1F5C"/>
    <w:rsid w:val="008A2C17"/>
    <w:rsid w:val="008A2E6F"/>
    <w:rsid w:val="008A2E98"/>
    <w:rsid w:val="008A2EF8"/>
    <w:rsid w:val="008A372D"/>
    <w:rsid w:val="008A4573"/>
    <w:rsid w:val="008A4C9F"/>
    <w:rsid w:val="008A4EE3"/>
    <w:rsid w:val="008A51C8"/>
    <w:rsid w:val="008A5F02"/>
    <w:rsid w:val="008A5FF3"/>
    <w:rsid w:val="008A6212"/>
    <w:rsid w:val="008A655B"/>
    <w:rsid w:val="008A6642"/>
    <w:rsid w:val="008A67EF"/>
    <w:rsid w:val="008A6AC2"/>
    <w:rsid w:val="008A6BA2"/>
    <w:rsid w:val="008A6C6A"/>
    <w:rsid w:val="008A7A5B"/>
    <w:rsid w:val="008A7A7B"/>
    <w:rsid w:val="008A7C3A"/>
    <w:rsid w:val="008B0192"/>
    <w:rsid w:val="008B0B84"/>
    <w:rsid w:val="008B13B2"/>
    <w:rsid w:val="008B194B"/>
    <w:rsid w:val="008B1C27"/>
    <w:rsid w:val="008B2342"/>
    <w:rsid w:val="008B2425"/>
    <w:rsid w:val="008B267B"/>
    <w:rsid w:val="008B292D"/>
    <w:rsid w:val="008B2A9D"/>
    <w:rsid w:val="008B2D20"/>
    <w:rsid w:val="008B3071"/>
    <w:rsid w:val="008B3CC3"/>
    <w:rsid w:val="008B3E18"/>
    <w:rsid w:val="008B3F11"/>
    <w:rsid w:val="008B45FB"/>
    <w:rsid w:val="008B4A1D"/>
    <w:rsid w:val="008B4BF9"/>
    <w:rsid w:val="008B4EAB"/>
    <w:rsid w:val="008B5611"/>
    <w:rsid w:val="008B5BA5"/>
    <w:rsid w:val="008B6C4C"/>
    <w:rsid w:val="008B6D9E"/>
    <w:rsid w:val="008B7B61"/>
    <w:rsid w:val="008C039E"/>
    <w:rsid w:val="008C079A"/>
    <w:rsid w:val="008C098C"/>
    <w:rsid w:val="008C0E9D"/>
    <w:rsid w:val="008C16F6"/>
    <w:rsid w:val="008C1A51"/>
    <w:rsid w:val="008C24CB"/>
    <w:rsid w:val="008C393C"/>
    <w:rsid w:val="008C3B8E"/>
    <w:rsid w:val="008C4793"/>
    <w:rsid w:val="008C4B0A"/>
    <w:rsid w:val="008C4FD8"/>
    <w:rsid w:val="008C5819"/>
    <w:rsid w:val="008C5C5D"/>
    <w:rsid w:val="008C5ED4"/>
    <w:rsid w:val="008C625F"/>
    <w:rsid w:val="008C678E"/>
    <w:rsid w:val="008C6BBF"/>
    <w:rsid w:val="008C6E23"/>
    <w:rsid w:val="008C785B"/>
    <w:rsid w:val="008C78D4"/>
    <w:rsid w:val="008C78D6"/>
    <w:rsid w:val="008C79F6"/>
    <w:rsid w:val="008C7F25"/>
    <w:rsid w:val="008D085A"/>
    <w:rsid w:val="008D0AB9"/>
    <w:rsid w:val="008D0B33"/>
    <w:rsid w:val="008D12C6"/>
    <w:rsid w:val="008D16E2"/>
    <w:rsid w:val="008D18EE"/>
    <w:rsid w:val="008D1ABC"/>
    <w:rsid w:val="008D1C1C"/>
    <w:rsid w:val="008D1F76"/>
    <w:rsid w:val="008D2026"/>
    <w:rsid w:val="008D2F64"/>
    <w:rsid w:val="008D3534"/>
    <w:rsid w:val="008D358F"/>
    <w:rsid w:val="008D3694"/>
    <w:rsid w:val="008D3A85"/>
    <w:rsid w:val="008D423F"/>
    <w:rsid w:val="008D4321"/>
    <w:rsid w:val="008D43B4"/>
    <w:rsid w:val="008D46A1"/>
    <w:rsid w:val="008D48A0"/>
    <w:rsid w:val="008D4A76"/>
    <w:rsid w:val="008D603F"/>
    <w:rsid w:val="008D6F45"/>
    <w:rsid w:val="008D74B0"/>
    <w:rsid w:val="008D74E2"/>
    <w:rsid w:val="008D751F"/>
    <w:rsid w:val="008D77A9"/>
    <w:rsid w:val="008E0833"/>
    <w:rsid w:val="008E1449"/>
    <w:rsid w:val="008E14FF"/>
    <w:rsid w:val="008E188C"/>
    <w:rsid w:val="008E1A57"/>
    <w:rsid w:val="008E2557"/>
    <w:rsid w:val="008E26B1"/>
    <w:rsid w:val="008E2C82"/>
    <w:rsid w:val="008E2EB5"/>
    <w:rsid w:val="008E36DD"/>
    <w:rsid w:val="008E3EED"/>
    <w:rsid w:val="008E3FB5"/>
    <w:rsid w:val="008E4796"/>
    <w:rsid w:val="008E484F"/>
    <w:rsid w:val="008E48E9"/>
    <w:rsid w:val="008E4967"/>
    <w:rsid w:val="008E5485"/>
    <w:rsid w:val="008E5697"/>
    <w:rsid w:val="008E598E"/>
    <w:rsid w:val="008E67E6"/>
    <w:rsid w:val="008E6B25"/>
    <w:rsid w:val="008E716D"/>
    <w:rsid w:val="008E71BB"/>
    <w:rsid w:val="008E7B9F"/>
    <w:rsid w:val="008E7C93"/>
    <w:rsid w:val="008E7D09"/>
    <w:rsid w:val="008F0040"/>
    <w:rsid w:val="008F052E"/>
    <w:rsid w:val="008F0C7A"/>
    <w:rsid w:val="008F1211"/>
    <w:rsid w:val="008F1338"/>
    <w:rsid w:val="008F143B"/>
    <w:rsid w:val="008F1843"/>
    <w:rsid w:val="008F184F"/>
    <w:rsid w:val="008F1ABC"/>
    <w:rsid w:val="008F1B40"/>
    <w:rsid w:val="008F1B5C"/>
    <w:rsid w:val="008F204A"/>
    <w:rsid w:val="008F234D"/>
    <w:rsid w:val="008F299C"/>
    <w:rsid w:val="008F29FB"/>
    <w:rsid w:val="008F2FD8"/>
    <w:rsid w:val="008F3006"/>
    <w:rsid w:val="008F3516"/>
    <w:rsid w:val="008F3823"/>
    <w:rsid w:val="008F396C"/>
    <w:rsid w:val="008F3E40"/>
    <w:rsid w:val="008F40CE"/>
    <w:rsid w:val="008F4376"/>
    <w:rsid w:val="008F441F"/>
    <w:rsid w:val="008F4F12"/>
    <w:rsid w:val="008F52C9"/>
    <w:rsid w:val="008F5450"/>
    <w:rsid w:val="008F5CB7"/>
    <w:rsid w:val="008F5E7A"/>
    <w:rsid w:val="008F60F5"/>
    <w:rsid w:val="008F664B"/>
    <w:rsid w:val="008F69E4"/>
    <w:rsid w:val="008F7F76"/>
    <w:rsid w:val="00900163"/>
    <w:rsid w:val="009004D5"/>
    <w:rsid w:val="00900C62"/>
    <w:rsid w:val="00900E7F"/>
    <w:rsid w:val="00901AB4"/>
    <w:rsid w:val="00901B98"/>
    <w:rsid w:val="00901D3E"/>
    <w:rsid w:val="00902229"/>
    <w:rsid w:val="0090243E"/>
    <w:rsid w:val="00902AC7"/>
    <w:rsid w:val="00902B19"/>
    <w:rsid w:val="0090303E"/>
    <w:rsid w:val="009035BA"/>
    <w:rsid w:val="009038C0"/>
    <w:rsid w:val="00903C9F"/>
    <w:rsid w:val="009046C1"/>
    <w:rsid w:val="00904D5C"/>
    <w:rsid w:val="00904E87"/>
    <w:rsid w:val="009050CC"/>
    <w:rsid w:val="0090572E"/>
    <w:rsid w:val="009057A0"/>
    <w:rsid w:val="009057C9"/>
    <w:rsid w:val="0090602A"/>
    <w:rsid w:val="009062A6"/>
    <w:rsid w:val="009065D1"/>
    <w:rsid w:val="00907C87"/>
    <w:rsid w:val="0091055A"/>
    <w:rsid w:val="00910BC1"/>
    <w:rsid w:val="00911582"/>
    <w:rsid w:val="00911D55"/>
    <w:rsid w:val="0091200D"/>
    <w:rsid w:val="00912BC5"/>
    <w:rsid w:val="00912F82"/>
    <w:rsid w:val="009134D4"/>
    <w:rsid w:val="00913FDD"/>
    <w:rsid w:val="009143CD"/>
    <w:rsid w:val="00914A64"/>
    <w:rsid w:val="00914D4F"/>
    <w:rsid w:val="009156EB"/>
    <w:rsid w:val="009157D7"/>
    <w:rsid w:val="009158DC"/>
    <w:rsid w:val="009159A7"/>
    <w:rsid w:val="00915D78"/>
    <w:rsid w:val="00915EE6"/>
    <w:rsid w:val="009166F6"/>
    <w:rsid w:val="00916C57"/>
    <w:rsid w:val="00917B12"/>
    <w:rsid w:val="00920D21"/>
    <w:rsid w:val="00920EBB"/>
    <w:rsid w:val="00921354"/>
    <w:rsid w:val="00922D66"/>
    <w:rsid w:val="00922FCB"/>
    <w:rsid w:val="00923104"/>
    <w:rsid w:val="0092347D"/>
    <w:rsid w:val="00924455"/>
    <w:rsid w:val="00924948"/>
    <w:rsid w:val="009252A8"/>
    <w:rsid w:val="00925B40"/>
    <w:rsid w:val="00925C65"/>
    <w:rsid w:val="00926546"/>
    <w:rsid w:val="00927587"/>
    <w:rsid w:val="009277EF"/>
    <w:rsid w:val="00927B01"/>
    <w:rsid w:val="00930BA3"/>
    <w:rsid w:val="00930D8E"/>
    <w:rsid w:val="00930DF2"/>
    <w:rsid w:val="0093113C"/>
    <w:rsid w:val="009315E3"/>
    <w:rsid w:val="00932653"/>
    <w:rsid w:val="00932C8F"/>
    <w:rsid w:val="0093315D"/>
    <w:rsid w:val="009331D9"/>
    <w:rsid w:val="00933F27"/>
    <w:rsid w:val="009344D5"/>
    <w:rsid w:val="00934FEC"/>
    <w:rsid w:val="00935669"/>
    <w:rsid w:val="0093566E"/>
    <w:rsid w:val="00935E9A"/>
    <w:rsid w:val="009372D8"/>
    <w:rsid w:val="00937C4E"/>
    <w:rsid w:val="00940882"/>
    <w:rsid w:val="009408A6"/>
    <w:rsid w:val="00941289"/>
    <w:rsid w:val="0094182A"/>
    <w:rsid w:val="009418DE"/>
    <w:rsid w:val="00942637"/>
    <w:rsid w:val="009426E4"/>
    <w:rsid w:val="00942912"/>
    <w:rsid w:val="00942950"/>
    <w:rsid w:val="00942CA8"/>
    <w:rsid w:val="00943138"/>
    <w:rsid w:val="00943477"/>
    <w:rsid w:val="00943515"/>
    <w:rsid w:val="009435B3"/>
    <w:rsid w:val="009436C8"/>
    <w:rsid w:val="00944066"/>
    <w:rsid w:val="00944126"/>
    <w:rsid w:val="0094458D"/>
    <w:rsid w:val="0094473A"/>
    <w:rsid w:val="00944975"/>
    <w:rsid w:val="00944BDC"/>
    <w:rsid w:val="00945090"/>
    <w:rsid w:val="00945B9F"/>
    <w:rsid w:val="00945EA7"/>
    <w:rsid w:val="00946417"/>
    <w:rsid w:val="00946BA4"/>
    <w:rsid w:val="00946ED8"/>
    <w:rsid w:val="009470D2"/>
    <w:rsid w:val="00947764"/>
    <w:rsid w:val="00947B03"/>
    <w:rsid w:val="00947FA0"/>
    <w:rsid w:val="0095045F"/>
    <w:rsid w:val="00951EC0"/>
    <w:rsid w:val="00952719"/>
    <w:rsid w:val="00953652"/>
    <w:rsid w:val="00953755"/>
    <w:rsid w:val="009537E0"/>
    <w:rsid w:val="00953816"/>
    <w:rsid w:val="00953C80"/>
    <w:rsid w:val="00953EA3"/>
    <w:rsid w:val="0095409A"/>
    <w:rsid w:val="00954546"/>
    <w:rsid w:val="00954AF3"/>
    <w:rsid w:val="00955204"/>
    <w:rsid w:val="00955831"/>
    <w:rsid w:val="00955A2B"/>
    <w:rsid w:val="0095615D"/>
    <w:rsid w:val="0095618E"/>
    <w:rsid w:val="0095677F"/>
    <w:rsid w:val="00956B52"/>
    <w:rsid w:val="00956D3B"/>
    <w:rsid w:val="00957463"/>
    <w:rsid w:val="0095771E"/>
    <w:rsid w:val="009579B2"/>
    <w:rsid w:val="00957A3D"/>
    <w:rsid w:val="00957CFA"/>
    <w:rsid w:val="00957D41"/>
    <w:rsid w:val="00960DD9"/>
    <w:rsid w:val="00960FAA"/>
    <w:rsid w:val="00961C75"/>
    <w:rsid w:val="00961E68"/>
    <w:rsid w:val="00962972"/>
    <w:rsid w:val="009629C5"/>
    <w:rsid w:val="0096308C"/>
    <w:rsid w:val="0096324C"/>
    <w:rsid w:val="009632FE"/>
    <w:rsid w:val="00963995"/>
    <w:rsid w:val="00963AAB"/>
    <w:rsid w:val="009643FF"/>
    <w:rsid w:val="00964604"/>
    <w:rsid w:val="00964736"/>
    <w:rsid w:val="00964912"/>
    <w:rsid w:val="00964919"/>
    <w:rsid w:val="00964A59"/>
    <w:rsid w:val="00964C11"/>
    <w:rsid w:val="00964D70"/>
    <w:rsid w:val="00965331"/>
    <w:rsid w:val="0096594D"/>
    <w:rsid w:val="00965B77"/>
    <w:rsid w:val="0096607E"/>
    <w:rsid w:val="0096608E"/>
    <w:rsid w:val="009665A0"/>
    <w:rsid w:val="0096785C"/>
    <w:rsid w:val="00967AC9"/>
    <w:rsid w:val="00967DBC"/>
    <w:rsid w:val="00970535"/>
    <w:rsid w:val="009705E3"/>
    <w:rsid w:val="009707E9"/>
    <w:rsid w:val="00971B2A"/>
    <w:rsid w:val="00971D86"/>
    <w:rsid w:val="00972038"/>
    <w:rsid w:val="00972908"/>
    <w:rsid w:val="0097329B"/>
    <w:rsid w:val="00973620"/>
    <w:rsid w:val="0097389C"/>
    <w:rsid w:val="00973A7A"/>
    <w:rsid w:val="00973E9F"/>
    <w:rsid w:val="009749F0"/>
    <w:rsid w:val="00974EC8"/>
    <w:rsid w:val="00975DB1"/>
    <w:rsid w:val="00975F59"/>
    <w:rsid w:val="0097618D"/>
    <w:rsid w:val="009768BE"/>
    <w:rsid w:val="00976D8D"/>
    <w:rsid w:val="00977210"/>
    <w:rsid w:val="0097733C"/>
    <w:rsid w:val="00977F81"/>
    <w:rsid w:val="00980667"/>
    <w:rsid w:val="00980772"/>
    <w:rsid w:val="00980777"/>
    <w:rsid w:val="00980BB8"/>
    <w:rsid w:val="0098181A"/>
    <w:rsid w:val="00981857"/>
    <w:rsid w:val="00981939"/>
    <w:rsid w:val="00981DCF"/>
    <w:rsid w:val="00981FCF"/>
    <w:rsid w:val="009822B2"/>
    <w:rsid w:val="0098243F"/>
    <w:rsid w:val="00982CBA"/>
    <w:rsid w:val="00982DD7"/>
    <w:rsid w:val="00983501"/>
    <w:rsid w:val="00983543"/>
    <w:rsid w:val="009835B0"/>
    <w:rsid w:val="009835F5"/>
    <w:rsid w:val="009837EF"/>
    <w:rsid w:val="0098431F"/>
    <w:rsid w:val="00984788"/>
    <w:rsid w:val="009849A6"/>
    <w:rsid w:val="00984F84"/>
    <w:rsid w:val="009850C9"/>
    <w:rsid w:val="0098535A"/>
    <w:rsid w:val="00985441"/>
    <w:rsid w:val="009872FE"/>
    <w:rsid w:val="0098789C"/>
    <w:rsid w:val="00990660"/>
    <w:rsid w:val="00990BAA"/>
    <w:rsid w:val="00991358"/>
    <w:rsid w:val="0099148C"/>
    <w:rsid w:val="00991CD4"/>
    <w:rsid w:val="00991F57"/>
    <w:rsid w:val="009929DE"/>
    <w:rsid w:val="009931DD"/>
    <w:rsid w:val="009932D1"/>
    <w:rsid w:val="0099336C"/>
    <w:rsid w:val="00993636"/>
    <w:rsid w:val="00993778"/>
    <w:rsid w:val="00993A63"/>
    <w:rsid w:val="00994315"/>
    <w:rsid w:val="0099436C"/>
    <w:rsid w:val="0099471B"/>
    <w:rsid w:val="00995242"/>
    <w:rsid w:val="0099599A"/>
    <w:rsid w:val="00996531"/>
    <w:rsid w:val="00996674"/>
    <w:rsid w:val="00996887"/>
    <w:rsid w:val="00996AB2"/>
    <w:rsid w:val="00997023"/>
    <w:rsid w:val="00997164"/>
    <w:rsid w:val="00997814"/>
    <w:rsid w:val="0099785A"/>
    <w:rsid w:val="00997EF7"/>
    <w:rsid w:val="00997F3F"/>
    <w:rsid w:val="009A0566"/>
    <w:rsid w:val="009A2546"/>
    <w:rsid w:val="009A2FEB"/>
    <w:rsid w:val="009A40B0"/>
    <w:rsid w:val="009A453D"/>
    <w:rsid w:val="009A487D"/>
    <w:rsid w:val="009A4AFB"/>
    <w:rsid w:val="009A4CCD"/>
    <w:rsid w:val="009A564F"/>
    <w:rsid w:val="009A6566"/>
    <w:rsid w:val="009A6DA7"/>
    <w:rsid w:val="009A74D0"/>
    <w:rsid w:val="009A77D6"/>
    <w:rsid w:val="009A7883"/>
    <w:rsid w:val="009A7B9B"/>
    <w:rsid w:val="009B09A5"/>
    <w:rsid w:val="009B0A5D"/>
    <w:rsid w:val="009B15A1"/>
    <w:rsid w:val="009B1986"/>
    <w:rsid w:val="009B1FB6"/>
    <w:rsid w:val="009B22EC"/>
    <w:rsid w:val="009B26B5"/>
    <w:rsid w:val="009B2F3F"/>
    <w:rsid w:val="009B3138"/>
    <w:rsid w:val="009B3404"/>
    <w:rsid w:val="009B345F"/>
    <w:rsid w:val="009B3949"/>
    <w:rsid w:val="009B3D4A"/>
    <w:rsid w:val="009B4427"/>
    <w:rsid w:val="009B571A"/>
    <w:rsid w:val="009B5892"/>
    <w:rsid w:val="009B6D5F"/>
    <w:rsid w:val="009B71CC"/>
    <w:rsid w:val="009B745B"/>
    <w:rsid w:val="009B75A3"/>
    <w:rsid w:val="009B7655"/>
    <w:rsid w:val="009B78FD"/>
    <w:rsid w:val="009C01E2"/>
    <w:rsid w:val="009C0805"/>
    <w:rsid w:val="009C1407"/>
    <w:rsid w:val="009C1A78"/>
    <w:rsid w:val="009C1F43"/>
    <w:rsid w:val="009C21F7"/>
    <w:rsid w:val="009C289D"/>
    <w:rsid w:val="009C3401"/>
    <w:rsid w:val="009C3898"/>
    <w:rsid w:val="009C3B12"/>
    <w:rsid w:val="009C3D7A"/>
    <w:rsid w:val="009C443B"/>
    <w:rsid w:val="009C479E"/>
    <w:rsid w:val="009C4DD0"/>
    <w:rsid w:val="009C52B4"/>
    <w:rsid w:val="009C59CA"/>
    <w:rsid w:val="009C5B61"/>
    <w:rsid w:val="009C5D28"/>
    <w:rsid w:val="009C666B"/>
    <w:rsid w:val="009C7148"/>
    <w:rsid w:val="009C7D51"/>
    <w:rsid w:val="009D006B"/>
    <w:rsid w:val="009D0276"/>
    <w:rsid w:val="009D0BC0"/>
    <w:rsid w:val="009D1227"/>
    <w:rsid w:val="009D255C"/>
    <w:rsid w:val="009D287A"/>
    <w:rsid w:val="009D2966"/>
    <w:rsid w:val="009D2EE8"/>
    <w:rsid w:val="009D3902"/>
    <w:rsid w:val="009D3CFA"/>
    <w:rsid w:val="009D45FD"/>
    <w:rsid w:val="009D4870"/>
    <w:rsid w:val="009D5298"/>
    <w:rsid w:val="009D53E3"/>
    <w:rsid w:val="009D5F44"/>
    <w:rsid w:val="009D5F8E"/>
    <w:rsid w:val="009D6125"/>
    <w:rsid w:val="009D78A4"/>
    <w:rsid w:val="009D78CE"/>
    <w:rsid w:val="009D7BF7"/>
    <w:rsid w:val="009E0541"/>
    <w:rsid w:val="009E05B6"/>
    <w:rsid w:val="009E14F6"/>
    <w:rsid w:val="009E21AD"/>
    <w:rsid w:val="009E2628"/>
    <w:rsid w:val="009E274D"/>
    <w:rsid w:val="009E310C"/>
    <w:rsid w:val="009E3381"/>
    <w:rsid w:val="009E4AE3"/>
    <w:rsid w:val="009E53BA"/>
    <w:rsid w:val="009E5882"/>
    <w:rsid w:val="009E5A79"/>
    <w:rsid w:val="009E5AB0"/>
    <w:rsid w:val="009E5CBA"/>
    <w:rsid w:val="009E66F6"/>
    <w:rsid w:val="009E679D"/>
    <w:rsid w:val="009E6EAF"/>
    <w:rsid w:val="009E7DD4"/>
    <w:rsid w:val="009F00A7"/>
    <w:rsid w:val="009F0708"/>
    <w:rsid w:val="009F095A"/>
    <w:rsid w:val="009F0D48"/>
    <w:rsid w:val="009F107A"/>
    <w:rsid w:val="009F1109"/>
    <w:rsid w:val="009F1352"/>
    <w:rsid w:val="009F1B62"/>
    <w:rsid w:val="009F1F4F"/>
    <w:rsid w:val="009F1FC3"/>
    <w:rsid w:val="009F20C1"/>
    <w:rsid w:val="009F265D"/>
    <w:rsid w:val="009F2B09"/>
    <w:rsid w:val="009F2C51"/>
    <w:rsid w:val="009F2D0F"/>
    <w:rsid w:val="009F3110"/>
    <w:rsid w:val="009F3594"/>
    <w:rsid w:val="009F3E7E"/>
    <w:rsid w:val="009F46DF"/>
    <w:rsid w:val="009F4A76"/>
    <w:rsid w:val="009F5860"/>
    <w:rsid w:val="009F5D09"/>
    <w:rsid w:val="009F5DE6"/>
    <w:rsid w:val="009F5F4F"/>
    <w:rsid w:val="009F619B"/>
    <w:rsid w:val="009F66E1"/>
    <w:rsid w:val="009F67F7"/>
    <w:rsid w:val="009F6CC0"/>
    <w:rsid w:val="009F775A"/>
    <w:rsid w:val="009F7E7A"/>
    <w:rsid w:val="00A00177"/>
    <w:rsid w:val="00A00700"/>
    <w:rsid w:val="00A00D7E"/>
    <w:rsid w:val="00A0127C"/>
    <w:rsid w:val="00A02544"/>
    <w:rsid w:val="00A0293B"/>
    <w:rsid w:val="00A02962"/>
    <w:rsid w:val="00A02B8A"/>
    <w:rsid w:val="00A0349A"/>
    <w:rsid w:val="00A035DE"/>
    <w:rsid w:val="00A03F9D"/>
    <w:rsid w:val="00A03FB0"/>
    <w:rsid w:val="00A04299"/>
    <w:rsid w:val="00A04ECC"/>
    <w:rsid w:val="00A04F1C"/>
    <w:rsid w:val="00A0568B"/>
    <w:rsid w:val="00A05EDE"/>
    <w:rsid w:val="00A05F03"/>
    <w:rsid w:val="00A061A1"/>
    <w:rsid w:val="00A064FA"/>
    <w:rsid w:val="00A07971"/>
    <w:rsid w:val="00A07AE2"/>
    <w:rsid w:val="00A103C9"/>
    <w:rsid w:val="00A10F47"/>
    <w:rsid w:val="00A1183F"/>
    <w:rsid w:val="00A11B89"/>
    <w:rsid w:val="00A11D51"/>
    <w:rsid w:val="00A11D73"/>
    <w:rsid w:val="00A11EE5"/>
    <w:rsid w:val="00A120F9"/>
    <w:rsid w:val="00A122A4"/>
    <w:rsid w:val="00A12327"/>
    <w:rsid w:val="00A124ED"/>
    <w:rsid w:val="00A1456A"/>
    <w:rsid w:val="00A14AF7"/>
    <w:rsid w:val="00A15833"/>
    <w:rsid w:val="00A15EC4"/>
    <w:rsid w:val="00A1607D"/>
    <w:rsid w:val="00A165CC"/>
    <w:rsid w:val="00A1660B"/>
    <w:rsid w:val="00A1682D"/>
    <w:rsid w:val="00A16E50"/>
    <w:rsid w:val="00A16F1A"/>
    <w:rsid w:val="00A17187"/>
    <w:rsid w:val="00A175BF"/>
    <w:rsid w:val="00A17605"/>
    <w:rsid w:val="00A1767F"/>
    <w:rsid w:val="00A176EF"/>
    <w:rsid w:val="00A17A09"/>
    <w:rsid w:val="00A17B07"/>
    <w:rsid w:val="00A20CAF"/>
    <w:rsid w:val="00A214A3"/>
    <w:rsid w:val="00A21A21"/>
    <w:rsid w:val="00A21E66"/>
    <w:rsid w:val="00A229C3"/>
    <w:rsid w:val="00A231DE"/>
    <w:rsid w:val="00A23320"/>
    <w:rsid w:val="00A2353B"/>
    <w:rsid w:val="00A23597"/>
    <w:rsid w:val="00A237B4"/>
    <w:rsid w:val="00A243E9"/>
    <w:rsid w:val="00A2497D"/>
    <w:rsid w:val="00A25833"/>
    <w:rsid w:val="00A25AAF"/>
    <w:rsid w:val="00A2603E"/>
    <w:rsid w:val="00A260F9"/>
    <w:rsid w:val="00A266DE"/>
    <w:rsid w:val="00A27034"/>
    <w:rsid w:val="00A27048"/>
    <w:rsid w:val="00A271E0"/>
    <w:rsid w:val="00A27459"/>
    <w:rsid w:val="00A27524"/>
    <w:rsid w:val="00A276D3"/>
    <w:rsid w:val="00A27EA6"/>
    <w:rsid w:val="00A27FBF"/>
    <w:rsid w:val="00A300F0"/>
    <w:rsid w:val="00A302FC"/>
    <w:rsid w:val="00A3060D"/>
    <w:rsid w:val="00A30B8E"/>
    <w:rsid w:val="00A31517"/>
    <w:rsid w:val="00A316E7"/>
    <w:rsid w:val="00A31B45"/>
    <w:rsid w:val="00A31BD3"/>
    <w:rsid w:val="00A31F40"/>
    <w:rsid w:val="00A3212E"/>
    <w:rsid w:val="00A32455"/>
    <w:rsid w:val="00A324EF"/>
    <w:rsid w:val="00A32D5E"/>
    <w:rsid w:val="00A32D79"/>
    <w:rsid w:val="00A33293"/>
    <w:rsid w:val="00A3392C"/>
    <w:rsid w:val="00A3402E"/>
    <w:rsid w:val="00A3449E"/>
    <w:rsid w:val="00A34593"/>
    <w:rsid w:val="00A34838"/>
    <w:rsid w:val="00A34A29"/>
    <w:rsid w:val="00A34B87"/>
    <w:rsid w:val="00A34CD8"/>
    <w:rsid w:val="00A35027"/>
    <w:rsid w:val="00A356F1"/>
    <w:rsid w:val="00A35833"/>
    <w:rsid w:val="00A35D28"/>
    <w:rsid w:val="00A366E7"/>
    <w:rsid w:val="00A36986"/>
    <w:rsid w:val="00A4049F"/>
    <w:rsid w:val="00A40905"/>
    <w:rsid w:val="00A409F7"/>
    <w:rsid w:val="00A40C04"/>
    <w:rsid w:val="00A40EDA"/>
    <w:rsid w:val="00A41119"/>
    <w:rsid w:val="00A41321"/>
    <w:rsid w:val="00A41594"/>
    <w:rsid w:val="00A417C0"/>
    <w:rsid w:val="00A41899"/>
    <w:rsid w:val="00A4226B"/>
    <w:rsid w:val="00A42F2B"/>
    <w:rsid w:val="00A430F4"/>
    <w:rsid w:val="00A436B4"/>
    <w:rsid w:val="00A43A3C"/>
    <w:rsid w:val="00A441F8"/>
    <w:rsid w:val="00A444F9"/>
    <w:rsid w:val="00A446D0"/>
    <w:rsid w:val="00A44D20"/>
    <w:rsid w:val="00A44D96"/>
    <w:rsid w:val="00A4586C"/>
    <w:rsid w:val="00A46480"/>
    <w:rsid w:val="00A46DD9"/>
    <w:rsid w:val="00A476B6"/>
    <w:rsid w:val="00A47D26"/>
    <w:rsid w:val="00A47E8B"/>
    <w:rsid w:val="00A50449"/>
    <w:rsid w:val="00A50910"/>
    <w:rsid w:val="00A509C9"/>
    <w:rsid w:val="00A50C1D"/>
    <w:rsid w:val="00A515C4"/>
    <w:rsid w:val="00A51D69"/>
    <w:rsid w:val="00A51EFC"/>
    <w:rsid w:val="00A5209E"/>
    <w:rsid w:val="00A522E4"/>
    <w:rsid w:val="00A52321"/>
    <w:rsid w:val="00A52E88"/>
    <w:rsid w:val="00A52F8B"/>
    <w:rsid w:val="00A5327F"/>
    <w:rsid w:val="00A5378C"/>
    <w:rsid w:val="00A540C4"/>
    <w:rsid w:val="00A542BE"/>
    <w:rsid w:val="00A55922"/>
    <w:rsid w:val="00A55E81"/>
    <w:rsid w:val="00A5613C"/>
    <w:rsid w:val="00A56171"/>
    <w:rsid w:val="00A56567"/>
    <w:rsid w:val="00A56661"/>
    <w:rsid w:val="00A567B8"/>
    <w:rsid w:val="00A567F0"/>
    <w:rsid w:val="00A56E0B"/>
    <w:rsid w:val="00A56E96"/>
    <w:rsid w:val="00A57376"/>
    <w:rsid w:val="00A577F0"/>
    <w:rsid w:val="00A578D1"/>
    <w:rsid w:val="00A57931"/>
    <w:rsid w:val="00A57C10"/>
    <w:rsid w:val="00A6052A"/>
    <w:rsid w:val="00A60AF6"/>
    <w:rsid w:val="00A610B6"/>
    <w:rsid w:val="00A61222"/>
    <w:rsid w:val="00A61854"/>
    <w:rsid w:val="00A61974"/>
    <w:rsid w:val="00A61F4F"/>
    <w:rsid w:val="00A6200F"/>
    <w:rsid w:val="00A62753"/>
    <w:rsid w:val="00A62D64"/>
    <w:rsid w:val="00A62F53"/>
    <w:rsid w:val="00A63217"/>
    <w:rsid w:val="00A638FF"/>
    <w:rsid w:val="00A6427C"/>
    <w:rsid w:val="00A64EE3"/>
    <w:rsid w:val="00A64F56"/>
    <w:rsid w:val="00A652C7"/>
    <w:rsid w:val="00A65556"/>
    <w:rsid w:val="00A655E2"/>
    <w:rsid w:val="00A65F05"/>
    <w:rsid w:val="00A669C1"/>
    <w:rsid w:val="00A67186"/>
    <w:rsid w:val="00A671BF"/>
    <w:rsid w:val="00A671EB"/>
    <w:rsid w:val="00A675C6"/>
    <w:rsid w:val="00A67E94"/>
    <w:rsid w:val="00A70594"/>
    <w:rsid w:val="00A710F4"/>
    <w:rsid w:val="00A7110A"/>
    <w:rsid w:val="00A71490"/>
    <w:rsid w:val="00A7174E"/>
    <w:rsid w:val="00A718A0"/>
    <w:rsid w:val="00A71A78"/>
    <w:rsid w:val="00A71D4E"/>
    <w:rsid w:val="00A720E7"/>
    <w:rsid w:val="00A72948"/>
    <w:rsid w:val="00A730C8"/>
    <w:rsid w:val="00A730D5"/>
    <w:rsid w:val="00A738CD"/>
    <w:rsid w:val="00A73B04"/>
    <w:rsid w:val="00A746AD"/>
    <w:rsid w:val="00A74C27"/>
    <w:rsid w:val="00A74E96"/>
    <w:rsid w:val="00A753B3"/>
    <w:rsid w:val="00A758AB"/>
    <w:rsid w:val="00A75BEE"/>
    <w:rsid w:val="00A76543"/>
    <w:rsid w:val="00A76828"/>
    <w:rsid w:val="00A76A54"/>
    <w:rsid w:val="00A770C8"/>
    <w:rsid w:val="00A7718E"/>
    <w:rsid w:val="00A777DF"/>
    <w:rsid w:val="00A77EF5"/>
    <w:rsid w:val="00A81499"/>
    <w:rsid w:val="00A81569"/>
    <w:rsid w:val="00A8161E"/>
    <w:rsid w:val="00A81D06"/>
    <w:rsid w:val="00A81DCF"/>
    <w:rsid w:val="00A8301F"/>
    <w:rsid w:val="00A83554"/>
    <w:rsid w:val="00A836BD"/>
    <w:rsid w:val="00A84450"/>
    <w:rsid w:val="00A84481"/>
    <w:rsid w:val="00A848B5"/>
    <w:rsid w:val="00A8561C"/>
    <w:rsid w:val="00A85D91"/>
    <w:rsid w:val="00A85E31"/>
    <w:rsid w:val="00A85F03"/>
    <w:rsid w:val="00A86217"/>
    <w:rsid w:val="00A863BC"/>
    <w:rsid w:val="00A864B0"/>
    <w:rsid w:val="00A864FE"/>
    <w:rsid w:val="00A86B71"/>
    <w:rsid w:val="00A86D19"/>
    <w:rsid w:val="00A870ED"/>
    <w:rsid w:val="00A876B4"/>
    <w:rsid w:val="00A87719"/>
    <w:rsid w:val="00A87779"/>
    <w:rsid w:val="00A902FB"/>
    <w:rsid w:val="00A905FB"/>
    <w:rsid w:val="00A90A8D"/>
    <w:rsid w:val="00A90AF6"/>
    <w:rsid w:val="00A910D5"/>
    <w:rsid w:val="00A916C0"/>
    <w:rsid w:val="00A9205A"/>
    <w:rsid w:val="00A9231A"/>
    <w:rsid w:val="00A928F2"/>
    <w:rsid w:val="00A92D7D"/>
    <w:rsid w:val="00A938A4"/>
    <w:rsid w:val="00A93D2C"/>
    <w:rsid w:val="00A93FD5"/>
    <w:rsid w:val="00A95237"/>
    <w:rsid w:val="00A9599E"/>
    <w:rsid w:val="00A95EE0"/>
    <w:rsid w:val="00A96382"/>
    <w:rsid w:val="00A966D7"/>
    <w:rsid w:val="00A967C9"/>
    <w:rsid w:val="00A97396"/>
    <w:rsid w:val="00A97775"/>
    <w:rsid w:val="00A97EA2"/>
    <w:rsid w:val="00AA012C"/>
    <w:rsid w:val="00AA01DB"/>
    <w:rsid w:val="00AA03AD"/>
    <w:rsid w:val="00AA04AB"/>
    <w:rsid w:val="00AA0A62"/>
    <w:rsid w:val="00AA0CE1"/>
    <w:rsid w:val="00AA0E1A"/>
    <w:rsid w:val="00AA134F"/>
    <w:rsid w:val="00AA1494"/>
    <w:rsid w:val="00AA15F6"/>
    <w:rsid w:val="00AA1DCD"/>
    <w:rsid w:val="00AA20DA"/>
    <w:rsid w:val="00AA223D"/>
    <w:rsid w:val="00AA23FE"/>
    <w:rsid w:val="00AA272A"/>
    <w:rsid w:val="00AA3B45"/>
    <w:rsid w:val="00AA3F4E"/>
    <w:rsid w:val="00AA431E"/>
    <w:rsid w:val="00AA4688"/>
    <w:rsid w:val="00AA47DC"/>
    <w:rsid w:val="00AA4E9C"/>
    <w:rsid w:val="00AA5535"/>
    <w:rsid w:val="00AA599C"/>
    <w:rsid w:val="00AA6817"/>
    <w:rsid w:val="00AA6D4A"/>
    <w:rsid w:val="00AA6F0B"/>
    <w:rsid w:val="00AA71B5"/>
    <w:rsid w:val="00AA73FA"/>
    <w:rsid w:val="00AA7623"/>
    <w:rsid w:val="00AA76D2"/>
    <w:rsid w:val="00AA7821"/>
    <w:rsid w:val="00AA7BC1"/>
    <w:rsid w:val="00AA7DC9"/>
    <w:rsid w:val="00AB013A"/>
    <w:rsid w:val="00AB021C"/>
    <w:rsid w:val="00AB022E"/>
    <w:rsid w:val="00AB0566"/>
    <w:rsid w:val="00AB07DD"/>
    <w:rsid w:val="00AB095B"/>
    <w:rsid w:val="00AB0BB9"/>
    <w:rsid w:val="00AB0D24"/>
    <w:rsid w:val="00AB10DB"/>
    <w:rsid w:val="00AB1F03"/>
    <w:rsid w:val="00AB1F55"/>
    <w:rsid w:val="00AB2B93"/>
    <w:rsid w:val="00AB2F68"/>
    <w:rsid w:val="00AB3115"/>
    <w:rsid w:val="00AB3547"/>
    <w:rsid w:val="00AB367D"/>
    <w:rsid w:val="00AB381C"/>
    <w:rsid w:val="00AB3D6C"/>
    <w:rsid w:val="00AB3DA8"/>
    <w:rsid w:val="00AB43C7"/>
    <w:rsid w:val="00AB45FB"/>
    <w:rsid w:val="00AB48EB"/>
    <w:rsid w:val="00AB4D72"/>
    <w:rsid w:val="00AB4D96"/>
    <w:rsid w:val="00AB50F8"/>
    <w:rsid w:val="00AB5373"/>
    <w:rsid w:val="00AB5B51"/>
    <w:rsid w:val="00AB61B5"/>
    <w:rsid w:val="00AB6E91"/>
    <w:rsid w:val="00AB7D45"/>
    <w:rsid w:val="00AB7E86"/>
    <w:rsid w:val="00AC0536"/>
    <w:rsid w:val="00AC0559"/>
    <w:rsid w:val="00AC0E02"/>
    <w:rsid w:val="00AC0F3D"/>
    <w:rsid w:val="00AC1A05"/>
    <w:rsid w:val="00AC1BF5"/>
    <w:rsid w:val="00AC2995"/>
    <w:rsid w:val="00AC2BA5"/>
    <w:rsid w:val="00AC3B03"/>
    <w:rsid w:val="00AC45F7"/>
    <w:rsid w:val="00AC4887"/>
    <w:rsid w:val="00AC4B1C"/>
    <w:rsid w:val="00AC4C29"/>
    <w:rsid w:val="00AC58F7"/>
    <w:rsid w:val="00AC5BDA"/>
    <w:rsid w:val="00AC5FE9"/>
    <w:rsid w:val="00AC61BE"/>
    <w:rsid w:val="00AC6415"/>
    <w:rsid w:val="00AC71B9"/>
    <w:rsid w:val="00AC7441"/>
    <w:rsid w:val="00AC7742"/>
    <w:rsid w:val="00AC774E"/>
    <w:rsid w:val="00AC7C85"/>
    <w:rsid w:val="00AD0DFD"/>
    <w:rsid w:val="00AD12A7"/>
    <w:rsid w:val="00AD146A"/>
    <w:rsid w:val="00AD14D1"/>
    <w:rsid w:val="00AD155C"/>
    <w:rsid w:val="00AD2089"/>
    <w:rsid w:val="00AD26CA"/>
    <w:rsid w:val="00AD3745"/>
    <w:rsid w:val="00AD3932"/>
    <w:rsid w:val="00AD3B55"/>
    <w:rsid w:val="00AD3C85"/>
    <w:rsid w:val="00AD3CB1"/>
    <w:rsid w:val="00AD3CC8"/>
    <w:rsid w:val="00AD434D"/>
    <w:rsid w:val="00AD45F2"/>
    <w:rsid w:val="00AD507B"/>
    <w:rsid w:val="00AD65C8"/>
    <w:rsid w:val="00AD6648"/>
    <w:rsid w:val="00AD6BCE"/>
    <w:rsid w:val="00AD6DD6"/>
    <w:rsid w:val="00AD6F50"/>
    <w:rsid w:val="00AD6F71"/>
    <w:rsid w:val="00AD731E"/>
    <w:rsid w:val="00AD76F0"/>
    <w:rsid w:val="00AD7819"/>
    <w:rsid w:val="00AD7893"/>
    <w:rsid w:val="00AD7E4F"/>
    <w:rsid w:val="00AD7EA9"/>
    <w:rsid w:val="00AE02FE"/>
    <w:rsid w:val="00AE04AA"/>
    <w:rsid w:val="00AE0803"/>
    <w:rsid w:val="00AE101C"/>
    <w:rsid w:val="00AE1122"/>
    <w:rsid w:val="00AE19FE"/>
    <w:rsid w:val="00AE1DAE"/>
    <w:rsid w:val="00AE1E6A"/>
    <w:rsid w:val="00AE1F58"/>
    <w:rsid w:val="00AE2066"/>
    <w:rsid w:val="00AE23CD"/>
    <w:rsid w:val="00AE293D"/>
    <w:rsid w:val="00AE2BFB"/>
    <w:rsid w:val="00AE2F78"/>
    <w:rsid w:val="00AE301B"/>
    <w:rsid w:val="00AE307A"/>
    <w:rsid w:val="00AE31A4"/>
    <w:rsid w:val="00AE3378"/>
    <w:rsid w:val="00AE3564"/>
    <w:rsid w:val="00AE3A5F"/>
    <w:rsid w:val="00AE3CF0"/>
    <w:rsid w:val="00AE3D7A"/>
    <w:rsid w:val="00AE3F66"/>
    <w:rsid w:val="00AE4267"/>
    <w:rsid w:val="00AE489E"/>
    <w:rsid w:val="00AE48CB"/>
    <w:rsid w:val="00AE4E55"/>
    <w:rsid w:val="00AE5E3E"/>
    <w:rsid w:val="00AE5E56"/>
    <w:rsid w:val="00AE616F"/>
    <w:rsid w:val="00AE688D"/>
    <w:rsid w:val="00AE6DBC"/>
    <w:rsid w:val="00AE6E32"/>
    <w:rsid w:val="00AE7097"/>
    <w:rsid w:val="00AE7237"/>
    <w:rsid w:val="00AE7723"/>
    <w:rsid w:val="00AE7802"/>
    <w:rsid w:val="00AE7858"/>
    <w:rsid w:val="00AE7F1C"/>
    <w:rsid w:val="00AF031D"/>
    <w:rsid w:val="00AF0A65"/>
    <w:rsid w:val="00AF0B57"/>
    <w:rsid w:val="00AF0E92"/>
    <w:rsid w:val="00AF1879"/>
    <w:rsid w:val="00AF1B25"/>
    <w:rsid w:val="00AF2FF6"/>
    <w:rsid w:val="00AF3CB8"/>
    <w:rsid w:val="00AF4F8A"/>
    <w:rsid w:val="00AF5434"/>
    <w:rsid w:val="00AF5AD5"/>
    <w:rsid w:val="00AF5D21"/>
    <w:rsid w:val="00AF6045"/>
    <w:rsid w:val="00AF6E1F"/>
    <w:rsid w:val="00AF7018"/>
    <w:rsid w:val="00AF7067"/>
    <w:rsid w:val="00AF706A"/>
    <w:rsid w:val="00AF72A2"/>
    <w:rsid w:val="00AF7448"/>
    <w:rsid w:val="00B003B2"/>
    <w:rsid w:val="00B01237"/>
    <w:rsid w:val="00B014AF"/>
    <w:rsid w:val="00B01CC2"/>
    <w:rsid w:val="00B01E76"/>
    <w:rsid w:val="00B02354"/>
    <w:rsid w:val="00B02548"/>
    <w:rsid w:val="00B02CC7"/>
    <w:rsid w:val="00B02DF4"/>
    <w:rsid w:val="00B02E30"/>
    <w:rsid w:val="00B02F28"/>
    <w:rsid w:val="00B032B8"/>
    <w:rsid w:val="00B0407B"/>
    <w:rsid w:val="00B0435B"/>
    <w:rsid w:val="00B04558"/>
    <w:rsid w:val="00B04B29"/>
    <w:rsid w:val="00B0512D"/>
    <w:rsid w:val="00B051E4"/>
    <w:rsid w:val="00B05A24"/>
    <w:rsid w:val="00B06206"/>
    <w:rsid w:val="00B06720"/>
    <w:rsid w:val="00B06DDC"/>
    <w:rsid w:val="00B077F1"/>
    <w:rsid w:val="00B07E4B"/>
    <w:rsid w:val="00B07F54"/>
    <w:rsid w:val="00B102A7"/>
    <w:rsid w:val="00B108A2"/>
    <w:rsid w:val="00B108A4"/>
    <w:rsid w:val="00B10FA8"/>
    <w:rsid w:val="00B1121B"/>
    <w:rsid w:val="00B112A7"/>
    <w:rsid w:val="00B1171B"/>
    <w:rsid w:val="00B11C1B"/>
    <w:rsid w:val="00B123A8"/>
    <w:rsid w:val="00B12455"/>
    <w:rsid w:val="00B12BA7"/>
    <w:rsid w:val="00B12D81"/>
    <w:rsid w:val="00B13280"/>
    <w:rsid w:val="00B13F5C"/>
    <w:rsid w:val="00B14811"/>
    <w:rsid w:val="00B149BC"/>
    <w:rsid w:val="00B14C9F"/>
    <w:rsid w:val="00B153E7"/>
    <w:rsid w:val="00B15673"/>
    <w:rsid w:val="00B158FB"/>
    <w:rsid w:val="00B15A1A"/>
    <w:rsid w:val="00B15B81"/>
    <w:rsid w:val="00B15DD5"/>
    <w:rsid w:val="00B1601A"/>
    <w:rsid w:val="00B16397"/>
    <w:rsid w:val="00B1639A"/>
    <w:rsid w:val="00B165EB"/>
    <w:rsid w:val="00B16AA5"/>
    <w:rsid w:val="00B16C46"/>
    <w:rsid w:val="00B204CA"/>
    <w:rsid w:val="00B20634"/>
    <w:rsid w:val="00B20C36"/>
    <w:rsid w:val="00B20D28"/>
    <w:rsid w:val="00B2166C"/>
    <w:rsid w:val="00B22905"/>
    <w:rsid w:val="00B23170"/>
    <w:rsid w:val="00B239DF"/>
    <w:rsid w:val="00B23A4C"/>
    <w:rsid w:val="00B24143"/>
    <w:rsid w:val="00B2451D"/>
    <w:rsid w:val="00B25A10"/>
    <w:rsid w:val="00B265E7"/>
    <w:rsid w:val="00B26BFE"/>
    <w:rsid w:val="00B27040"/>
    <w:rsid w:val="00B27A2E"/>
    <w:rsid w:val="00B27A60"/>
    <w:rsid w:val="00B27D38"/>
    <w:rsid w:val="00B27D78"/>
    <w:rsid w:val="00B3048F"/>
    <w:rsid w:val="00B306F6"/>
    <w:rsid w:val="00B30A7A"/>
    <w:rsid w:val="00B30CE2"/>
    <w:rsid w:val="00B32E23"/>
    <w:rsid w:val="00B32EBA"/>
    <w:rsid w:val="00B333D4"/>
    <w:rsid w:val="00B33A5A"/>
    <w:rsid w:val="00B33F86"/>
    <w:rsid w:val="00B34F62"/>
    <w:rsid w:val="00B3525C"/>
    <w:rsid w:val="00B35414"/>
    <w:rsid w:val="00B3567E"/>
    <w:rsid w:val="00B363C1"/>
    <w:rsid w:val="00B364E6"/>
    <w:rsid w:val="00B36822"/>
    <w:rsid w:val="00B370A4"/>
    <w:rsid w:val="00B3715E"/>
    <w:rsid w:val="00B378CF"/>
    <w:rsid w:val="00B40220"/>
    <w:rsid w:val="00B4025E"/>
    <w:rsid w:val="00B4043E"/>
    <w:rsid w:val="00B40783"/>
    <w:rsid w:val="00B40D01"/>
    <w:rsid w:val="00B40D9D"/>
    <w:rsid w:val="00B40F2C"/>
    <w:rsid w:val="00B41163"/>
    <w:rsid w:val="00B415B3"/>
    <w:rsid w:val="00B41814"/>
    <w:rsid w:val="00B41875"/>
    <w:rsid w:val="00B4188D"/>
    <w:rsid w:val="00B41D4C"/>
    <w:rsid w:val="00B420D5"/>
    <w:rsid w:val="00B424B6"/>
    <w:rsid w:val="00B4250D"/>
    <w:rsid w:val="00B426AF"/>
    <w:rsid w:val="00B42B26"/>
    <w:rsid w:val="00B42B99"/>
    <w:rsid w:val="00B4341C"/>
    <w:rsid w:val="00B4366F"/>
    <w:rsid w:val="00B4386B"/>
    <w:rsid w:val="00B439FE"/>
    <w:rsid w:val="00B43F93"/>
    <w:rsid w:val="00B44034"/>
    <w:rsid w:val="00B44772"/>
    <w:rsid w:val="00B45821"/>
    <w:rsid w:val="00B4595C"/>
    <w:rsid w:val="00B45A43"/>
    <w:rsid w:val="00B460F2"/>
    <w:rsid w:val="00B46D83"/>
    <w:rsid w:val="00B47963"/>
    <w:rsid w:val="00B47D39"/>
    <w:rsid w:val="00B50AC4"/>
    <w:rsid w:val="00B515FF"/>
    <w:rsid w:val="00B516AA"/>
    <w:rsid w:val="00B517F0"/>
    <w:rsid w:val="00B52245"/>
    <w:rsid w:val="00B522D8"/>
    <w:rsid w:val="00B52306"/>
    <w:rsid w:val="00B5255A"/>
    <w:rsid w:val="00B52835"/>
    <w:rsid w:val="00B52E85"/>
    <w:rsid w:val="00B5315F"/>
    <w:rsid w:val="00B53582"/>
    <w:rsid w:val="00B535B7"/>
    <w:rsid w:val="00B53921"/>
    <w:rsid w:val="00B54916"/>
    <w:rsid w:val="00B549AF"/>
    <w:rsid w:val="00B54C35"/>
    <w:rsid w:val="00B54C98"/>
    <w:rsid w:val="00B54E51"/>
    <w:rsid w:val="00B55090"/>
    <w:rsid w:val="00B55E17"/>
    <w:rsid w:val="00B56803"/>
    <w:rsid w:val="00B56998"/>
    <w:rsid w:val="00B5708D"/>
    <w:rsid w:val="00B57292"/>
    <w:rsid w:val="00B57348"/>
    <w:rsid w:val="00B577C4"/>
    <w:rsid w:val="00B57AF8"/>
    <w:rsid w:val="00B61D1F"/>
    <w:rsid w:val="00B62131"/>
    <w:rsid w:val="00B6290E"/>
    <w:rsid w:val="00B629F8"/>
    <w:rsid w:val="00B62CD9"/>
    <w:rsid w:val="00B63716"/>
    <w:rsid w:val="00B63A25"/>
    <w:rsid w:val="00B63B52"/>
    <w:rsid w:val="00B63D71"/>
    <w:rsid w:val="00B64142"/>
    <w:rsid w:val="00B64260"/>
    <w:rsid w:val="00B6439A"/>
    <w:rsid w:val="00B645D0"/>
    <w:rsid w:val="00B66224"/>
    <w:rsid w:val="00B66432"/>
    <w:rsid w:val="00B666B3"/>
    <w:rsid w:val="00B668CC"/>
    <w:rsid w:val="00B66B51"/>
    <w:rsid w:val="00B66E06"/>
    <w:rsid w:val="00B66FC6"/>
    <w:rsid w:val="00B67235"/>
    <w:rsid w:val="00B67326"/>
    <w:rsid w:val="00B67468"/>
    <w:rsid w:val="00B67544"/>
    <w:rsid w:val="00B679FF"/>
    <w:rsid w:val="00B700D6"/>
    <w:rsid w:val="00B70511"/>
    <w:rsid w:val="00B707CC"/>
    <w:rsid w:val="00B70BAB"/>
    <w:rsid w:val="00B70C4A"/>
    <w:rsid w:val="00B712CC"/>
    <w:rsid w:val="00B72038"/>
    <w:rsid w:val="00B72E00"/>
    <w:rsid w:val="00B730F7"/>
    <w:rsid w:val="00B7314B"/>
    <w:rsid w:val="00B73E77"/>
    <w:rsid w:val="00B73F8E"/>
    <w:rsid w:val="00B748ED"/>
    <w:rsid w:val="00B7491C"/>
    <w:rsid w:val="00B75236"/>
    <w:rsid w:val="00B7589D"/>
    <w:rsid w:val="00B75B12"/>
    <w:rsid w:val="00B75B93"/>
    <w:rsid w:val="00B76106"/>
    <w:rsid w:val="00B76288"/>
    <w:rsid w:val="00B762CF"/>
    <w:rsid w:val="00B764CA"/>
    <w:rsid w:val="00B76B33"/>
    <w:rsid w:val="00B76BB1"/>
    <w:rsid w:val="00B76C5F"/>
    <w:rsid w:val="00B76D8C"/>
    <w:rsid w:val="00B76EB7"/>
    <w:rsid w:val="00B77129"/>
    <w:rsid w:val="00B80029"/>
    <w:rsid w:val="00B80CF5"/>
    <w:rsid w:val="00B80D47"/>
    <w:rsid w:val="00B81649"/>
    <w:rsid w:val="00B81A45"/>
    <w:rsid w:val="00B81A96"/>
    <w:rsid w:val="00B81ACA"/>
    <w:rsid w:val="00B829D4"/>
    <w:rsid w:val="00B8334C"/>
    <w:rsid w:val="00B83AFF"/>
    <w:rsid w:val="00B83B6F"/>
    <w:rsid w:val="00B83C76"/>
    <w:rsid w:val="00B83E23"/>
    <w:rsid w:val="00B84951"/>
    <w:rsid w:val="00B85BC2"/>
    <w:rsid w:val="00B86280"/>
    <w:rsid w:val="00B86311"/>
    <w:rsid w:val="00B86424"/>
    <w:rsid w:val="00B86656"/>
    <w:rsid w:val="00B867A2"/>
    <w:rsid w:val="00B86851"/>
    <w:rsid w:val="00B86D87"/>
    <w:rsid w:val="00B86EDB"/>
    <w:rsid w:val="00B8712F"/>
    <w:rsid w:val="00B87615"/>
    <w:rsid w:val="00B876D4"/>
    <w:rsid w:val="00B87EB9"/>
    <w:rsid w:val="00B906D6"/>
    <w:rsid w:val="00B90886"/>
    <w:rsid w:val="00B90D2C"/>
    <w:rsid w:val="00B90D5B"/>
    <w:rsid w:val="00B91098"/>
    <w:rsid w:val="00B921C3"/>
    <w:rsid w:val="00B92D11"/>
    <w:rsid w:val="00B92F75"/>
    <w:rsid w:val="00B94064"/>
    <w:rsid w:val="00B94275"/>
    <w:rsid w:val="00B9491A"/>
    <w:rsid w:val="00B94DC6"/>
    <w:rsid w:val="00B957B9"/>
    <w:rsid w:val="00B95B84"/>
    <w:rsid w:val="00B971BA"/>
    <w:rsid w:val="00B97E64"/>
    <w:rsid w:val="00BA03C8"/>
    <w:rsid w:val="00BA0607"/>
    <w:rsid w:val="00BA1512"/>
    <w:rsid w:val="00BA2766"/>
    <w:rsid w:val="00BA2A19"/>
    <w:rsid w:val="00BA2A4E"/>
    <w:rsid w:val="00BA2B93"/>
    <w:rsid w:val="00BA3C4B"/>
    <w:rsid w:val="00BA460F"/>
    <w:rsid w:val="00BA49CD"/>
    <w:rsid w:val="00BA4A48"/>
    <w:rsid w:val="00BA5154"/>
    <w:rsid w:val="00BA593A"/>
    <w:rsid w:val="00BA5AC8"/>
    <w:rsid w:val="00BA5EC8"/>
    <w:rsid w:val="00BA66B9"/>
    <w:rsid w:val="00BA6EE1"/>
    <w:rsid w:val="00BA7299"/>
    <w:rsid w:val="00BA7446"/>
    <w:rsid w:val="00BA75CF"/>
    <w:rsid w:val="00BA776B"/>
    <w:rsid w:val="00BA7BAF"/>
    <w:rsid w:val="00BA7E37"/>
    <w:rsid w:val="00BB0687"/>
    <w:rsid w:val="00BB0855"/>
    <w:rsid w:val="00BB090B"/>
    <w:rsid w:val="00BB15BC"/>
    <w:rsid w:val="00BB189B"/>
    <w:rsid w:val="00BB1A2F"/>
    <w:rsid w:val="00BB1AFE"/>
    <w:rsid w:val="00BB1C36"/>
    <w:rsid w:val="00BB2481"/>
    <w:rsid w:val="00BB2970"/>
    <w:rsid w:val="00BB2EB9"/>
    <w:rsid w:val="00BB2EBA"/>
    <w:rsid w:val="00BB40DE"/>
    <w:rsid w:val="00BB45A6"/>
    <w:rsid w:val="00BB4DEC"/>
    <w:rsid w:val="00BB5063"/>
    <w:rsid w:val="00BB5205"/>
    <w:rsid w:val="00BB57B0"/>
    <w:rsid w:val="00BB58D0"/>
    <w:rsid w:val="00BB5C0A"/>
    <w:rsid w:val="00BB6786"/>
    <w:rsid w:val="00BB68FF"/>
    <w:rsid w:val="00BB6901"/>
    <w:rsid w:val="00BB6EC8"/>
    <w:rsid w:val="00BB7307"/>
    <w:rsid w:val="00BB77EA"/>
    <w:rsid w:val="00BB7A77"/>
    <w:rsid w:val="00BB7CCF"/>
    <w:rsid w:val="00BB7DF4"/>
    <w:rsid w:val="00BC0369"/>
    <w:rsid w:val="00BC06B5"/>
    <w:rsid w:val="00BC13AA"/>
    <w:rsid w:val="00BC1DD6"/>
    <w:rsid w:val="00BC1E92"/>
    <w:rsid w:val="00BC2A99"/>
    <w:rsid w:val="00BC2BFA"/>
    <w:rsid w:val="00BC334E"/>
    <w:rsid w:val="00BC34B3"/>
    <w:rsid w:val="00BC3976"/>
    <w:rsid w:val="00BC3F0E"/>
    <w:rsid w:val="00BC3F34"/>
    <w:rsid w:val="00BC4179"/>
    <w:rsid w:val="00BC4285"/>
    <w:rsid w:val="00BC4A1D"/>
    <w:rsid w:val="00BC4B09"/>
    <w:rsid w:val="00BC5AFA"/>
    <w:rsid w:val="00BC5E5B"/>
    <w:rsid w:val="00BC6231"/>
    <w:rsid w:val="00BC66A5"/>
    <w:rsid w:val="00BC6A05"/>
    <w:rsid w:val="00BC6F3D"/>
    <w:rsid w:val="00BC7A00"/>
    <w:rsid w:val="00BC7CC8"/>
    <w:rsid w:val="00BD04ED"/>
    <w:rsid w:val="00BD06D9"/>
    <w:rsid w:val="00BD08A7"/>
    <w:rsid w:val="00BD0CC5"/>
    <w:rsid w:val="00BD0CFE"/>
    <w:rsid w:val="00BD188B"/>
    <w:rsid w:val="00BD2BB7"/>
    <w:rsid w:val="00BD2D33"/>
    <w:rsid w:val="00BD330E"/>
    <w:rsid w:val="00BD543D"/>
    <w:rsid w:val="00BD5D57"/>
    <w:rsid w:val="00BD5E1E"/>
    <w:rsid w:val="00BD5E97"/>
    <w:rsid w:val="00BD69BA"/>
    <w:rsid w:val="00BD73D7"/>
    <w:rsid w:val="00BD7561"/>
    <w:rsid w:val="00BD7C5E"/>
    <w:rsid w:val="00BE0A22"/>
    <w:rsid w:val="00BE1959"/>
    <w:rsid w:val="00BE1B45"/>
    <w:rsid w:val="00BE1D56"/>
    <w:rsid w:val="00BE2420"/>
    <w:rsid w:val="00BE247D"/>
    <w:rsid w:val="00BE2487"/>
    <w:rsid w:val="00BE2ACA"/>
    <w:rsid w:val="00BE2AEA"/>
    <w:rsid w:val="00BE31DD"/>
    <w:rsid w:val="00BE372B"/>
    <w:rsid w:val="00BE3C0B"/>
    <w:rsid w:val="00BE4570"/>
    <w:rsid w:val="00BE4C48"/>
    <w:rsid w:val="00BE52CC"/>
    <w:rsid w:val="00BE55BD"/>
    <w:rsid w:val="00BE5780"/>
    <w:rsid w:val="00BE611A"/>
    <w:rsid w:val="00BE652F"/>
    <w:rsid w:val="00BE6A88"/>
    <w:rsid w:val="00BE729F"/>
    <w:rsid w:val="00BE7618"/>
    <w:rsid w:val="00BE7711"/>
    <w:rsid w:val="00BF019D"/>
    <w:rsid w:val="00BF0388"/>
    <w:rsid w:val="00BF03C8"/>
    <w:rsid w:val="00BF07B9"/>
    <w:rsid w:val="00BF113A"/>
    <w:rsid w:val="00BF1178"/>
    <w:rsid w:val="00BF1291"/>
    <w:rsid w:val="00BF16E0"/>
    <w:rsid w:val="00BF2A39"/>
    <w:rsid w:val="00BF2E7A"/>
    <w:rsid w:val="00BF2F50"/>
    <w:rsid w:val="00BF3248"/>
    <w:rsid w:val="00BF3A78"/>
    <w:rsid w:val="00BF3E9F"/>
    <w:rsid w:val="00BF4012"/>
    <w:rsid w:val="00BF43EB"/>
    <w:rsid w:val="00BF46D4"/>
    <w:rsid w:val="00BF4C99"/>
    <w:rsid w:val="00BF5827"/>
    <w:rsid w:val="00BF5C9E"/>
    <w:rsid w:val="00BF6082"/>
    <w:rsid w:val="00BF6630"/>
    <w:rsid w:val="00BF6C4A"/>
    <w:rsid w:val="00C02122"/>
    <w:rsid w:val="00C0299F"/>
    <w:rsid w:val="00C02CE5"/>
    <w:rsid w:val="00C03297"/>
    <w:rsid w:val="00C034DE"/>
    <w:rsid w:val="00C03532"/>
    <w:rsid w:val="00C040E0"/>
    <w:rsid w:val="00C04194"/>
    <w:rsid w:val="00C052F7"/>
    <w:rsid w:val="00C053D7"/>
    <w:rsid w:val="00C05633"/>
    <w:rsid w:val="00C056DB"/>
    <w:rsid w:val="00C057D3"/>
    <w:rsid w:val="00C05ED5"/>
    <w:rsid w:val="00C062AB"/>
    <w:rsid w:val="00C06518"/>
    <w:rsid w:val="00C06843"/>
    <w:rsid w:val="00C068A2"/>
    <w:rsid w:val="00C06F76"/>
    <w:rsid w:val="00C076EB"/>
    <w:rsid w:val="00C07951"/>
    <w:rsid w:val="00C10910"/>
    <w:rsid w:val="00C10B3D"/>
    <w:rsid w:val="00C11333"/>
    <w:rsid w:val="00C11FED"/>
    <w:rsid w:val="00C122E4"/>
    <w:rsid w:val="00C12B1D"/>
    <w:rsid w:val="00C12D33"/>
    <w:rsid w:val="00C12EB9"/>
    <w:rsid w:val="00C12F8C"/>
    <w:rsid w:val="00C12FEA"/>
    <w:rsid w:val="00C13635"/>
    <w:rsid w:val="00C1445E"/>
    <w:rsid w:val="00C145DD"/>
    <w:rsid w:val="00C145FC"/>
    <w:rsid w:val="00C14716"/>
    <w:rsid w:val="00C14B57"/>
    <w:rsid w:val="00C14F11"/>
    <w:rsid w:val="00C154B4"/>
    <w:rsid w:val="00C15A49"/>
    <w:rsid w:val="00C16490"/>
    <w:rsid w:val="00C16515"/>
    <w:rsid w:val="00C16CEA"/>
    <w:rsid w:val="00C17086"/>
    <w:rsid w:val="00C171B2"/>
    <w:rsid w:val="00C17601"/>
    <w:rsid w:val="00C1761E"/>
    <w:rsid w:val="00C203D4"/>
    <w:rsid w:val="00C209D5"/>
    <w:rsid w:val="00C20CD4"/>
    <w:rsid w:val="00C2143F"/>
    <w:rsid w:val="00C21445"/>
    <w:rsid w:val="00C2159F"/>
    <w:rsid w:val="00C21882"/>
    <w:rsid w:val="00C220B6"/>
    <w:rsid w:val="00C227A1"/>
    <w:rsid w:val="00C22CB3"/>
    <w:rsid w:val="00C22EDB"/>
    <w:rsid w:val="00C23409"/>
    <w:rsid w:val="00C23740"/>
    <w:rsid w:val="00C24110"/>
    <w:rsid w:val="00C241EA"/>
    <w:rsid w:val="00C242C0"/>
    <w:rsid w:val="00C245C5"/>
    <w:rsid w:val="00C24AB9"/>
    <w:rsid w:val="00C24B75"/>
    <w:rsid w:val="00C25788"/>
    <w:rsid w:val="00C25A3E"/>
    <w:rsid w:val="00C26272"/>
    <w:rsid w:val="00C26302"/>
    <w:rsid w:val="00C27C0F"/>
    <w:rsid w:val="00C27F38"/>
    <w:rsid w:val="00C27F99"/>
    <w:rsid w:val="00C3006D"/>
    <w:rsid w:val="00C303AE"/>
    <w:rsid w:val="00C31054"/>
    <w:rsid w:val="00C310F4"/>
    <w:rsid w:val="00C31481"/>
    <w:rsid w:val="00C314E3"/>
    <w:rsid w:val="00C3161C"/>
    <w:rsid w:val="00C326CD"/>
    <w:rsid w:val="00C32D4D"/>
    <w:rsid w:val="00C33B94"/>
    <w:rsid w:val="00C3441F"/>
    <w:rsid w:val="00C3496C"/>
    <w:rsid w:val="00C351B8"/>
    <w:rsid w:val="00C35392"/>
    <w:rsid w:val="00C353DF"/>
    <w:rsid w:val="00C354FB"/>
    <w:rsid w:val="00C36187"/>
    <w:rsid w:val="00C365DC"/>
    <w:rsid w:val="00C36616"/>
    <w:rsid w:val="00C366A8"/>
    <w:rsid w:val="00C369DD"/>
    <w:rsid w:val="00C37A4C"/>
    <w:rsid w:val="00C37BED"/>
    <w:rsid w:val="00C40450"/>
    <w:rsid w:val="00C40BB9"/>
    <w:rsid w:val="00C40BFF"/>
    <w:rsid w:val="00C40E38"/>
    <w:rsid w:val="00C40F58"/>
    <w:rsid w:val="00C42A25"/>
    <w:rsid w:val="00C43964"/>
    <w:rsid w:val="00C43D55"/>
    <w:rsid w:val="00C443E5"/>
    <w:rsid w:val="00C44CAD"/>
    <w:rsid w:val="00C44EAF"/>
    <w:rsid w:val="00C45200"/>
    <w:rsid w:val="00C453A4"/>
    <w:rsid w:val="00C45CC7"/>
    <w:rsid w:val="00C4686C"/>
    <w:rsid w:val="00C470DE"/>
    <w:rsid w:val="00C47146"/>
    <w:rsid w:val="00C4723B"/>
    <w:rsid w:val="00C472C7"/>
    <w:rsid w:val="00C47C87"/>
    <w:rsid w:val="00C50134"/>
    <w:rsid w:val="00C5070D"/>
    <w:rsid w:val="00C50B48"/>
    <w:rsid w:val="00C5145C"/>
    <w:rsid w:val="00C51EEA"/>
    <w:rsid w:val="00C5202D"/>
    <w:rsid w:val="00C5245D"/>
    <w:rsid w:val="00C5292F"/>
    <w:rsid w:val="00C529C8"/>
    <w:rsid w:val="00C53915"/>
    <w:rsid w:val="00C54765"/>
    <w:rsid w:val="00C5478C"/>
    <w:rsid w:val="00C54A9B"/>
    <w:rsid w:val="00C54DE1"/>
    <w:rsid w:val="00C555A0"/>
    <w:rsid w:val="00C55735"/>
    <w:rsid w:val="00C55B3F"/>
    <w:rsid w:val="00C56B7E"/>
    <w:rsid w:val="00C5706D"/>
    <w:rsid w:val="00C57216"/>
    <w:rsid w:val="00C60A10"/>
    <w:rsid w:val="00C61275"/>
    <w:rsid w:val="00C616A5"/>
    <w:rsid w:val="00C61791"/>
    <w:rsid w:val="00C61AB5"/>
    <w:rsid w:val="00C61C7F"/>
    <w:rsid w:val="00C61F9B"/>
    <w:rsid w:val="00C6247D"/>
    <w:rsid w:val="00C62825"/>
    <w:rsid w:val="00C629F8"/>
    <w:rsid w:val="00C62E66"/>
    <w:rsid w:val="00C637B8"/>
    <w:rsid w:val="00C639D7"/>
    <w:rsid w:val="00C645D1"/>
    <w:rsid w:val="00C6467B"/>
    <w:rsid w:val="00C653EF"/>
    <w:rsid w:val="00C65D3F"/>
    <w:rsid w:val="00C65E6A"/>
    <w:rsid w:val="00C65E8D"/>
    <w:rsid w:val="00C6637B"/>
    <w:rsid w:val="00C66995"/>
    <w:rsid w:val="00C6750D"/>
    <w:rsid w:val="00C67743"/>
    <w:rsid w:val="00C67D9F"/>
    <w:rsid w:val="00C67E34"/>
    <w:rsid w:val="00C710D8"/>
    <w:rsid w:val="00C7122B"/>
    <w:rsid w:val="00C7136A"/>
    <w:rsid w:val="00C717C9"/>
    <w:rsid w:val="00C71839"/>
    <w:rsid w:val="00C72099"/>
    <w:rsid w:val="00C721A6"/>
    <w:rsid w:val="00C721DE"/>
    <w:rsid w:val="00C73304"/>
    <w:rsid w:val="00C7378C"/>
    <w:rsid w:val="00C7389F"/>
    <w:rsid w:val="00C73A73"/>
    <w:rsid w:val="00C73AB8"/>
    <w:rsid w:val="00C74369"/>
    <w:rsid w:val="00C74BD2"/>
    <w:rsid w:val="00C74D61"/>
    <w:rsid w:val="00C74D78"/>
    <w:rsid w:val="00C74EE4"/>
    <w:rsid w:val="00C75011"/>
    <w:rsid w:val="00C75D71"/>
    <w:rsid w:val="00C75F48"/>
    <w:rsid w:val="00C76A76"/>
    <w:rsid w:val="00C76B8C"/>
    <w:rsid w:val="00C76B94"/>
    <w:rsid w:val="00C76D06"/>
    <w:rsid w:val="00C771DB"/>
    <w:rsid w:val="00C77639"/>
    <w:rsid w:val="00C8087C"/>
    <w:rsid w:val="00C80C47"/>
    <w:rsid w:val="00C81534"/>
    <w:rsid w:val="00C8163C"/>
    <w:rsid w:val="00C81E42"/>
    <w:rsid w:val="00C82B8D"/>
    <w:rsid w:val="00C82ECF"/>
    <w:rsid w:val="00C83289"/>
    <w:rsid w:val="00C83AD3"/>
    <w:rsid w:val="00C83BCF"/>
    <w:rsid w:val="00C845CE"/>
    <w:rsid w:val="00C84755"/>
    <w:rsid w:val="00C84818"/>
    <w:rsid w:val="00C84B8E"/>
    <w:rsid w:val="00C84BF5"/>
    <w:rsid w:val="00C850EB"/>
    <w:rsid w:val="00C8557B"/>
    <w:rsid w:val="00C85589"/>
    <w:rsid w:val="00C855C2"/>
    <w:rsid w:val="00C855D1"/>
    <w:rsid w:val="00C85862"/>
    <w:rsid w:val="00C859A1"/>
    <w:rsid w:val="00C85A33"/>
    <w:rsid w:val="00C85AE3"/>
    <w:rsid w:val="00C85BC0"/>
    <w:rsid w:val="00C86ECE"/>
    <w:rsid w:val="00C8747F"/>
    <w:rsid w:val="00C87E92"/>
    <w:rsid w:val="00C90E5C"/>
    <w:rsid w:val="00C90EC7"/>
    <w:rsid w:val="00C91C46"/>
    <w:rsid w:val="00C92007"/>
    <w:rsid w:val="00C924DB"/>
    <w:rsid w:val="00C92852"/>
    <w:rsid w:val="00C931F1"/>
    <w:rsid w:val="00C93B35"/>
    <w:rsid w:val="00C94201"/>
    <w:rsid w:val="00C94E7C"/>
    <w:rsid w:val="00C94FB5"/>
    <w:rsid w:val="00C950B1"/>
    <w:rsid w:val="00C95103"/>
    <w:rsid w:val="00C95ED8"/>
    <w:rsid w:val="00C9607C"/>
    <w:rsid w:val="00C96769"/>
    <w:rsid w:val="00C96860"/>
    <w:rsid w:val="00C96C21"/>
    <w:rsid w:val="00C96CB8"/>
    <w:rsid w:val="00C973A4"/>
    <w:rsid w:val="00C97620"/>
    <w:rsid w:val="00CA01E7"/>
    <w:rsid w:val="00CA04DA"/>
    <w:rsid w:val="00CA09D8"/>
    <w:rsid w:val="00CA1182"/>
    <w:rsid w:val="00CA123E"/>
    <w:rsid w:val="00CA12CC"/>
    <w:rsid w:val="00CA148A"/>
    <w:rsid w:val="00CA20D8"/>
    <w:rsid w:val="00CA2124"/>
    <w:rsid w:val="00CA2201"/>
    <w:rsid w:val="00CA29C0"/>
    <w:rsid w:val="00CA2C09"/>
    <w:rsid w:val="00CA31AC"/>
    <w:rsid w:val="00CA359C"/>
    <w:rsid w:val="00CA4C15"/>
    <w:rsid w:val="00CA5137"/>
    <w:rsid w:val="00CA5B2C"/>
    <w:rsid w:val="00CA5B4C"/>
    <w:rsid w:val="00CA5B62"/>
    <w:rsid w:val="00CA5CB3"/>
    <w:rsid w:val="00CA5D3E"/>
    <w:rsid w:val="00CA62E1"/>
    <w:rsid w:val="00CA64F3"/>
    <w:rsid w:val="00CA6734"/>
    <w:rsid w:val="00CA7C74"/>
    <w:rsid w:val="00CA7D3D"/>
    <w:rsid w:val="00CB0175"/>
    <w:rsid w:val="00CB03B6"/>
    <w:rsid w:val="00CB05E8"/>
    <w:rsid w:val="00CB098A"/>
    <w:rsid w:val="00CB09AE"/>
    <w:rsid w:val="00CB0DAF"/>
    <w:rsid w:val="00CB0EFD"/>
    <w:rsid w:val="00CB1469"/>
    <w:rsid w:val="00CB21EC"/>
    <w:rsid w:val="00CB245E"/>
    <w:rsid w:val="00CB2813"/>
    <w:rsid w:val="00CB3417"/>
    <w:rsid w:val="00CB3508"/>
    <w:rsid w:val="00CB3839"/>
    <w:rsid w:val="00CB3848"/>
    <w:rsid w:val="00CB3D1E"/>
    <w:rsid w:val="00CB3F32"/>
    <w:rsid w:val="00CB40A6"/>
    <w:rsid w:val="00CB463E"/>
    <w:rsid w:val="00CB4AAA"/>
    <w:rsid w:val="00CB4E8D"/>
    <w:rsid w:val="00CB568D"/>
    <w:rsid w:val="00CB5B60"/>
    <w:rsid w:val="00CB5F90"/>
    <w:rsid w:val="00CB71F7"/>
    <w:rsid w:val="00CB74E2"/>
    <w:rsid w:val="00CC06A9"/>
    <w:rsid w:val="00CC1969"/>
    <w:rsid w:val="00CC1E5E"/>
    <w:rsid w:val="00CC24FF"/>
    <w:rsid w:val="00CC2730"/>
    <w:rsid w:val="00CC2740"/>
    <w:rsid w:val="00CC293C"/>
    <w:rsid w:val="00CC2EFA"/>
    <w:rsid w:val="00CC30F9"/>
    <w:rsid w:val="00CC3547"/>
    <w:rsid w:val="00CC39E2"/>
    <w:rsid w:val="00CC3BC4"/>
    <w:rsid w:val="00CC4466"/>
    <w:rsid w:val="00CC469F"/>
    <w:rsid w:val="00CC5EF4"/>
    <w:rsid w:val="00CC6040"/>
    <w:rsid w:val="00CC609E"/>
    <w:rsid w:val="00CC6828"/>
    <w:rsid w:val="00CC6B83"/>
    <w:rsid w:val="00CC72E5"/>
    <w:rsid w:val="00CC72FF"/>
    <w:rsid w:val="00CC7507"/>
    <w:rsid w:val="00CC75C1"/>
    <w:rsid w:val="00CC75D8"/>
    <w:rsid w:val="00CC7F48"/>
    <w:rsid w:val="00CD1434"/>
    <w:rsid w:val="00CD190E"/>
    <w:rsid w:val="00CD240B"/>
    <w:rsid w:val="00CD2C85"/>
    <w:rsid w:val="00CD2D55"/>
    <w:rsid w:val="00CD2E25"/>
    <w:rsid w:val="00CD323F"/>
    <w:rsid w:val="00CD345F"/>
    <w:rsid w:val="00CD34DC"/>
    <w:rsid w:val="00CD3789"/>
    <w:rsid w:val="00CD3B55"/>
    <w:rsid w:val="00CD3C17"/>
    <w:rsid w:val="00CD3E07"/>
    <w:rsid w:val="00CD43B8"/>
    <w:rsid w:val="00CD4540"/>
    <w:rsid w:val="00CD4615"/>
    <w:rsid w:val="00CD4647"/>
    <w:rsid w:val="00CD4A45"/>
    <w:rsid w:val="00CD4F9E"/>
    <w:rsid w:val="00CD4FFC"/>
    <w:rsid w:val="00CD50A3"/>
    <w:rsid w:val="00CD519E"/>
    <w:rsid w:val="00CD5272"/>
    <w:rsid w:val="00CD53C6"/>
    <w:rsid w:val="00CD58E4"/>
    <w:rsid w:val="00CD5DB5"/>
    <w:rsid w:val="00CD6F19"/>
    <w:rsid w:val="00CE01E9"/>
    <w:rsid w:val="00CE1255"/>
    <w:rsid w:val="00CE1DD2"/>
    <w:rsid w:val="00CE1DFB"/>
    <w:rsid w:val="00CE1EB2"/>
    <w:rsid w:val="00CE39E6"/>
    <w:rsid w:val="00CE3AE4"/>
    <w:rsid w:val="00CE3C1E"/>
    <w:rsid w:val="00CE5549"/>
    <w:rsid w:val="00CE56F4"/>
    <w:rsid w:val="00CE5912"/>
    <w:rsid w:val="00CE5A22"/>
    <w:rsid w:val="00CE5E18"/>
    <w:rsid w:val="00CE6576"/>
    <w:rsid w:val="00CE670B"/>
    <w:rsid w:val="00CE673C"/>
    <w:rsid w:val="00CE678A"/>
    <w:rsid w:val="00CE7F79"/>
    <w:rsid w:val="00CF098D"/>
    <w:rsid w:val="00CF0ABF"/>
    <w:rsid w:val="00CF1217"/>
    <w:rsid w:val="00CF14A5"/>
    <w:rsid w:val="00CF14C8"/>
    <w:rsid w:val="00CF18B8"/>
    <w:rsid w:val="00CF1C38"/>
    <w:rsid w:val="00CF1F9B"/>
    <w:rsid w:val="00CF2047"/>
    <w:rsid w:val="00CF25C8"/>
    <w:rsid w:val="00CF2862"/>
    <w:rsid w:val="00CF2CD6"/>
    <w:rsid w:val="00CF2E1B"/>
    <w:rsid w:val="00CF33B9"/>
    <w:rsid w:val="00CF3428"/>
    <w:rsid w:val="00CF359F"/>
    <w:rsid w:val="00CF3F45"/>
    <w:rsid w:val="00CF400A"/>
    <w:rsid w:val="00CF42A0"/>
    <w:rsid w:val="00CF48F1"/>
    <w:rsid w:val="00CF4AD9"/>
    <w:rsid w:val="00CF4DF0"/>
    <w:rsid w:val="00CF4EC3"/>
    <w:rsid w:val="00CF555D"/>
    <w:rsid w:val="00CF5DFC"/>
    <w:rsid w:val="00CF5E16"/>
    <w:rsid w:val="00CF6258"/>
    <w:rsid w:val="00CF6A54"/>
    <w:rsid w:val="00CF6B5E"/>
    <w:rsid w:val="00CF7705"/>
    <w:rsid w:val="00CF7B02"/>
    <w:rsid w:val="00CF7DAB"/>
    <w:rsid w:val="00D005B0"/>
    <w:rsid w:val="00D007C1"/>
    <w:rsid w:val="00D01A99"/>
    <w:rsid w:val="00D01D2D"/>
    <w:rsid w:val="00D02B29"/>
    <w:rsid w:val="00D02D26"/>
    <w:rsid w:val="00D03801"/>
    <w:rsid w:val="00D03D1F"/>
    <w:rsid w:val="00D03DC5"/>
    <w:rsid w:val="00D04B3E"/>
    <w:rsid w:val="00D05AB5"/>
    <w:rsid w:val="00D061C1"/>
    <w:rsid w:val="00D06270"/>
    <w:rsid w:val="00D062EC"/>
    <w:rsid w:val="00D06623"/>
    <w:rsid w:val="00D06922"/>
    <w:rsid w:val="00D06CC3"/>
    <w:rsid w:val="00D070D0"/>
    <w:rsid w:val="00D07113"/>
    <w:rsid w:val="00D071EC"/>
    <w:rsid w:val="00D076DF"/>
    <w:rsid w:val="00D0798E"/>
    <w:rsid w:val="00D07B3A"/>
    <w:rsid w:val="00D07BF4"/>
    <w:rsid w:val="00D10436"/>
    <w:rsid w:val="00D107EA"/>
    <w:rsid w:val="00D10B6D"/>
    <w:rsid w:val="00D116AB"/>
    <w:rsid w:val="00D116B8"/>
    <w:rsid w:val="00D117DC"/>
    <w:rsid w:val="00D12213"/>
    <w:rsid w:val="00D1221B"/>
    <w:rsid w:val="00D1274E"/>
    <w:rsid w:val="00D12ED1"/>
    <w:rsid w:val="00D12F6E"/>
    <w:rsid w:val="00D13138"/>
    <w:rsid w:val="00D132D1"/>
    <w:rsid w:val="00D13578"/>
    <w:rsid w:val="00D135DC"/>
    <w:rsid w:val="00D13700"/>
    <w:rsid w:val="00D13717"/>
    <w:rsid w:val="00D13D6A"/>
    <w:rsid w:val="00D1416A"/>
    <w:rsid w:val="00D1470C"/>
    <w:rsid w:val="00D149EC"/>
    <w:rsid w:val="00D14BB8"/>
    <w:rsid w:val="00D158CE"/>
    <w:rsid w:val="00D15B38"/>
    <w:rsid w:val="00D15B62"/>
    <w:rsid w:val="00D15F2D"/>
    <w:rsid w:val="00D1620F"/>
    <w:rsid w:val="00D16FB1"/>
    <w:rsid w:val="00D17327"/>
    <w:rsid w:val="00D17921"/>
    <w:rsid w:val="00D17B4C"/>
    <w:rsid w:val="00D208D4"/>
    <w:rsid w:val="00D20C2F"/>
    <w:rsid w:val="00D20F44"/>
    <w:rsid w:val="00D20F85"/>
    <w:rsid w:val="00D20FA5"/>
    <w:rsid w:val="00D21049"/>
    <w:rsid w:val="00D21391"/>
    <w:rsid w:val="00D21846"/>
    <w:rsid w:val="00D21A7B"/>
    <w:rsid w:val="00D21B6A"/>
    <w:rsid w:val="00D21EF7"/>
    <w:rsid w:val="00D2206E"/>
    <w:rsid w:val="00D22143"/>
    <w:rsid w:val="00D2268D"/>
    <w:rsid w:val="00D22889"/>
    <w:rsid w:val="00D22D09"/>
    <w:rsid w:val="00D23149"/>
    <w:rsid w:val="00D231E6"/>
    <w:rsid w:val="00D2357B"/>
    <w:rsid w:val="00D2367D"/>
    <w:rsid w:val="00D23BE2"/>
    <w:rsid w:val="00D24755"/>
    <w:rsid w:val="00D2499B"/>
    <w:rsid w:val="00D252A6"/>
    <w:rsid w:val="00D25959"/>
    <w:rsid w:val="00D266A9"/>
    <w:rsid w:val="00D2722F"/>
    <w:rsid w:val="00D27714"/>
    <w:rsid w:val="00D30F1D"/>
    <w:rsid w:val="00D30FE0"/>
    <w:rsid w:val="00D3169F"/>
    <w:rsid w:val="00D31711"/>
    <w:rsid w:val="00D32607"/>
    <w:rsid w:val="00D3263D"/>
    <w:rsid w:val="00D3283B"/>
    <w:rsid w:val="00D329AD"/>
    <w:rsid w:val="00D32DA3"/>
    <w:rsid w:val="00D33B8D"/>
    <w:rsid w:val="00D34C95"/>
    <w:rsid w:val="00D3504D"/>
    <w:rsid w:val="00D350F8"/>
    <w:rsid w:val="00D353E8"/>
    <w:rsid w:val="00D358C7"/>
    <w:rsid w:val="00D35E41"/>
    <w:rsid w:val="00D35EFE"/>
    <w:rsid w:val="00D36278"/>
    <w:rsid w:val="00D36504"/>
    <w:rsid w:val="00D36558"/>
    <w:rsid w:val="00D36CFC"/>
    <w:rsid w:val="00D37337"/>
    <w:rsid w:val="00D37556"/>
    <w:rsid w:val="00D3770D"/>
    <w:rsid w:val="00D37C59"/>
    <w:rsid w:val="00D40621"/>
    <w:rsid w:val="00D40646"/>
    <w:rsid w:val="00D415B0"/>
    <w:rsid w:val="00D4178D"/>
    <w:rsid w:val="00D419F9"/>
    <w:rsid w:val="00D42099"/>
    <w:rsid w:val="00D42687"/>
    <w:rsid w:val="00D42717"/>
    <w:rsid w:val="00D42C37"/>
    <w:rsid w:val="00D430DC"/>
    <w:rsid w:val="00D43571"/>
    <w:rsid w:val="00D43B89"/>
    <w:rsid w:val="00D43D16"/>
    <w:rsid w:val="00D440D3"/>
    <w:rsid w:val="00D4410C"/>
    <w:rsid w:val="00D44157"/>
    <w:rsid w:val="00D44211"/>
    <w:rsid w:val="00D4483A"/>
    <w:rsid w:val="00D45B85"/>
    <w:rsid w:val="00D464C8"/>
    <w:rsid w:val="00D467AF"/>
    <w:rsid w:val="00D46AAA"/>
    <w:rsid w:val="00D46CD4"/>
    <w:rsid w:val="00D46D5F"/>
    <w:rsid w:val="00D4767D"/>
    <w:rsid w:val="00D47A4C"/>
    <w:rsid w:val="00D47A6E"/>
    <w:rsid w:val="00D500C9"/>
    <w:rsid w:val="00D500FE"/>
    <w:rsid w:val="00D501D0"/>
    <w:rsid w:val="00D50C01"/>
    <w:rsid w:val="00D50C2E"/>
    <w:rsid w:val="00D50DE7"/>
    <w:rsid w:val="00D5111D"/>
    <w:rsid w:val="00D51230"/>
    <w:rsid w:val="00D51C02"/>
    <w:rsid w:val="00D51DBB"/>
    <w:rsid w:val="00D52030"/>
    <w:rsid w:val="00D534BE"/>
    <w:rsid w:val="00D53C8A"/>
    <w:rsid w:val="00D54BFF"/>
    <w:rsid w:val="00D54E16"/>
    <w:rsid w:val="00D55561"/>
    <w:rsid w:val="00D55CBB"/>
    <w:rsid w:val="00D5654E"/>
    <w:rsid w:val="00D5676C"/>
    <w:rsid w:val="00D569D8"/>
    <w:rsid w:val="00D56BCB"/>
    <w:rsid w:val="00D575DD"/>
    <w:rsid w:val="00D57941"/>
    <w:rsid w:val="00D57C4A"/>
    <w:rsid w:val="00D60042"/>
    <w:rsid w:val="00D603F6"/>
    <w:rsid w:val="00D604F7"/>
    <w:rsid w:val="00D60B5E"/>
    <w:rsid w:val="00D614D8"/>
    <w:rsid w:val="00D615D3"/>
    <w:rsid w:val="00D6186B"/>
    <w:rsid w:val="00D61A58"/>
    <w:rsid w:val="00D61A6D"/>
    <w:rsid w:val="00D61E66"/>
    <w:rsid w:val="00D622D8"/>
    <w:rsid w:val="00D623E2"/>
    <w:rsid w:val="00D62B78"/>
    <w:rsid w:val="00D62F06"/>
    <w:rsid w:val="00D63347"/>
    <w:rsid w:val="00D63A9D"/>
    <w:rsid w:val="00D63B8D"/>
    <w:rsid w:val="00D644B7"/>
    <w:rsid w:val="00D64760"/>
    <w:rsid w:val="00D648FA"/>
    <w:rsid w:val="00D649C8"/>
    <w:rsid w:val="00D64B81"/>
    <w:rsid w:val="00D64BCB"/>
    <w:rsid w:val="00D64C4A"/>
    <w:rsid w:val="00D64EA4"/>
    <w:rsid w:val="00D64FBC"/>
    <w:rsid w:val="00D65960"/>
    <w:rsid w:val="00D65B88"/>
    <w:rsid w:val="00D65BC6"/>
    <w:rsid w:val="00D65D9A"/>
    <w:rsid w:val="00D65FB5"/>
    <w:rsid w:val="00D660BC"/>
    <w:rsid w:val="00D66D42"/>
    <w:rsid w:val="00D67055"/>
    <w:rsid w:val="00D67192"/>
    <w:rsid w:val="00D67213"/>
    <w:rsid w:val="00D6743C"/>
    <w:rsid w:val="00D67F51"/>
    <w:rsid w:val="00D7015D"/>
    <w:rsid w:val="00D70D25"/>
    <w:rsid w:val="00D710CB"/>
    <w:rsid w:val="00D719D2"/>
    <w:rsid w:val="00D7202C"/>
    <w:rsid w:val="00D721D4"/>
    <w:rsid w:val="00D721EC"/>
    <w:rsid w:val="00D726E6"/>
    <w:rsid w:val="00D72CC4"/>
    <w:rsid w:val="00D731D1"/>
    <w:rsid w:val="00D73911"/>
    <w:rsid w:val="00D74447"/>
    <w:rsid w:val="00D7461A"/>
    <w:rsid w:val="00D74703"/>
    <w:rsid w:val="00D747A3"/>
    <w:rsid w:val="00D74D94"/>
    <w:rsid w:val="00D750D5"/>
    <w:rsid w:val="00D754E1"/>
    <w:rsid w:val="00D7617A"/>
    <w:rsid w:val="00D76364"/>
    <w:rsid w:val="00D768BE"/>
    <w:rsid w:val="00D76922"/>
    <w:rsid w:val="00D76BE8"/>
    <w:rsid w:val="00D76E9D"/>
    <w:rsid w:val="00D77106"/>
    <w:rsid w:val="00D7749A"/>
    <w:rsid w:val="00D80167"/>
    <w:rsid w:val="00D8032D"/>
    <w:rsid w:val="00D80351"/>
    <w:rsid w:val="00D804AB"/>
    <w:rsid w:val="00D80AC8"/>
    <w:rsid w:val="00D80C27"/>
    <w:rsid w:val="00D80F5D"/>
    <w:rsid w:val="00D8120F"/>
    <w:rsid w:val="00D81BE6"/>
    <w:rsid w:val="00D81D12"/>
    <w:rsid w:val="00D823E7"/>
    <w:rsid w:val="00D82465"/>
    <w:rsid w:val="00D827F4"/>
    <w:rsid w:val="00D82EFA"/>
    <w:rsid w:val="00D83620"/>
    <w:rsid w:val="00D839A9"/>
    <w:rsid w:val="00D84123"/>
    <w:rsid w:val="00D84635"/>
    <w:rsid w:val="00D848B5"/>
    <w:rsid w:val="00D849CF"/>
    <w:rsid w:val="00D853BD"/>
    <w:rsid w:val="00D86B17"/>
    <w:rsid w:val="00D8714F"/>
    <w:rsid w:val="00D87364"/>
    <w:rsid w:val="00D9025C"/>
    <w:rsid w:val="00D90BEF"/>
    <w:rsid w:val="00D90E28"/>
    <w:rsid w:val="00D9285A"/>
    <w:rsid w:val="00D92A4F"/>
    <w:rsid w:val="00D9377E"/>
    <w:rsid w:val="00D93951"/>
    <w:rsid w:val="00D93AB9"/>
    <w:rsid w:val="00D95124"/>
    <w:rsid w:val="00D9521F"/>
    <w:rsid w:val="00D953EC"/>
    <w:rsid w:val="00D9541C"/>
    <w:rsid w:val="00D95F00"/>
    <w:rsid w:val="00D9659A"/>
    <w:rsid w:val="00D96647"/>
    <w:rsid w:val="00DA0318"/>
    <w:rsid w:val="00DA0371"/>
    <w:rsid w:val="00DA0717"/>
    <w:rsid w:val="00DA0D06"/>
    <w:rsid w:val="00DA0EAA"/>
    <w:rsid w:val="00DA26AA"/>
    <w:rsid w:val="00DA294D"/>
    <w:rsid w:val="00DA2993"/>
    <w:rsid w:val="00DA3238"/>
    <w:rsid w:val="00DA338E"/>
    <w:rsid w:val="00DA362D"/>
    <w:rsid w:val="00DA3678"/>
    <w:rsid w:val="00DA3808"/>
    <w:rsid w:val="00DA3DF4"/>
    <w:rsid w:val="00DA3E8C"/>
    <w:rsid w:val="00DA410D"/>
    <w:rsid w:val="00DA4A37"/>
    <w:rsid w:val="00DA4AC8"/>
    <w:rsid w:val="00DA4B0E"/>
    <w:rsid w:val="00DA4E0F"/>
    <w:rsid w:val="00DA5075"/>
    <w:rsid w:val="00DA509A"/>
    <w:rsid w:val="00DA5286"/>
    <w:rsid w:val="00DA599E"/>
    <w:rsid w:val="00DA5E85"/>
    <w:rsid w:val="00DA6183"/>
    <w:rsid w:val="00DA6852"/>
    <w:rsid w:val="00DA6947"/>
    <w:rsid w:val="00DA6C78"/>
    <w:rsid w:val="00DA7F1C"/>
    <w:rsid w:val="00DB028F"/>
    <w:rsid w:val="00DB0463"/>
    <w:rsid w:val="00DB1A46"/>
    <w:rsid w:val="00DB2006"/>
    <w:rsid w:val="00DB200B"/>
    <w:rsid w:val="00DB2189"/>
    <w:rsid w:val="00DB2290"/>
    <w:rsid w:val="00DB2510"/>
    <w:rsid w:val="00DB2EEE"/>
    <w:rsid w:val="00DB2FEE"/>
    <w:rsid w:val="00DB431A"/>
    <w:rsid w:val="00DB44F5"/>
    <w:rsid w:val="00DB5511"/>
    <w:rsid w:val="00DB55EA"/>
    <w:rsid w:val="00DB5624"/>
    <w:rsid w:val="00DB5E73"/>
    <w:rsid w:val="00DB62F4"/>
    <w:rsid w:val="00DB6647"/>
    <w:rsid w:val="00DB66E6"/>
    <w:rsid w:val="00DB6A86"/>
    <w:rsid w:val="00DB6AFF"/>
    <w:rsid w:val="00DB7389"/>
    <w:rsid w:val="00DB7484"/>
    <w:rsid w:val="00DB79F3"/>
    <w:rsid w:val="00DB7CFE"/>
    <w:rsid w:val="00DB7D3F"/>
    <w:rsid w:val="00DC03B8"/>
    <w:rsid w:val="00DC0831"/>
    <w:rsid w:val="00DC13FA"/>
    <w:rsid w:val="00DC17BB"/>
    <w:rsid w:val="00DC1A43"/>
    <w:rsid w:val="00DC1D90"/>
    <w:rsid w:val="00DC2723"/>
    <w:rsid w:val="00DC28B2"/>
    <w:rsid w:val="00DC2AB2"/>
    <w:rsid w:val="00DC377B"/>
    <w:rsid w:val="00DC3C52"/>
    <w:rsid w:val="00DC3D3E"/>
    <w:rsid w:val="00DC45FC"/>
    <w:rsid w:val="00DC4C1F"/>
    <w:rsid w:val="00DC51E2"/>
    <w:rsid w:val="00DC51FC"/>
    <w:rsid w:val="00DC556B"/>
    <w:rsid w:val="00DC5FAC"/>
    <w:rsid w:val="00DC6043"/>
    <w:rsid w:val="00DC6494"/>
    <w:rsid w:val="00DC6A22"/>
    <w:rsid w:val="00DC6C0F"/>
    <w:rsid w:val="00DC75EF"/>
    <w:rsid w:val="00DC7B64"/>
    <w:rsid w:val="00DC7C4D"/>
    <w:rsid w:val="00DD0AF1"/>
    <w:rsid w:val="00DD0CE3"/>
    <w:rsid w:val="00DD0D36"/>
    <w:rsid w:val="00DD0E4F"/>
    <w:rsid w:val="00DD10DA"/>
    <w:rsid w:val="00DD1674"/>
    <w:rsid w:val="00DD2834"/>
    <w:rsid w:val="00DD2ECB"/>
    <w:rsid w:val="00DD2F8F"/>
    <w:rsid w:val="00DD334E"/>
    <w:rsid w:val="00DD339D"/>
    <w:rsid w:val="00DD3F42"/>
    <w:rsid w:val="00DD471E"/>
    <w:rsid w:val="00DD47DD"/>
    <w:rsid w:val="00DD4917"/>
    <w:rsid w:val="00DD49A9"/>
    <w:rsid w:val="00DD4AA7"/>
    <w:rsid w:val="00DD4E87"/>
    <w:rsid w:val="00DD5177"/>
    <w:rsid w:val="00DD5554"/>
    <w:rsid w:val="00DD5B90"/>
    <w:rsid w:val="00DD5E8A"/>
    <w:rsid w:val="00DD5F48"/>
    <w:rsid w:val="00DD659A"/>
    <w:rsid w:val="00DD65AC"/>
    <w:rsid w:val="00DD78C7"/>
    <w:rsid w:val="00DD7917"/>
    <w:rsid w:val="00DD7AE0"/>
    <w:rsid w:val="00DE0F4A"/>
    <w:rsid w:val="00DE1486"/>
    <w:rsid w:val="00DE14E7"/>
    <w:rsid w:val="00DE1767"/>
    <w:rsid w:val="00DE1E35"/>
    <w:rsid w:val="00DE1F24"/>
    <w:rsid w:val="00DE3569"/>
    <w:rsid w:val="00DE3868"/>
    <w:rsid w:val="00DE3A90"/>
    <w:rsid w:val="00DE4362"/>
    <w:rsid w:val="00DE47B6"/>
    <w:rsid w:val="00DE47C9"/>
    <w:rsid w:val="00DE49CF"/>
    <w:rsid w:val="00DE4C3B"/>
    <w:rsid w:val="00DE5113"/>
    <w:rsid w:val="00DE522B"/>
    <w:rsid w:val="00DE5F03"/>
    <w:rsid w:val="00DE62AC"/>
    <w:rsid w:val="00DE6E11"/>
    <w:rsid w:val="00DE70F9"/>
    <w:rsid w:val="00DE73D6"/>
    <w:rsid w:val="00DE7C18"/>
    <w:rsid w:val="00DF01EC"/>
    <w:rsid w:val="00DF052C"/>
    <w:rsid w:val="00DF08D2"/>
    <w:rsid w:val="00DF0D65"/>
    <w:rsid w:val="00DF1A7B"/>
    <w:rsid w:val="00DF1B68"/>
    <w:rsid w:val="00DF291A"/>
    <w:rsid w:val="00DF2F5A"/>
    <w:rsid w:val="00DF3D7A"/>
    <w:rsid w:val="00DF4ABA"/>
    <w:rsid w:val="00DF4ED5"/>
    <w:rsid w:val="00DF5605"/>
    <w:rsid w:val="00DF5A49"/>
    <w:rsid w:val="00DF6506"/>
    <w:rsid w:val="00DF670B"/>
    <w:rsid w:val="00DF6A02"/>
    <w:rsid w:val="00DF6B99"/>
    <w:rsid w:val="00DF753C"/>
    <w:rsid w:val="00DF775E"/>
    <w:rsid w:val="00DF77EF"/>
    <w:rsid w:val="00DF78D1"/>
    <w:rsid w:val="00DF7B2F"/>
    <w:rsid w:val="00E0069C"/>
    <w:rsid w:val="00E00877"/>
    <w:rsid w:val="00E008B3"/>
    <w:rsid w:val="00E00CE5"/>
    <w:rsid w:val="00E00E46"/>
    <w:rsid w:val="00E00E7B"/>
    <w:rsid w:val="00E0140D"/>
    <w:rsid w:val="00E016F6"/>
    <w:rsid w:val="00E01ABC"/>
    <w:rsid w:val="00E0266F"/>
    <w:rsid w:val="00E029FC"/>
    <w:rsid w:val="00E02CC2"/>
    <w:rsid w:val="00E02D0B"/>
    <w:rsid w:val="00E02E8D"/>
    <w:rsid w:val="00E02F1C"/>
    <w:rsid w:val="00E02FB3"/>
    <w:rsid w:val="00E033A1"/>
    <w:rsid w:val="00E0382B"/>
    <w:rsid w:val="00E039A1"/>
    <w:rsid w:val="00E03BE2"/>
    <w:rsid w:val="00E03F07"/>
    <w:rsid w:val="00E04966"/>
    <w:rsid w:val="00E050A4"/>
    <w:rsid w:val="00E05B89"/>
    <w:rsid w:val="00E05D47"/>
    <w:rsid w:val="00E069B5"/>
    <w:rsid w:val="00E06E52"/>
    <w:rsid w:val="00E06F77"/>
    <w:rsid w:val="00E07209"/>
    <w:rsid w:val="00E073D0"/>
    <w:rsid w:val="00E075E4"/>
    <w:rsid w:val="00E0768C"/>
    <w:rsid w:val="00E07779"/>
    <w:rsid w:val="00E0798A"/>
    <w:rsid w:val="00E079EA"/>
    <w:rsid w:val="00E07EF6"/>
    <w:rsid w:val="00E100B4"/>
    <w:rsid w:val="00E103B1"/>
    <w:rsid w:val="00E113B6"/>
    <w:rsid w:val="00E12810"/>
    <w:rsid w:val="00E130B9"/>
    <w:rsid w:val="00E13201"/>
    <w:rsid w:val="00E13375"/>
    <w:rsid w:val="00E1368E"/>
    <w:rsid w:val="00E13CE0"/>
    <w:rsid w:val="00E144B6"/>
    <w:rsid w:val="00E14D38"/>
    <w:rsid w:val="00E157EF"/>
    <w:rsid w:val="00E15C55"/>
    <w:rsid w:val="00E160BA"/>
    <w:rsid w:val="00E163E1"/>
    <w:rsid w:val="00E166C7"/>
    <w:rsid w:val="00E167A7"/>
    <w:rsid w:val="00E16B4B"/>
    <w:rsid w:val="00E16E5B"/>
    <w:rsid w:val="00E17278"/>
    <w:rsid w:val="00E17E25"/>
    <w:rsid w:val="00E20439"/>
    <w:rsid w:val="00E20A44"/>
    <w:rsid w:val="00E2106B"/>
    <w:rsid w:val="00E21169"/>
    <w:rsid w:val="00E21ACD"/>
    <w:rsid w:val="00E221D3"/>
    <w:rsid w:val="00E224AC"/>
    <w:rsid w:val="00E2275A"/>
    <w:rsid w:val="00E23AEA"/>
    <w:rsid w:val="00E23EBB"/>
    <w:rsid w:val="00E24D65"/>
    <w:rsid w:val="00E25F6B"/>
    <w:rsid w:val="00E26BC9"/>
    <w:rsid w:val="00E26FE9"/>
    <w:rsid w:val="00E274C5"/>
    <w:rsid w:val="00E27E68"/>
    <w:rsid w:val="00E302E9"/>
    <w:rsid w:val="00E30F6E"/>
    <w:rsid w:val="00E3136F"/>
    <w:rsid w:val="00E31B19"/>
    <w:rsid w:val="00E32472"/>
    <w:rsid w:val="00E32520"/>
    <w:rsid w:val="00E329C0"/>
    <w:rsid w:val="00E32B4C"/>
    <w:rsid w:val="00E32C79"/>
    <w:rsid w:val="00E332CF"/>
    <w:rsid w:val="00E33843"/>
    <w:rsid w:val="00E33EC4"/>
    <w:rsid w:val="00E33ECD"/>
    <w:rsid w:val="00E347EF"/>
    <w:rsid w:val="00E34D5B"/>
    <w:rsid w:val="00E3531A"/>
    <w:rsid w:val="00E3576A"/>
    <w:rsid w:val="00E35E27"/>
    <w:rsid w:val="00E362F2"/>
    <w:rsid w:val="00E36784"/>
    <w:rsid w:val="00E367A0"/>
    <w:rsid w:val="00E368FD"/>
    <w:rsid w:val="00E36B7A"/>
    <w:rsid w:val="00E36D8C"/>
    <w:rsid w:val="00E36FD0"/>
    <w:rsid w:val="00E37A40"/>
    <w:rsid w:val="00E40205"/>
    <w:rsid w:val="00E40C2B"/>
    <w:rsid w:val="00E41186"/>
    <w:rsid w:val="00E411E8"/>
    <w:rsid w:val="00E412FE"/>
    <w:rsid w:val="00E41A34"/>
    <w:rsid w:val="00E41B9C"/>
    <w:rsid w:val="00E41D0E"/>
    <w:rsid w:val="00E41E77"/>
    <w:rsid w:val="00E426FC"/>
    <w:rsid w:val="00E432D6"/>
    <w:rsid w:val="00E4335F"/>
    <w:rsid w:val="00E445E4"/>
    <w:rsid w:val="00E4465E"/>
    <w:rsid w:val="00E44825"/>
    <w:rsid w:val="00E44D52"/>
    <w:rsid w:val="00E45027"/>
    <w:rsid w:val="00E45102"/>
    <w:rsid w:val="00E45928"/>
    <w:rsid w:val="00E45FBA"/>
    <w:rsid w:val="00E4607D"/>
    <w:rsid w:val="00E46736"/>
    <w:rsid w:val="00E46C51"/>
    <w:rsid w:val="00E471B0"/>
    <w:rsid w:val="00E4734F"/>
    <w:rsid w:val="00E47B34"/>
    <w:rsid w:val="00E47FD3"/>
    <w:rsid w:val="00E50225"/>
    <w:rsid w:val="00E50376"/>
    <w:rsid w:val="00E510CB"/>
    <w:rsid w:val="00E51690"/>
    <w:rsid w:val="00E51DE8"/>
    <w:rsid w:val="00E52584"/>
    <w:rsid w:val="00E53522"/>
    <w:rsid w:val="00E53F5B"/>
    <w:rsid w:val="00E54521"/>
    <w:rsid w:val="00E547C8"/>
    <w:rsid w:val="00E549CC"/>
    <w:rsid w:val="00E54C3C"/>
    <w:rsid w:val="00E5598E"/>
    <w:rsid w:val="00E559BD"/>
    <w:rsid w:val="00E55CBF"/>
    <w:rsid w:val="00E561B4"/>
    <w:rsid w:val="00E56AAE"/>
    <w:rsid w:val="00E56D6D"/>
    <w:rsid w:val="00E57095"/>
    <w:rsid w:val="00E57350"/>
    <w:rsid w:val="00E5770A"/>
    <w:rsid w:val="00E57C82"/>
    <w:rsid w:val="00E603EA"/>
    <w:rsid w:val="00E612F0"/>
    <w:rsid w:val="00E61357"/>
    <w:rsid w:val="00E62035"/>
    <w:rsid w:val="00E62105"/>
    <w:rsid w:val="00E6334E"/>
    <w:rsid w:val="00E63378"/>
    <w:rsid w:val="00E6357E"/>
    <w:rsid w:val="00E63716"/>
    <w:rsid w:val="00E63A55"/>
    <w:rsid w:val="00E63A5C"/>
    <w:rsid w:val="00E63BD1"/>
    <w:rsid w:val="00E63C60"/>
    <w:rsid w:val="00E64522"/>
    <w:rsid w:val="00E648DD"/>
    <w:rsid w:val="00E64C6F"/>
    <w:rsid w:val="00E64D14"/>
    <w:rsid w:val="00E65114"/>
    <w:rsid w:val="00E65CA7"/>
    <w:rsid w:val="00E66DFA"/>
    <w:rsid w:val="00E67A47"/>
    <w:rsid w:val="00E67C21"/>
    <w:rsid w:val="00E70353"/>
    <w:rsid w:val="00E706B3"/>
    <w:rsid w:val="00E719FA"/>
    <w:rsid w:val="00E73046"/>
    <w:rsid w:val="00E7397E"/>
    <w:rsid w:val="00E742D4"/>
    <w:rsid w:val="00E746E9"/>
    <w:rsid w:val="00E74E92"/>
    <w:rsid w:val="00E74FC8"/>
    <w:rsid w:val="00E758A6"/>
    <w:rsid w:val="00E75BD1"/>
    <w:rsid w:val="00E764E2"/>
    <w:rsid w:val="00E768A9"/>
    <w:rsid w:val="00E76A4D"/>
    <w:rsid w:val="00E76BEC"/>
    <w:rsid w:val="00E76EFB"/>
    <w:rsid w:val="00E7725E"/>
    <w:rsid w:val="00E77812"/>
    <w:rsid w:val="00E77A2A"/>
    <w:rsid w:val="00E8023F"/>
    <w:rsid w:val="00E80E88"/>
    <w:rsid w:val="00E80ED9"/>
    <w:rsid w:val="00E8151C"/>
    <w:rsid w:val="00E8183C"/>
    <w:rsid w:val="00E81BD4"/>
    <w:rsid w:val="00E822B5"/>
    <w:rsid w:val="00E825FB"/>
    <w:rsid w:val="00E829B6"/>
    <w:rsid w:val="00E82C51"/>
    <w:rsid w:val="00E83BB2"/>
    <w:rsid w:val="00E84293"/>
    <w:rsid w:val="00E8434B"/>
    <w:rsid w:val="00E84408"/>
    <w:rsid w:val="00E84D0A"/>
    <w:rsid w:val="00E8526C"/>
    <w:rsid w:val="00E854B8"/>
    <w:rsid w:val="00E861F3"/>
    <w:rsid w:val="00E8630E"/>
    <w:rsid w:val="00E8637A"/>
    <w:rsid w:val="00E86715"/>
    <w:rsid w:val="00E868AF"/>
    <w:rsid w:val="00E86AB1"/>
    <w:rsid w:val="00E86AFA"/>
    <w:rsid w:val="00E86B5F"/>
    <w:rsid w:val="00E86BCC"/>
    <w:rsid w:val="00E86E68"/>
    <w:rsid w:val="00E8760E"/>
    <w:rsid w:val="00E87E05"/>
    <w:rsid w:val="00E87E99"/>
    <w:rsid w:val="00E90289"/>
    <w:rsid w:val="00E90576"/>
    <w:rsid w:val="00E90E73"/>
    <w:rsid w:val="00E91B96"/>
    <w:rsid w:val="00E9213E"/>
    <w:rsid w:val="00E928A8"/>
    <w:rsid w:val="00E92DE2"/>
    <w:rsid w:val="00E938BC"/>
    <w:rsid w:val="00E93B74"/>
    <w:rsid w:val="00E9417E"/>
    <w:rsid w:val="00E94788"/>
    <w:rsid w:val="00E9510C"/>
    <w:rsid w:val="00E9602C"/>
    <w:rsid w:val="00E962FA"/>
    <w:rsid w:val="00E96868"/>
    <w:rsid w:val="00E96D29"/>
    <w:rsid w:val="00E9770C"/>
    <w:rsid w:val="00E97F18"/>
    <w:rsid w:val="00EA0631"/>
    <w:rsid w:val="00EA08B9"/>
    <w:rsid w:val="00EA0B31"/>
    <w:rsid w:val="00EA0EF9"/>
    <w:rsid w:val="00EA1BC7"/>
    <w:rsid w:val="00EA1C1A"/>
    <w:rsid w:val="00EA1E75"/>
    <w:rsid w:val="00EA2225"/>
    <w:rsid w:val="00EA27EC"/>
    <w:rsid w:val="00EA2A9C"/>
    <w:rsid w:val="00EA2B2B"/>
    <w:rsid w:val="00EA2D86"/>
    <w:rsid w:val="00EA317F"/>
    <w:rsid w:val="00EA34C2"/>
    <w:rsid w:val="00EA34D0"/>
    <w:rsid w:val="00EA3ED4"/>
    <w:rsid w:val="00EA3ED7"/>
    <w:rsid w:val="00EA4B6E"/>
    <w:rsid w:val="00EA4D25"/>
    <w:rsid w:val="00EA5080"/>
    <w:rsid w:val="00EA5141"/>
    <w:rsid w:val="00EA57C5"/>
    <w:rsid w:val="00EA5957"/>
    <w:rsid w:val="00EA5A55"/>
    <w:rsid w:val="00EA5EDB"/>
    <w:rsid w:val="00EA6211"/>
    <w:rsid w:val="00EA64A3"/>
    <w:rsid w:val="00EA6997"/>
    <w:rsid w:val="00EA7391"/>
    <w:rsid w:val="00EA7655"/>
    <w:rsid w:val="00EA7ADB"/>
    <w:rsid w:val="00EA7D91"/>
    <w:rsid w:val="00EA7E1C"/>
    <w:rsid w:val="00EB0391"/>
    <w:rsid w:val="00EB045C"/>
    <w:rsid w:val="00EB0A88"/>
    <w:rsid w:val="00EB0FFB"/>
    <w:rsid w:val="00EB13D7"/>
    <w:rsid w:val="00EB172D"/>
    <w:rsid w:val="00EB25FC"/>
    <w:rsid w:val="00EB2C80"/>
    <w:rsid w:val="00EB32D7"/>
    <w:rsid w:val="00EB4950"/>
    <w:rsid w:val="00EB4B6E"/>
    <w:rsid w:val="00EB4F9D"/>
    <w:rsid w:val="00EB5537"/>
    <w:rsid w:val="00EB5AB8"/>
    <w:rsid w:val="00EB5CA7"/>
    <w:rsid w:val="00EB6027"/>
    <w:rsid w:val="00EB6CED"/>
    <w:rsid w:val="00EB765E"/>
    <w:rsid w:val="00EC0307"/>
    <w:rsid w:val="00EC06A5"/>
    <w:rsid w:val="00EC0DF1"/>
    <w:rsid w:val="00EC0FCD"/>
    <w:rsid w:val="00EC1208"/>
    <w:rsid w:val="00EC14DE"/>
    <w:rsid w:val="00EC16A3"/>
    <w:rsid w:val="00EC1D1C"/>
    <w:rsid w:val="00EC2807"/>
    <w:rsid w:val="00EC2ABF"/>
    <w:rsid w:val="00EC2F19"/>
    <w:rsid w:val="00EC2FB2"/>
    <w:rsid w:val="00EC31B1"/>
    <w:rsid w:val="00EC48FA"/>
    <w:rsid w:val="00EC4FFE"/>
    <w:rsid w:val="00EC5148"/>
    <w:rsid w:val="00EC5351"/>
    <w:rsid w:val="00EC5438"/>
    <w:rsid w:val="00EC545B"/>
    <w:rsid w:val="00EC5709"/>
    <w:rsid w:val="00EC584F"/>
    <w:rsid w:val="00EC5865"/>
    <w:rsid w:val="00EC5949"/>
    <w:rsid w:val="00EC613D"/>
    <w:rsid w:val="00EC6754"/>
    <w:rsid w:val="00EC681F"/>
    <w:rsid w:val="00EC6928"/>
    <w:rsid w:val="00EC6D48"/>
    <w:rsid w:val="00EC6DA1"/>
    <w:rsid w:val="00EC729B"/>
    <w:rsid w:val="00EC756A"/>
    <w:rsid w:val="00EC7840"/>
    <w:rsid w:val="00ED01E2"/>
    <w:rsid w:val="00ED0432"/>
    <w:rsid w:val="00ED1919"/>
    <w:rsid w:val="00ED1921"/>
    <w:rsid w:val="00ED1B14"/>
    <w:rsid w:val="00ED1EE6"/>
    <w:rsid w:val="00ED2410"/>
    <w:rsid w:val="00ED28A2"/>
    <w:rsid w:val="00ED2D05"/>
    <w:rsid w:val="00ED3254"/>
    <w:rsid w:val="00ED3299"/>
    <w:rsid w:val="00ED32C8"/>
    <w:rsid w:val="00ED3445"/>
    <w:rsid w:val="00ED3CBC"/>
    <w:rsid w:val="00ED428D"/>
    <w:rsid w:val="00ED49C9"/>
    <w:rsid w:val="00ED4E56"/>
    <w:rsid w:val="00ED6490"/>
    <w:rsid w:val="00ED7292"/>
    <w:rsid w:val="00ED75FC"/>
    <w:rsid w:val="00EE02A3"/>
    <w:rsid w:val="00EE044E"/>
    <w:rsid w:val="00EE0F82"/>
    <w:rsid w:val="00EE11B7"/>
    <w:rsid w:val="00EE1401"/>
    <w:rsid w:val="00EE1620"/>
    <w:rsid w:val="00EE1F79"/>
    <w:rsid w:val="00EE2047"/>
    <w:rsid w:val="00EE205C"/>
    <w:rsid w:val="00EE2093"/>
    <w:rsid w:val="00EE3467"/>
    <w:rsid w:val="00EE35FF"/>
    <w:rsid w:val="00EE3D45"/>
    <w:rsid w:val="00EE42E7"/>
    <w:rsid w:val="00EE5BB0"/>
    <w:rsid w:val="00EE6565"/>
    <w:rsid w:val="00EE7364"/>
    <w:rsid w:val="00EE7503"/>
    <w:rsid w:val="00EF00D6"/>
    <w:rsid w:val="00EF00FE"/>
    <w:rsid w:val="00EF048E"/>
    <w:rsid w:val="00EF06FF"/>
    <w:rsid w:val="00EF0748"/>
    <w:rsid w:val="00EF0B7D"/>
    <w:rsid w:val="00EF0F42"/>
    <w:rsid w:val="00EF1700"/>
    <w:rsid w:val="00EF1C36"/>
    <w:rsid w:val="00EF1D03"/>
    <w:rsid w:val="00EF30B3"/>
    <w:rsid w:val="00EF3DFF"/>
    <w:rsid w:val="00EF3EC5"/>
    <w:rsid w:val="00EF41B0"/>
    <w:rsid w:val="00EF458D"/>
    <w:rsid w:val="00EF45C4"/>
    <w:rsid w:val="00EF4B97"/>
    <w:rsid w:val="00EF52AF"/>
    <w:rsid w:val="00EF52F1"/>
    <w:rsid w:val="00EF5346"/>
    <w:rsid w:val="00EF67DA"/>
    <w:rsid w:val="00EF68CB"/>
    <w:rsid w:val="00EF6C0C"/>
    <w:rsid w:val="00EF6F78"/>
    <w:rsid w:val="00EF70A7"/>
    <w:rsid w:val="00EF72D4"/>
    <w:rsid w:val="00EF75C5"/>
    <w:rsid w:val="00EF75CB"/>
    <w:rsid w:val="00EF7723"/>
    <w:rsid w:val="00EF7A8C"/>
    <w:rsid w:val="00F00751"/>
    <w:rsid w:val="00F00A13"/>
    <w:rsid w:val="00F00BD9"/>
    <w:rsid w:val="00F00DBC"/>
    <w:rsid w:val="00F013EE"/>
    <w:rsid w:val="00F01B29"/>
    <w:rsid w:val="00F01C8C"/>
    <w:rsid w:val="00F01CAB"/>
    <w:rsid w:val="00F01F4F"/>
    <w:rsid w:val="00F02588"/>
    <w:rsid w:val="00F028DD"/>
    <w:rsid w:val="00F02D9B"/>
    <w:rsid w:val="00F02EE6"/>
    <w:rsid w:val="00F032A3"/>
    <w:rsid w:val="00F034CC"/>
    <w:rsid w:val="00F036A6"/>
    <w:rsid w:val="00F03A72"/>
    <w:rsid w:val="00F044EE"/>
    <w:rsid w:val="00F048CD"/>
    <w:rsid w:val="00F059A3"/>
    <w:rsid w:val="00F05C4F"/>
    <w:rsid w:val="00F06065"/>
    <w:rsid w:val="00F06984"/>
    <w:rsid w:val="00F06AEB"/>
    <w:rsid w:val="00F06C9F"/>
    <w:rsid w:val="00F06CD2"/>
    <w:rsid w:val="00F06F78"/>
    <w:rsid w:val="00F070FC"/>
    <w:rsid w:val="00F0724A"/>
    <w:rsid w:val="00F07EDA"/>
    <w:rsid w:val="00F10E34"/>
    <w:rsid w:val="00F114A1"/>
    <w:rsid w:val="00F12857"/>
    <w:rsid w:val="00F12CBA"/>
    <w:rsid w:val="00F12D47"/>
    <w:rsid w:val="00F1352F"/>
    <w:rsid w:val="00F1391C"/>
    <w:rsid w:val="00F13C86"/>
    <w:rsid w:val="00F13EFE"/>
    <w:rsid w:val="00F13F04"/>
    <w:rsid w:val="00F14C64"/>
    <w:rsid w:val="00F14DF4"/>
    <w:rsid w:val="00F1524D"/>
    <w:rsid w:val="00F1540D"/>
    <w:rsid w:val="00F157DB"/>
    <w:rsid w:val="00F15AA2"/>
    <w:rsid w:val="00F16263"/>
    <w:rsid w:val="00F163CF"/>
    <w:rsid w:val="00F16A37"/>
    <w:rsid w:val="00F16AB8"/>
    <w:rsid w:val="00F17096"/>
    <w:rsid w:val="00F17186"/>
    <w:rsid w:val="00F17C9A"/>
    <w:rsid w:val="00F204AC"/>
    <w:rsid w:val="00F206BC"/>
    <w:rsid w:val="00F21176"/>
    <w:rsid w:val="00F21D0F"/>
    <w:rsid w:val="00F21FA7"/>
    <w:rsid w:val="00F2237C"/>
    <w:rsid w:val="00F22749"/>
    <w:rsid w:val="00F22B1A"/>
    <w:rsid w:val="00F22E68"/>
    <w:rsid w:val="00F2347A"/>
    <w:rsid w:val="00F23A7D"/>
    <w:rsid w:val="00F23AEA"/>
    <w:rsid w:val="00F23D6F"/>
    <w:rsid w:val="00F2420C"/>
    <w:rsid w:val="00F24887"/>
    <w:rsid w:val="00F24888"/>
    <w:rsid w:val="00F24D71"/>
    <w:rsid w:val="00F24DDC"/>
    <w:rsid w:val="00F24F46"/>
    <w:rsid w:val="00F254ED"/>
    <w:rsid w:val="00F26395"/>
    <w:rsid w:val="00F265BF"/>
    <w:rsid w:val="00F26B72"/>
    <w:rsid w:val="00F26BE6"/>
    <w:rsid w:val="00F26C60"/>
    <w:rsid w:val="00F26CCD"/>
    <w:rsid w:val="00F2705E"/>
    <w:rsid w:val="00F276D2"/>
    <w:rsid w:val="00F27785"/>
    <w:rsid w:val="00F27B26"/>
    <w:rsid w:val="00F3004B"/>
    <w:rsid w:val="00F30106"/>
    <w:rsid w:val="00F30157"/>
    <w:rsid w:val="00F301ED"/>
    <w:rsid w:val="00F303AA"/>
    <w:rsid w:val="00F3048C"/>
    <w:rsid w:val="00F3082D"/>
    <w:rsid w:val="00F31B0E"/>
    <w:rsid w:val="00F31B72"/>
    <w:rsid w:val="00F31E40"/>
    <w:rsid w:val="00F31ED7"/>
    <w:rsid w:val="00F3203F"/>
    <w:rsid w:val="00F32442"/>
    <w:rsid w:val="00F324CD"/>
    <w:rsid w:val="00F32EA5"/>
    <w:rsid w:val="00F33400"/>
    <w:rsid w:val="00F334CD"/>
    <w:rsid w:val="00F34272"/>
    <w:rsid w:val="00F348DC"/>
    <w:rsid w:val="00F34F18"/>
    <w:rsid w:val="00F3511F"/>
    <w:rsid w:val="00F351E2"/>
    <w:rsid w:val="00F36F41"/>
    <w:rsid w:val="00F37176"/>
    <w:rsid w:val="00F37812"/>
    <w:rsid w:val="00F37D0A"/>
    <w:rsid w:val="00F37E3D"/>
    <w:rsid w:val="00F37E89"/>
    <w:rsid w:val="00F37EF9"/>
    <w:rsid w:val="00F40595"/>
    <w:rsid w:val="00F40C8E"/>
    <w:rsid w:val="00F41A31"/>
    <w:rsid w:val="00F41EC2"/>
    <w:rsid w:val="00F422A2"/>
    <w:rsid w:val="00F42741"/>
    <w:rsid w:val="00F42AE5"/>
    <w:rsid w:val="00F4304C"/>
    <w:rsid w:val="00F430BC"/>
    <w:rsid w:val="00F432A7"/>
    <w:rsid w:val="00F4376B"/>
    <w:rsid w:val="00F43B0D"/>
    <w:rsid w:val="00F43D5C"/>
    <w:rsid w:val="00F44103"/>
    <w:rsid w:val="00F441FC"/>
    <w:rsid w:val="00F45561"/>
    <w:rsid w:val="00F4588A"/>
    <w:rsid w:val="00F468F1"/>
    <w:rsid w:val="00F469EA"/>
    <w:rsid w:val="00F46BF1"/>
    <w:rsid w:val="00F46E46"/>
    <w:rsid w:val="00F47D9F"/>
    <w:rsid w:val="00F47E02"/>
    <w:rsid w:val="00F50E60"/>
    <w:rsid w:val="00F50FB5"/>
    <w:rsid w:val="00F51D70"/>
    <w:rsid w:val="00F52039"/>
    <w:rsid w:val="00F5204C"/>
    <w:rsid w:val="00F52E99"/>
    <w:rsid w:val="00F52EF8"/>
    <w:rsid w:val="00F53051"/>
    <w:rsid w:val="00F530C3"/>
    <w:rsid w:val="00F537FC"/>
    <w:rsid w:val="00F53B9C"/>
    <w:rsid w:val="00F53FEF"/>
    <w:rsid w:val="00F5472C"/>
    <w:rsid w:val="00F548CA"/>
    <w:rsid w:val="00F549C9"/>
    <w:rsid w:val="00F55111"/>
    <w:rsid w:val="00F55BC2"/>
    <w:rsid w:val="00F55EB0"/>
    <w:rsid w:val="00F55F00"/>
    <w:rsid w:val="00F56B8A"/>
    <w:rsid w:val="00F57017"/>
    <w:rsid w:val="00F57537"/>
    <w:rsid w:val="00F578A5"/>
    <w:rsid w:val="00F57BBE"/>
    <w:rsid w:val="00F6085C"/>
    <w:rsid w:val="00F61485"/>
    <w:rsid w:val="00F61D5A"/>
    <w:rsid w:val="00F62493"/>
    <w:rsid w:val="00F6290C"/>
    <w:rsid w:val="00F62A77"/>
    <w:rsid w:val="00F64965"/>
    <w:rsid w:val="00F64ABB"/>
    <w:rsid w:val="00F64ECA"/>
    <w:rsid w:val="00F6542C"/>
    <w:rsid w:val="00F65B64"/>
    <w:rsid w:val="00F65FB5"/>
    <w:rsid w:val="00F66565"/>
    <w:rsid w:val="00F66EA9"/>
    <w:rsid w:val="00F67441"/>
    <w:rsid w:val="00F67615"/>
    <w:rsid w:val="00F67C88"/>
    <w:rsid w:val="00F67F34"/>
    <w:rsid w:val="00F704EB"/>
    <w:rsid w:val="00F70C88"/>
    <w:rsid w:val="00F70EE4"/>
    <w:rsid w:val="00F712AC"/>
    <w:rsid w:val="00F719D2"/>
    <w:rsid w:val="00F71B62"/>
    <w:rsid w:val="00F71FC9"/>
    <w:rsid w:val="00F721B9"/>
    <w:rsid w:val="00F7294E"/>
    <w:rsid w:val="00F730BC"/>
    <w:rsid w:val="00F7372D"/>
    <w:rsid w:val="00F73970"/>
    <w:rsid w:val="00F73DCE"/>
    <w:rsid w:val="00F7465A"/>
    <w:rsid w:val="00F74CF3"/>
    <w:rsid w:val="00F75627"/>
    <w:rsid w:val="00F76A33"/>
    <w:rsid w:val="00F76AA4"/>
    <w:rsid w:val="00F77792"/>
    <w:rsid w:val="00F77940"/>
    <w:rsid w:val="00F779E6"/>
    <w:rsid w:val="00F77C41"/>
    <w:rsid w:val="00F77E35"/>
    <w:rsid w:val="00F8049C"/>
    <w:rsid w:val="00F80A66"/>
    <w:rsid w:val="00F813C8"/>
    <w:rsid w:val="00F81675"/>
    <w:rsid w:val="00F81B62"/>
    <w:rsid w:val="00F82DAE"/>
    <w:rsid w:val="00F833B8"/>
    <w:rsid w:val="00F83BA5"/>
    <w:rsid w:val="00F84261"/>
    <w:rsid w:val="00F842BB"/>
    <w:rsid w:val="00F84B7F"/>
    <w:rsid w:val="00F8501D"/>
    <w:rsid w:val="00F85438"/>
    <w:rsid w:val="00F8583B"/>
    <w:rsid w:val="00F86192"/>
    <w:rsid w:val="00F866CD"/>
    <w:rsid w:val="00F86830"/>
    <w:rsid w:val="00F86FBE"/>
    <w:rsid w:val="00F87E55"/>
    <w:rsid w:val="00F9004A"/>
    <w:rsid w:val="00F900FB"/>
    <w:rsid w:val="00F90683"/>
    <w:rsid w:val="00F90A5A"/>
    <w:rsid w:val="00F91070"/>
    <w:rsid w:val="00F912CD"/>
    <w:rsid w:val="00F91D00"/>
    <w:rsid w:val="00F91D3D"/>
    <w:rsid w:val="00F91EA4"/>
    <w:rsid w:val="00F91EAE"/>
    <w:rsid w:val="00F91F46"/>
    <w:rsid w:val="00F927CB"/>
    <w:rsid w:val="00F92B06"/>
    <w:rsid w:val="00F93014"/>
    <w:rsid w:val="00F9330B"/>
    <w:rsid w:val="00F944A9"/>
    <w:rsid w:val="00F945D9"/>
    <w:rsid w:val="00F94A44"/>
    <w:rsid w:val="00F95237"/>
    <w:rsid w:val="00F95691"/>
    <w:rsid w:val="00F9588E"/>
    <w:rsid w:val="00F95B10"/>
    <w:rsid w:val="00F95B67"/>
    <w:rsid w:val="00F95BF5"/>
    <w:rsid w:val="00F95F70"/>
    <w:rsid w:val="00F963F9"/>
    <w:rsid w:val="00F965B6"/>
    <w:rsid w:val="00F96855"/>
    <w:rsid w:val="00F973D8"/>
    <w:rsid w:val="00F977BB"/>
    <w:rsid w:val="00F97DAB"/>
    <w:rsid w:val="00FA0536"/>
    <w:rsid w:val="00FA1088"/>
    <w:rsid w:val="00FA1AF5"/>
    <w:rsid w:val="00FA1CD5"/>
    <w:rsid w:val="00FA1ED0"/>
    <w:rsid w:val="00FA1FAF"/>
    <w:rsid w:val="00FA29B9"/>
    <w:rsid w:val="00FA2CFE"/>
    <w:rsid w:val="00FA2E74"/>
    <w:rsid w:val="00FA31DA"/>
    <w:rsid w:val="00FA33BF"/>
    <w:rsid w:val="00FA3667"/>
    <w:rsid w:val="00FA3F18"/>
    <w:rsid w:val="00FA531C"/>
    <w:rsid w:val="00FA566E"/>
    <w:rsid w:val="00FA5819"/>
    <w:rsid w:val="00FA59F3"/>
    <w:rsid w:val="00FA7A57"/>
    <w:rsid w:val="00FB044D"/>
    <w:rsid w:val="00FB0690"/>
    <w:rsid w:val="00FB09CE"/>
    <w:rsid w:val="00FB0A8F"/>
    <w:rsid w:val="00FB0AFA"/>
    <w:rsid w:val="00FB0E35"/>
    <w:rsid w:val="00FB0EB7"/>
    <w:rsid w:val="00FB1DEF"/>
    <w:rsid w:val="00FB1FA4"/>
    <w:rsid w:val="00FB2130"/>
    <w:rsid w:val="00FB2AE6"/>
    <w:rsid w:val="00FB2C85"/>
    <w:rsid w:val="00FB316D"/>
    <w:rsid w:val="00FB3482"/>
    <w:rsid w:val="00FB353A"/>
    <w:rsid w:val="00FB38B0"/>
    <w:rsid w:val="00FB4ACF"/>
    <w:rsid w:val="00FB4BF2"/>
    <w:rsid w:val="00FB5957"/>
    <w:rsid w:val="00FB5B7C"/>
    <w:rsid w:val="00FB5C50"/>
    <w:rsid w:val="00FB61C3"/>
    <w:rsid w:val="00FB6740"/>
    <w:rsid w:val="00FB6BF2"/>
    <w:rsid w:val="00FB6F44"/>
    <w:rsid w:val="00FB777E"/>
    <w:rsid w:val="00FB7932"/>
    <w:rsid w:val="00FC052B"/>
    <w:rsid w:val="00FC0591"/>
    <w:rsid w:val="00FC0B31"/>
    <w:rsid w:val="00FC240B"/>
    <w:rsid w:val="00FC31C5"/>
    <w:rsid w:val="00FC35B6"/>
    <w:rsid w:val="00FC3C05"/>
    <w:rsid w:val="00FC3D16"/>
    <w:rsid w:val="00FC41B1"/>
    <w:rsid w:val="00FC4920"/>
    <w:rsid w:val="00FC4DA3"/>
    <w:rsid w:val="00FC5D95"/>
    <w:rsid w:val="00FC5F2A"/>
    <w:rsid w:val="00FC6090"/>
    <w:rsid w:val="00FC60AD"/>
    <w:rsid w:val="00FC7065"/>
    <w:rsid w:val="00FC7158"/>
    <w:rsid w:val="00FC742E"/>
    <w:rsid w:val="00FC748A"/>
    <w:rsid w:val="00FC777C"/>
    <w:rsid w:val="00FD0AD6"/>
    <w:rsid w:val="00FD0F8B"/>
    <w:rsid w:val="00FD16D4"/>
    <w:rsid w:val="00FD1A97"/>
    <w:rsid w:val="00FD1D22"/>
    <w:rsid w:val="00FD2282"/>
    <w:rsid w:val="00FD24C2"/>
    <w:rsid w:val="00FD269E"/>
    <w:rsid w:val="00FD2A4D"/>
    <w:rsid w:val="00FD2CC6"/>
    <w:rsid w:val="00FD2CC9"/>
    <w:rsid w:val="00FD2EEF"/>
    <w:rsid w:val="00FD322D"/>
    <w:rsid w:val="00FD3511"/>
    <w:rsid w:val="00FD37D9"/>
    <w:rsid w:val="00FD3C91"/>
    <w:rsid w:val="00FD45DD"/>
    <w:rsid w:val="00FD4644"/>
    <w:rsid w:val="00FD478D"/>
    <w:rsid w:val="00FD5210"/>
    <w:rsid w:val="00FD583E"/>
    <w:rsid w:val="00FD58F2"/>
    <w:rsid w:val="00FD6686"/>
    <w:rsid w:val="00FD693C"/>
    <w:rsid w:val="00FD6A8B"/>
    <w:rsid w:val="00FD6C66"/>
    <w:rsid w:val="00FD70CB"/>
    <w:rsid w:val="00FE0189"/>
    <w:rsid w:val="00FE0241"/>
    <w:rsid w:val="00FE0402"/>
    <w:rsid w:val="00FE07D6"/>
    <w:rsid w:val="00FE15D9"/>
    <w:rsid w:val="00FE2913"/>
    <w:rsid w:val="00FE29FB"/>
    <w:rsid w:val="00FE4183"/>
    <w:rsid w:val="00FE4268"/>
    <w:rsid w:val="00FE4907"/>
    <w:rsid w:val="00FE5C84"/>
    <w:rsid w:val="00FE5D70"/>
    <w:rsid w:val="00FE6182"/>
    <w:rsid w:val="00FE65F1"/>
    <w:rsid w:val="00FE745D"/>
    <w:rsid w:val="00FE7A57"/>
    <w:rsid w:val="00FF01A2"/>
    <w:rsid w:val="00FF0270"/>
    <w:rsid w:val="00FF0292"/>
    <w:rsid w:val="00FF0A1D"/>
    <w:rsid w:val="00FF0A7F"/>
    <w:rsid w:val="00FF13AC"/>
    <w:rsid w:val="00FF1585"/>
    <w:rsid w:val="00FF161C"/>
    <w:rsid w:val="00FF1720"/>
    <w:rsid w:val="00FF1B8E"/>
    <w:rsid w:val="00FF1C54"/>
    <w:rsid w:val="00FF3E56"/>
    <w:rsid w:val="00FF3E66"/>
    <w:rsid w:val="00FF4141"/>
    <w:rsid w:val="00FF4451"/>
    <w:rsid w:val="00FF4AF9"/>
    <w:rsid w:val="00FF517E"/>
    <w:rsid w:val="00FF5F06"/>
    <w:rsid w:val="00FF678E"/>
    <w:rsid w:val="00FF6AB3"/>
    <w:rsid w:val="00FF77B4"/>
    <w:rsid w:val="00FF78FB"/>
    <w:rsid w:val="00FF7E9B"/>
    <w:rsid w:val="00FF7EAB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  <w15:docId w15:val="{D9EEFDDB-3E73-4B25-8B36-82469A798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D56A2"/>
    <w:rPr>
      <w:sz w:val="24"/>
      <w:szCs w:val="24"/>
    </w:rPr>
  </w:style>
  <w:style w:type="paragraph" w:styleId="1">
    <w:name w:val="heading 1"/>
    <w:basedOn w:val="a1"/>
    <w:next w:val="a1"/>
    <w:qFormat/>
    <w:rsid w:val="004460B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0">
    <w:name w:val="heading 2"/>
    <w:basedOn w:val="a1"/>
    <w:next w:val="a1"/>
    <w:qFormat/>
    <w:rsid w:val="00A71D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85460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qFormat/>
    <w:rsid w:val="00CC609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67334F"/>
    <w:pPr>
      <w:spacing w:after="120"/>
      <w:ind w:left="283"/>
    </w:pPr>
  </w:style>
  <w:style w:type="paragraph" w:styleId="a7">
    <w:name w:val="Plain Text"/>
    <w:basedOn w:val="a1"/>
    <w:link w:val="a8"/>
    <w:rsid w:val="004D4EF2"/>
    <w:rPr>
      <w:rFonts w:ascii="Courier New" w:hAnsi="Courier New"/>
      <w:sz w:val="20"/>
    </w:rPr>
  </w:style>
  <w:style w:type="paragraph" w:styleId="31">
    <w:name w:val="Body Text Indent 3"/>
    <w:basedOn w:val="a1"/>
    <w:rsid w:val="005D28AF"/>
    <w:pPr>
      <w:spacing w:after="120"/>
      <w:ind w:left="283"/>
    </w:pPr>
    <w:rPr>
      <w:sz w:val="16"/>
      <w:szCs w:val="16"/>
    </w:rPr>
  </w:style>
  <w:style w:type="paragraph" w:styleId="21">
    <w:name w:val="Body Text Indent 2"/>
    <w:basedOn w:val="a1"/>
    <w:rsid w:val="00AA1DCD"/>
    <w:pPr>
      <w:spacing w:after="120" w:line="480" w:lineRule="auto"/>
      <w:ind w:left="283"/>
    </w:pPr>
  </w:style>
  <w:style w:type="table" w:styleId="a9">
    <w:name w:val="Table Grid"/>
    <w:basedOn w:val="a3"/>
    <w:uiPriority w:val="39"/>
    <w:rsid w:val="00747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47DB6"/>
    <w:pPr>
      <w:widowControl w:val="0"/>
      <w:autoSpaceDE w:val="0"/>
      <w:autoSpaceDN w:val="0"/>
      <w:adjustRightInd w:val="0"/>
      <w:ind w:firstLine="720"/>
    </w:pPr>
    <w:rPr>
      <w:sz w:val="22"/>
    </w:rPr>
  </w:style>
  <w:style w:type="paragraph" w:customStyle="1" w:styleId="10">
    <w:name w:val="Название1"/>
    <w:basedOn w:val="a1"/>
    <w:link w:val="aa"/>
    <w:qFormat/>
    <w:rsid w:val="00747DB6"/>
    <w:pPr>
      <w:jc w:val="center"/>
    </w:pPr>
    <w:rPr>
      <w:b/>
      <w:bCs/>
      <w:sz w:val="28"/>
    </w:rPr>
  </w:style>
  <w:style w:type="paragraph" w:styleId="ab">
    <w:name w:val="Body Text"/>
    <w:basedOn w:val="a1"/>
    <w:link w:val="ac"/>
    <w:rsid w:val="00EF048E"/>
    <w:pPr>
      <w:spacing w:after="120"/>
    </w:pPr>
  </w:style>
  <w:style w:type="paragraph" w:customStyle="1" w:styleId="ConsPlusNormal">
    <w:name w:val="ConsPlusNormal"/>
    <w:rsid w:val="00EF04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header"/>
    <w:basedOn w:val="a1"/>
    <w:link w:val="ae"/>
    <w:uiPriority w:val="99"/>
    <w:rsid w:val="00472648"/>
    <w:pPr>
      <w:tabs>
        <w:tab w:val="center" w:pos="4677"/>
        <w:tab w:val="right" w:pos="9355"/>
      </w:tabs>
    </w:pPr>
  </w:style>
  <w:style w:type="character" w:styleId="af">
    <w:name w:val="page number"/>
    <w:basedOn w:val="a2"/>
    <w:rsid w:val="00472648"/>
  </w:style>
  <w:style w:type="paragraph" w:styleId="22">
    <w:name w:val="Body Text 2"/>
    <w:basedOn w:val="a1"/>
    <w:rsid w:val="007B5512"/>
    <w:pPr>
      <w:spacing w:after="120" w:line="480" w:lineRule="auto"/>
    </w:pPr>
  </w:style>
  <w:style w:type="paragraph" w:styleId="af0">
    <w:name w:val="Balloon Text"/>
    <w:basedOn w:val="a1"/>
    <w:semiHidden/>
    <w:rsid w:val="00305507"/>
    <w:rPr>
      <w:rFonts w:ascii="Tahoma" w:hAnsi="Tahoma" w:cs="Tahoma"/>
      <w:sz w:val="16"/>
      <w:szCs w:val="16"/>
    </w:rPr>
  </w:style>
  <w:style w:type="paragraph" w:styleId="a0">
    <w:name w:val="List Bullet"/>
    <w:basedOn w:val="a1"/>
    <w:autoRedefine/>
    <w:rsid w:val="00D419F9"/>
    <w:pPr>
      <w:widowControl w:val="0"/>
      <w:numPr>
        <w:numId w:val="1"/>
      </w:numPr>
      <w:suppressAutoHyphens/>
      <w:spacing w:line="360" w:lineRule="auto"/>
      <w:ind w:left="1429"/>
      <w:jc w:val="both"/>
    </w:pPr>
    <w:rPr>
      <w:szCs w:val="20"/>
    </w:rPr>
  </w:style>
  <w:style w:type="paragraph" w:customStyle="1" w:styleId="ConsPlusNonformat">
    <w:name w:val="ConsPlusNonformat"/>
    <w:uiPriority w:val="99"/>
    <w:rsid w:val="00CC609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C60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Основной текст с отступом Знак"/>
    <w:link w:val="a5"/>
    <w:locked/>
    <w:rsid w:val="00996887"/>
    <w:rPr>
      <w:sz w:val="24"/>
      <w:szCs w:val="24"/>
      <w:lang w:val="ru-RU" w:eastAsia="ru-RU" w:bidi="ar-SA"/>
    </w:rPr>
  </w:style>
  <w:style w:type="paragraph" w:customStyle="1" w:styleId="af1">
    <w:name w:val="Знак"/>
    <w:basedOn w:val="a1"/>
    <w:rsid w:val="007F0D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1">
    <w:name w:val="Style1"/>
    <w:basedOn w:val="a1"/>
    <w:rsid w:val="00523AB5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FontStyle13">
    <w:name w:val="Font Style13"/>
    <w:rsid w:val="00523AB5"/>
    <w:rPr>
      <w:rFonts w:ascii="Times New Roman" w:hAnsi="Times New Roman" w:cs="Times New Roman"/>
      <w:b/>
      <w:bCs/>
      <w:sz w:val="26"/>
      <w:szCs w:val="26"/>
    </w:rPr>
  </w:style>
  <w:style w:type="character" w:customStyle="1" w:styleId="a8">
    <w:name w:val="Текст Знак"/>
    <w:link w:val="a7"/>
    <w:rsid w:val="00261D73"/>
    <w:rPr>
      <w:rFonts w:ascii="Courier New" w:hAnsi="Courier New"/>
      <w:szCs w:val="24"/>
      <w:lang w:val="ru-RU" w:eastAsia="ru-RU" w:bidi="ar-SA"/>
    </w:rPr>
  </w:style>
  <w:style w:type="paragraph" w:customStyle="1" w:styleId="Style3">
    <w:name w:val="Style3"/>
    <w:basedOn w:val="a1"/>
    <w:rsid w:val="00261D73"/>
    <w:pPr>
      <w:widowControl w:val="0"/>
      <w:autoSpaceDE w:val="0"/>
      <w:autoSpaceDN w:val="0"/>
      <w:adjustRightInd w:val="0"/>
      <w:spacing w:line="277" w:lineRule="exact"/>
    </w:pPr>
  </w:style>
  <w:style w:type="character" w:customStyle="1" w:styleId="11">
    <w:name w:val="Знак Знак1"/>
    <w:rsid w:val="00C91C46"/>
    <w:rPr>
      <w:sz w:val="24"/>
      <w:szCs w:val="24"/>
      <w:lang w:val="ru-RU" w:eastAsia="ru-RU" w:bidi="ar-SA"/>
    </w:rPr>
  </w:style>
  <w:style w:type="paragraph" w:styleId="a">
    <w:name w:val="List Number"/>
    <w:basedOn w:val="2"/>
    <w:rsid w:val="00FB61C3"/>
    <w:pPr>
      <w:numPr>
        <w:ilvl w:val="2"/>
        <w:numId w:val="2"/>
      </w:numPr>
      <w:jc w:val="both"/>
    </w:pPr>
    <w:rPr>
      <w:sz w:val="28"/>
    </w:rPr>
  </w:style>
  <w:style w:type="paragraph" w:styleId="2">
    <w:name w:val="List Number 2"/>
    <w:basedOn w:val="a1"/>
    <w:rsid w:val="00FB61C3"/>
    <w:pPr>
      <w:numPr>
        <w:numId w:val="3"/>
      </w:numPr>
    </w:pPr>
  </w:style>
  <w:style w:type="character" w:customStyle="1" w:styleId="af2">
    <w:name w:val="Цветовое выделение"/>
    <w:rsid w:val="006F7912"/>
    <w:rPr>
      <w:b/>
      <w:bCs/>
      <w:color w:val="000080"/>
    </w:rPr>
  </w:style>
  <w:style w:type="paragraph" w:customStyle="1" w:styleId="af3">
    <w:name w:val="Прижатый влево"/>
    <w:basedOn w:val="a1"/>
    <w:next w:val="a1"/>
    <w:rsid w:val="006F7912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12">
    <w:name w:val="toc 1"/>
    <w:basedOn w:val="a1"/>
    <w:next w:val="a1"/>
    <w:autoRedefine/>
    <w:uiPriority w:val="39"/>
    <w:rsid w:val="00877E25"/>
  </w:style>
  <w:style w:type="paragraph" w:styleId="23">
    <w:name w:val="toc 2"/>
    <w:basedOn w:val="a1"/>
    <w:next w:val="a1"/>
    <w:autoRedefine/>
    <w:uiPriority w:val="39"/>
    <w:rsid w:val="001E7D46"/>
    <w:pPr>
      <w:tabs>
        <w:tab w:val="right" w:leader="dot" w:pos="9344"/>
      </w:tabs>
      <w:spacing w:before="120"/>
      <w:ind w:left="240"/>
    </w:pPr>
    <w:rPr>
      <w:b/>
      <w:noProof/>
      <w:sz w:val="28"/>
      <w:szCs w:val="28"/>
    </w:rPr>
  </w:style>
  <w:style w:type="character" w:styleId="af4">
    <w:name w:val="Hyperlink"/>
    <w:uiPriority w:val="99"/>
    <w:rsid w:val="00877E25"/>
    <w:rPr>
      <w:color w:val="0000FF"/>
      <w:u w:val="single"/>
    </w:rPr>
  </w:style>
  <w:style w:type="paragraph" w:styleId="af5">
    <w:name w:val="Document Map"/>
    <w:basedOn w:val="a1"/>
    <w:semiHidden/>
    <w:rsid w:val="00877E2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707FB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6">
    <w:name w:val="footer"/>
    <w:basedOn w:val="a1"/>
    <w:link w:val="af7"/>
    <w:uiPriority w:val="99"/>
    <w:rsid w:val="003007B9"/>
    <w:pPr>
      <w:tabs>
        <w:tab w:val="center" w:pos="4677"/>
        <w:tab w:val="right" w:pos="9355"/>
      </w:tabs>
    </w:pPr>
  </w:style>
  <w:style w:type="character" w:customStyle="1" w:styleId="FontStyle20">
    <w:name w:val="Font Style20"/>
    <w:rsid w:val="003C13CF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9849A6"/>
    <w:rPr>
      <w:rFonts w:ascii="Arial" w:hAnsi="Arial" w:cs="Arial"/>
      <w:sz w:val="14"/>
      <w:szCs w:val="14"/>
    </w:rPr>
  </w:style>
  <w:style w:type="paragraph" w:customStyle="1" w:styleId="13">
    <w:name w:val="Абзац списка1"/>
    <w:basedOn w:val="a1"/>
    <w:rsid w:val="00373D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8">
    <w:name w:val="List Paragraph"/>
    <w:basedOn w:val="a1"/>
    <w:uiPriority w:val="34"/>
    <w:qFormat/>
    <w:rsid w:val="00F16A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c">
    <w:name w:val="Основной текст Знак"/>
    <w:link w:val="ab"/>
    <w:rsid w:val="003A4833"/>
    <w:rPr>
      <w:sz w:val="24"/>
      <w:szCs w:val="24"/>
    </w:rPr>
  </w:style>
  <w:style w:type="character" w:customStyle="1" w:styleId="FontStyle24">
    <w:name w:val="Font Style24"/>
    <w:rsid w:val="00F91D3D"/>
    <w:rPr>
      <w:rFonts w:ascii="Times New Roman" w:hAnsi="Times New Roman" w:cs="Times New Roman"/>
      <w:sz w:val="24"/>
      <w:szCs w:val="24"/>
    </w:rPr>
  </w:style>
  <w:style w:type="paragraph" w:styleId="af9">
    <w:name w:val="Normal (Web)"/>
    <w:basedOn w:val="a1"/>
    <w:uiPriority w:val="99"/>
    <w:unhideWhenUsed/>
    <w:rsid w:val="000E0A87"/>
    <w:pPr>
      <w:spacing w:before="100" w:beforeAutospacing="1" w:after="100" w:afterAutospacing="1"/>
    </w:pPr>
  </w:style>
  <w:style w:type="character" w:customStyle="1" w:styleId="aa">
    <w:name w:val="Название Знак"/>
    <w:link w:val="10"/>
    <w:rsid w:val="001742F1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854605"/>
    <w:rPr>
      <w:rFonts w:ascii="Cambria" w:eastAsia="Times New Roman" w:hAnsi="Cambria" w:cs="Times New Roman"/>
      <w:b/>
      <w:bCs/>
      <w:sz w:val="26"/>
      <w:szCs w:val="26"/>
    </w:rPr>
  </w:style>
  <w:style w:type="paragraph" w:styleId="32">
    <w:name w:val="toc 3"/>
    <w:basedOn w:val="a1"/>
    <w:next w:val="a1"/>
    <w:autoRedefine/>
    <w:uiPriority w:val="39"/>
    <w:rsid w:val="001F2055"/>
    <w:pPr>
      <w:tabs>
        <w:tab w:val="right" w:leader="dot" w:pos="9344"/>
      </w:tabs>
      <w:ind w:left="1134"/>
    </w:pPr>
  </w:style>
  <w:style w:type="paragraph" w:styleId="afa">
    <w:name w:val="List"/>
    <w:basedOn w:val="a1"/>
    <w:rsid w:val="00A84481"/>
    <w:pPr>
      <w:ind w:left="283" w:hanging="283"/>
      <w:contextualSpacing/>
    </w:pPr>
  </w:style>
  <w:style w:type="character" w:customStyle="1" w:styleId="apple-converted-space">
    <w:name w:val="apple-converted-space"/>
    <w:rsid w:val="004A3B02"/>
  </w:style>
  <w:style w:type="character" w:customStyle="1" w:styleId="ae">
    <w:name w:val="Верхний колонтитул Знак"/>
    <w:basedOn w:val="a2"/>
    <w:link w:val="ad"/>
    <w:uiPriority w:val="99"/>
    <w:rsid w:val="009A7883"/>
    <w:rPr>
      <w:sz w:val="24"/>
      <w:szCs w:val="24"/>
    </w:rPr>
  </w:style>
  <w:style w:type="paragraph" w:styleId="afb">
    <w:name w:val="No Spacing"/>
    <w:uiPriority w:val="1"/>
    <w:qFormat/>
    <w:rsid w:val="00E8023F"/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2"/>
    <w:link w:val="af6"/>
    <w:uiPriority w:val="99"/>
    <w:rsid w:val="00412D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36BF092082CE5A5F2907510F82796E238CDC91C1C7F11451FD3AB53B2C91B09E1216236FE3781AA7wC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akupki.gov.ru/epz/order/notice/printForm/view.html?printFormId=2852492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epz/order/notice/printForm/view.html?printFormId=2797946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akupki.gov.ru/epz/order/notice/printForm/view.html?printFormId=332733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upki.gov.ru/epz/order/notice/printForm/view.html?printFormId=3530045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41BAC-AB5D-4E66-9F8C-853BB115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7205</TotalTime>
  <Pages>79</Pages>
  <Words>25862</Words>
  <Characters>147416</Characters>
  <Application>Microsoft Office Word</Application>
  <DocSecurity>0</DocSecurity>
  <Lines>1228</Lines>
  <Paragraphs>345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DepFin</Company>
  <LinksUpToDate>false</LinksUpToDate>
  <CharactersWithSpaces>172933</CharactersWithSpaces>
  <SharedDoc>false</SharedDoc>
  <HLinks>
    <vt:vector size="318" baseType="variant">
      <vt:variant>
        <vt:i4>1114170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_Toc469065153</vt:lpwstr>
      </vt:variant>
      <vt:variant>
        <vt:i4>1114170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_Toc469065152</vt:lpwstr>
      </vt:variant>
      <vt:variant>
        <vt:i4>1114170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_Toc469065151</vt:lpwstr>
      </vt:variant>
      <vt:variant>
        <vt:i4>1114170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_Toc469065150</vt:lpwstr>
      </vt:variant>
      <vt:variant>
        <vt:i4>1048634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_Toc469065149</vt:lpwstr>
      </vt:variant>
      <vt:variant>
        <vt:i4>1048634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_Toc469065148</vt:lpwstr>
      </vt:variant>
      <vt:variant>
        <vt:i4>1048634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_Toc469065147</vt:lpwstr>
      </vt:variant>
      <vt:variant>
        <vt:i4>1048634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_Toc469065146</vt:lpwstr>
      </vt:variant>
      <vt:variant>
        <vt:i4>1048634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_Toc469065145</vt:lpwstr>
      </vt:variant>
      <vt:variant>
        <vt:i4>1048634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_Toc469065144</vt:lpwstr>
      </vt:variant>
      <vt:variant>
        <vt:i4>1048634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_Toc469065143</vt:lpwstr>
      </vt:variant>
      <vt:variant>
        <vt:i4>1048634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_Toc469065142</vt:lpwstr>
      </vt:variant>
      <vt:variant>
        <vt:i4>1048634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_Toc469065141</vt:lpwstr>
      </vt:variant>
      <vt:variant>
        <vt:i4>1048634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_Toc469065140</vt:lpwstr>
      </vt:variant>
      <vt:variant>
        <vt:i4>1507386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_Toc469065139</vt:lpwstr>
      </vt:variant>
      <vt:variant>
        <vt:i4>1507386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_Toc469065138</vt:lpwstr>
      </vt:variant>
      <vt:variant>
        <vt:i4>1507386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_Toc469065137</vt:lpwstr>
      </vt:variant>
      <vt:variant>
        <vt:i4>1507386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_Toc469065136</vt:lpwstr>
      </vt:variant>
      <vt:variant>
        <vt:i4>1507386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_Toc469065135</vt:lpwstr>
      </vt:variant>
      <vt:variant>
        <vt:i4>1507386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_Toc469065134</vt:lpwstr>
      </vt:variant>
      <vt:variant>
        <vt:i4>1507386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_Toc469065133</vt:lpwstr>
      </vt:variant>
      <vt:variant>
        <vt:i4>1507386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_Toc469065132</vt:lpwstr>
      </vt:variant>
      <vt:variant>
        <vt:i4>1507386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_Toc469065131</vt:lpwstr>
      </vt:variant>
      <vt:variant>
        <vt:i4>1507386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_Toc469065130</vt:lpwstr>
      </vt:variant>
      <vt:variant>
        <vt:i4>1441850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_Toc469065129</vt:lpwstr>
      </vt:variant>
      <vt:variant>
        <vt:i4>1441850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_Toc469065128</vt:lpwstr>
      </vt:variant>
      <vt:variant>
        <vt:i4>1441850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_Toc469065127</vt:lpwstr>
      </vt:variant>
      <vt:variant>
        <vt:i4>1441850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_Toc469065126</vt:lpwstr>
      </vt:variant>
      <vt:variant>
        <vt:i4>1441850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_Toc469065125</vt:lpwstr>
      </vt:variant>
      <vt:variant>
        <vt:i4>1441850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_Toc469065124</vt:lpwstr>
      </vt:variant>
      <vt:variant>
        <vt:i4>1441850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_Toc469065123</vt:lpwstr>
      </vt:variant>
      <vt:variant>
        <vt:i4>1441850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_Toc469065122</vt:lpwstr>
      </vt:variant>
      <vt:variant>
        <vt:i4>1441850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_Toc469065121</vt:lpwstr>
      </vt:variant>
      <vt:variant>
        <vt:i4>1441850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_Toc469065120</vt:lpwstr>
      </vt:variant>
      <vt:variant>
        <vt:i4>1376314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_Toc469065119</vt:lpwstr>
      </vt:variant>
      <vt:variant>
        <vt:i4>1376314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_Toc469065118</vt:lpwstr>
      </vt:variant>
      <vt:variant>
        <vt:i4>1376314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_Toc469065117</vt:lpwstr>
      </vt:variant>
      <vt:variant>
        <vt:i4>1376314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_Toc469065116</vt:lpwstr>
      </vt:variant>
      <vt:variant>
        <vt:i4>1376314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_Toc469065115</vt:lpwstr>
      </vt:variant>
      <vt:variant>
        <vt:i4>1376314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_Toc469065114</vt:lpwstr>
      </vt:variant>
      <vt:variant>
        <vt:i4>1376314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_Toc469065113</vt:lpwstr>
      </vt:variant>
      <vt:variant>
        <vt:i4>1376314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_Toc469065112</vt:lpwstr>
      </vt:variant>
      <vt:variant>
        <vt:i4>1376314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_Toc469065111</vt:lpwstr>
      </vt:variant>
      <vt:variant>
        <vt:i4>1376314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_Toc469065110</vt:lpwstr>
      </vt:variant>
      <vt:variant>
        <vt:i4>1310778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_Toc469065109</vt:lpwstr>
      </vt:variant>
      <vt:variant>
        <vt:i4>1310778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_Toc469065108</vt:lpwstr>
      </vt:variant>
      <vt:variant>
        <vt:i4>1310778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_Toc469065107</vt:lpwstr>
      </vt:variant>
      <vt:variant>
        <vt:i4>1310778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_Toc469065106</vt:lpwstr>
      </vt:variant>
      <vt:variant>
        <vt:i4>1310778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_Toc469065105</vt:lpwstr>
      </vt:variant>
      <vt:variant>
        <vt:i4>4849695</vt:i4>
      </vt:variant>
      <vt:variant>
        <vt:i4>9</vt:i4>
      </vt:variant>
      <vt:variant>
        <vt:i4>0</vt:i4>
      </vt:variant>
      <vt:variant>
        <vt:i4>5</vt:i4>
      </vt:variant>
      <vt:variant>
        <vt:lpwstr>http://www.mcx.ru/documents/file_document/v7_show/37322..htm</vt:lpwstr>
      </vt:variant>
      <vt:variant>
        <vt:lpwstr/>
      </vt:variant>
      <vt:variant>
        <vt:i4>4849692</vt:i4>
      </vt:variant>
      <vt:variant>
        <vt:i4>5</vt:i4>
      </vt:variant>
      <vt:variant>
        <vt:i4>0</vt:i4>
      </vt:variant>
      <vt:variant>
        <vt:i4>5</vt:i4>
      </vt:variant>
      <vt:variant>
        <vt:lpwstr>http://www.mcx.ru/documents/file_document/v7_show/37321..htm</vt:lpwstr>
      </vt:variant>
      <vt:variant>
        <vt:lpwstr/>
      </vt:variant>
      <vt:variant>
        <vt:i4>4849693</vt:i4>
      </vt:variant>
      <vt:variant>
        <vt:i4>3</vt:i4>
      </vt:variant>
      <vt:variant>
        <vt:i4>0</vt:i4>
      </vt:variant>
      <vt:variant>
        <vt:i4>5</vt:i4>
      </vt:variant>
      <vt:variant>
        <vt:lpwstr>http://www.mcx.ru/documents/file_document/v7_show/37320..htm</vt:lpwstr>
      </vt:variant>
      <vt:variant>
        <vt:lpwstr/>
      </vt:variant>
      <vt:variant>
        <vt:i4>4849693</vt:i4>
      </vt:variant>
      <vt:variant>
        <vt:i4>0</vt:i4>
      </vt:variant>
      <vt:variant>
        <vt:i4>0</vt:i4>
      </vt:variant>
      <vt:variant>
        <vt:i4>5</vt:i4>
      </vt:variant>
      <vt:variant>
        <vt:lpwstr>http://www.mcx.ru/documents/file_document/v7_show/37320..htm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Николаева</dc:creator>
  <cp:keywords/>
  <cp:lastModifiedBy>Оксана Карпухина</cp:lastModifiedBy>
  <cp:revision>308</cp:revision>
  <cp:lastPrinted>2017-06-29T06:56:00Z</cp:lastPrinted>
  <dcterms:created xsi:type="dcterms:W3CDTF">2017-03-20T09:38:00Z</dcterms:created>
  <dcterms:modified xsi:type="dcterms:W3CDTF">2017-06-30T13:16:00Z</dcterms:modified>
</cp:coreProperties>
</file>