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C21D74" w:rsidRDefault="00E75BD1" w:rsidP="00C21D74">
      <w:pPr>
        <w:tabs>
          <w:tab w:val="left" w:pos="0"/>
        </w:tabs>
        <w:spacing w:after="0"/>
        <w:ind w:right="-2" w:firstLine="709"/>
        <w:jc w:val="center"/>
        <w:rPr>
          <w:rFonts w:ascii="Times New Roman" w:hAnsi="Times New Roman"/>
          <w:b/>
          <w:color w:val="000000" w:themeColor="text1"/>
          <w:sz w:val="28"/>
          <w:szCs w:val="28"/>
        </w:rPr>
      </w:pPr>
      <w:r w:rsidRPr="00C21D74">
        <w:rPr>
          <w:rFonts w:ascii="Times New Roman" w:hAnsi="Times New Roman"/>
          <w:b/>
          <w:color w:val="000000" w:themeColor="text1"/>
          <w:sz w:val="28"/>
          <w:szCs w:val="28"/>
        </w:rPr>
        <w:t>Пояснительная записка</w:t>
      </w:r>
    </w:p>
    <w:p w:rsidR="00E75BD1" w:rsidRPr="00C21D74" w:rsidRDefault="00E75BD1" w:rsidP="00C21D74">
      <w:pPr>
        <w:tabs>
          <w:tab w:val="left" w:pos="0"/>
        </w:tabs>
        <w:spacing w:after="0"/>
        <w:ind w:right="-2" w:firstLine="709"/>
        <w:jc w:val="center"/>
        <w:rPr>
          <w:rFonts w:ascii="Times New Roman" w:hAnsi="Times New Roman"/>
          <w:b/>
          <w:color w:val="000000" w:themeColor="text1"/>
          <w:sz w:val="28"/>
          <w:szCs w:val="28"/>
        </w:rPr>
      </w:pPr>
      <w:r w:rsidRPr="00C21D74">
        <w:rPr>
          <w:rFonts w:ascii="Times New Roman" w:hAnsi="Times New Roman"/>
          <w:b/>
          <w:color w:val="000000" w:themeColor="text1"/>
          <w:sz w:val="28"/>
          <w:szCs w:val="28"/>
        </w:rPr>
        <w:t>и финансово-экономическое обоснование</w:t>
      </w:r>
    </w:p>
    <w:p w:rsidR="00E75BD1" w:rsidRPr="00C21D74" w:rsidRDefault="00E75BD1" w:rsidP="00C21D74">
      <w:pPr>
        <w:tabs>
          <w:tab w:val="left" w:pos="0"/>
        </w:tabs>
        <w:spacing w:after="0"/>
        <w:ind w:right="-2" w:firstLine="709"/>
        <w:jc w:val="center"/>
        <w:rPr>
          <w:rFonts w:ascii="Times New Roman" w:hAnsi="Times New Roman"/>
          <w:b/>
          <w:color w:val="000000" w:themeColor="text1"/>
          <w:sz w:val="28"/>
          <w:szCs w:val="28"/>
        </w:rPr>
      </w:pPr>
      <w:r w:rsidRPr="00C21D74">
        <w:rPr>
          <w:rFonts w:ascii="Times New Roman" w:hAnsi="Times New Roman"/>
          <w:b/>
          <w:color w:val="000000" w:themeColor="text1"/>
          <w:sz w:val="28"/>
          <w:szCs w:val="28"/>
        </w:rPr>
        <w:t>к проекту закона Тверской области</w:t>
      </w:r>
    </w:p>
    <w:p w:rsidR="00B57292" w:rsidRPr="00C21D74" w:rsidRDefault="00B1639A" w:rsidP="00C21D74">
      <w:pPr>
        <w:tabs>
          <w:tab w:val="left" w:pos="0"/>
        </w:tabs>
        <w:spacing w:after="0"/>
        <w:ind w:right="-2" w:firstLine="709"/>
        <w:jc w:val="center"/>
        <w:rPr>
          <w:rFonts w:ascii="Times New Roman" w:hAnsi="Times New Roman"/>
          <w:b/>
          <w:color w:val="000000" w:themeColor="text1"/>
          <w:sz w:val="28"/>
          <w:szCs w:val="28"/>
        </w:rPr>
      </w:pPr>
      <w:r w:rsidRPr="00C21D74">
        <w:rPr>
          <w:rFonts w:ascii="Times New Roman" w:hAnsi="Times New Roman"/>
          <w:b/>
          <w:color w:val="000000" w:themeColor="text1"/>
          <w:sz w:val="28"/>
          <w:szCs w:val="28"/>
        </w:rPr>
        <w:t>«</w:t>
      </w:r>
      <w:r w:rsidR="00E75BD1" w:rsidRPr="00C21D74">
        <w:rPr>
          <w:rFonts w:ascii="Times New Roman" w:hAnsi="Times New Roman"/>
          <w:b/>
          <w:color w:val="000000" w:themeColor="text1"/>
          <w:sz w:val="28"/>
          <w:szCs w:val="28"/>
        </w:rPr>
        <w:t>О внесении изменений в закон Тверской области</w:t>
      </w:r>
    </w:p>
    <w:p w:rsidR="00B57292" w:rsidRPr="00C21D74" w:rsidRDefault="00B1639A" w:rsidP="00C21D74">
      <w:pPr>
        <w:tabs>
          <w:tab w:val="left" w:pos="0"/>
        </w:tabs>
        <w:spacing w:after="0"/>
        <w:ind w:right="-2" w:firstLine="709"/>
        <w:jc w:val="center"/>
        <w:rPr>
          <w:rFonts w:ascii="Times New Roman" w:hAnsi="Times New Roman"/>
          <w:b/>
          <w:color w:val="000000" w:themeColor="text1"/>
          <w:sz w:val="28"/>
          <w:szCs w:val="28"/>
        </w:rPr>
      </w:pPr>
      <w:r w:rsidRPr="00C21D74">
        <w:rPr>
          <w:rFonts w:ascii="Times New Roman" w:hAnsi="Times New Roman"/>
          <w:b/>
          <w:color w:val="000000" w:themeColor="text1"/>
          <w:sz w:val="28"/>
          <w:szCs w:val="28"/>
        </w:rPr>
        <w:t>«</w:t>
      </w:r>
      <w:r w:rsidR="00E75BD1" w:rsidRPr="00C21D74">
        <w:rPr>
          <w:rFonts w:ascii="Times New Roman" w:hAnsi="Times New Roman"/>
          <w:b/>
          <w:color w:val="000000" w:themeColor="text1"/>
          <w:sz w:val="28"/>
          <w:szCs w:val="28"/>
        </w:rPr>
        <w:t>Об областном бюджете Тверской области на 201</w:t>
      </w:r>
      <w:r w:rsidR="001C7E82" w:rsidRPr="00C21D74">
        <w:rPr>
          <w:rFonts w:ascii="Times New Roman" w:hAnsi="Times New Roman"/>
          <w:b/>
          <w:color w:val="000000" w:themeColor="text1"/>
          <w:sz w:val="28"/>
          <w:szCs w:val="28"/>
        </w:rPr>
        <w:t>9</w:t>
      </w:r>
      <w:r w:rsidR="00E75BD1" w:rsidRPr="00C21D74">
        <w:rPr>
          <w:rFonts w:ascii="Times New Roman" w:hAnsi="Times New Roman"/>
          <w:b/>
          <w:color w:val="000000" w:themeColor="text1"/>
          <w:sz w:val="28"/>
          <w:szCs w:val="28"/>
        </w:rPr>
        <w:t xml:space="preserve"> год</w:t>
      </w:r>
    </w:p>
    <w:p w:rsidR="00E75BD1" w:rsidRPr="00C21D74" w:rsidRDefault="001C7E82" w:rsidP="00C21D74">
      <w:pPr>
        <w:tabs>
          <w:tab w:val="left" w:pos="0"/>
        </w:tabs>
        <w:spacing w:after="0"/>
        <w:ind w:right="-2" w:firstLine="709"/>
        <w:jc w:val="center"/>
        <w:rPr>
          <w:rFonts w:ascii="Times New Roman" w:hAnsi="Times New Roman"/>
          <w:b/>
          <w:color w:val="000000" w:themeColor="text1"/>
          <w:sz w:val="28"/>
          <w:szCs w:val="28"/>
        </w:rPr>
      </w:pPr>
      <w:r w:rsidRPr="00C21D74">
        <w:rPr>
          <w:rFonts w:ascii="Times New Roman" w:hAnsi="Times New Roman"/>
          <w:b/>
          <w:color w:val="000000" w:themeColor="text1"/>
          <w:sz w:val="28"/>
          <w:szCs w:val="28"/>
        </w:rPr>
        <w:t>и на плановый период 2020</w:t>
      </w:r>
      <w:r w:rsidR="00700153" w:rsidRPr="00C21D74">
        <w:rPr>
          <w:rFonts w:ascii="Times New Roman" w:hAnsi="Times New Roman"/>
          <w:b/>
          <w:color w:val="000000" w:themeColor="text1"/>
          <w:sz w:val="28"/>
          <w:szCs w:val="28"/>
        </w:rPr>
        <w:t xml:space="preserve"> и 202</w:t>
      </w:r>
      <w:r w:rsidRPr="00C21D74">
        <w:rPr>
          <w:rFonts w:ascii="Times New Roman" w:hAnsi="Times New Roman"/>
          <w:b/>
          <w:color w:val="000000" w:themeColor="text1"/>
          <w:sz w:val="28"/>
          <w:szCs w:val="28"/>
        </w:rPr>
        <w:t>1</w:t>
      </w:r>
      <w:r w:rsidR="00C43D55" w:rsidRPr="00C21D74">
        <w:rPr>
          <w:rFonts w:ascii="Times New Roman" w:hAnsi="Times New Roman"/>
          <w:b/>
          <w:color w:val="000000" w:themeColor="text1"/>
          <w:sz w:val="28"/>
          <w:szCs w:val="28"/>
        </w:rPr>
        <w:t xml:space="preserve"> годов</w:t>
      </w:r>
      <w:r w:rsidR="00B1639A" w:rsidRPr="00C21D74">
        <w:rPr>
          <w:rFonts w:ascii="Times New Roman" w:hAnsi="Times New Roman"/>
          <w:b/>
          <w:color w:val="000000" w:themeColor="text1"/>
          <w:sz w:val="28"/>
          <w:szCs w:val="28"/>
        </w:rPr>
        <w:t>»</w:t>
      </w:r>
    </w:p>
    <w:p w:rsidR="00707FBE" w:rsidRPr="00C21D74" w:rsidRDefault="00707FBE" w:rsidP="00C21D74">
      <w:pPr>
        <w:pStyle w:val="ConsPlusNormal"/>
        <w:widowControl/>
        <w:tabs>
          <w:tab w:val="left" w:pos="0"/>
        </w:tabs>
        <w:spacing w:line="276" w:lineRule="auto"/>
        <w:ind w:right="-2" w:firstLine="709"/>
        <w:jc w:val="both"/>
        <w:rPr>
          <w:rFonts w:ascii="Times New Roman" w:hAnsi="Times New Roman" w:cs="Times New Roman"/>
          <w:color w:val="000000" w:themeColor="text1"/>
          <w:sz w:val="28"/>
          <w:szCs w:val="28"/>
        </w:rPr>
      </w:pPr>
    </w:p>
    <w:p w:rsidR="001D6422" w:rsidRPr="00C21D74" w:rsidRDefault="00707FBE"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Проект закона Тверской области </w:t>
      </w:r>
      <w:r w:rsidR="00B1639A" w:rsidRPr="00C21D74">
        <w:rPr>
          <w:rFonts w:ascii="Times New Roman" w:hAnsi="Times New Roman"/>
          <w:color w:val="000000" w:themeColor="text1"/>
          <w:sz w:val="28"/>
          <w:szCs w:val="28"/>
        </w:rPr>
        <w:t>«</w:t>
      </w:r>
      <w:r w:rsidRPr="00C21D74">
        <w:rPr>
          <w:rFonts w:ascii="Times New Roman" w:hAnsi="Times New Roman"/>
          <w:color w:val="000000" w:themeColor="text1"/>
          <w:sz w:val="28"/>
          <w:szCs w:val="28"/>
        </w:rPr>
        <w:t xml:space="preserve">О внесении изменений в закон Тверской области </w:t>
      </w:r>
      <w:r w:rsidR="00B1639A" w:rsidRPr="00C21D74">
        <w:rPr>
          <w:rFonts w:ascii="Times New Roman" w:hAnsi="Times New Roman"/>
          <w:color w:val="000000" w:themeColor="text1"/>
          <w:sz w:val="28"/>
          <w:szCs w:val="28"/>
        </w:rPr>
        <w:t>«</w:t>
      </w:r>
      <w:r w:rsidRPr="00C21D74">
        <w:rPr>
          <w:rFonts w:ascii="Times New Roman" w:hAnsi="Times New Roman"/>
          <w:color w:val="000000" w:themeColor="text1"/>
          <w:sz w:val="28"/>
          <w:szCs w:val="28"/>
        </w:rPr>
        <w:t>Об областном бюджете Тверской области на 201</w:t>
      </w:r>
      <w:r w:rsidR="00173ECD" w:rsidRPr="00C21D74">
        <w:rPr>
          <w:rFonts w:ascii="Times New Roman" w:hAnsi="Times New Roman"/>
          <w:color w:val="000000" w:themeColor="text1"/>
          <w:sz w:val="28"/>
          <w:szCs w:val="28"/>
        </w:rPr>
        <w:t>9</w:t>
      </w:r>
      <w:r w:rsidRPr="00C21D74">
        <w:rPr>
          <w:rFonts w:ascii="Times New Roman" w:hAnsi="Times New Roman"/>
          <w:color w:val="000000" w:themeColor="text1"/>
          <w:sz w:val="28"/>
          <w:szCs w:val="28"/>
        </w:rPr>
        <w:t xml:space="preserve"> год</w:t>
      </w:r>
      <w:r w:rsidR="00173ECD" w:rsidRPr="00C21D74">
        <w:rPr>
          <w:rFonts w:ascii="Times New Roman" w:hAnsi="Times New Roman"/>
          <w:color w:val="000000" w:themeColor="text1"/>
          <w:sz w:val="28"/>
          <w:szCs w:val="28"/>
        </w:rPr>
        <w:t xml:space="preserve"> и на плановый период 2020</w:t>
      </w:r>
      <w:r w:rsidR="00C43D55" w:rsidRPr="00C21D74">
        <w:rPr>
          <w:rFonts w:ascii="Times New Roman" w:hAnsi="Times New Roman"/>
          <w:color w:val="000000" w:themeColor="text1"/>
          <w:sz w:val="28"/>
          <w:szCs w:val="28"/>
        </w:rPr>
        <w:t xml:space="preserve"> и 20</w:t>
      </w:r>
      <w:r w:rsidR="00700153" w:rsidRPr="00C21D74">
        <w:rPr>
          <w:rFonts w:ascii="Times New Roman" w:hAnsi="Times New Roman"/>
          <w:color w:val="000000" w:themeColor="text1"/>
          <w:sz w:val="28"/>
          <w:szCs w:val="28"/>
        </w:rPr>
        <w:t>2</w:t>
      </w:r>
      <w:r w:rsidR="00173ECD" w:rsidRPr="00C21D74">
        <w:rPr>
          <w:rFonts w:ascii="Times New Roman" w:hAnsi="Times New Roman"/>
          <w:color w:val="000000" w:themeColor="text1"/>
          <w:sz w:val="28"/>
          <w:szCs w:val="28"/>
        </w:rPr>
        <w:t>1</w:t>
      </w:r>
      <w:r w:rsidR="00C43D55" w:rsidRPr="00C21D74">
        <w:rPr>
          <w:rFonts w:ascii="Times New Roman" w:hAnsi="Times New Roman"/>
          <w:color w:val="000000" w:themeColor="text1"/>
          <w:sz w:val="28"/>
          <w:szCs w:val="28"/>
        </w:rPr>
        <w:t xml:space="preserve"> годов</w:t>
      </w:r>
      <w:r w:rsidR="00B1639A" w:rsidRPr="00C21D74">
        <w:rPr>
          <w:rFonts w:ascii="Times New Roman" w:hAnsi="Times New Roman"/>
          <w:color w:val="000000" w:themeColor="text1"/>
          <w:sz w:val="28"/>
          <w:szCs w:val="28"/>
        </w:rPr>
        <w:t>»</w:t>
      </w:r>
      <w:r w:rsidRPr="00C21D74">
        <w:rPr>
          <w:rFonts w:ascii="Times New Roman" w:hAnsi="Times New Roman"/>
          <w:color w:val="000000" w:themeColor="text1"/>
          <w:sz w:val="28"/>
          <w:szCs w:val="28"/>
        </w:rPr>
        <w:t xml:space="preserve"> (далее – проект закона) предусматривает в 201</w:t>
      </w:r>
      <w:r w:rsidR="001070A9" w:rsidRPr="00C21D74">
        <w:rPr>
          <w:rFonts w:ascii="Times New Roman" w:hAnsi="Times New Roman"/>
          <w:color w:val="000000" w:themeColor="text1"/>
          <w:sz w:val="28"/>
          <w:szCs w:val="28"/>
        </w:rPr>
        <w:t>9</w:t>
      </w:r>
      <w:r w:rsidRPr="00C21D74">
        <w:rPr>
          <w:rFonts w:ascii="Times New Roman" w:hAnsi="Times New Roman"/>
          <w:color w:val="000000" w:themeColor="text1"/>
          <w:sz w:val="28"/>
          <w:szCs w:val="28"/>
        </w:rPr>
        <w:t xml:space="preserve"> году </w:t>
      </w:r>
      <w:r w:rsidR="00C77272" w:rsidRPr="00C21D74">
        <w:rPr>
          <w:rFonts w:ascii="Times New Roman" w:hAnsi="Times New Roman"/>
          <w:color w:val="000000" w:themeColor="text1"/>
          <w:sz w:val="28"/>
          <w:szCs w:val="28"/>
        </w:rPr>
        <w:t>уменьшение</w:t>
      </w:r>
      <w:r w:rsidR="00A17605" w:rsidRPr="00C21D74">
        <w:rPr>
          <w:rFonts w:ascii="Times New Roman" w:hAnsi="Times New Roman"/>
          <w:color w:val="000000" w:themeColor="text1"/>
          <w:sz w:val="28"/>
          <w:szCs w:val="28"/>
        </w:rPr>
        <w:t xml:space="preserve"> </w:t>
      </w:r>
      <w:r w:rsidR="0062523D" w:rsidRPr="00C21D74">
        <w:rPr>
          <w:rFonts w:ascii="Times New Roman" w:hAnsi="Times New Roman"/>
          <w:color w:val="000000" w:themeColor="text1"/>
          <w:sz w:val="28"/>
          <w:szCs w:val="28"/>
        </w:rPr>
        <w:t xml:space="preserve">доходной </w:t>
      </w:r>
      <w:r w:rsidRPr="00C21D74">
        <w:rPr>
          <w:rFonts w:ascii="Times New Roman" w:hAnsi="Times New Roman"/>
          <w:color w:val="000000" w:themeColor="text1"/>
          <w:sz w:val="28"/>
          <w:szCs w:val="28"/>
        </w:rPr>
        <w:t xml:space="preserve">части областного бюджета Тверской области (далее - областной бюджет) </w:t>
      </w:r>
      <w:r w:rsidR="0062523D" w:rsidRPr="00C21D74">
        <w:rPr>
          <w:rFonts w:ascii="Times New Roman" w:hAnsi="Times New Roman"/>
          <w:color w:val="000000" w:themeColor="text1"/>
          <w:sz w:val="28"/>
          <w:szCs w:val="28"/>
        </w:rPr>
        <w:t>на</w:t>
      </w:r>
      <w:r w:rsidR="003178E1" w:rsidRPr="00C21D74">
        <w:rPr>
          <w:rFonts w:ascii="Times New Roman" w:hAnsi="Times New Roman"/>
          <w:color w:val="000000" w:themeColor="text1"/>
          <w:sz w:val="28"/>
          <w:szCs w:val="28"/>
        </w:rPr>
        <w:t xml:space="preserve"> </w:t>
      </w:r>
      <w:r w:rsidR="00222178" w:rsidRPr="00C21D74">
        <w:rPr>
          <w:rFonts w:ascii="Times New Roman" w:hAnsi="Times New Roman"/>
          <w:color w:val="000000" w:themeColor="text1"/>
          <w:sz w:val="28"/>
          <w:szCs w:val="28"/>
        </w:rPr>
        <w:t>606 982,8</w:t>
      </w:r>
      <w:r w:rsidR="00173ECD" w:rsidRPr="00C21D74">
        <w:rPr>
          <w:rFonts w:ascii="Times New Roman" w:hAnsi="Times New Roman"/>
          <w:color w:val="000000" w:themeColor="text1"/>
          <w:sz w:val="28"/>
          <w:szCs w:val="28"/>
        </w:rPr>
        <w:t xml:space="preserve"> </w:t>
      </w:r>
      <w:r w:rsidR="0062523D" w:rsidRPr="00C21D74">
        <w:rPr>
          <w:rFonts w:ascii="Times New Roman" w:hAnsi="Times New Roman"/>
          <w:color w:val="000000" w:themeColor="text1"/>
          <w:sz w:val="28"/>
          <w:szCs w:val="28"/>
        </w:rPr>
        <w:t>тыс.</w:t>
      </w:r>
      <w:r w:rsidR="00E46736" w:rsidRPr="00C21D74">
        <w:rPr>
          <w:rFonts w:ascii="Times New Roman" w:hAnsi="Times New Roman"/>
          <w:color w:val="000000" w:themeColor="text1"/>
          <w:sz w:val="28"/>
          <w:szCs w:val="28"/>
        </w:rPr>
        <w:t> </w:t>
      </w:r>
      <w:r w:rsidR="0062523D" w:rsidRPr="00C21D74">
        <w:rPr>
          <w:rFonts w:ascii="Times New Roman" w:hAnsi="Times New Roman"/>
          <w:color w:val="000000" w:themeColor="text1"/>
          <w:sz w:val="28"/>
          <w:szCs w:val="28"/>
        </w:rPr>
        <w:t xml:space="preserve">руб., </w:t>
      </w:r>
      <w:r w:rsidR="00222178" w:rsidRPr="00C21D74">
        <w:rPr>
          <w:rFonts w:ascii="Times New Roman" w:hAnsi="Times New Roman"/>
          <w:color w:val="000000" w:themeColor="text1"/>
          <w:sz w:val="28"/>
          <w:szCs w:val="28"/>
        </w:rPr>
        <w:t>уменьшение</w:t>
      </w:r>
      <w:r w:rsidR="00363507" w:rsidRPr="00C21D74">
        <w:rPr>
          <w:rFonts w:ascii="Times New Roman" w:hAnsi="Times New Roman"/>
          <w:color w:val="000000" w:themeColor="text1"/>
          <w:sz w:val="28"/>
          <w:szCs w:val="28"/>
        </w:rPr>
        <w:t xml:space="preserve"> расходной части</w:t>
      </w:r>
      <w:r w:rsidR="0019111C" w:rsidRPr="00C21D74">
        <w:rPr>
          <w:rFonts w:ascii="Times New Roman" w:hAnsi="Times New Roman"/>
          <w:color w:val="000000" w:themeColor="text1"/>
          <w:sz w:val="28"/>
          <w:szCs w:val="28"/>
        </w:rPr>
        <w:t xml:space="preserve"> на</w:t>
      </w:r>
      <w:r w:rsidR="001D6422" w:rsidRPr="00C21D74">
        <w:rPr>
          <w:rFonts w:ascii="Times New Roman" w:hAnsi="Times New Roman"/>
          <w:color w:val="000000" w:themeColor="text1"/>
          <w:sz w:val="28"/>
          <w:szCs w:val="28"/>
        </w:rPr>
        <w:t xml:space="preserve"> </w:t>
      </w:r>
      <w:r w:rsidR="00222178" w:rsidRPr="00C21D74">
        <w:rPr>
          <w:rFonts w:ascii="Times New Roman" w:hAnsi="Times New Roman"/>
          <w:color w:val="000000" w:themeColor="text1"/>
          <w:sz w:val="28"/>
          <w:szCs w:val="28"/>
        </w:rPr>
        <w:t>1 705 553,6</w:t>
      </w:r>
      <w:r w:rsidR="001D6422" w:rsidRPr="00C21D74">
        <w:rPr>
          <w:rFonts w:ascii="Times New Roman" w:hAnsi="Times New Roman"/>
          <w:color w:val="000000" w:themeColor="text1"/>
          <w:sz w:val="28"/>
          <w:szCs w:val="28"/>
        </w:rPr>
        <w:t xml:space="preserve"> </w:t>
      </w:r>
      <w:r w:rsidR="0019111C" w:rsidRPr="00C21D74">
        <w:rPr>
          <w:rFonts w:ascii="Times New Roman" w:hAnsi="Times New Roman"/>
          <w:color w:val="000000" w:themeColor="text1"/>
          <w:sz w:val="28"/>
          <w:szCs w:val="28"/>
        </w:rPr>
        <w:t>тыс.</w:t>
      </w:r>
      <w:r w:rsidR="00B80CBA" w:rsidRPr="00C21D74">
        <w:rPr>
          <w:rFonts w:ascii="Times New Roman" w:hAnsi="Times New Roman"/>
          <w:color w:val="000000" w:themeColor="text1"/>
          <w:sz w:val="28"/>
          <w:szCs w:val="28"/>
        </w:rPr>
        <w:t> </w:t>
      </w:r>
      <w:r w:rsidR="0019111C" w:rsidRPr="00C21D74">
        <w:rPr>
          <w:rFonts w:ascii="Times New Roman" w:hAnsi="Times New Roman"/>
          <w:color w:val="000000" w:themeColor="text1"/>
          <w:sz w:val="28"/>
          <w:szCs w:val="28"/>
        </w:rPr>
        <w:t>руб.</w:t>
      </w:r>
      <w:r w:rsidR="00E433AC" w:rsidRPr="00C21D74">
        <w:rPr>
          <w:rFonts w:ascii="Times New Roman" w:hAnsi="Times New Roman"/>
          <w:color w:val="000000" w:themeColor="text1"/>
          <w:sz w:val="28"/>
          <w:szCs w:val="28"/>
        </w:rPr>
        <w:t xml:space="preserve">, </w:t>
      </w:r>
      <w:r w:rsidR="0080233C" w:rsidRPr="00C21D74">
        <w:rPr>
          <w:rFonts w:ascii="Times New Roman" w:hAnsi="Times New Roman"/>
          <w:color w:val="000000" w:themeColor="text1"/>
          <w:sz w:val="28"/>
          <w:szCs w:val="28"/>
        </w:rPr>
        <w:t>у</w:t>
      </w:r>
      <w:r w:rsidR="00222178" w:rsidRPr="00C21D74">
        <w:rPr>
          <w:rFonts w:ascii="Times New Roman" w:hAnsi="Times New Roman"/>
          <w:color w:val="000000" w:themeColor="text1"/>
          <w:sz w:val="28"/>
          <w:szCs w:val="28"/>
        </w:rPr>
        <w:t>меньшение</w:t>
      </w:r>
      <w:r w:rsidR="00E433AC" w:rsidRPr="00C21D74">
        <w:rPr>
          <w:rFonts w:ascii="Times New Roman" w:hAnsi="Times New Roman"/>
          <w:color w:val="000000" w:themeColor="text1"/>
          <w:sz w:val="28"/>
          <w:szCs w:val="28"/>
        </w:rPr>
        <w:t xml:space="preserve"> дефицита на </w:t>
      </w:r>
      <w:r w:rsidR="00222178" w:rsidRPr="00C21D74">
        <w:rPr>
          <w:rFonts w:ascii="Times New Roman" w:hAnsi="Times New Roman"/>
          <w:color w:val="000000" w:themeColor="text1"/>
          <w:sz w:val="28"/>
          <w:szCs w:val="28"/>
        </w:rPr>
        <w:t>1 098 570,8 </w:t>
      </w:r>
      <w:r w:rsidR="00E433AC" w:rsidRPr="00C21D74">
        <w:rPr>
          <w:rFonts w:ascii="Times New Roman" w:hAnsi="Times New Roman"/>
          <w:color w:val="000000" w:themeColor="text1"/>
          <w:sz w:val="28"/>
          <w:szCs w:val="28"/>
        </w:rPr>
        <w:t>тыс. руб.</w:t>
      </w:r>
    </w:p>
    <w:p w:rsidR="00222178" w:rsidRPr="00C21D74" w:rsidRDefault="00F039B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В 2020 году предусматривается </w:t>
      </w:r>
      <w:r w:rsidR="00222178" w:rsidRPr="00C21D74">
        <w:rPr>
          <w:rFonts w:ascii="Times New Roman" w:eastAsia="Times New Roman" w:hAnsi="Times New Roman"/>
          <w:color w:val="000000" w:themeColor="text1"/>
          <w:sz w:val="28"/>
          <w:szCs w:val="28"/>
          <w:lang w:eastAsia="ru-RU"/>
        </w:rPr>
        <w:t xml:space="preserve">уменьшение доходной части областного бюджета Тверской области на 1 001 480,1 тыс. руб., уменьшение расходной части на </w:t>
      </w:r>
      <w:r w:rsidR="00412D44" w:rsidRPr="00C21D74">
        <w:rPr>
          <w:rFonts w:ascii="Times New Roman" w:eastAsia="Times New Roman" w:hAnsi="Times New Roman"/>
          <w:color w:val="000000" w:themeColor="text1"/>
          <w:sz w:val="28"/>
          <w:szCs w:val="28"/>
          <w:lang w:eastAsia="ru-RU"/>
        </w:rPr>
        <w:t>1 607 298,2</w:t>
      </w:r>
      <w:r w:rsidR="00222178" w:rsidRPr="00C21D74">
        <w:rPr>
          <w:rFonts w:ascii="Times New Roman" w:eastAsia="Times New Roman" w:hAnsi="Times New Roman"/>
          <w:color w:val="000000" w:themeColor="text1"/>
          <w:sz w:val="28"/>
          <w:szCs w:val="28"/>
          <w:lang w:eastAsia="ru-RU"/>
        </w:rPr>
        <w:t xml:space="preserve"> тыс. руб., уменьшение дефицита на </w:t>
      </w:r>
      <w:r w:rsidR="00412D44" w:rsidRPr="00C21D74">
        <w:rPr>
          <w:rFonts w:ascii="Times New Roman" w:eastAsia="Times New Roman" w:hAnsi="Times New Roman"/>
          <w:color w:val="000000" w:themeColor="text1"/>
          <w:sz w:val="28"/>
          <w:szCs w:val="28"/>
          <w:lang w:eastAsia="ru-RU"/>
        </w:rPr>
        <w:t>605 818,1</w:t>
      </w:r>
      <w:r w:rsidR="00222178" w:rsidRPr="00C21D74">
        <w:rPr>
          <w:rFonts w:ascii="Times New Roman" w:eastAsia="Times New Roman" w:hAnsi="Times New Roman"/>
          <w:color w:val="000000" w:themeColor="text1"/>
          <w:sz w:val="28"/>
          <w:szCs w:val="28"/>
          <w:lang w:eastAsia="ru-RU"/>
        </w:rPr>
        <w:t xml:space="preserve"> тыс. руб.</w:t>
      </w:r>
    </w:p>
    <w:p w:rsidR="00222178" w:rsidRPr="00C21D74" w:rsidRDefault="00F039B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В 2021 году предусматривается </w:t>
      </w:r>
      <w:r w:rsidR="00222178" w:rsidRPr="00C21D74">
        <w:rPr>
          <w:rFonts w:ascii="Times New Roman" w:eastAsia="Times New Roman" w:hAnsi="Times New Roman"/>
          <w:color w:val="000000" w:themeColor="text1"/>
          <w:sz w:val="28"/>
          <w:szCs w:val="28"/>
          <w:lang w:eastAsia="ru-RU"/>
        </w:rPr>
        <w:t xml:space="preserve">уменьшение доходной части областного бюджета Тверской области на 5 198,3 тыс. руб., уменьшение расходной части на </w:t>
      </w:r>
      <w:r w:rsidR="00412D44" w:rsidRPr="00C21D74">
        <w:rPr>
          <w:rFonts w:ascii="Times New Roman" w:eastAsia="Times New Roman" w:hAnsi="Times New Roman"/>
          <w:color w:val="000000" w:themeColor="text1"/>
          <w:sz w:val="28"/>
          <w:szCs w:val="28"/>
          <w:lang w:eastAsia="ru-RU"/>
        </w:rPr>
        <w:t>1 621 430,2</w:t>
      </w:r>
      <w:r w:rsidR="00222178" w:rsidRPr="00C21D74">
        <w:rPr>
          <w:rFonts w:ascii="Times New Roman" w:eastAsia="Times New Roman" w:hAnsi="Times New Roman"/>
          <w:color w:val="000000" w:themeColor="text1"/>
          <w:sz w:val="28"/>
          <w:szCs w:val="28"/>
          <w:lang w:eastAsia="ru-RU"/>
        </w:rPr>
        <w:t xml:space="preserve"> тыс. руб., уменьшение дефицита на </w:t>
      </w:r>
      <w:r w:rsidR="00412D44" w:rsidRPr="00C21D74">
        <w:rPr>
          <w:rFonts w:ascii="Times New Roman" w:eastAsia="Times New Roman" w:hAnsi="Times New Roman"/>
          <w:color w:val="000000" w:themeColor="text1"/>
          <w:sz w:val="28"/>
          <w:szCs w:val="28"/>
          <w:lang w:eastAsia="ru-RU"/>
        </w:rPr>
        <w:t xml:space="preserve"> 1 616 231,9</w:t>
      </w:r>
      <w:r w:rsidR="00222178" w:rsidRPr="00C21D74">
        <w:rPr>
          <w:rFonts w:ascii="Times New Roman" w:eastAsia="Times New Roman" w:hAnsi="Times New Roman"/>
          <w:color w:val="000000" w:themeColor="text1"/>
          <w:sz w:val="28"/>
          <w:szCs w:val="28"/>
          <w:lang w:eastAsia="ru-RU"/>
        </w:rPr>
        <w:t xml:space="preserve"> тыс. руб.</w:t>
      </w:r>
    </w:p>
    <w:p w:rsidR="004F6606" w:rsidRPr="00C21D74" w:rsidRDefault="0094182A"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w:t>
      </w:r>
      <w:r w:rsidR="00E40CFA" w:rsidRPr="00C21D74">
        <w:rPr>
          <w:rFonts w:ascii="Times New Roman" w:hAnsi="Times New Roman"/>
          <w:color w:val="000000" w:themeColor="text1"/>
          <w:sz w:val="28"/>
          <w:szCs w:val="28"/>
        </w:rPr>
        <w:t>п</w:t>
      </w:r>
      <w:r w:rsidRPr="00C21D74">
        <w:rPr>
          <w:rFonts w:ascii="Times New Roman" w:hAnsi="Times New Roman"/>
          <w:color w:val="000000" w:themeColor="text1"/>
          <w:sz w:val="28"/>
          <w:szCs w:val="28"/>
        </w:rPr>
        <w:t>риложение 1 к пояснительной записке)</w:t>
      </w:r>
      <w:r w:rsidR="00C43D55" w:rsidRPr="00C21D74">
        <w:rPr>
          <w:rFonts w:ascii="Times New Roman" w:hAnsi="Times New Roman"/>
          <w:color w:val="000000" w:themeColor="text1"/>
          <w:sz w:val="28"/>
          <w:szCs w:val="28"/>
        </w:rPr>
        <w:t>.</w:t>
      </w:r>
    </w:p>
    <w:p w:rsidR="00DB496B" w:rsidRPr="00C21D74" w:rsidRDefault="00DB496B" w:rsidP="00C21D74">
      <w:pPr>
        <w:tabs>
          <w:tab w:val="left" w:pos="0"/>
        </w:tabs>
        <w:spacing w:after="0"/>
        <w:ind w:firstLine="709"/>
        <w:jc w:val="both"/>
        <w:rPr>
          <w:rFonts w:ascii="Times New Roman" w:hAnsi="Times New Roman"/>
          <w:color w:val="000000" w:themeColor="text1"/>
          <w:sz w:val="28"/>
          <w:szCs w:val="28"/>
        </w:rPr>
      </w:pPr>
    </w:p>
    <w:p w:rsidR="007110E6" w:rsidRPr="00C21D74" w:rsidRDefault="000125E9" w:rsidP="00C21D74">
      <w:pPr>
        <w:tabs>
          <w:tab w:val="left" w:pos="0"/>
          <w:tab w:val="left" w:pos="1260"/>
          <w:tab w:val="center" w:pos="5031"/>
          <w:tab w:val="left" w:pos="7635"/>
        </w:tabs>
        <w:spacing w:after="0"/>
        <w:ind w:right="-2" w:firstLine="709"/>
        <w:jc w:val="center"/>
        <w:outlineLvl w:val="0"/>
        <w:rPr>
          <w:rFonts w:ascii="Times New Roman" w:hAnsi="Times New Roman"/>
          <w:b/>
          <w:color w:val="000000" w:themeColor="text1"/>
          <w:sz w:val="28"/>
          <w:szCs w:val="28"/>
        </w:rPr>
      </w:pPr>
      <w:bookmarkStart w:id="0" w:name="_Toc371433810"/>
      <w:bookmarkStart w:id="1" w:name="_Toc486588539"/>
      <w:bookmarkStart w:id="2" w:name="_Toc506376857"/>
      <w:bookmarkStart w:id="3" w:name="_Toc24388358"/>
      <w:bookmarkStart w:id="4" w:name="_Toc25079574"/>
      <w:bookmarkStart w:id="5" w:name="_Toc25079656"/>
      <w:bookmarkStart w:id="6" w:name="_Toc25079749"/>
      <w:r w:rsidRPr="00C21D74">
        <w:rPr>
          <w:rFonts w:ascii="Times New Roman" w:hAnsi="Times New Roman"/>
          <w:b/>
          <w:color w:val="000000" w:themeColor="text1"/>
          <w:sz w:val="28"/>
          <w:szCs w:val="28"/>
        </w:rPr>
        <w:t>ДОХОДЫ</w:t>
      </w:r>
      <w:bookmarkEnd w:id="0"/>
      <w:bookmarkEnd w:id="1"/>
      <w:bookmarkEnd w:id="2"/>
      <w:bookmarkEnd w:id="3"/>
      <w:bookmarkEnd w:id="4"/>
      <w:bookmarkEnd w:id="5"/>
      <w:bookmarkEnd w:id="6"/>
    </w:p>
    <w:p w:rsidR="00782E79" w:rsidRPr="00C21D74" w:rsidRDefault="00782E79" w:rsidP="00C21D74">
      <w:pPr>
        <w:keepNext/>
        <w:tabs>
          <w:tab w:val="left" w:pos="0"/>
        </w:tabs>
        <w:spacing w:after="0"/>
        <w:ind w:right="-2" w:firstLine="709"/>
        <w:jc w:val="center"/>
        <w:outlineLvl w:val="1"/>
        <w:rPr>
          <w:rFonts w:ascii="Times New Roman" w:eastAsiaTheme="minorHAnsi" w:hAnsi="Times New Roman"/>
          <w:b/>
          <w:bCs/>
          <w:iCs/>
          <w:color w:val="000000" w:themeColor="text1"/>
          <w:sz w:val="28"/>
          <w:szCs w:val="28"/>
        </w:rPr>
      </w:pPr>
      <w:bookmarkStart w:id="7" w:name="_Toc24388359"/>
      <w:bookmarkStart w:id="8" w:name="_Toc486588540"/>
      <w:bookmarkStart w:id="9" w:name="_Toc506376858"/>
      <w:bookmarkStart w:id="10" w:name="_Toc371433812"/>
      <w:bookmarkStart w:id="11" w:name="_Toc25079575"/>
      <w:bookmarkStart w:id="12" w:name="_Toc25079657"/>
      <w:bookmarkStart w:id="13" w:name="_Toc25079750"/>
      <w:r w:rsidRPr="00C21D74">
        <w:rPr>
          <w:rFonts w:ascii="Times New Roman" w:eastAsiaTheme="minorHAnsi" w:hAnsi="Times New Roman"/>
          <w:b/>
          <w:bCs/>
          <w:iCs/>
          <w:color w:val="000000" w:themeColor="text1"/>
          <w:sz w:val="28"/>
          <w:szCs w:val="28"/>
        </w:rPr>
        <w:t>Безвозмездные поступления</w:t>
      </w:r>
      <w:bookmarkEnd w:id="7"/>
      <w:bookmarkEnd w:id="11"/>
      <w:bookmarkEnd w:id="12"/>
      <w:bookmarkEnd w:id="13"/>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Предлагается уменьшить поступление доходов областного бюджета по группе 2 «Безвозмездные поступления» на 2019 год на 606 982,8 тыс. руб., в том числе по кодам доходов:</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000 2 02 25527 02 0000 150</w:t>
      </w:r>
      <w:r w:rsidRPr="00C21D74">
        <w:rPr>
          <w:rFonts w:ascii="Times New Roman" w:eastAsiaTheme="minorHAnsi" w:hAnsi="Times New Roman"/>
          <w:color w:val="000000" w:themeColor="text1"/>
          <w:sz w:val="28"/>
          <w:szCs w:val="28"/>
        </w:rPr>
        <w:tab/>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увеличить в сумме 88 034,6 тыс. руб. в соответствии с уведомлением №280-2019-1-051/002 от 03.10.2019 (приложение 2 к пояснительной записке);</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000 2 02 27111 02 0000 150</w:t>
      </w:r>
      <w:r w:rsidRPr="00C21D74">
        <w:rPr>
          <w:rFonts w:ascii="Times New Roman" w:eastAsiaTheme="minorHAnsi" w:hAnsi="Times New Roman"/>
          <w:color w:val="000000" w:themeColor="text1"/>
          <w:sz w:val="28"/>
          <w:szCs w:val="28"/>
        </w:rPr>
        <w:tab/>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уменьшить в сумме 1 000 000,0 тыс. руб. в связи с уточнением сроков и объемов строительства Детской областной клинической больницы в г. Твери на 2020 год-2022 годы;</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000 2 02 35137 02 0000 150</w:t>
      </w:r>
      <w:r w:rsidRPr="00C21D74">
        <w:rPr>
          <w:rFonts w:ascii="Times New Roman" w:eastAsiaTheme="minorHAnsi" w:hAnsi="Times New Roman"/>
          <w:color w:val="000000" w:themeColor="text1"/>
          <w:sz w:val="28"/>
          <w:szCs w:val="28"/>
        </w:rPr>
        <w:tab/>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Pr="00C21D74">
        <w:rPr>
          <w:rFonts w:asciiTheme="minorHAnsi" w:eastAsiaTheme="minorHAnsi" w:hAnsiTheme="minorHAnsi" w:cstheme="minorBidi"/>
          <w:color w:val="000000" w:themeColor="text1"/>
          <w:sz w:val="28"/>
          <w:szCs w:val="28"/>
        </w:rPr>
        <w:t xml:space="preserve"> </w:t>
      </w:r>
      <w:r w:rsidRPr="00C21D74">
        <w:rPr>
          <w:rFonts w:ascii="Times New Roman" w:eastAsiaTheme="minorHAnsi" w:hAnsi="Times New Roman"/>
          <w:color w:val="000000" w:themeColor="text1"/>
          <w:sz w:val="28"/>
          <w:szCs w:val="28"/>
        </w:rPr>
        <w:t>уменьшить в сумме 5 500 тыс. руб. в соответствии расходным расписанием (приложение 3 к пояснительной записке);</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lastRenderedPageBreak/>
        <w:t>000 2 02 35270 02 0000 150</w:t>
      </w:r>
      <w:r w:rsidRPr="00C21D74">
        <w:rPr>
          <w:rFonts w:ascii="Times New Roman" w:eastAsiaTheme="minorHAnsi" w:hAnsi="Times New Roman"/>
          <w:color w:val="000000" w:themeColor="text1"/>
          <w:sz w:val="28"/>
          <w:szCs w:val="28"/>
        </w:rPr>
        <w:tab/>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уменьшить в сумме 1 557,2 тыс. руб. в соответствии расходным расписанием (приложение 4 к пояснительной записке);</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000 2 02 35432 02 0000 150</w:t>
      </w:r>
      <w:r w:rsidRPr="00C21D74">
        <w:rPr>
          <w:rFonts w:ascii="Times New Roman" w:eastAsiaTheme="minorHAnsi" w:hAnsi="Times New Roman"/>
          <w:color w:val="000000" w:themeColor="text1"/>
          <w:sz w:val="28"/>
          <w:szCs w:val="28"/>
        </w:rPr>
        <w:tab/>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увеличить в сумме 14 448,8 тыс. руб. в соответствии с уведомлением от 03.09.2019 №280-2019-2-014/002 (приложение 5 к пояснительной записке);</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000 2 02 35460 02 0000 150</w:t>
      </w:r>
      <w:r w:rsidRPr="00C21D74">
        <w:rPr>
          <w:rFonts w:ascii="Times New Roman" w:eastAsiaTheme="minorHAnsi" w:hAnsi="Times New Roman"/>
          <w:color w:val="000000" w:themeColor="text1"/>
          <w:sz w:val="28"/>
          <w:szCs w:val="28"/>
        </w:rPr>
        <w:ta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увеличить на 8 078,5 тыс. руб. в соответствии с уведомлением от 24.10.2019 №280-2019-2-023/002 (приложение 6 к пояснительной записке);</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000 2 02 35900 02 0000 150</w:t>
      </w:r>
      <w:r w:rsidRPr="00C21D74">
        <w:rPr>
          <w:rFonts w:ascii="Times New Roman" w:eastAsiaTheme="minorHAnsi" w:hAnsi="Times New Roman"/>
          <w:color w:val="000000" w:themeColor="text1"/>
          <w:sz w:val="28"/>
          <w:szCs w:val="28"/>
        </w:rPr>
        <w:tab/>
        <w:t>«Единая субвенция бюджетам субъектов Российской Федерации и бюджету г. Байконура» увеличить на 27 583,3 тыс. руб. в соответствии с в соответствии с Таблицей 83 Приложения 33 Федерального закона от 29.11.2018 № 459-ФЗ (ред. от 18.07.2019) «О федеральном бюджете на 2019 год и на плановый период 2020 и 2021 годов»;</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000 2 02 45198 02 0000 150 «Межбюджетные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увеличить на 99,2 тыс. руб. в соответствии с заявкой (приложение 7 к пояснительной записке);</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000 2 02 45390 02 0000 150 «Межбюджетные трансферты, передаваемые бюджетам субъектов Российской Федерации на финансовое обеспечение дорожной деятельности» увеличить на 261 830,0 тыс. руб. в соответствии с Распоряжением Правительства </w:t>
      </w:r>
      <w:r w:rsidR="001C5313" w:rsidRPr="00C21D74">
        <w:rPr>
          <w:rFonts w:ascii="Times New Roman" w:eastAsiaTheme="minorHAnsi" w:hAnsi="Times New Roman"/>
          <w:color w:val="000000" w:themeColor="text1"/>
          <w:sz w:val="28"/>
          <w:szCs w:val="28"/>
        </w:rPr>
        <w:t xml:space="preserve">Российской Федерации </w:t>
      </w:r>
      <w:r w:rsidRPr="00C21D74">
        <w:rPr>
          <w:rFonts w:ascii="Times New Roman" w:eastAsiaTheme="minorHAnsi" w:hAnsi="Times New Roman"/>
          <w:color w:val="000000" w:themeColor="text1"/>
          <w:sz w:val="28"/>
          <w:szCs w:val="28"/>
        </w:rPr>
        <w:t>№1786-р от 09.08.2019;</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Предлагается уменьшить поступление доходов областного бюджета по группе 2 «Безвозмездные поступления» на 2020 год на 1 001 480,1 тыс. руб., в том числе по кодам доходов:</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000 2 02 27111 02 0000 150</w:t>
      </w:r>
      <w:r w:rsidRPr="00C21D74">
        <w:rPr>
          <w:rFonts w:ascii="Times New Roman" w:eastAsiaTheme="minorHAnsi" w:hAnsi="Times New Roman"/>
          <w:color w:val="000000" w:themeColor="text1"/>
          <w:sz w:val="28"/>
          <w:szCs w:val="28"/>
        </w:rPr>
        <w:tab/>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уменьшить в сумме 1 000 000,0 тыс. руб. в связи с уточнением сроков и объемов строительства Детской областной клинической больницы в г. Твери, которые учтены в проекте закона Тверской области «Об областном бюджете Тверской области на 2020 год и на плановый период 2021 и 2022 годов»;</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lastRenderedPageBreak/>
        <w:t>000 2 02 35432 02 0000 150</w:t>
      </w:r>
      <w:r w:rsidRPr="00C21D74">
        <w:rPr>
          <w:rFonts w:ascii="Times New Roman" w:eastAsiaTheme="minorHAnsi" w:hAnsi="Times New Roman"/>
          <w:color w:val="000000" w:themeColor="text1"/>
          <w:sz w:val="28"/>
          <w:szCs w:val="28"/>
        </w:rPr>
        <w:tab/>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уменьшить в сумме 1 480,1 тыс. руб. в соответствии с уведомлением от 05.09.2019 №280-2019-2-014/002 (приложение 8 к пояснительной записке);</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Предлагается уменьшить поступление доходов областного бюджета по группе 2 «Безвозмездные поступления» на 2020 год на 5 198,3 тыс. руб., в том числе по коду доходов:</w:t>
      </w:r>
    </w:p>
    <w:p w:rsidR="00B8366D" w:rsidRPr="00C21D74" w:rsidRDefault="00B8366D" w:rsidP="00C21D74">
      <w:pPr>
        <w:autoSpaceDE w:val="0"/>
        <w:autoSpaceDN w:val="0"/>
        <w:adjustRightInd w:val="0"/>
        <w:spacing w:after="0"/>
        <w:ind w:firstLine="540"/>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000 2 02 35432 02 0000 150</w:t>
      </w:r>
      <w:r w:rsidRPr="00C21D74">
        <w:rPr>
          <w:rFonts w:ascii="Times New Roman" w:eastAsiaTheme="minorHAnsi" w:hAnsi="Times New Roman"/>
          <w:color w:val="000000" w:themeColor="text1"/>
          <w:sz w:val="28"/>
          <w:szCs w:val="28"/>
        </w:rPr>
        <w:tab/>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сумме 5 198,1 тыс. руб. в соответствии с уведомлением от 05.09.2019 №280-2019-2-014/002 (приложение </w:t>
      </w:r>
      <w:r w:rsidR="00222178" w:rsidRPr="00C21D74">
        <w:rPr>
          <w:rFonts w:ascii="Times New Roman" w:eastAsiaTheme="minorHAnsi" w:hAnsi="Times New Roman"/>
          <w:color w:val="000000" w:themeColor="text1"/>
          <w:sz w:val="28"/>
          <w:szCs w:val="28"/>
        </w:rPr>
        <w:t>8</w:t>
      </w:r>
      <w:r w:rsidRPr="00C21D74">
        <w:rPr>
          <w:rFonts w:ascii="Times New Roman" w:eastAsiaTheme="minorHAnsi" w:hAnsi="Times New Roman"/>
          <w:color w:val="000000" w:themeColor="text1"/>
          <w:sz w:val="28"/>
          <w:szCs w:val="28"/>
        </w:rPr>
        <w:t xml:space="preserve"> к пояснительной записке).</w:t>
      </w:r>
    </w:p>
    <w:p w:rsidR="00A81C89" w:rsidRPr="00C21D74" w:rsidRDefault="00A81C89" w:rsidP="00C21D74">
      <w:pPr>
        <w:tabs>
          <w:tab w:val="left" w:pos="0"/>
          <w:tab w:val="left" w:pos="1134"/>
        </w:tabs>
        <w:spacing w:after="160"/>
        <w:ind w:firstLine="709"/>
        <w:jc w:val="both"/>
        <w:rPr>
          <w:rFonts w:ascii="Times New Roman" w:eastAsiaTheme="minorHAnsi" w:hAnsi="Times New Roman"/>
          <w:color w:val="000000" w:themeColor="text1"/>
          <w:sz w:val="28"/>
          <w:szCs w:val="28"/>
        </w:rPr>
      </w:pPr>
    </w:p>
    <w:p w:rsidR="00A81C89" w:rsidRPr="00C21D74" w:rsidRDefault="00A81C89" w:rsidP="00C21D74">
      <w:pPr>
        <w:tabs>
          <w:tab w:val="left" w:pos="0"/>
          <w:tab w:val="left" w:pos="1134"/>
        </w:tabs>
        <w:spacing w:after="160"/>
        <w:ind w:firstLine="709"/>
        <w:jc w:val="both"/>
        <w:rPr>
          <w:rFonts w:ascii="Times New Roman" w:eastAsiaTheme="minorHAnsi" w:hAnsi="Times New Roman"/>
          <w:color w:val="000000" w:themeColor="text1"/>
          <w:sz w:val="28"/>
          <w:szCs w:val="28"/>
        </w:rPr>
      </w:pPr>
    </w:p>
    <w:p w:rsidR="004B4303" w:rsidRPr="00C21D74" w:rsidRDefault="004B4303" w:rsidP="00C21D74">
      <w:pPr>
        <w:tabs>
          <w:tab w:val="left" w:pos="0"/>
        </w:tabs>
        <w:spacing w:after="0"/>
        <w:ind w:firstLine="709"/>
        <w:jc w:val="both"/>
        <w:rPr>
          <w:rFonts w:ascii="Times New Roman" w:hAnsi="Times New Roman"/>
          <w:b/>
          <w:color w:val="000000" w:themeColor="text1"/>
          <w:sz w:val="28"/>
          <w:szCs w:val="28"/>
        </w:rPr>
      </w:pPr>
      <w:bookmarkStart w:id="14" w:name="_Toc486588541"/>
      <w:bookmarkStart w:id="15" w:name="_Toc506376859"/>
      <w:bookmarkEnd w:id="8"/>
      <w:bookmarkEnd w:id="9"/>
      <w:bookmarkEnd w:id="10"/>
      <w:r w:rsidRPr="00C21D74">
        <w:rPr>
          <w:rFonts w:ascii="Times New Roman" w:hAnsi="Times New Roman"/>
          <w:b/>
          <w:color w:val="000000" w:themeColor="text1"/>
          <w:sz w:val="28"/>
          <w:szCs w:val="28"/>
        </w:rPr>
        <w:br w:type="page"/>
      </w:r>
    </w:p>
    <w:p w:rsidR="00854605" w:rsidRPr="00C21D74" w:rsidRDefault="00BE6A88" w:rsidP="00C21D74">
      <w:pPr>
        <w:tabs>
          <w:tab w:val="left" w:pos="0"/>
          <w:tab w:val="left" w:pos="1260"/>
        </w:tabs>
        <w:spacing w:after="0"/>
        <w:ind w:right="-2" w:firstLine="709"/>
        <w:jc w:val="center"/>
        <w:outlineLvl w:val="0"/>
        <w:rPr>
          <w:rFonts w:ascii="Times New Roman" w:hAnsi="Times New Roman"/>
          <w:b/>
          <w:color w:val="000000" w:themeColor="text1"/>
          <w:sz w:val="28"/>
          <w:szCs w:val="28"/>
        </w:rPr>
      </w:pPr>
      <w:bookmarkStart w:id="16" w:name="_Toc24388360"/>
      <w:bookmarkStart w:id="17" w:name="_Toc25079576"/>
      <w:bookmarkStart w:id="18" w:name="_Toc25079658"/>
      <w:bookmarkStart w:id="19" w:name="_Toc25079751"/>
      <w:r w:rsidRPr="00C21D74">
        <w:rPr>
          <w:rFonts w:ascii="Times New Roman" w:hAnsi="Times New Roman"/>
          <w:b/>
          <w:color w:val="000000" w:themeColor="text1"/>
          <w:sz w:val="28"/>
          <w:szCs w:val="28"/>
        </w:rPr>
        <w:lastRenderedPageBreak/>
        <w:t>РАСХОДЫ</w:t>
      </w:r>
      <w:bookmarkEnd w:id="14"/>
      <w:bookmarkEnd w:id="15"/>
      <w:bookmarkEnd w:id="16"/>
      <w:bookmarkEnd w:id="17"/>
      <w:bookmarkEnd w:id="18"/>
      <w:bookmarkEnd w:id="19"/>
    </w:p>
    <w:p w:rsidR="00DB0EC6" w:rsidRPr="00C21D74" w:rsidRDefault="00DB0EC6" w:rsidP="00C21D74">
      <w:pPr>
        <w:tabs>
          <w:tab w:val="left" w:pos="0"/>
        </w:tabs>
        <w:spacing w:after="0"/>
        <w:ind w:firstLine="709"/>
        <w:jc w:val="both"/>
        <w:rPr>
          <w:rFonts w:ascii="Times New Roman" w:eastAsia="Times New Roman" w:hAnsi="Times New Roman"/>
          <w:color w:val="000000" w:themeColor="text1"/>
          <w:sz w:val="28"/>
          <w:szCs w:val="28"/>
          <w:lang w:eastAsia="ru-RU"/>
        </w:rPr>
      </w:pPr>
      <w:bookmarkStart w:id="20" w:name="_Toc486588542"/>
      <w:bookmarkStart w:id="21" w:name="_Toc506376860"/>
    </w:p>
    <w:p w:rsidR="00AA1DCD" w:rsidRPr="00C21D74" w:rsidRDefault="00DD1674"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22" w:name="_Toc24388361"/>
      <w:bookmarkStart w:id="23" w:name="_Toc25079577"/>
      <w:bookmarkStart w:id="24" w:name="_Toc25079659"/>
      <w:bookmarkStart w:id="25" w:name="_Toc25079752"/>
      <w:r w:rsidRPr="00C21D74">
        <w:rPr>
          <w:rFonts w:ascii="Times New Roman" w:hAnsi="Times New Roman" w:cs="Times New Roman"/>
          <w:i w:val="0"/>
          <w:color w:val="000000" w:themeColor="text1"/>
        </w:rPr>
        <w:t xml:space="preserve">Раздел </w:t>
      </w:r>
      <w:r w:rsidR="00AA1DCD" w:rsidRPr="00C21D74">
        <w:rPr>
          <w:rFonts w:ascii="Times New Roman" w:hAnsi="Times New Roman" w:cs="Times New Roman"/>
          <w:i w:val="0"/>
          <w:color w:val="000000" w:themeColor="text1"/>
        </w:rPr>
        <w:t xml:space="preserve">0100 </w:t>
      </w:r>
      <w:r w:rsidR="00B1639A" w:rsidRPr="00C21D74">
        <w:rPr>
          <w:rFonts w:ascii="Times New Roman" w:hAnsi="Times New Roman" w:cs="Times New Roman"/>
          <w:i w:val="0"/>
          <w:color w:val="000000" w:themeColor="text1"/>
        </w:rPr>
        <w:t>«</w:t>
      </w:r>
      <w:r w:rsidR="00AA1DCD" w:rsidRPr="00C21D74">
        <w:rPr>
          <w:rFonts w:ascii="Times New Roman" w:hAnsi="Times New Roman" w:cs="Times New Roman"/>
          <w:i w:val="0"/>
          <w:color w:val="000000" w:themeColor="text1"/>
        </w:rPr>
        <w:t>Общегосударственные вопросы</w:t>
      </w:r>
      <w:r w:rsidR="00B1639A" w:rsidRPr="00C21D74">
        <w:rPr>
          <w:rFonts w:ascii="Times New Roman" w:hAnsi="Times New Roman" w:cs="Times New Roman"/>
          <w:i w:val="0"/>
          <w:color w:val="000000" w:themeColor="text1"/>
        </w:rPr>
        <w:t>»</w:t>
      </w:r>
      <w:bookmarkEnd w:id="20"/>
      <w:bookmarkEnd w:id="21"/>
      <w:bookmarkEnd w:id="22"/>
      <w:bookmarkEnd w:id="23"/>
      <w:bookmarkEnd w:id="24"/>
      <w:bookmarkEnd w:id="25"/>
    </w:p>
    <w:p w:rsidR="00ED41B3" w:rsidRPr="00C21D74" w:rsidRDefault="00ED41B3" w:rsidP="00C21D74">
      <w:pPr>
        <w:pStyle w:val="4"/>
        <w:tabs>
          <w:tab w:val="left" w:pos="0"/>
        </w:tabs>
        <w:spacing w:before="0" w:after="0"/>
        <w:ind w:right="-2" w:firstLine="709"/>
        <w:jc w:val="center"/>
        <w:rPr>
          <w:rFonts w:ascii="Times New Roman" w:hAnsi="Times New Roman" w:cs="Times New Roman"/>
          <w:color w:val="000000" w:themeColor="text1"/>
        </w:rPr>
      </w:pPr>
      <w:bookmarkStart w:id="26" w:name="_Toc24388362"/>
      <w:bookmarkStart w:id="27" w:name="_Toc25079753"/>
      <w:r w:rsidRPr="00C21D74">
        <w:rPr>
          <w:rFonts w:ascii="Times New Roman" w:hAnsi="Times New Roman" w:cs="Times New Roman"/>
          <w:color w:val="000000" w:themeColor="text1"/>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bookmarkEnd w:id="26"/>
      <w:bookmarkEnd w:id="27"/>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Предлагается уменьшить бюджетные ассигнования на 2019 год на содержание аппарата Правительства Тверской области в рамках реализации государственной программы «Государственное управление и гражданское общество Тверской области» в сумме </w:t>
      </w:r>
      <w:r w:rsidR="0045085B" w:rsidRPr="00C21D74">
        <w:rPr>
          <w:rFonts w:ascii="Times New Roman" w:eastAsia="Times New Roman" w:hAnsi="Times New Roman"/>
          <w:color w:val="000000" w:themeColor="text1"/>
          <w:sz w:val="28"/>
          <w:szCs w:val="28"/>
          <w:lang w:eastAsia="ru-RU"/>
        </w:rPr>
        <w:t>465</w:t>
      </w:r>
      <w:r w:rsidRPr="00C21D74">
        <w:rPr>
          <w:rFonts w:ascii="Times New Roman" w:eastAsia="Times New Roman" w:hAnsi="Times New Roman"/>
          <w:color w:val="000000" w:themeColor="text1"/>
          <w:sz w:val="28"/>
          <w:szCs w:val="28"/>
          <w:lang w:eastAsia="ru-RU"/>
        </w:rPr>
        <w:t xml:space="preserve"> тыс. руб</w:t>
      </w:r>
      <w:r w:rsidR="0045085B"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в связи с экономией средств, предусмотренных на уплату страховых взносов в государственные внебюджетные фонды. Данные средства предлагается направить на содержание Уполномоченного по правам ребенка в Тверской области (РП 0113);</w:t>
      </w:r>
    </w:p>
    <w:p w:rsidR="007E3A17" w:rsidRPr="00C21D74" w:rsidRDefault="007E3A17" w:rsidP="00C21D74">
      <w:pPr>
        <w:tabs>
          <w:tab w:val="left" w:pos="0"/>
        </w:tabs>
        <w:spacing w:after="0"/>
        <w:ind w:firstLine="709"/>
        <w:jc w:val="both"/>
        <w:rPr>
          <w:rFonts w:ascii="Times New Roman" w:eastAsia="Times New Roman" w:hAnsi="Times New Roman"/>
          <w:color w:val="000000" w:themeColor="text1"/>
          <w:sz w:val="28"/>
          <w:szCs w:val="28"/>
          <w:lang w:eastAsia="ru-RU"/>
        </w:rPr>
      </w:pP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001 РП 0104 ЦСР 5090110120 КВР 100 – 465,0 тыс. руб.</w:t>
      </w:r>
    </w:p>
    <w:p w:rsidR="007E3A17" w:rsidRPr="00C21D74" w:rsidRDefault="007E3A17" w:rsidP="00C21D74">
      <w:pPr>
        <w:tabs>
          <w:tab w:val="left" w:pos="0"/>
        </w:tabs>
        <w:spacing w:after="0"/>
        <w:ind w:firstLine="709"/>
        <w:jc w:val="both"/>
        <w:rPr>
          <w:rFonts w:ascii="Times New Roman" w:eastAsia="Times New Roman" w:hAnsi="Times New Roman"/>
          <w:color w:val="000000" w:themeColor="text1"/>
          <w:sz w:val="28"/>
          <w:szCs w:val="28"/>
          <w:lang w:eastAsia="ru-RU"/>
        </w:rPr>
      </w:pP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92885" w:rsidRPr="00C21D74" w:rsidRDefault="00D92885" w:rsidP="00C21D74">
      <w:pPr>
        <w:spacing w:after="0"/>
        <w:jc w:val="center"/>
        <w:rPr>
          <w:b/>
          <w:i/>
          <w:color w:val="000000" w:themeColor="text1"/>
          <w:sz w:val="28"/>
          <w:szCs w:val="28"/>
        </w:rPr>
      </w:pPr>
    </w:p>
    <w:p w:rsidR="00D92885" w:rsidRPr="00C21D74" w:rsidRDefault="00D92885" w:rsidP="00C21D74">
      <w:pPr>
        <w:pStyle w:val="4"/>
        <w:tabs>
          <w:tab w:val="left" w:pos="0"/>
        </w:tabs>
        <w:spacing w:before="0" w:after="0"/>
        <w:ind w:right="-2" w:firstLine="709"/>
        <w:jc w:val="center"/>
        <w:rPr>
          <w:rFonts w:ascii="Times New Roman" w:hAnsi="Times New Roman" w:cs="Times New Roman"/>
          <w:color w:val="000000" w:themeColor="text1"/>
        </w:rPr>
      </w:pPr>
      <w:bookmarkStart w:id="28" w:name="_Toc24388363"/>
      <w:bookmarkStart w:id="29" w:name="_Toc25079754"/>
      <w:r w:rsidRPr="00C21D74">
        <w:rPr>
          <w:rFonts w:ascii="Times New Roman" w:hAnsi="Times New Roman" w:cs="Times New Roman"/>
          <w:color w:val="000000" w:themeColor="text1"/>
        </w:rPr>
        <w:t>Подраздел 0107 «Обеспечение проведения выборов и референдумов»</w:t>
      </w:r>
      <w:bookmarkEnd w:id="28"/>
      <w:bookmarkEnd w:id="29"/>
    </w:p>
    <w:p w:rsidR="00D92885" w:rsidRPr="00C21D74" w:rsidRDefault="00D92885" w:rsidP="00C21D74">
      <w:pPr>
        <w:tabs>
          <w:tab w:val="left" w:pos="0"/>
        </w:tabs>
        <w:spacing w:after="0"/>
        <w:ind w:firstLine="709"/>
        <w:contextualSpacing/>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Предлагается уменьшить бюджетные ассигнования на 2019 год в сумме 580,0 тыс. руб., предусмотренные на содержание избирательной комиссии Тверской области и на мероприятия по повышению правовой культуры избирателей и организаторов выборов, в связи с экономией средств, сложившейся по итогам проведения конкурентных процедур на приобретение товаров (работ, услуг).</w:t>
      </w:r>
    </w:p>
    <w:p w:rsidR="007E3A17" w:rsidRPr="00C21D74" w:rsidRDefault="007E3A17" w:rsidP="00C21D74">
      <w:pPr>
        <w:tabs>
          <w:tab w:val="left" w:pos="0"/>
        </w:tabs>
        <w:spacing w:after="0"/>
        <w:ind w:firstLine="709"/>
        <w:contextualSpacing/>
        <w:jc w:val="both"/>
        <w:rPr>
          <w:rFonts w:ascii="Times New Roman" w:hAnsi="Times New Roman"/>
          <w:color w:val="000000" w:themeColor="text1"/>
          <w:sz w:val="28"/>
          <w:szCs w:val="28"/>
        </w:rPr>
      </w:pPr>
    </w:p>
    <w:p w:rsidR="00D92885" w:rsidRPr="00C21D74" w:rsidRDefault="00D92885" w:rsidP="00C21D74">
      <w:pPr>
        <w:tabs>
          <w:tab w:val="left" w:pos="0"/>
        </w:tabs>
        <w:spacing w:after="0"/>
        <w:ind w:firstLine="709"/>
        <w:contextualSpacing/>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D92885" w:rsidRPr="00C21D74" w:rsidRDefault="00D92885" w:rsidP="00C21D74">
      <w:pPr>
        <w:tabs>
          <w:tab w:val="left" w:pos="0"/>
        </w:tabs>
        <w:spacing w:after="0"/>
        <w:ind w:firstLine="709"/>
        <w:contextualSpacing/>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004 РП 0107 ЦСР 9940010020 КВР 200 – 53,8 тыс. руб.</w:t>
      </w:r>
    </w:p>
    <w:p w:rsidR="00D92885" w:rsidRPr="00C21D74" w:rsidRDefault="00D92885" w:rsidP="00C21D74">
      <w:pPr>
        <w:tabs>
          <w:tab w:val="left" w:pos="0"/>
        </w:tabs>
        <w:spacing w:after="0"/>
        <w:ind w:firstLine="709"/>
        <w:contextualSpacing/>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004 РП 0107 ЦСР 9990010420 КВР 200 – 526,2 тыс. руб.</w:t>
      </w:r>
    </w:p>
    <w:p w:rsidR="007E3A17" w:rsidRPr="00C21D74" w:rsidRDefault="007E3A17" w:rsidP="00C21D74">
      <w:pPr>
        <w:tabs>
          <w:tab w:val="left" w:pos="0"/>
        </w:tabs>
        <w:spacing w:after="0"/>
        <w:ind w:firstLine="709"/>
        <w:contextualSpacing/>
        <w:jc w:val="both"/>
        <w:rPr>
          <w:rFonts w:ascii="Times New Roman" w:hAnsi="Times New Roman"/>
          <w:color w:val="000000" w:themeColor="text1"/>
          <w:sz w:val="28"/>
          <w:szCs w:val="28"/>
        </w:rPr>
      </w:pPr>
    </w:p>
    <w:p w:rsidR="00D92885" w:rsidRPr="00C21D74" w:rsidRDefault="00D92885" w:rsidP="00C21D74">
      <w:pPr>
        <w:tabs>
          <w:tab w:val="left" w:pos="0"/>
        </w:tabs>
        <w:spacing w:after="0"/>
        <w:ind w:firstLine="709"/>
        <w:contextualSpacing/>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13, 14 к закону.</w:t>
      </w:r>
    </w:p>
    <w:p w:rsidR="00CA556A" w:rsidRPr="00C21D74" w:rsidRDefault="00CA556A" w:rsidP="00C21D74">
      <w:pPr>
        <w:pStyle w:val="4"/>
        <w:tabs>
          <w:tab w:val="left" w:pos="0"/>
        </w:tabs>
        <w:spacing w:before="0" w:after="0"/>
        <w:ind w:right="-2" w:firstLine="709"/>
        <w:jc w:val="center"/>
        <w:rPr>
          <w:rFonts w:ascii="Times New Roman" w:hAnsi="Times New Roman" w:cs="Times New Roman"/>
          <w:color w:val="000000" w:themeColor="text1"/>
        </w:rPr>
      </w:pPr>
      <w:bookmarkStart w:id="30" w:name="_Toc24388364"/>
      <w:bookmarkStart w:id="31" w:name="_Toc25079755"/>
      <w:r w:rsidRPr="00C21D74">
        <w:rPr>
          <w:rFonts w:ascii="Times New Roman" w:hAnsi="Times New Roman" w:cs="Times New Roman"/>
          <w:color w:val="000000" w:themeColor="text1"/>
        </w:rPr>
        <w:t>Подраздел 0110 «Фундаментальные исследования»</w:t>
      </w:r>
      <w:bookmarkEnd w:id="30"/>
      <w:bookmarkEnd w:id="31"/>
    </w:p>
    <w:p w:rsidR="00CE7F9F" w:rsidRPr="00C21D74" w:rsidRDefault="00CE7F9F"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Предлагается уменьшить бюджетные ассигнования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на выплату грантов по результатам регионального конкурса проектов фундаментальных научных </w:t>
      </w:r>
      <w:r w:rsidRPr="00C21D74">
        <w:rPr>
          <w:rFonts w:ascii="Times New Roman" w:eastAsia="Times New Roman" w:hAnsi="Times New Roman"/>
          <w:color w:val="000000" w:themeColor="text1"/>
          <w:sz w:val="28"/>
          <w:szCs w:val="28"/>
          <w:lang w:eastAsia="ru-RU"/>
        </w:rPr>
        <w:lastRenderedPageBreak/>
        <w:t>исследований, проводимого совместно федеральным государственным бюджетным учреждением «Российский фонд фундаментальных исследований» и Правительством Тверской области на 2019 год на сумму 1 002,5 тыс.</w:t>
      </w:r>
      <w:r w:rsidR="00222178"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 так как в 2019 году регион не принял участие в конкурсе научных проектов Российского фонда фундаментальных исследований (в 2019 г. планируется выплата грантов победителям конкурса 2018 года ввиду двухлетнего периода реализации научных проектов на сумму 1 497,5 тыс. руб.) и направить на мероприятия по поддержке малого и среднего предпринимательства на мероприятия (РП 0412).</w:t>
      </w:r>
    </w:p>
    <w:p w:rsidR="008B518B" w:rsidRPr="00C21D74" w:rsidRDefault="008B518B" w:rsidP="00C21D74">
      <w:pPr>
        <w:spacing w:after="0"/>
        <w:jc w:val="both"/>
        <w:rPr>
          <w:rFonts w:ascii="Times New Roman" w:eastAsia="Times New Roman" w:hAnsi="Times New Roman"/>
          <w:color w:val="000000" w:themeColor="text1"/>
          <w:sz w:val="28"/>
          <w:szCs w:val="28"/>
          <w:lang w:eastAsia="ru-RU"/>
        </w:rPr>
      </w:pPr>
    </w:p>
    <w:p w:rsidR="008B518B" w:rsidRPr="00C21D74" w:rsidRDefault="008B518B" w:rsidP="00C21D74">
      <w:pPr>
        <w:tabs>
          <w:tab w:val="left" w:pos="6480"/>
        </w:tabs>
        <w:spacing w:after="0"/>
        <w:ind w:firstLine="316"/>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CE7F9F" w:rsidRPr="00C21D74" w:rsidRDefault="00CE7F9F" w:rsidP="00C21D74">
      <w:pPr>
        <w:tabs>
          <w:tab w:val="left" w:pos="6480"/>
        </w:tabs>
        <w:spacing w:after="0"/>
        <w:ind w:firstLine="316"/>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013 РП 0</w:t>
      </w:r>
      <w:r w:rsidR="008B518B" w:rsidRPr="00C21D74">
        <w:rPr>
          <w:rFonts w:ascii="Times New Roman" w:eastAsia="Times New Roman" w:hAnsi="Times New Roman"/>
          <w:color w:val="000000" w:themeColor="text1"/>
          <w:sz w:val="28"/>
          <w:szCs w:val="28"/>
          <w:lang w:eastAsia="ru-RU"/>
        </w:rPr>
        <w:t>110</w:t>
      </w:r>
      <w:r w:rsidRPr="00C21D74">
        <w:rPr>
          <w:rFonts w:ascii="Times New Roman" w:eastAsia="Times New Roman" w:hAnsi="Times New Roman"/>
          <w:color w:val="000000" w:themeColor="text1"/>
          <w:sz w:val="28"/>
          <w:szCs w:val="28"/>
          <w:lang w:eastAsia="ru-RU"/>
        </w:rPr>
        <w:t xml:space="preserve"> КЦСР 4920710020 КВР 300 - 1 002,5 тыс. рублей;</w:t>
      </w:r>
    </w:p>
    <w:p w:rsidR="00CE7F9F" w:rsidRPr="00C21D74" w:rsidRDefault="00CE7F9F" w:rsidP="00C21D74">
      <w:pPr>
        <w:spacing w:after="0"/>
        <w:ind w:firstLine="316"/>
        <w:jc w:val="both"/>
        <w:rPr>
          <w:rFonts w:ascii="Times New Roman" w:eastAsia="Times New Roman" w:hAnsi="Times New Roman"/>
          <w:color w:val="000000" w:themeColor="text1"/>
          <w:sz w:val="28"/>
          <w:szCs w:val="28"/>
          <w:lang w:eastAsia="ru-RU"/>
        </w:rPr>
      </w:pPr>
    </w:p>
    <w:p w:rsidR="00CE7F9F" w:rsidRPr="00C21D74" w:rsidRDefault="00CE7F9F" w:rsidP="00C21D74">
      <w:pPr>
        <w:spacing w:after="0"/>
        <w:ind w:firstLine="316"/>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w:t>
      </w:r>
      <w:r w:rsidR="008B518B"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11,</w:t>
      </w:r>
      <w:r w:rsidR="008B518B"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12,</w:t>
      </w:r>
      <w:r w:rsidR="008B518B"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13,</w:t>
      </w:r>
      <w:r w:rsidR="008B518B"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14 к закону.</w:t>
      </w:r>
    </w:p>
    <w:p w:rsidR="0021682D" w:rsidRPr="00C21D74" w:rsidRDefault="0021682D" w:rsidP="00C21D74">
      <w:pPr>
        <w:pStyle w:val="4"/>
        <w:tabs>
          <w:tab w:val="left" w:pos="0"/>
        </w:tabs>
        <w:spacing w:before="0" w:after="0"/>
        <w:ind w:right="-2" w:firstLine="709"/>
        <w:jc w:val="center"/>
        <w:rPr>
          <w:rFonts w:ascii="Times New Roman" w:hAnsi="Times New Roman" w:cs="Times New Roman"/>
          <w:color w:val="000000" w:themeColor="text1"/>
        </w:rPr>
      </w:pPr>
      <w:bookmarkStart w:id="32" w:name="_Toc486588545"/>
      <w:bookmarkStart w:id="33" w:name="_Toc24388365"/>
      <w:bookmarkStart w:id="34" w:name="_Toc358296736"/>
      <w:bookmarkStart w:id="35" w:name="_Toc390847256"/>
      <w:bookmarkStart w:id="36" w:name="_Toc25079756"/>
      <w:r w:rsidRPr="00C21D74">
        <w:rPr>
          <w:rFonts w:ascii="Times New Roman" w:hAnsi="Times New Roman" w:cs="Times New Roman"/>
          <w:color w:val="000000" w:themeColor="text1"/>
        </w:rPr>
        <w:t xml:space="preserve">Подраздел 0113 </w:t>
      </w:r>
      <w:r w:rsidR="00B1639A" w:rsidRPr="00C21D74">
        <w:rPr>
          <w:rFonts w:ascii="Times New Roman" w:hAnsi="Times New Roman" w:cs="Times New Roman"/>
          <w:color w:val="000000" w:themeColor="text1"/>
        </w:rPr>
        <w:t>«</w:t>
      </w:r>
      <w:r w:rsidRPr="00C21D74">
        <w:rPr>
          <w:rFonts w:ascii="Times New Roman" w:hAnsi="Times New Roman" w:cs="Times New Roman"/>
          <w:color w:val="000000" w:themeColor="text1"/>
        </w:rPr>
        <w:t>Другие общегосударственные вопросы</w:t>
      </w:r>
      <w:r w:rsidR="00B1639A" w:rsidRPr="00C21D74">
        <w:rPr>
          <w:rFonts w:ascii="Times New Roman" w:hAnsi="Times New Roman" w:cs="Times New Roman"/>
          <w:color w:val="000000" w:themeColor="text1"/>
        </w:rPr>
        <w:t>»</w:t>
      </w:r>
      <w:bookmarkEnd w:id="32"/>
      <w:bookmarkEnd w:id="33"/>
      <w:bookmarkEnd w:id="36"/>
    </w:p>
    <w:p w:rsidR="00342A7F" w:rsidRPr="00C21D74" w:rsidRDefault="00342A7F" w:rsidP="00C21D74">
      <w:pPr>
        <w:tabs>
          <w:tab w:val="left" w:pos="0"/>
          <w:tab w:val="left" w:pos="709"/>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1. </w:t>
      </w:r>
      <w:r w:rsidR="00D92885" w:rsidRPr="00C21D74">
        <w:rPr>
          <w:rFonts w:ascii="Times New Roman" w:eastAsia="Times New Roman" w:hAnsi="Times New Roman"/>
          <w:color w:val="000000" w:themeColor="text1"/>
          <w:sz w:val="28"/>
          <w:szCs w:val="28"/>
          <w:lang w:eastAsia="ru-RU"/>
        </w:rPr>
        <w:t>Предлагается уменьшить бюджетные ассигнования на 2019 год в рамках государственной программы Тверской области «Государственное управление и гражданское общество Тверской области» на организационное обеспечение проведения мероприятий с участием Губернатора Тверской области и Правительства Тверской области в сумме 8 200,0 тыс. руб. в связи с экономией средств, в том числе по итогам проведения конкурентных процедур. Данные средства предлагается направить на субсидию на иные цели государственному бюджетному учреждению Тверской области «Учреждение по эксплуатации и обслуживанию административных зданий и помещений» (РП 0113).</w:t>
      </w:r>
    </w:p>
    <w:p w:rsidR="00342A7F" w:rsidRPr="00C21D74" w:rsidRDefault="00D92885" w:rsidP="00C21D74">
      <w:pPr>
        <w:tabs>
          <w:tab w:val="left" w:pos="0"/>
          <w:tab w:val="left" w:pos="709"/>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D92885" w:rsidRPr="00C21D74" w:rsidRDefault="00D92885" w:rsidP="00C21D74">
      <w:pPr>
        <w:tabs>
          <w:tab w:val="left" w:pos="0"/>
          <w:tab w:val="left" w:pos="709"/>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001 РП 0113 ЦСР 5020210020 КВР 200 – 8 200,0 тыс. руб.</w:t>
      </w:r>
    </w:p>
    <w:p w:rsidR="00D92885" w:rsidRPr="00C21D74" w:rsidRDefault="00D92885" w:rsidP="00C21D74">
      <w:pPr>
        <w:pStyle w:val="af8"/>
        <w:tabs>
          <w:tab w:val="left" w:pos="0"/>
          <w:tab w:val="left" w:pos="709"/>
        </w:tabs>
        <w:autoSpaceDE w:val="0"/>
        <w:autoSpaceDN w:val="0"/>
        <w:adjustRightInd w:val="0"/>
        <w:spacing w:after="0"/>
        <w:ind w:left="709"/>
        <w:jc w:val="both"/>
        <w:rPr>
          <w:rFonts w:ascii="Times New Roman" w:eastAsia="Times New Roman" w:hAnsi="Times New Roman" w:cs="Times New Roman"/>
          <w:color w:val="000000" w:themeColor="text1"/>
          <w:sz w:val="28"/>
          <w:szCs w:val="28"/>
          <w:lang w:eastAsia="ru-RU"/>
        </w:rPr>
      </w:pPr>
      <w:r w:rsidRPr="00C21D74">
        <w:rPr>
          <w:rFonts w:ascii="Times New Roman" w:eastAsia="Times New Roman" w:hAnsi="Times New Roman" w:cs="Times New Roman"/>
          <w:color w:val="000000" w:themeColor="text1"/>
          <w:sz w:val="28"/>
          <w:szCs w:val="28"/>
          <w:lang w:eastAsia="ru-RU"/>
        </w:rPr>
        <w:t>Внести соответствующие изменения в приложения 11, 12, 14 к закону.</w:t>
      </w:r>
    </w:p>
    <w:p w:rsidR="00342A7F" w:rsidRPr="00C21D74" w:rsidRDefault="00342A7F" w:rsidP="00C21D74">
      <w:pPr>
        <w:pStyle w:val="af8"/>
        <w:tabs>
          <w:tab w:val="left" w:pos="0"/>
          <w:tab w:val="left" w:pos="1134"/>
        </w:tabs>
        <w:autoSpaceDE w:val="0"/>
        <w:autoSpaceDN w:val="0"/>
        <w:adjustRightInd w:val="0"/>
        <w:spacing w:after="0"/>
        <w:ind w:left="709"/>
        <w:jc w:val="both"/>
        <w:rPr>
          <w:rFonts w:ascii="Times New Roman" w:eastAsia="Times New Roman" w:hAnsi="Times New Roman" w:cs="Times New Roman"/>
          <w:color w:val="000000" w:themeColor="text1"/>
          <w:sz w:val="28"/>
          <w:szCs w:val="28"/>
          <w:lang w:eastAsia="ru-RU"/>
        </w:rPr>
      </w:pPr>
    </w:p>
    <w:p w:rsidR="00342A7F" w:rsidRPr="00C21D74" w:rsidRDefault="00342A7F"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2. Предлагается перераспределить бюджетные ассигнования, предусмотренные в 2019-2020 годах Правительству Тверской области в рамках реализации государственной программы Тверской области «Государственное управление и гражданское общество Тверской области» на 2018 – 2023 годы, в том числе </w:t>
      </w:r>
      <w:r w:rsidR="00AB4E93" w:rsidRPr="00C21D74">
        <w:rPr>
          <w:rFonts w:ascii="Times New Roman" w:eastAsiaTheme="minorHAnsi" w:hAnsi="Times New Roman"/>
          <w:color w:val="000000" w:themeColor="text1"/>
          <w:sz w:val="28"/>
          <w:szCs w:val="28"/>
        </w:rPr>
        <w:t>(приложение 9 к пояснительной записке)</w:t>
      </w:r>
      <w:r w:rsidRPr="00C21D74">
        <w:rPr>
          <w:rFonts w:ascii="Times New Roman" w:eastAsia="Times New Roman" w:hAnsi="Times New Roman"/>
          <w:color w:val="000000" w:themeColor="text1"/>
          <w:sz w:val="28"/>
          <w:szCs w:val="28"/>
          <w:lang w:eastAsia="ru-RU"/>
        </w:rPr>
        <w:t>:</w:t>
      </w:r>
    </w:p>
    <w:p w:rsidR="00342A7F" w:rsidRPr="00C21D74" w:rsidRDefault="00342A7F" w:rsidP="00C21D74">
      <w:pPr>
        <w:shd w:val="clear" w:color="auto" w:fill="FFFFFF"/>
        <w:spacing w:after="0"/>
        <w:ind w:firstLine="567"/>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по предоставлению субсидии по государственному бюджетному учреждению Тверской области «Учреждение по эксплуатации и обслуживанию административных зданий и помещений» на иные цели увеличить бюджетные ассигнования в сумме 59 897,2 тыс. руб., в том числе в 2019 году в сумме 8 200,0 тыс. руб. и в 2020 году в сумме 51 697,2 тыс. руб.,</w:t>
      </w:r>
    </w:p>
    <w:p w:rsidR="00342A7F" w:rsidRPr="00C21D74" w:rsidRDefault="00342A7F" w:rsidP="00C21D74">
      <w:pPr>
        <w:shd w:val="clear" w:color="auto" w:fill="FFFFFF"/>
        <w:spacing w:after="0"/>
        <w:ind w:firstLine="567"/>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lastRenderedPageBreak/>
        <w:t>по финансовому обеспечению выполнения государственного задания государственным бюджетным учреждением Тверской области «Учреждение по эксплуатации и обслуживанию административных зданий и помещений» уменьшить бюджетные ассигнования в 2020 году в сумме 51 697,2 тыс. руб.</w:t>
      </w:r>
    </w:p>
    <w:p w:rsidR="00342A7F" w:rsidRPr="00C21D74" w:rsidRDefault="00342A7F" w:rsidP="00C21D74">
      <w:pPr>
        <w:shd w:val="clear" w:color="auto" w:fill="FFFFFF"/>
        <w:spacing w:after="0"/>
        <w:ind w:firstLine="567"/>
        <w:jc w:val="both"/>
        <w:rPr>
          <w:rFonts w:ascii="Times New Roman" w:eastAsia="Times New Roman" w:hAnsi="Times New Roman"/>
          <w:bCs/>
          <w:color w:val="000000" w:themeColor="text1"/>
          <w:sz w:val="28"/>
          <w:szCs w:val="28"/>
          <w:lang w:eastAsia="ru-RU"/>
        </w:rPr>
      </w:pPr>
    </w:p>
    <w:p w:rsidR="008D11D6" w:rsidRPr="00C21D74" w:rsidRDefault="00342A7F" w:rsidP="00C21D74">
      <w:pPr>
        <w:shd w:val="clear" w:color="auto" w:fill="FFFFFF"/>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8D11D6" w:rsidRPr="00C21D74" w:rsidRDefault="00342A7F" w:rsidP="00C21D74">
      <w:pPr>
        <w:shd w:val="clear" w:color="auto" w:fill="FFFFFF"/>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2019 год</w:t>
      </w:r>
    </w:p>
    <w:p w:rsidR="00342A7F" w:rsidRPr="00C21D74" w:rsidRDefault="00342A7F" w:rsidP="00C21D74">
      <w:pPr>
        <w:shd w:val="clear" w:color="auto" w:fill="FFFFFF"/>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001 РП 0113 КЦСР 5020210040</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КВР 600 + 8 200,0 тыс. руб.</w:t>
      </w:r>
    </w:p>
    <w:p w:rsidR="00342A7F" w:rsidRPr="00C21D74" w:rsidRDefault="00342A7F"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2020 год</w:t>
      </w:r>
    </w:p>
    <w:p w:rsidR="008D11D6" w:rsidRPr="00C21D74" w:rsidRDefault="00342A7F"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001 Р</w:t>
      </w:r>
      <w:r w:rsidR="008D11D6" w:rsidRPr="00C21D74">
        <w:rPr>
          <w:rFonts w:ascii="Times New Roman" w:eastAsia="Times New Roman" w:hAnsi="Times New Roman"/>
          <w:color w:val="000000" w:themeColor="text1"/>
          <w:sz w:val="28"/>
          <w:szCs w:val="28"/>
          <w:lang w:eastAsia="ru-RU"/>
        </w:rPr>
        <w:t xml:space="preserve">П 0113 КЦСР 5020210030 КВР 600 </w:t>
      </w:r>
      <w:r w:rsidRPr="00C21D74">
        <w:rPr>
          <w:rFonts w:ascii="Times New Roman" w:eastAsia="Times New Roman" w:hAnsi="Times New Roman"/>
          <w:color w:val="000000" w:themeColor="text1"/>
          <w:sz w:val="28"/>
          <w:szCs w:val="28"/>
          <w:lang w:eastAsia="ru-RU"/>
        </w:rPr>
        <w:t>- 51 697,2 тыс. руб.</w:t>
      </w:r>
    </w:p>
    <w:p w:rsidR="00342A7F" w:rsidRPr="00C21D74" w:rsidRDefault="00342A7F"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001 РП 0113 КЦСР 5020210040</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КВР 600 + 51 697,2 2 тыс. руб.</w:t>
      </w:r>
    </w:p>
    <w:p w:rsidR="008D11D6" w:rsidRPr="00C21D74" w:rsidRDefault="008D11D6" w:rsidP="00C21D74">
      <w:pPr>
        <w:spacing w:after="0"/>
        <w:ind w:firstLine="709"/>
        <w:jc w:val="both"/>
        <w:rPr>
          <w:rFonts w:ascii="Times New Roman" w:eastAsia="Times New Roman" w:hAnsi="Times New Roman"/>
          <w:color w:val="000000" w:themeColor="text1"/>
          <w:sz w:val="28"/>
          <w:szCs w:val="28"/>
          <w:lang w:eastAsia="ru-RU"/>
        </w:rPr>
      </w:pPr>
    </w:p>
    <w:p w:rsidR="00342A7F" w:rsidRPr="00C21D74" w:rsidRDefault="00342A7F" w:rsidP="00C21D74">
      <w:pPr>
        <w:spacing w:after="0"/>
        <w:ind w:firstLine="567"/>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w:t>
      </w:r>
      <w:r w:rsidR="008D11D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11,</w:t>
      </w:r>
      <w:r w:rsidR="008D11D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12,</w:t>
      </w:r>
      <w:r w:rsidR="008D11D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13,</w:t>
      </w:r>
      <w:r w:rsidR="008D11D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14 к закону.</w:t>
      </w:r>
    </w:p>
    <w:p w:rsidR="00342A7F" w:rsidRPr="00C21D74" w:rsidRDefault="00342A7F" w:rsidP="00C21D74">
      <w:pPr>
        <w:pStyle w:val="af8"/>
        <w:tabs>
          <w:tab w:val="left" w:pos="0"/>
          <w:tab w:val="left" w:pos="1134"/>
        </w:tabs>
        <w:autoSpaceDE w:val="0"/>
        <w:autoSpaceDN w:val="0"/>
        <w:adjustRightInd w:val="0"/>
        <w:spacing w:after="0"/>
        <w:ind w:left="709"/>
        <w:jc w:val="both"/>
        <w:rPr>
          <w:rFonts w:ascii="Times New Roman" w:eastAsia="Times New Roman" w:hAnsi="Times New Roman" w:cs="Times New Roman"/>
          <w:color w:val="000000" w:themeColor="text1"/>
          <w:sz w:val="28"/>
          <w:szCs w:val="28"/>
          <w:lang w:eastAsia="ru-RU"/>
        </w:rPr>
      </w:pPr>
    </w:p>
    <w:p w:rsidR="00D92885" w:rsidRPr="00C21D74" w:rsidRDefault="004C0B99"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3. </w:t>
      </w:r>
      <w:r w:rsidR="00D92885" w:rsidRPr="00C21D74">
        <w:rPr>
          <w:rFonts w:ascii="Times New Roman" w:eastAsia="Times New Roman" w:hAnsi="Times New Roman"/>
          <w:color w:val="000000" w:themeColor="text1"/>
          <w:sz w:val="28"/>
          <w:szCs w:val="28"/>
          <w:lang w:eastAsia="ru-RU"/>
        </w:rPr>
        <w:t>Предлагается увеличить бюджетные ассигнования на 2019 год, предусмотренные на содержание Уполномоченного по правам человека в Тверской области и его аппарата в сумме 465,0 тыс. руб.  в связи с принятием закона Тверской области от 10.06.2019 № 30-ЗО «О внесении изменений в отдельные законы Тверской области» (изменение статуса Уполномоченного по правам ребенка в Тверской области).</w:t>
      </w:r>
    </w:p>
    <w:p w:rsidR="004C0B99" w:rsidRPr="00C21D74" w:rsidRDefault="004C0B99" w:rsidP="00C21D74">
      <w:pPr>
        <w:shd w:val="clear" w:color="auto" w:fill="FFFFFF"/>
        <w:spacing w:after="0"/>
        <w:ind w:firstLine="709"/>
        <w:jc w:val="both"/>
        <w:rPr>
          <w:rFonts w:ascii="Times New Roman" w:eastAsia="Times New Roman" w:hAnsi="Times New Roman"/>
          <w:color w:val="000000" w:themeColor="text1"/>
          <w:sz w:val="28"/>
          <w:szCs w:val="28"/>
          <w:lang w:eastAsia="ru-RU"/>
        </w:rPr>
      </w:pPr>
    </w:p>
    <w:p w:rsidR="004C0B99" w:rsidRPr="00C21D74" w:rsidRDefault="004C0B99" w:rsidP="00C21D74">
      <w:pPr>
        <w:shd w:val="clear" w:color="auto" w:fill="FFFFFF"/>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D92885" w:rsidRPr="00C21D74" w:rsidRDefault="00D92885" w:rsidP="00C21D74">
      <w:pPr>
        <w:shd w:val="clear" w:color="auto" w:fill="FFFFFF"/>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ППП 336 РП 0113 ЦСР 9990010420 ВР 100 + 465,0 тыс. руб.</w:t>
      </w:r>
    </w:p>
    <w:p w:rsidR="00D92885" w:rsidRPr="00C21D74" w:rsidRDefault="00D92885" w:rsidP="00C21D74">
      <w:pPr>
        <w:shd w:val="clear" w:color="auto" w:fill="FFFFFF"/>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r>
    </w:p>
    <w:p w:rsidR="004C0B99" w:rsidRPr="00C21D74" w:rsidRDefault="004C0B99" w:rsidP="00C21D74">
      <w:pPr>
        <w:spacing w:after="0"/>
        <w:ind w:firstLine="567"/>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92885" w:rsidRPr="00C21D74" w:rsidRDefault="00D92885" w:rsidP="00C21D74">
      <w:pPr>
        <w:shd w:val="clear" w:color="auto" w:fill="FFFFFF"/>
        <w:spacing w:after="0"/>
        <w:ind w:firstLine="709"/>
        <w:jc w:val="both"/>
        <w:rPr>
          <w:rFonts w:ascii="Times New Roman" w:eastAsia="Times New Roman" w:hAnsi="Times New Roman"/>
          <w:color w:val="000000" w:themeColor="text1"/>
          <w:sz w:val="28"/>
          <w:szCs w:val="28"/>
          <w:lang w:eastAsia="ru-RU"/>
        </w:rPr>
      </w:pPr>
    </w:p>
    <w:p w:rsidR="001B3596" w:rsidRPr="00C21D74" w:rsidRDefault="001C58BF"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37" w:name="_Toc24388366"/>
      <w:bookmarkStart w:id="38" w:name="_Toc25079578"/>
      <w:bookmarkStart w:id="39" w:name="_Toc25079660"/>
      <w:bookmarkStart w:id="40" w:name="_Toc25079757"/>
      <w:r w:rsidRPr="00C21D74">
        <w:rPr>
          <w:rFonts w:ascii="Times New Roman" w:hAnsi="Times New Roman" w:cs="Times New Roman"/>
          <w:i w:val="0"/>
          <w:color w:val="000000" w:themeColor="text1"/>
        </w:rPr>
        <w:t>Раздел 0300 «Национальная безопасность и правоохранительная деятельность»</w:t>
      </w:r>
      <w:bookmarkEnd w:id="37"/>
      <w:bookmarkEnd w:id="38"/>
      <w:bookmarkEnd w:id="39"/>
      <w:bookmarkEnd w:id="40"/>
    </w:p>
    <w:p w:rsidR="00584A47" w:rsidRPr="00C21D74" w:rsidRDefault="00584A47" w:rsidP="00C21D74">
      <w:pPr>
        <w:pStyle w:val="4"/>
        <w:tabs>
          <w:tab w:val="left" w:pos="0"/>
          <w:tab w:val="left" w:pos="709"/>
        </w:tabs>
        <w:spacing w:before="0" w:after="0"/>
        <w:ind w:right="-2"/>
        <w:jc w:val="center"/>
        <w:rPr>
          <w:rFonts w:ascii="Times New Roman" w:hAnsi="Times New Roman" w:cs="Times New Roman"/>
          <w:color w:val="000000" w:themeColor="text1"/>
        </w:rPr>
      </w:pPr>
      <w:bookmarkStart w:id="41" w:name="_Toc24388367"/>
      <w:bookmarkStart w:id="42" w:name="_Toc25079758"/>
      <w:r w:rsidRPr="00C21D74">
        <w:rPr>
          <w:rFonts w:ascii="Times New Roman" w:hAnsi="Times New Roman" w:cs="Times New Roman"/>
          <w:color w:val="000000" w:themeColor="text1"/>
        </w:rPr>
        <w:t>Подраздел 0314 «Другие вопросы в области национальной безопасности и правоохранительной деятельности»</w:t>
      </w:r>
      <w:bookmarkEnd w:id="41"/>
      <w:bookmarkEnd w:id="42"/>
    </w:p>
    <w:p w:rsidR="00584A47" w:rsidRPr="00C21D74" w:rsidRDefault="00CC1788" w:rsidP="00C21D74">
      <w:pPr>
        <w:numPr>
          <w:ilvl w:val="0"/>
          <w:numId w:val="37"/>
        </w:numPr>
        <w:spacing w:after="0"/>
        <w:ind w:left="0" w:firstLine="709"/>
        <w:contextualSpacing/>
        <w:jc w:val="both"/>
        <w:rPr>
          <w:rFonts w:ascii="Times New Roman" w:eastAsia="Times New Roman" w:hAnsi="Times New Roman"/>
          <w:color w:val="000000" w:themeColor="text1"/>
          <w:sz w:val="28"/>
          <w:szCs w:val="28"/>
          <w:lang w:eastAsia="ru-RU"/>
        </w:rPr>
      </w:pPr>
      <w:r w:rsidRPr="00C21D74">
        <w:rPr>
          <w:rFonts w:ascii="Times New Roman" w:hAnsi="Times New Roman"/>
          <w:color w:val="000000" w:themeColor="text1"/>
          <w:sz w:val="28"/>
          <w:szCs w:val="28"/>
        </w:rPr>
        <w:t xml:space="preserve"> </w:t>
      </w:r>
      <w:r w:rsidR="00584A47" w:rsidRPr="00C21D74">
        <w:rPr>
          <w:rFonts w:ascii="Times New Roman" w:hAnsi="Times New Roman"/>
          <w:color w:val="000000" w:themeColor="text1"/>
          <w:sz w:val="28"/>
          <w:szCs w:val="28"/>
        </w:rPr>
        <w:t>Предлагается перераспределить бюджетные ассигнования за счет средств областного бюджета по Главному управлению региональной безопасности Тверской области в рамках государственной программы Тверской области «Обеспечение правопорядка и безопасности населения Тверской области» на 2017-2022 годы по отдельным мероприятиям на 2019</w:t>
      </w:r>
      <w:r w:rsidRPr="00C21D74">
        <w:rPr>
          <w:rFonts w:ascii="Times New Roman" w:hAnsi="Times New Roman"/>
          <w:color w:val="000000" w:themeColor="text1"/>
          <w:sz w:val="28"/>
          <w:szCs w:val="28"/>
        </w:rPr>
        <w:t> </w:t>
      </w:r>
      <w:r w:rsidR="00584A47" w:rsidRPr="00C21D74">
        <w:rPr>
          <w:rFonts w:ascii="Times New Roman" w:hAnsi="Times New Roman"/>
          <w:color w:val="000000" w:themeColor="text1"/>
          <w:sz w:val="28"/>
          <w:szCs w:val="28"/>
        </w:rPr>
        <w:t xml:space="preserve">год в сумме 2 489,9 тыс. рублей. </w:t>
      </w:r>
      <w:r w:rsidR="00AB4E93" w:rsidRPr="00C21D74">
        <w:rPr>
          <w:rFonts w:ascii="Times New Roman" w:eastAsiaTheme="minorHAnsi" w:hAnsi="Times New Roman"/>
          <w:color w:val="000000" w:themeColor="text1"/>
          <w:sz w:val="28"/>
          <w:szCs w:val="28"/>
        </w:rPr>
        <w:t>(приложение 10 к пояснительной записке).</w:t>
      </w:r>
    </w:p>
    <w:p w:rsidR="00584A47" w:rsidRPr="00C21D74" w:rsidRDefault="00CC178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584A47" w:rsidRPr="00C21D74">
        <w:rPr>
          <w:rFonts w:ascii="Times New Roman" w:eastAsia="Times New Roman" w:hAnsi="Times New Roman"/>
          <w:color w:val="000000" w:themeColor="text1"/>
          <w:sz w:val="28"/>
          <w:szCs w:val="28"/>
          <w:lang w:eastAsia="ru-RU"/>
        </w:rPr>
        <w:t>зменения отразить по КБК:</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4510110010 КВР 200 -</w:t>
      </w:r>
      <w:r w:rsidR="00CC1788"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637,7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lastRenderedPageBreak/>
        <w:t>ППП 335 РП 0314 КЦСР 4510110020 КВР 200 -</w:t>
      </w:r>
      <w:r w:rsidR="00CC1788"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3,9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4510110030 КВР 200 -</w:t>
      </w:r>
      <w:r w:rsidR="00CC1788"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2,4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4510110140 КВР 200 -</w:t>
      </w:r>
      <w:r w:rsidR="00CC1788"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162,0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4510210040 КВР 200 -</w:t>
      </w:r>
      <w:r w:rsidR="00CC1788"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9,5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4510310060 КВР 200 -</w:t>
      </w:r>
      <w:r w:rsidR="00CC1788"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115,0 тыс. руб.</w:t>
      </w:r>
    </w:p>
    <w:p w:rsidR="00584A47" w:rsidRPr="00C21D74" w:rsidRDefault="00CC178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45104</w:t>
      </w:r>
      <w:r w:rsidR="00584A47" w:rsidRPr="00C21D74">
        <w:rPr>
          <w:rFonts w:ascii="Times New Roman" w:eastAsia="Times New Roman" w:hAnsi="Times New Roman"/>
          <w:color w:val="000000" w:themeColor="text1"/>
          <w:sz w:val="28"/>
          <w:szCs w:val="28"/>
          <w:lang w:eastAsia="ru-RU"/>
        </w:rPr>
        <w:t>10070 КВР 200 -</w:t>
      </w:r>
      <w:r w:rsidRPr="00C21D74">
        <w:rPr>
          <w:rFonts w:ascii="Times New Roman" w:eastAsia="Times New Roman" w:hAnsi="Times New Roman"/>
          <w:color w:val="000000" w:themeColor="text1"/>
          <w:sz w:val="28"/>
          <w:szCs w:val="28"/>
          <w:lang w:eastAsia="ru-RU"/>
        </w:rPr>
        <w:t xml:space="preserve"> </w:t>
      </w:r>
      <w:r w:rsidR="00584A47" w:rsidRPr="00C21D74">
        <w:rPr>
          <w:rFonts w:ascii="Times New Roman" w:eastAsia="Times New Roman" w:hAnsi="Times New Roman"/>
          <w:color w:val="000000" w:themeColor="text1"/>
          <w:sz w:val="28"/>
          <w:szCs w:val="28"/>
          <w:lang w:eastAsia="ru-RU"/>
        </w:rPr>
        <w:t>148,2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4510410080 КВР 200 -</w:t>
      </w:r>
      <w:r w:rsidR="006B235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2,5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4520110020 КВР 200 -</w:t>
      </w:r>
      <w:r w:rsidR="006B235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1 359,6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4520210070 КВР 200 -</w:t>
      </w:r>
      <w:r w:rsidR="006B235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45,2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4540110010 КВР 200 -</w:t>
      </w:r>
      <w:r w:rsidR="006B235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1,6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4540210030 КВР 200 -</w:t>
      </w:r>
      <w:r w:rsidR="006B235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2,3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335 РП 0314 КЦСР 4540110050 КВР 200 +</w:t>
      </w:r>
      <w:r w:rsidR="006B235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2 489,9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11, 12, 14 к закону.</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p>
    <w:p w:rsidR="008B2A9D" w:rsidRPr="00C21D74" w:rsidRDefault="00AA1DCD"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43" w:name="_Toc284936939"/>
      <w:bookmarkStart w:id="44" w:name="_Toc486588550"/>
      <w:bookmarkStart w:id="45" w:name="_Toc506376861"/>
      <w:bookmarkStart w:id="46" w:name="_Toc24388368"/>
      <w:bookmarkStart w:id="47" w:name="_Toc25079579"/>
      <w:bookmarkStart w:id="48" w:name="_Toc25079661"/>
      <w:bookmarkStart w:id="49" w:name="_Toc25079759"/>
      <w:bookmarkEnd w:id="34"/>
      <w:bookmarkEnd w:id="35"/>
      <w:r w:rsidRPr="00C21D74">
        <w:rPr>
          <w:rFonts w:ascii="Times New Roman" w:hAnsi="Times New Roman" w:cs="Times New Roman"/>
          <w:i w:val="0"/>
          <w:color w:val="000000" w:themeColor="text1"/>
        </w:rPr>
        <w:t xml:space="preserve">Раздел 0400 </w:t>
      </w:r>
      <w:r w:rsidR="00B1639A" w:rsidRPr="00C21D74">
        <w:rPr>
          <w:rFonts w:ascii="Times New Roman" w:hAnsi="Times New Roman" w:cs="Times New Roman"/>
          <w:i w:val="0"/>
          <w:color w:val="000000" w:themeColor="text1"/>
        </w:rPr>
        <w:t>«</w:t>
      </w:r>
      <w:r w:rsidRPr="00C21D74">
        <w:rPr>
          <w:rFonts w:ascii="Times New Roman" w:hAnsi="Times New Roman" w:cs="Times New Roman"/>
          <w:i w:val="0"/>
          <w:color w:val="000000" w:themeColor="text1"/>
        </w:rPr>
        <w:t>Национальная экономика</w:t>
      </w:r>
      <w:r w:rsidR="00B1639A" w:rsidRPr="00C21D74">
        <w:rPr>
          <w:rFonts w:ascii="Times New Roman" w:hAnsi="Times New Roman" w:cs="Times New Roman"/>
          <w:i w:val="0"/>
          <w:color w:val="000000" w:themeColor="text1"/>
        </w:rPr>
        <w:t>»</w:t>
      </w:r>
      <w:bookmarkEnd w:id="43"/>
      <w:bookmarkEnd w:id="44"/>
      <w:bookmarkEnd w:id="45"/>
      <w:bookmarkEnd w:id="46"/>
      <w:bookmarkEnd w:id="47"/>
      <w:bookmarkEnd w:id="48"/>
      <w:bookmarkEnd w:id="49"/>
    </w:p>
    <w:p w:rsidR="004C0AFF" w:rsidRPr="00C21D74" w:rsidRDefault="004C0AFF" w:rsidP="00C21D74">
      <w:pPr>
        <w:pStyle w:val="4"/>
        <w:tabs>
          <w:tab w:val="left" w:pos="0"/>
        </w:tabs>
        <w:spacing w:before="0" w:after="0"/>
        <w:ind w:right="-2" w:firstLine="709"/>
        <w:jc w:val="center"/>
        <w:rPr>
          <w:rFonts w:ascii="Times New Roman" w:hAnsi="Times New Roman" w:cs="Times New Roman"/>
          <w:color w:val="000000" w:themeColor="text1"/>
        </w:rPr>
      </w:pPr>
      <w:bookmarkStart w:id="50" w:name="_Toc24388369"/>
      <w:bookmarkStart w:id="51" w:name="_Toc25079760"/>
      <w:r w:rsidRPr="00C21D74">
        <w:rPr>
          <w:rFonts w:ascii="Times New Roman" w:hAnsi="Times New Roman" w:cs="Times New Roman"/>
          <w:color w:val="000000" w:themeColor="text1"/>
        </w:rPr>
        <w:t>Подраздел 040</w:t>
      </w:r>
      <w:r w:rsidR="003E0C2D" w:rsidRPr="00C21D74">
        <w:rPr>
          <w:rFonts w:ascii="Times New Roman" w:hAnsi="Times New Roman" w:cs="Times New Roman"/>
          <w:color w:val="000000" w:themeColor="text1"/>
        </w:rPr>
        <w:t>6</w:t>
      </w:r>
      <w:r w:rsidRPr="00C21D74">
        <w:rPr>
          <w:rFonts w:ascii="Times New Roman" w:hAnsi="Times New Roman" w:cs="Times New Roman"/>
          <w:color w:val="000000" w:themeColor="text1"/>
        </w:rPr>
        <w:t xml:space="preserve"> «</w:t>
      </w:r>
      <w:r w:rsidR="003E0C2D" w:rsidRPr="00C21D74">
        <w:rPr>
          <w:rFonts w:ascii="Times New Roman" w:hAnsi="Times New Roman" w:cs="Times New Roman"/>
          <w:color w:val="000000" w:themeColor="text1"/>
        </w:rPr>
        <w:t>Водное хозяйство</w:t>
      </w:r>
      <w:r w:rsidRPr="00C21D74">
        <w:rPr>
          <w:rFonts w:ascii="Times New Roman" w:hAnsi="Times New Roman" w:cs="Times New Roman"/>
          <w:color w:val="000000" w:themeColor="text1"/>
        </w:rPr>
        <w:t>»</w:t>
      </w:r>
      <w:bookmarkEnd w:id="50"/>
      <w:bookmarkEnd w:id="51"/>
    </w:p>
    <w:p w:rsidR="00CE7F9F" w:rsidRPr="00C21D74" w:rsidRDefault="00CE7F9F" w:rsidP="00C21D74">
      <w:pPr>
        <w:spacing w:after="0"/>
        <w:ind w:firstLine="705"/>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Предлагается уменьшить бюджетные ассигнования в 2019 году Министерству природных ресурсов и экологии Тверской области в рамках государственной программы Тверской области «Управление природными ресурсами и охрана окружающей среды Тверской области» в сумме 335,0 тыс. руб. по мероприятию «Проведение наблюдений за состоянием дна, берегов водных объектов или их частей, расположенных на территории Тверской области» (экономия по итогам проведения конкурентных процедур). </w:t>
      </w:r>
    </w:p>
    <w:p w:rsidR="00CE7F9F" w:rsidRPr="00C21D74" w:rsidRDefault="00CE7F9F" w:rsidP="00C21D74">
      <w:pPr>
        <w:spacing w:after="0"/>
        <w:ind w:firstLine="705"/>
        <w:jc w:val="both"/>
        <w:rPr>
          <w:rFonts w:ascii="Times New Roman" w:eastAsia="Times New Roman" w:hAnsi="Times New Roman"/>
          <w:color w:val="000000" w:themeColor="text1"/>
          <w:sz w:val="28"/>
          <w:szCs w:val="28"/>
          <w:lang w:eastAsia="ru-RU"/>
        </w:rPr>
      </w:pPr>
    </w:p>
    <w:p w:rsidR="00CE7F9F" w:rsidRPr="00C21D74" w:rsidRDefault="00CE7F9F" w:rsidP="00C21D74">
      <w:pPr>
        <w:spacing w:after="0"/>
        <w:ind w:firstLine="705"/>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CE7F9F" w:rsidRPr="00C21D74" w:rsidRDefault="00CE7F9F" w:rsidP="00C21D74">
      <w:pPr>
        <w:spacing w:after="0"/>
        <w:ind w:firstLine="705"/>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327 РП 0406 ЦСР 4410310020 КВР 200 – 335,0 тыс. руб.</w:t>
      </w:r>
    </w:p>
    <w:p w:rsidR="00CE7F9F" w:rsidRPr="00C21D74" w:rsidRDefault="00CE7F9F" w:rsidP="00C21D74">
      <w:pPr>
        <w:spacing w:after="0"/>
        <w:ind w:firstLine="705"/>
        <w:jc w:val="both"/>
        <w:rPr>
          <w:rFonts w:ascii="Times New Roman" w:eastAsia="Times New Roman" w:hAnsi="Times New Roman"/>
          <w:color w:val="000000" w:themeColor="text1"/>
          <w:sz w:val="28"/>
          <w:szCs w:val="28"/>
          <w:lang w:eastAsia="ru-RU"/>
        </w:rPr>
      </w:pPr>
    </w:p>
    <w:p w:rsidR="00CE7F9F" w:rsidRPr="00C21D74" w:rsidRDefault="00CE7F9F" w:rsidP="00C21D74">
      <w:pPr>
        <w:spacing w:after="0"/>
        <w:ind w:firstLine="705"/>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92885" w:rsidRPr="00C21D74" w:rsidRDefault="00D92885" w:rsidP="00C21D74">
      <w:pPr>
        <w:pStyle w:val="4"/>
        <w:tabs>
          <w:tab w:val="left" w:pos="0"/>
        </w:tabs>
        <w:spacing w:before="0" w:after="0"/>
        <w:ind w:right="-2" w:firstLine="709"/>
        <w:jc w:val="center"/>
        <w:rPr>
          <w:rFonts w:ascii="Times New Roman" w:hAnsi="Times New Roman" w:cs="Times New Roman"/>
          <w:color w:val="000000" w:themeColor="text1"/>
        </w:rPr>
      </w:pPr>
      <w:bookmarkStart w:id="52" w:name="_Toc24388370"/>
      <w:bookmarkStart w:id="53" w:name="_Toc25079761"/>
      <w:r w:rsidRPr="00C21D74">
        <w:rPr>
          <w:rFonts w:ascii="Times New Roman" w:hAnsi="Times New Roman" w:cs="Times New Roman"/>
          <w:color w:val="000000" w:themeColor="text1"/>
        </w:rPr>
        <w:t>Подраздел 0407 «Лесное хозяйство»</w:t>
      </w:r>
      <w:bookmarkEnd w:id="52"/>
      <w:bookmarkEnd w:id="53"/>
    </w:p>
    <w:p w:rsidR="00D92885" w:rsidRPr="00C21D74" w:rsidRDefault="003E0C2D"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1. </w:t>
      </w:r>
      <w:r w:rsidR="00D92885" w:rsidRPr="00C21D74">
        <w:rPr>
          <w:rFonts w:ascii="Times New Roman" w:eastAsia="Times New Roman" w:hAnsi="Times New Roman"/>
          <w:color w:val="000000" w:themeColor="text1"/>
          <w:sz w:val="28"/>
          <w:szCs w:val="28"/>
          <w:lang w:eastAsia="ru-RU"/>
        </w:rPr>
        <w:t>Предлагается перераспределить бюджетные ассигнования на 2019 год в рамках государственной программы Тверской области «Лесное хозяйство Тверской области»:</w:t>
      </w: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уменьшив расходы на содержание Министерства лесного хозяйства Тверской области в сумме 266,7 тыс. руб., предусмотренные на выплату государственных гарантий с начислениями;</w:t>
      </w: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 xml:space="preserve">увеличив расходы на финансовое обеспечение деятельности Удомельского лесничества Тверской области в сумме 118,3 тыс. руб. на </w:t>
      </w:r>
      <w:r w:rsidRPr="00C21D74">
        <w:rPr>
          <w:rFonts w:ascii="Times New Roman" w:eastAsia="Times New Roman" w:hAnsi="Times New Roman"/>
          <w:color w:val="000000" w:themeColor="text1"/>
          <w:sz w:val="28"/>
          <w:szCs w:val="28"/>
          <w:lang w:eastAsia="ru-RU"/>
        </w:rPr>
        <w:lastRenderedPageBreak/>
        <w:t xml:space="preserve">приобретение строительных материалов для проведения текущего ремонта кровли административного здания </w:t>
      </w:r>
      <w:r w:rsidR="00AB4E93" w:rsidRPr="00C21D74">
        <w:rPr>
          <w:rFonts w:ascii="Times New Roman" w:eastAsiaTheme="minorHAnsi" w:hAnsi="Times New Roman"/>
          <w:color w:val="000000" w:themeColor="text1"/>
          <w:sz w:val="28"/>
          <w:szCs w:val="28"/>
        </w:rPr>
        <w:t>(приложение 11 к пояснительной записке)</w:t>
      </w:r>
      <w:r w:rsidRPr="00C21D74">
        <w:rPr>
          <w:rFonts w:ascii="Times New Roman" w:eastAsia="Times New Roman" w:hAnsi="Times New Roman"/>
          <w:color w:val="000000" w:themeColor="text1"/>
          <w:sz w:val="28"/>
          <w:szCs w:val="28"/>
          <w:lang w:eastAsia="ru-RU"/>
        </w:rPr>
        <w:t>;</w:t>
      </w:r>
    </w:p>
    <w:p w:rsidR="003E0C2D" w:rsidRPr="00C21D74" w:rsidRDefault="00D92885"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imes New Roman" w:hAnsi="Times New Roman"/>
          <w:color w:val="000000" w:themeColor="text1"/>
          <w:sz w:val="28"/>
          <w:szCs w:val="28"/>
          <w:lang w:eastAsia="ru-RU"/>
        </w:rPr>
        <w:tab/>
        <w:t xml:space="preserve">увеличив расходы на финансовое обеспечение деятельности Торжокского лесничества Тверской области в сумме 148,4 тыс. руб. в целях уплаты земельного налога в связи с предоставление в постоянное (бессрочное) пользование земельного участка </w:t>
      </w:r>
      <w:r w:rsidR="00AB4E93" w:rsidRPr="00C21D74">
        <w:rPr>
          <w:rFonts w:ascii="Times New Roman" w:eastAsiaTheme="minorHAnsi" w:hAnsi="Times New Roman"/>
          <w:color w:val="000000" w:themeColor="text1"/>
          <w:sz w:val="28"/>
          <w:szCs w:val="28"/>
        </w:rPr>
        <w:t>(приложение 12 к пояснительной записке).</w:t>
      </w:r>
    </w:p>
    <w:p w:rsidR="00AB4E93" w:rsidRPr="00C21D74" w:rsidRDefault="00AB4E93" w:rsidP="00C21D74">
      <w:pPr>
        <w:tabs>
          <w:tab w:val="left" w:pos="0"/>
        </w:tabs>
        <w:spacing w:after="0"/>
        <w:ind w:firstLine="709"/>
        <w:jc w:val="both"/>
        <w:rPr>
          <w:rFonts w:ascii="Times New Roman" w:eastAsia="Times New Roman" w:hAnsi="Times New Roman"/>
          <w:color w:val="000000" w:themeColor="text1"/>
          <w:sz w:val="28"/>
          <w:szCs w:val="28"/>
          <w:lang w:eastAsia="ru-RU"/>
        </w:rPr>
      </w:pP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328 РП 0407 ЦСР 4690110120 ВР 100 – 266,7 тыс. руб.</w:t>
      </w: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328 РП 0407 ЦСР 4610110010 ВР 200 + 118,3 тыс. руб.</w:t>
      </w: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328 РП 0407 ЦСР 4610110010 ВР 800 + 148,4 тыс. руб.</w:t>
      </w:r>
    </w:p>
    <w:p w:rsidR="003E0C2D" w:rsidRPr="00C21D74" w:rsidRDefault="003E0C2D" w:rsidP="00C21D74">
      <w:pPr>
        <w:tabs>
          <w:tab w:val="left" w:pos="0"/>
        </w:tabs>
        <w:spacing w:after="0"/>
        <w:ind w:firstLine="709"/>
        <w:jc w:val="both"/>
        <w:rPr>
          <w:rFonts w:ascii="Times New Roman" w:eastAsia="Times New Roman" w:hAnsi="Times New Roman"/>
          <w:color w:val="000000" w:themeColor="text1"/>
          <w:sz w:val="28"/>
          <w:szCs w:val="28"/>
          <w:lang w:eastAsia="ru-RU"/>
        </w:rPr>
      </w:pP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11, 12, 14 к закону.</w:t>
      </w:r>
    </w:p>
    <w:p w:rsidR="00D92885" w:rsidRPr="00C21D74" w:rsidRDefault="00D92885" w:rsidP="00C21D74">
      <w:pPr>
        <w:spacing w:after="0"/>
        <w:jc w:val="both"/>
        <w:rPr>
          <w:color w:val="000000" w:themeColor="text1"/>
          <w:sz w:val="28"/>
          <w:szCs w:val="28"/>
        </w:rPr>
      </w:pPr>
    </w:p>
    <w:p w:rsidR="00584A47" w:rsidRPr="00C21D74" w:rsidRDefault="003E0C2D" w:rsidP="00C21D74">
      <w:pPr>
        <w:spacing w:after="0"/>
        <w:ind w:firstLine="709"/>
        <w:contextualSpacing/>
        <w:jc w:val="both"/>
        <w:rPr>
          <w:rFonts w:ascii="Times New Roman" w:eastAsia="Times New Roman" w:hAnsi="Times New Roman"/>
          <w:color w:val="000000" w:themeColor="text1"/>
          <w:sz w:val="28"/>
          <w:szCs w:val="28"/>
          <w:lang w:eastAsia="ru-RU"/>
        </w:rPr>
      </w:pPr>
      <w:r w:rsidRPr="00C21D74">
        <w:rPr>
          <w:rFonts w:ascii="Times New Roman" w:hAnsi="Times New Roman"/>
          <w:color w:val="000000" w:themeColor="text1"/>
          <w:sz w:val="28"/>
          <w:szCs w:val="28"/>
        </w:rPr>
        <w:t>2</w:t>
      </w:r>
      <w:r w:rsidR="00584A47" w:rsidRPr="00C21D74">
        <w:rPr>
          <w:rFonts w:ascii="Times New Roman" w:hAnsi="Times New Roman"/>
          <w:color w:val="000000" w:themeColor="text1"/>
          <w:sz w:val="28"/>
          <w:szCs w:val="28"/>
        </w:rPr>
        <w:t xml:space="preserve">. </w:t>
      </w:r>
      <w:r w:rsidR="00584A47" w:rsidRPr="00C21D74">
        <w:rPr>
          <w:rFonts w:ascii="Times New Roman" w:eastAsia="Times New Roman" w:hAnsi="Times New Roman"/>
          <w:color w:val="000000" w:themeColor="text1"/>
          <w:sz w:val="28"/>
          <w:szCs w:val="28"/>
          <w:lang w:eastAsia="ru-RU"/>
        </w:rPr>
        <w:t xml:space="preserve">Предлагается перераспределить бюджетные ассигнования, предусмотренные Министерству лесного хозяйства Тверской области на реализацию мероприятий в рамках государственной программы Тверской области «Лесное хозяйство Тверской области» на 2017 - 2022 годы (далее – госпрограмма) в соответствии с письмом Минфина России от 28.06.2019 № 02-05-11/47971 </w:t>
      </w:r>
      <w:hyperlink r:id="rId8" w:history="1">
        <w:r w:rsidR="00584A47" w:rsidRPr="00C21D74">
          <w:rPr>
            <w:rFonts w:ascii="Times New Roman" w:eastAsia="Times New Roman" w:hAnsi="Times New Roman"/>
            <w:color w:val="000000" w:themeColor="text1"/>
            <w:sz w:val="28"/>
            <w:szCs w:val="28"/>
            <w:lang w:eastAsia="ru-RU"/>
          </w:rPr>
          <w:t>«Об утверждении изменений в распределение бюджетных ассигнований бюджетов субъектов РФ в части ассигнований на реализацию региональных проектов, направленных на достижение соответствующих результатов реализации федеральных проектов, в целях присвоения им кодов бюджетной классификации</w:t>
        </w:r>
      </w:hyperlink>
      <w:r w:rsidR="00584A47" w:rsidRPr="00C21D74">
        <w:rPr>
          <w:rFonts w:ascii="Times New Roman" w:eastAsia="Times New Roman" w:hAnsi="Times New Roman"/>
          <w:color w:val="000000" w:themeColor="text1"/>
          <w:sz w:val="28"/>
          <w:szCs w:val="28"/>
          <w:lang w:eastAsia="ru-RU"/>
        </w:rPr>
        <w:t>»:</w:t>
      </w:r>
    </w:p>
    <w:p w:rsidR="00584A47" w:rsidRPr="00C21D74" w:rsidRDefault="00584A47"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уменьшить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 счет средств областного бюджета» в 2019 - 2020 гг. на сумму 2 028,8 тыс. руб. ежегодно, в 2021 году на сумму 2 161,8 тыс. руб.;</w:t>
      </w:r>
    </w:p>
    <w:p w:rsidR="00584A47" w:rsidRPr="00C21D74" w:rsidRDefault="00584A47"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увеличить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2019 - 2020 гг. на сумму 2 028,8 тыс. руб. ежегодно, в 2021 году на сумму 2 161,8 тыс. руб.;</w:t>
      </w:r>
    </w:p>
    <w:p w:rsidR="00584A47" w:rsidRPr="00C21D74" w:rsidRDefault="00584A47"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уменьшить «Оснащение специализированных учреждений лесопожарной техникой и оборудованием для проведения комплекса мероприятий по охране лесов от пожаров за счет средств областного бюджета» в 2019 году на сумму 1 237,2 тыс. руб., в 2020 году на сумму 1 247,6 тыс. руб., в 2021 году на сумму 1 237,2 тыс. руб.</w:t>
      </w:r>
    </w:p>
    <w:p w:rsidR="00584A47" w:rsidRPr="00C21D74" w:rsidRDefault="00584A47"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lastRenderedPageBreak/>
        <w:t>- увеличить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2019 году на сумму 1 237,2 тыс. руб., в 2020 году на сумму 1 247,6 тыс. руб., в 2021 году на сумму 1 237,2 тыс. руб.</w:t>
      </w:r>
    </w:p>
    <w:p w:rsidR="00584A47" w:rsidRPr="00C21D74" w:rsidRDefault="00584A47" w:rsidP="00C21D74">
      <w:pPr>
        <w:autoSpaceDE w:val="0"/>
        <w:autoSpaceDN w:val="0"/>
        <w:adjustRightInd w:val="0"/>
        <w:spacing w:after="0"/>
        <w:ind w:firstLine="540"/>
        <w:jc w:val="both"/>
        <w:rPr>
          <w:rFonts w:ascii="Times New Roman" w:eastAsia="Times New Roman" w:hAnsi="Times New Roman"/>
          <w:color w:val="000000" w:themeColor="text1"/>
          <w:sz w:val="28"/>
          <w:szCs w:val="28"/>
          <w:lang w:eastAsia="ru-RU"/>
        </w:rPr>
      </w:pPr>
    </w:p>
    <w:p w:rsidR="00DA6196" w:rsidRPr="00C21D74" w:rsidRDefault="00DA6196"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3E0C2D" w:rsidRPr="00C21D74" w:rsidRDefault="003E0C2D" w:rsidP="00C21D74">
      <w:pPr>
        <w:tabs>
          <w:tab w:val="left" w:pos="336"/>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2019 год</w:t>
      </w:r>
    </w:p>
    <w:p w:rsidR="003E0C2D" w:rsidRPr="00C21D74" w:rsidRDefault="003E0C2D" w:rsidP="00C21D74">
      <w:pPr>
        <w:tabs>
          <w:tab w:val="left" w:pos="336"/>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ППП328 РП 0407 КЦСР 462GА10010 КВР 600</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t xml:space="preserve"> - 2 028,8 тыс. руб.</w:t>
      </w:r>
    </w:p>
    <w:p w:rsidR="003E0C2D" w:rsidRPr="00C21D74" w:rsidRDefault="003E0C2D" w:rsidP="00C21D74">
      <w:pPr>
        <w:tabs>
          <w:tab w:val="left" w:pos="336"/>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ППП328 РП 0407 КЦСР 462GА54300 КВР 600 </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t>+ 2 028,8 тыс. руб.</w:t>
      </w:r>
    </w:p>
    <w:p w:rsidR="003E0C2D" w:rsidRPr="00C21D74" w:rsidRDefault="003E0C2D" w:rsidP="00C21D74">
      <w:pPr>
        <w:tabs>
          <w:tab w:val="left" w:pos="336"/>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ППП328 РП 0407 КЦСР 463GА10010 КВР 600 </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t>- 1 237,2 тыс. руб.</w:t>
      </w:r>
    </w:p>
    <w:p w:rsidR="003E0C2D" w:rsidRPr="00C21D74" w:rsidRDefault="003E0C2D" w:rsidP="00C21D74">
      <w:pPr>
        <w:tabs>
          <w:tab w:val="left" w:pos="336"/>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ППП328 РП 0407 КЦСР 463GА54320 КВР 600 </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t>+ 1 237,2 тыс. руб.</w:t>
      </w:r>
    </w:p>
    <w:p w:rsidR="00584A47" w:rsidRPr="00C21D74" w:rsidRDefault="00584A47" w:rsidP="00C21D74">
      <w:pPr>
        <w:tabs>
          <w:tab w:val="left" w:pos="567"/>
        </w:tabs>
        <w:spacing w:after="0"/>
        <w:ind w:firstLine="709"/>
        <w:jc w:val="both"/>
        <w:rPr>
          <w:rFonts w:ascii="Times New Roman" w:eastAsia="Times New Roman" w:hAnsi="Times New Roman"/>
          <w:color w:val="000000" w:themeColor="text1"/>
          <w:sz w:val="28"/>
          <w:szCs w:val="28"/>
          <w:lang w:eastAsia="ru-RU"/>
        </w:rPr>
      </w:pPr>
    </w:p>
    <w:p w:rsidR="003E0C2D" w:rsidRPr="00C21D74" w:rsidRDefault="003E0C2D"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2020 год</w:t>
      </w:r>
    </w:p>
    <w:p w:rsidR="003E0C2D" w:rsidRPr="00C21D74" w:rsidRDefault="003E0C2D"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ППП328 РП 0407 КЦСР 462GА10010 КВР 600</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- 2 028,8 тыс. руб.</w:t>
      </w:r>
    </w:p>
    <w:p w:rsidR="003E0C2D" w:rsidRPr="00C21D74" w:rsidRDefault="00DA6196"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ППП328 РП 0407 КЦСР </w:t>
      </w:r>
      <w:r w:rsidR="003E0C2D" w:rsidRPr="00C21D74">
        <w:rPr>
          <w:rFonts w:ascii="Times New Roman" w:eastAsia="Times New Roman" w:hAnsi="Times New Roman"/>
          <w:color w:val="000000" w:themeColor="text1"/>
          <w:sz w:val="28"/>
          <w:szCs w:val="28"/>
          <w:lang w:eastAsia="ru-RU"/>
        </w:rPr>
        <w:t>462GА54300 КВР 600</w:t>
      </w:r>
      <w:r w:rsidRPr="00C21D74">
        <w:rPr>
          <w:rFonts w:ascii="Times New Roman" w:eastAsia="Times New Roman" w:hAnsi="Times New Roman"/>
          <w:color w:val="000000" w:themeColor="text1"/>
          <w:sz w:val="28"/>
          <w:szCs w:val="28"/>
          <w:lang w:eastAsia="ru-RU"/>
        </w:rPr>
        <w:t xml:space="preserve"> </w:t>
      </w:r>
      <w:r w:rsidR="003E0C2D" w:rsidRPr="00C21D74">
        <w:rPr>
          <w:rFonts w:ascii="Times New Roman" w:eastAsia="Times New Roman" w:hAnsi="Times New Roman"/>
          <w:color w:val="000000" w:themeColor="text1"/>
          <w:sz w:val="28"/>
          <w:szCs w:val="28"/>
          <w:lang w:eastAsia="ru-RU"/>
        </w:rPr>
        <w:tab/>
      </w:r>
      <w:r w:rsidR="003E0C2D" w:rsidRPr="00C21D74">
        <w:rPr>
          <w:rFonts w:ascii="Times New Roman" w:eastAsia="Times New Roman" w:hAnsi="Times New Roman"/>
          <w:color w:val="000000" w:themeColor="text1"/>
          <w:sz w:val="28"/>
          <w:szCs w:val="28"/>
          <w:lang w:eastAsia="ru-RU"/>
        </w:rPr>
        <w:tab/>
        <w:t>+</w:t>
      </w:r>
      <w:r w:rsidRPr="00C21D74">
        <w:rPr>
          <w:rFonts w:ascii="Times New Roman" w:eastAsia="Times New Roman" w:hAnsi="Times New Roman"/>
          <w:color w:val="000000" w:themeColor="text1"/>
          <w:sz w:val="28"/>
          <w:szCs w:val="28"/>
          <w:lang w:eastAsia="ru-RU"/>
        </w:rPr>
        <w:t xml:space="preserve"> </w:t>
      </w:r>
      <w:r w:rsidR="003E0C2D" w:rsidRPr="00C21D74">
        <w:rPr>
          <w:rFonts w:ascii="Times New Roman" w:eastAsia="Times New Roman" w:hAnsi="Times New Roman"/>
          <w:color w:val="000000" w:themeColor="text1"/>
          <w:sz w:val="28"/>
          <w:szCs w:val="28"/>
          <w:lang w:eastAsia="ru-RU"/>
        </w:rPr>
        <w:t>2 028,8 тыс. руб.</w:t>
      </w:r>
    </w:p>
    <w:p w:rsidR="003E0C2D" w:rsidRPr="00C21D74" w:rsidRDefault="003E0C2D"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ППП328 РП 0407 КЦСР 463GА10010 КВР 600</w:t>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t>- 1 247,6 тыс. руб.</w:t>
      </w:r>
    </w:p>
    <w:p w:rsidR="003E0C2D" w:rsidRPr="00C21D74" w:rsidRDefault="003E0C2D"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ППП328 РП 0407 КЦСР 463GА54320 КВР 600</w:t>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t>+</w:t>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1 247,6 тыс. руб.</w:t>
      </w:r>
    </w:p>
    <w:p w:rsidR="00584A47" w:rsidRPr="00C21D74" w:rsidRDefault="00584A47" w:rsidP="00C21D74">
      <w:pPr>
        <w:tabs>
          <w:tab w:val="left" w:pos="567"/>
        </w:tabs>
        <w:spacing w:after="0"/>
        <w:ind w:firstLine="709"/>
        <w:jc w:val="both"/>
        <w:rPr>
          <w:rFonts w:ascii="Times New Roman" w:eastAsia="Times New Roman" w:hAnsi="Times New Roman"/>
          <w:color w:val="000000" w:themeColor="text1"/>
          <w:sz w:val="28"/>
          <w:szCs w:val="28"/>
          <w:lang w:eastAsia="ru-RU"/>
        </w:rPr>
      </w:pPr>
    </w:p>
    <w:p w:rsidR="003E0C2D" w:rsidRPr="00C21D74" w:rsidRDefault="003E0C2D"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2021 год</w:t>
      </w:r>
    </w:p>
    <w:p w:rsidR="003E0C2D" w:rsidRPr="00C21D74" w:rsidRDefault="003E0C2D"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ППП328 РП 0407 КЦСР 462GА10010 КВР 600</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- 2 161,8 тыс. руб.</w:t>
      </w:r>
    </w:p>
    <w:p w:rsidR="003E0C2D" w:rsidRPr="00C21D74" w:rsidRDefault="003E0C2D"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ППП328 РП 0407 КЦСР 462GА54300 КВР 600</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w:t>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2 161,8 тыс. руб.</w:t>
      </w:r>
    </w:p>
    <w:p w:rsidR="003E0C2D" w:rsidRPr="00C21D74" w:rsidRDefault="003E0C2D"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ППП328 РП 0407 КЦСР 463GА10010 КВР 600</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- 1 237,2 тыс. руб.</w:t>
      </w:r>
    </w:p>
    <w:p w:rsidR="003E0C2D" w:rsidRPr="00C21D74" w:rsidRDefault="003E0C2D" w:rsidP="00C21D74">
      <w:pPr>
        <w:tabs>
          <w:tab w:val="left" w:pos="567"/>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ППП328 Р</w:t>
      </w:r>
      <w:r w:rsidR="00DA6196" w:rsidRPr="00C21D74">
        <w:rPr>
          <w:rFonts w:ascii="Times New Roman" w:eastAsia="Times New Roman" w:hAnsi="Times New Roman"/>
          <w:color w:val="000000" w:themeColor="text1"/>
          <w:sz w:val="28"/>
          <w:szCs w:val="28"/>
          <w:lang w:eastAsia="ru-RU"/>
        </w:rPr>
        <w:t xml:space="preserve">П 0407 КЦСР </w:t>
      </w:r>
      <w:r w:rsidRPr="00C21D74">
        <w:rPr>
          <w:rFonts w:ascii="Times New Roman" w:eastAsia="Times New Roman" w:hAnsi="Times New Roman"/>
          <w:color w:val="000000" w:themeColor="text1"/>
          <w:sz w:val="28"/>
          <w:szCs w:val="28"/>
          <w:lang w:eastAsia="ru-RU"/>
        </w:rPr>
        <w:t>463GА54320 КВР 600</w:t>
      </w:r>
      <w:r w:rsidRPr="00C21D74">
        <w:rPr>
          <w:rFonts w:ascii="Times New Roman" w:eastAsia="Times New Roman" w:hAnsi="Times New Roman"/>
          <w:color w:val="000000" w:themeColor="text1"/>
          <w:sz w:val="28"/>
          <w:szCs w:val="28"/>
          <w:lang w:eastAsia="ru-RU"/>
        </w:rPr>
        <w:tab/>
      </w:r>
      <w:r w:rsidRPr="00C21D74">
        <w:rPr>
          <w:rFonts w:ascii="Times New Roman" w:eastAsia="Times New Roman" w:hAnsi="Times New Roman"/>
          <w:color w:val="000000" w:themeColor="text1"/>
          <w:sz w:val="28"/>
          <w:szCs w:val="28"/>
          <w:lang w:eastAsia="ru-RU"/>
        </w:rPr>
        <w:tab/>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w:t>
      </w:r>
      <w:r w:rsidR="00DA619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1 237,2 тыс. руб.</w:t>
      </w:r>
    </w:p>
    <w:p w:rsidR="00584A47" w:rsidRPr="00C21D74" w:rsidRDefault="00584A47" w:rsidP="00C21D74">
      <w:pPr>
        <w:tabs>
          <w:tab w:val="left" w:pos="567"/>
        </w:tabs>
        <w:spacing w:after="0"/>
        <w:ind w:firstLine="709"/>
        <w:jc w:val="both"/>
        <w:rPr>
          <w:rFonts w:ascii="Times New Roman" w:hAnsi="Times New Roman"/>
          <w:color w:val="000000" w:themeColor="text1"/>
          <w:sz w:val="28"/>
          <w:szCs w:val="28"/>
        </w:rPr>
      </w:pP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2. Предлагается уточнить бюджетные ассигнования, предусмотренные  Министерству лесного хозяйства Тверской области на реализацию мероприятия госпрограммы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соответствии с Распоряжением Правительства РФ от 28.08.2019 №1909-р, которым предусмотрено изменение в распределение объемов субвенций, предоставляемых в 2019 году и плановом периоде 2020 и 2021  году: по Тверской области внесены следующие изменения на 2019 год  (+) 14 448,8 тыс. руб., на 2020 год (-) 1 480,1 тыс. руб., на 2021 год (-) 5 198,3 тыс. руб.) </w:t>
      </w:r>
      <w:r w:rsidR="00AB4E93" w:rsidRPr="00C21D74">
        <w:rPr>
          <w:rFonts w:ascii="Times New Roman" w:eastAsiaTheme="minorHAnsi" w:hAnsi="Times New Roman"/>
          <w:color w:val="000000" w:themeColor="text1"/>
          <w:sz w:val="28"/>
          <w:szCs w:val="28"/>
        </w:rPr>
        <w:t>(приложение 13 к пояснительной записке).</w:t>
      </w: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p>
    <w:p w:rsidR="00DA6196" w:rsidRPr="00C21D74" w:rsidRDefault="00DA6196" w:rsidP="00C21D74">
      <w:pPr>
        <w:tabs>
          <w:tab w:val="left" w:pos="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2019 год</w:t>
      </w: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ППП328 РП 0407 КЦСР 463</w:t>
      </w:r>
      <w:r w:rsidRPr="00C21D74">
        <w:rPr>
          <w:rFonts w:ascii="Times New Roman" w:hAnsi="Times New Roman"/>
          <w:color w:val="000000" w:themeColor="text1"/>
          <w:sz w:val="28"/>
          <w:szCs w:val="28"/>
          <w:lang w:val="en-US"/>
        </w:rPr>
        <w:t>G</w:t>
      </w:r>
      <w:r w:rsidRPr="00C21D74">
        <w:rPr>
          <w:rFonts w:ascii="Times New Roman" w:hAnsi="Times New Roman"/>
          <w:color w:val="000000" w:themeColor="text1"/>
          <w:sz w:val="28"/>
          <w:szCs w:val="28"/>
        </w:rPr>
        <w:t>А54320 КВР 600</w:t>
      </w:r>
      <w:r w:rsidRPr="00C21D74">
        <w:rPr>
          <w:rFonts w:ascii="Times New Roman" w:hAnsi="Times New Roman"/>
          <w:color w:val="000000" w:themeColor="text1"/>
          <w:sz w:val="28"/>
          <w:szCs w:val="28"/>
        </w:rPr>
        <w:tab/>
        <w:t>+ 14 448,8 тыс. руб.</w:t>
      </w: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lastRenderedPageBreak/>
        <w:t>2020 год</w:t>
      </w: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ППП328 РП 0407 КЦСР 463</w:t>
      </w:r>
      <w:r w:rsidRPr="00C21D74">
        <w:rPr>
          <w:rFonts w:ascii="Times New Roman" w:hAnsi="Times New Roman"/>
          <w:color w:val="000000" w:themeColor="text1"/>
          <w:sz w:val="28"/>
          <w:szCs w:val="28"/>
          <w:lang w:val="en-US"/>
        </w:rPr>
        <w:t>G</w:t>
      </w:r>
      <w:r w:rsidRPr="00C21D74">
        <w:rPr>
          <w:rFonts w:ascii="Times New Roman" w:hAnsi="Times New Roman"/>
          <w:color w:val="000000" w:themeColor="text1"/>
          <w:sz w:val="28"/>
          <w:szCs w:val="28"/>
        </w:rPr>
        <w:t>А54320 КВР 600</w:t>
      </w:r>
      <w:r w:rsidRPr="00C21D74">
        <w:rPr>
          <w:rFonts w:ascii="Times New Roman" w:hAnsi="Times New Roman"/>
          <w:color w:val="000000" w:themeColor="text1"/>
          <w:sz w:val="28"/>
          <w:szCs w:val="28"/>
        </w:rPr>
        <w:tab/>
        <w:t xml:space="preserve">   - 1 480,1 тыс. руб.</w:t>
      </w: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2021 год</w:t>
      </w: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ППП328 РП 0407 КЦСР 463</w:t>
      </w:r>
      <w:r w:rsidRPr="00C21D74">
        <w:rPr>
          <w:rFonts w:ascii="Times New Roman" w:hAnsi="Times New Roman"/>
          <w:color w:val="000000" w:themeColor="text1"/>
          <w:sz w:val="28"/>
          <w:szCs w:val="28"/>
          <w:lang w:val="en-US"/>
        </w:rPr>
        <w:t>G</w:t>
      </w:r>
      <w:r w:rsidRPr="00C21D74">
        <w:rPr>
          <w:rFonts w:ascii="Times New Roman" w:hAnsi="Times New Roman"/>
          <w:color w:val="000000" w:themeColor="text1"/>
          <w:sz w:val="28"/>
          <w:szCs w:val="28"/>
        </w:rPr>
        <w:t>А54320 КВР 600</w:t>
      </w:r>
      <w:r w:rsidRPr="00C21D74">
        <w:rPr>
          <w:rFonts w:ascii="Times New Roman" w:hAnsi="Times New Roman"/>
          <w:color w:val="000000" w:themeColor="text1"/>
          <w:sz w:val="28"/>
          <w:szCs w:val="28"/>
        </w:rPr>
        <w:tab/>
        <w:t xml:space="preserve">   - 5 198,3 тыс. руб.</w:t>
      </w: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p>
    <w:p w:rsidR="00584A47" w:rsidRPr="00C21D74" w:rsidRDefault="00584A47"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w:t>
      </w:r>
      <w:r w:rsidR="00DA6196"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11,</w:t>
      </w:r>
      <w:r w:rsidR="00DA6196"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12,</w:t>
      </w:r>
      <w:r w:rsidR="00DA6196"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13,</w:t>
      </w:r>
      <w:r w:rsidR="00DA6196"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14 к закону.</w:t>
      </w:r>
    </w:p>
    <w:p w:rsidR="00D92885" w:rsidRPr="00C21D74" w:rsidRDefault="00D92885" w:rsidP="00C21D74">
      <w:pPr>
        <w:tabs>
          <w:tab w:val="left" w:pos="0"/>
        </w:tabs>
        <w:spacing w:after="0"/>
        <w:ind w:firstLine="709"/>
        <w:jc w:val="both"/>
        <w:rPr>
          <w:rFonts w:ascii="Times New Roman" w:hAnsi="Times New Roman"/>
          <w:color w:val="000000" w:themeColor="text1"/>
          <w:sz w:val="28"/>
          <w:szCs w:val="28"/>
        </w:rPr>
      </w:pPr>
    </w:p>
    <w:p w:rsidR="00EE3D45" w:rsidRPr="00C21D74" w:rsidRDefault="00EE3D45" w:rsidP="00C21D74">
      <w:pPr>
        <w:pStyle w:val="4"/>
        <w:tabs>
          <w:tab w:val="left" w:pos="0"/>
        </w:tabs>
        <w:spacing w:before="0" w:after="0"/>
        <w:ind w:right="-2" w:firstLine="709"/>
        <w:jc w:val="center"/>
        <w:rPr>
          <w:rFonts w:ascii="Times New Roman" w:hAnsi="Times New Roman" w:cs="Times New Roman"/>
          <w:color w:val="000000" w:themeColor="text1"/>
        </w:rPr>
      </w:pPr>
      <w:bookmarkStart w:id="54" w:name="_Toc486588552"/>
      <w:bookmarkStart w:id="55" w:name="_Toc506376865"/>
      <w:bookmarkStart w:id="56" w:name="_Toc24388371"/>
      <w:bookmarkStart w:id="57" w:name="_Toc25079762"/>
      <w:r w:rsidRPr="00C21D74">
        <w:rPr>
          <w:rFonts w:ascii="Times New Roman" w:hAnsi="Times New Roman" w:cs="Times New Roman"/>
          <w:color w:val="000000" w:themeColor="text1"/>
        </w:rPr>
        <w:t xml:space="preserve">Подраздел 0409 </w:t>
      </w:r>
      <w:r w:rsidR="00B1639A" w:rsidRPr="00C21D74">
        <w:rPr>
          <w:rFonts w:ascii="Times New Roman" w:hAnsi="Times New Roman" w:cs="Times New Roman"/>
          <w:color w:val="000000" w:themeColor="text1"/>
        </w:rPr>
        <w:t>«</w:t>
      </w:r>
      <w:r w:rsidRPr="00C21D74">
        <w:rPr>
          <w:rFonts w:ascii="Times New Roman" w:hAnsi="Times New Roman" w:cs="Times New Roman"/>
          <w:color w:val="000000" w:themeColor="text1"/>
        </w:rPr>
        <w:t>Дорожное хозяйство (дорожные фонды)</w:t>
      </w:r>
      <w:r w:rsidR="00B1639A" w:rsidRPr="00C21D74">
        <w:rPr>
          <w:rFonts w:ascii="Times New Roman" w:hAnsi="Times New Roman" w:cs="Times New Roman"/>
          <w:color w:val="000000" w:themeColor="text1"/>
        </w:rPr>
        <w:t>»</w:t>
      </w:r>
      <w:bookmarkEnd w:id="54"/>
      <w:bookmarkEnd w:id="55"/>
      <w:bookmarkEnd w:id="56"/>
      <w:bookmarkEnd w:id="57"/>
    </w:p>
    <w:p w:rsidR="00CA556A" w:rsidRPr="00C21D74" w:rsidRDefault="00CA556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1. Предлагается в 2019 году по Министерству транспорта Тверской области в рамках реализации государственной программы Тверской области «Развитие транспортного комплекса и дорожного хозяйства Тверской области» на 2016-2021годы по отрасли Дорожное хозяйство (дорожные фонды)» увеличить бюджетные ассигнования на средства федерального бюджета в сумме 261 830,0 тыс. руб.</w:t>
      </w:r>
    </w:p>
    <w:p w:rsidR="00F007BA" w:rsidRPr="00C21D74" w:rsidRDefault="00F007B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p>
    <w:p w:rsidR="00CA556A" w:rsidRPr="00C21D74" w:rsidRDefault="00F007B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CA556A" w:rsidRPr="00C21D74">
        <w:rPr>
          <w:rFonts w:ascii="Times New Roman" w:eastAsia="Times New Roman" w:hAnsi="Times New Roman"/>
          <w:color w:val="000000" w:themeColor="text1"/>
          <w:sz w:val="28"/>
          <w:szCs w:val="28"/>
          <w:lang w:eastAsia="ru-RU"/>
        </w:rPr>
        <w:t>зменения отразить по КБК:</w:t>
      </w:r>
    </w:p>
    <w:p w:rsidR="00CA556A" w:rsidRPr="00C21D74" w:rsidRDefault="00CA556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104 РП 0409 КЦСР 3210153900 КВР 400 + 261 830,0 тыс. руб.</w:t>
      </w:r>
    </w:p>
    <w:p w:rsidR="00F007BA" w:rsidRPr="00C21D74" w:rsidRDefault="00F007B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p>
    <w:p w:rsidR="00CA556A" w:rsidRPr="00C21D74" w:rsidRDefault="00CA556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Дополнить законопроект новой целевой статьей расходов: </w:t>
      </w:r>
    </w:p>
    <w:p w:rsidR="00CA556A" w:rsidRPr="00C21D74" w:rsidRDefault="00CA556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КЦСР 3210153900 «Финансовое обеспечение дорожной деятельности».</w:t>
      </w:r>
    </w:p>
    <w:p w:rsidR="00CA556A" w:rsidRPr="00C21D74" w:rsidRDefault="00CA556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9, 10, 11, 12, 13, 14 к закону.</w:t>
      </w:r>
    </w:p>
    <w:p w:rsidR="00CA556A" w:rsidRPr="00C21D74" w:rsidRDefault="00CA556A"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В </w:t>
      </w:r>
      <w:r w:rsidRPr="00C21D74">
        <w:rPr>
          <w:rFonts w:ascii="Times New Roman" w:eastAsiaTheme="minorHAnsi" w:hAnsi="Times New Roman"/>
          <w:color w:val="000000" w:themeColor="text1"/>
          <w:sz w:val="28"/>
          <w:szCs w:val="28"/>
        </w:rPr>
        <w:t xml:space="preserve">соответствии с распоряжением Правительства Российской Федерации от 09.08.2019 № 1786-р бюджету Тверской области предусмотрено предоставление иных межбюджетных трансфертов, </w:t>
      </w:r>
      <w:r w:rsidRPr="00C21D74">
        <w:rPr>
          <w:rFonts w:ascii="Times New Roman" w:hAnsi="Times New Roman"/>
          <w:color w:val="000000" w:themeColor="text1"/>
          <w:sz w:val="28"/>
          <w:szCs w:val="28"/>
        </w:rPr>
        <w:t>предоставляемые в 2019</w:t>
      </w:r>
      <w:r w:rsidR="00F007BA" w:rsidRPr="00C21D74">
        <w:rPr>
          <w:rFonts w:ascii="Times New Roman" w:hAnsi="Times New Roman"/>
          <w:color w:val="000000" w:themeColor="text1"/>
          <w:sz w:val="28"/>
          <w:szCs w:val="28"/>
        </w:rPr>
        <w:t> </w:t>
      </w:r>
      <w:r w:rsidRPr="00C21D74">
        <w:rPr>
          <w:rFonts w:ascii="Times New Roman" w:hAnsi="Times New Roman"/>
          <w:color w:val="000000" w:themeColor="text1"/>
          <w:sz w:val="28"/>
          <w:szCs w:val="28"/>
        </w:rPr>
        <w:t xml:space="preserve">году субъектам Российской Федерации на </w:t>
      </w:r>
      <w:r w:rsidRPr="00C21D74">
        <w:rPr>
          <w:rFonts w:ascii="Times New Roman" w:eastAsiaTheme="minorHAnsi" w:hAnsi="Times New Roman"/>
          <w:color w:val="000000" w:themeColor="text1"/>
          <w:sz w:val="28"/>
          <w:szCs w:val="28"/>
        </w:rPr>
        <w:t xml:space="preserve">достижения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 </w:t>
      </w:r>
      <w:r w:rsidRPr="00C21D74">
        <w:rPr>
          <w:rFonts w:ascii="Times New Roman" w:hAnsi="Times New Roman"/>
          <w:color w:val="000000" w:themeColor="text1"/>
          <w:sz w:val="28"/>
          <w:szCs w:val="28"/>
        </w:rPr>
        <w:t xml:space="preserve">в сумме 261 830,0 тыс. руб. </w:t>
      </w:r>
    </w:p>
    <w:p w:rsidR="00CA556A" w:rsidRPr="00C21D74" w:rsidRDefault="00CA556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hAnsi="Times New Roman"/>
          <w:color w:val="000000" w:themeColor="text1"/>
          <w:sz w:val="28"/>
          <w:szCs w:val="28"/>
        </w:rPr>
        <w:t xml:space="preserve">Данные бюджетные ассигнования предлагается направить на финансирование расходов в рамках реализации адресной инвестиционной программы  Тверской области на 2019 год и на плановый период 2020 и 2021 годов на объект «Реконструкция автомобильной дороги общего пользования межмуниципального значения «Москва - Санкт-Петербург» - Чуприяновка - Старый Погост с устройством пересечения в разных уровнях с Октябрьской </w:t>
      </w:r>
      <w:r w:rsidRPr="00C21D74">
        <w:rPr>
          <w:rFonts w:ascii="Times New Roman" w:hAnsi="Times New Roman"/>
          <w:color w:val="000000" w:themeColor="text1"/>
          <w:sz w:val="28"/>
          <w:szCs w:val="28"/>
        </w:rPr>
        <w:lastRenderedPageBreak/>
        <w:t xml:space="preserve">железной дорогой в Калининском районе Тверской области» </w:t>
      </w:r>
      <w:r w:rsidR="00AB4E93" w:rsidRPr="00C21D74">
        <w:rPr>
          <w:rFonts w:ascii="Times New Roman" w:eastAsiaTheme="minorHAnsi" w:hAnsi="Times New Roman"/>
          <w:color w:val="000000" w:themeColor="text1"/>
          <w:sz w:val="28"/>
          <w:szCs w:val="28"/>
        </w:rPr>
        <w:t>(приложение 14 к пояснительной записке)</w:t>
      </w:r>
      <w:r w:rsidRPr="00C21D74">
        <w:rPr>
          <w:rFonts w:ascii="Times New Roman" w:hAnsi="Times New Roman"/>
          <w:color w:val="000000" w:themeColor="text1"/>
          <w:sz w:val="28"/>
          <w:szCs w:val="28"/>
        </w:rPr>
        <w:t>.</w:t>
      </w:r>
      <w:r w:rsidRPr="00C21D74">
        <w:rPr>
          <w:rFonts w:ascii="Times New Roman" w:eastAsiaTheme="minorHAnsi" w:hAnsi="Times New Roman"/>
          <w:color w:val="000000" w:themeColor="text1"/>
          <w:sz w:val="28"/>
          <w:szCs w:val="28"/>
        </w:rPr>
        <w:t xml:space="preserve"> </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 Предлагается в 2019-2020 годах по Министерству транспорта Тверской области в рамках реализации государственной программы Тверской области «Развитие транспортного комплекса и дорожного хозяйства Тверской области» на 2016-2021годы по отрасли Дорожное хозяйство (дорожные фонды)» перераспределить бюджетные ассигнования, в том числе по следующим направлениям финансирования:</w:t>
      </w:r>
    </w:p>
    <w:p w:rsidR="00CA556A" w:rsidRPr="00C21D74" w:rsidRDefault="00F007BA" w:rsidP="00C21D74">
      <w:pPr>
        <w:pStyle w:val="af8"/>
        <w:numPr>
          <w:ilvl w:val="0"/>
          <w:numId w:val="38"/>
        </w:numPr>
        <w:spacing w:after="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 xml:space="preserve"> </w:t>
      </w:r>
      <w:r w:rsidR="00CA556A" w:rsidRPr="00C21D74">
        <w:rPr>
          <w:rFonts w:ascii="Times New Roman" w:hAnsi="Times New Roman" w:cs="Times New Roman"/>
          <w:color w:val="000000" w:themeColor="text1"/>
          <w:sz w:val="28"/>
          <w:szCs w:val="28"/>
        </w:rPr>
        <w:t>Бюджетные ассигнования по направлению «Субсидии на строительство автомобильных дорог общего пользования местного значения к объектам туристской инфраструктуры» в 2019 году уменьшить на сумму 102 197,5 тыс. руб., 2020 год увеличить на сумму 109 570,2 тыс. руб.</w:t>
      </w:r>
    </w:p>
    <w:p w:rsidR="00F007BA" w:rsidRPr="00C21D74" w:rsidRDefault="00F007BA" w:rsidP="00C21D74">
      <w:pPr>
        <w:pStyle w:val="af8"/>
        <w:spacing w:after="0"/>
        <w:ind w:left="709"/>
        <w:jc w:val="both"/>
        <w:rPr>
          <w:rFonts w:ascii="Times New Roman" w:hAnsi="Times New Roman" w:cs="Times New Roman"/>
          <w:color w:val="000000" w:themeColor="text1"/>
          <w:sz w:val="28"/>
          <w:szCs w:val="28"/>
        </w:rPr>
      </w:pPr>
    </w:p>
    <w:p w:rsidR="00F007BA" w:rsidRPr="00C21D74" w:rsidRDefault="00F007BA"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CA556A" w:rsidRPr="00C21D74">
        <w:rPr>
          <w:rFonts w:ascii="Times New Roman" w:hAnsi="Times New Roman"/>
          <w:color w:val="000000" w:themeColor="text1"/>
          <w:sz w:val="28"/>
          <w:szCs w:val="28"/>
        </w:rPr>
        <w:t>зменения отразить по КБК:</w:t>
      </w:r>
    </w:p>
    <w:p w:rsidR="00CA556A" w:rsidRPr="00C21D74" w:rsidRDefault="00CA556A"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2019 год</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104 РП 0409 КЦСР 3220511100 КВР 500 – 102 197,5 тыс. руб.</w:t>
      </w:r>
    </w:p>
    <w:p w:rsidR="00CA556A" w:rsidRPr="00C21D74" w:rsidRDefault="00CA556A"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2020 год</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104 РП 0409 КЦСР 3220511100 КВР 500 + 109 570,2 тыс. руб.</w:t>
      </w:r>
    </w:p>
    <w:p w:rsidR="00CA556A" w:rsidRPr="00C21D74" w:rsidRDefault="00CA556A" w:rsidP="00C21D74">
      <w:pPr>
        <w:tabs>
          <w:tab w:val="left" w:pos="360"/>
        </w:tabs>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11, 12, 14 к закону.</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В соответствии с адресной инвестиционной программой Тверской области на 2019 и плановый период 2020 и 2021 годов средства в 2019 году предусмотрены средства на выполнение строительства автомобильной дороги от улицы Пригородная район Конаковской ГРЭС до яхт-клуба «Конаково РиверКлаб» в г. Конаково.  Контракт на выполнение строительно-монтажных работ не заключен в связи с тем, что на участках, на которых планируется строительство вышеуказанного объекта имеются обременения. Исходя из вышеизложенного, предлагается перераспределить средства на 2020 год. Остаток бюджетных ассигнований 2019 года по данному направлению в сумме 1 312,8 тыс. руб. планируется направить на подготовительные работы на объекте, в том числе: расчистка территории, разборка существующих искусственных сооружений, планировка территории (приложение </w:t>
      </w:r>
      <w:r w:rsidR="00AB4E93" w:rsidRPr="00C21D74">
        <w:rPr>
          <w:rFonts w:ascii="Times New Roman" w:hAnsi="Times New Roman"/>
          <w:color w:val="000000" w:themeColor="text1"/>
          <w:sz w:val="28"/>
          <w:szCs w:val="28"/>
        </w:rPr>
        <w:t xml:space="preserve">15 </w:t>
      </w:r>
      <w:r w:rsidRPr="00C21D74">
        <w:rPr>
          <w:rFonts w:ascii="Times New Roman" w:hAnsi="Times New Roman"/>
          <w:color w:val="000000" w:themeColor="text1"/>
          <w:sz w:val="28"/>
          <w:szCs w:val="28"/>
        </w:rPr>
        <w:t xml:space="preserve">к пояснительной записке). </w:t>
      </w:r>
    </w:p>
    <w:p w:rsidR="00CA556A" w:rsidRPr="00C21D74" w:rsidRDefault="00635882" w:rsidP="00C21D74">
      <w:pPr>
        <w:pStyle w:val="af8"/>
        <w:numPr>
          <w:ilvl w:val="0"/>
          <w:numId w:val="38"/>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 xml:space="preserve"> </w:t>
      </w:r>
      <w:r w:rsidR="00CA556A" w:rsidRPr="00C21D74">
        <w:rPr>
          <w:rFonts w:ascii="Times New Roman" w:hAnsi="Times New Roman" w:cs="Times New Roman"/>
          <w:color w:val="000000" w:themeColor="text1"/>
          <w:sz w:val="28"/>
          <w:szCs w:val="28"/>
        </w:rPr>
        <w:t>Бюджетные ассигнования по направлению «Финансовое обеспечение дорожной деятельности в рамках реализации национального проекта «Безопасные и качественные автомобильные дороги» (выполнение работ на объектах государственной собственности Тверской области за счет средств областного бюджета)» в 2019 году увеличить на сумму 102 197,5 тыс. руб.</w:t>
      </w:r>
    </w:p>
    <w:p w:rsidR="00635882" w:rsidRPr="00C21D74" w:rsidRDefault="00635882" w:rsidP="00C21D74">
      <w:pPr>
        <w:pStyle w:val="af8"/>
        <w:autoSpaceDE w:val="0"/>
        <w:autoSpaceDN w:val="0"/>
        <w:adjustRightInd w:val="0"/>
        <w:spacing w:after="0"/>
        <w:ind w:left="709"/>
        <w:jc w:val="both"/>
        <w:rPr>
          <w:rFonts w:ascii="Times New Roman" w:hAnsi="Times New Roman" w:cs="Times New Roman"/>
          <w:color w:val="000000" w:themeColor="text1"/>
          <w:sz w:val="28"/>
          <w:szCs w:val="28"/>
        </w:rPr>
      </w:pPr>
    </w:p>
    <w:p w:rsidR="00CA556A" w:rsidRPr="00C21D74" w:rsidRDefault="00635882"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CA556A" w:rsidRPr="00C21D74">
        <w:rPr>
          <w:rFonts w:ascii="Times New Roman" w:hAnsi="Times New Roman"/>
          <w:color w:val="000000" w:themeColor="text1"/>
          <w:sz w:val="28"/>
          <w:szCs w:val="28"/>
        </w:rPr>
        <w:t>зменения отразить по КБК:</w:t>
      </w:r>
    </w:p>
    <w:p w:rsidR="00CA556A" w:rsidRPr="00C21D74" w:rsidRDefault="00CA556A"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2019 год</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104 РП 0409 КЦСР 321R110020 КВР 200 + 102 197,5 тыс. руб.</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 рамках данного направления между ГКУ «Дирекция территориального дорожного фонда Тверской области» и «АБЗ-Дорстрой» заключен государственный контракт № 24/2019-ИС от 31.05.2019 на выполнение ремонтных работ на автомобильной дороге общего пользования регионального значения Осташков-Селижарово-Ржев на участках км 6+258-км 28+108, км 35+278-км 43+348, км 47+605-км 76+000 в Осташковском городском округе, Ржевском и Селижаровском районах Тверской области с объемом финансирования за счет средств областного бюджета в сумме 702 222,5 тыс. руб., в том числе по годам реализации:</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2019 год в сумме 365 985,1 тыс. руб.;</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2020 год в сумме 336 237,4 тыс. руб. (</w:t>
      </w:r>
      <w:r w:rsidR="00AB4E93" w:rsidRPr="00C21D74">
        <w:rPr>
          <w:rFonts w:ascii="Times New Roman" w:hAnsi="Times New Roman"/>
          <w:color w:val="000000" w:themeColor="text1"/>
          <w:sz w:val="28"/>
          <w:szCs w:val="28"/>
        </w:rPr>
        <w:t>п</w:t>
      </w:r>
      <w:r w:rsidRPr="00C21D74">
        <w:rPr>
          <w:rFonts w:ascii="Times New Roman" w:hAnsi="Times New Roman"/>
          <w:color w:val="000000" w:themeColor="text1"/>
          <w:sz w:val="28"/>
          <w:szCs w:val="28"/>
        </w:rPr>
        <w:t xml:space="preserve">риложение </w:t>
      </w:r>
      <w:r w:rsidR="00AB4E93" w:rsidRPr="00C21D74">
        <w:rPr>
          <w:rFonts w:ascii="Times New Roman" w:hAnsi="Times New Roman"/>
          <w:color w:val="000000" w:themeColor="text1"/>
          <w:sz w:val="28"/>
          <w:szCs w:val="28"/>
        </w:rPr>
        <w:t xml:space="preserve">16 </w:t>
      </w:r>
      <w:r w:rsidRPr="00C21D74">
        <w:rPr>
          <w:rFonts w:ascii="Times New Roman" w:hAnsi="Times New Roman"/>
          <w:color w:val="000000" w:themeColor="text1"/>
          <w:sz w:val="28"/>
          <w:szCs w:val="28"/>
        </w:rPr>
        <w:t>к пояснительной записке).</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Работы на данном объекте подрядной организацией ведутся с опережением установленного графика работ и в настоящее время выполнены работы, которые планировались на 2020 год. С целью досрочного выполнения работ по данному контракту на данном объекте, принято решение об увеличении лимитов 2019 года по контракту № 24/2019-ИС. Лимит 2020 года по контракту будет уменьшен.</w:t>
      </w:r>
    </w:p>
    <w:p w:rsidR="00CA556A" w:rsidRPr="00C21D74" w:rsidRDefault="00CA556A" w:rsidP="00C21D74">
      <w:pPr>
        <w:pStyle w:val="af8"/>
        <w:numPr>
          <w:ilvl w:val="0"/>
          <w:numId w:val="38"/>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Бюджетные ассигнования по направлению «Финансовое обеспечение деятельности государственного казенного учреждения Тверской области «Дирекция территориального дорожного фонда Тверской области» в 2019 году увеличить на сумму 774,8 тыс. руб.</w:t>
      </w:r>
    </w:p>
    <w:p w:rsidR="00635882" w:rsidRPr="00C21D74" w:rsidRDefault="00635882" w:rsidP="00C21D74">
      <w:pPr>
        <w:pStyle w:val="af8"/>
        <w:autoSpaceDE w:val="0"/>
        <w:autoSpaceDN w:val="0"/>
        <w:adjustRightInd w:val="0"/>
        <w:spacing w:after="0"/>
        <w:ind w:left="709"/>
        <w:jc w:val="both"/>
        <w:rPr>
          <w:rFonts w:ascii="Times New Roman" w:hAnsi="Times New Roman" w:cs="Times New Roman"/>
          <w:color w:val="000000" w:themeColor="text1"/>
          <w:sz w:val="28"/>
          <w:szCs w:val="28"/>
        </w:rPr>
      </w:pPr>
    </w:p>
    <w:p w:rsidR="00CA556A" w:rsidRPr="00C21D74" w:rsidRDefault="00635882"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CA556A" w:rsidRPr="00C21D74">
        <w:rPr>
          <w:rFonts w:ascii="Times New Roman" w:hAnsi="Times New Roman"/>
          <w:color w:val="000000" w:themeColor="text1"/>
          <w:sz w:val="28"/>
          <w:szCs w:val="28"/>
        </w:rPr>
        <w:t>зменения отразить по КБК:</w:t>
      </w:r>
    </w:p>
    <w:p w:rsidR="00CA556A" w:rsidRPr="00C21D74" w:rsidRDefault="00CA556A"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2019 год</w:t>
      </w:r>
    </w:p>
    <w:p w:rsidR="00CA556A" w:rsidRPr="00C21D74" w:rsidRDefault="00CA556A"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104 РП 0409 КЦСР 3210410000 КВР 200 + 774,8 тыс. руб.</w:t>
      </w:r>
    </w:p>
    <w:p w:rsidR="00635882" w:rsidRPr="00C21D74" w:rsidRDefault="00635882" w:rsidP="00C21D74">
      <w:pPr>
        <w:autoSpaceDE w:val="0"/>
        <w:autoSpaceDN w:val="0"/>
        <w:adjustRightInd w:val="0"/>
        <w:spacing w:after="0"/>
        <w:ind w:firstLine="709"/>
        <w:jc w:val="both"/>
        <w:rPr>
          <w:rFonts w:ascii="Times New Roman" w:hAnsi="Times New Roman"/>
          <w:color w:val="000000" w:themeColor="text1"/>
          <w:sz w:val="28"/>
          <w:szCs w:val="28"/>
        </w:rPr>
      </w:pPr>
    </w:p>
    <w:p w:rsidR="00CA556A" w:rsidRPr="00C21D74" w:rsidRDefault="00CA556A" w:rsidP="00C21D74">
      <w:pPr>
        <w:tabs>
          <w:tab w:val="left" w:pos="360"/>
        </w:tabs>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11, 12, 14 к закону.</w:t>
      </w:r>
    </w:p>
    <w:p w:rsidR="00CA556A" w:rsidRPr="00C21D74" w:rsidRDefault="00CA556A"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Предлагается увеличить данное направление с целью приобретения программного комплекса СПО «Коордком» для развертывания «Системы 112». Стоимость подключения составит 774,8 тыс. руб. (</w:t>
      </w:r>
      <w:r w:rsidR="00AB4E93" w:rsidRPr="00C21D74">
        <w:rPr>
          <w:rFonts w:ascii="Times New Roman" w:hAnsi="Times New Roman"/>
          <w:color w:val="000000" w:themeColor="text1"/>
          <w:sz w:val="28"/>
          <w:szCs w:val="28"/>
        </w:rPr>
        <w:t>п</w:t>
      </w:r>
      <w:r w:rsidRPr="00C21D74">
        <w:rPr>
          <w:rFonts w:ascii="Times New Roman" w:hAnsi="Times New Roman"/>
          <w:color w:val="000000" w:themeColor="text1"/>
          <w:sz w:val="28"/>
          <w:szCs w:val="28"/>
        </w:rPr>
        <w:t>риложение</w:t>
      </w:r>
      <w:r w:rsidR="00AB4E93" w:rsidRPr="00C21D74">
        <w:rPr>
          <w:rFonts w:ascii="Times New Roman" w:hAnsi="Times New Roman"/>
          <w:color w:val="000000" w:themeColor="text1"/>
          <w:sz w:val="28"/>
          <w:szCs w:val="28"/>
        </w:rPr>
        <w:t xml:space="preserve"> 17</w:t>
      </w:r>
      <w:r w:rsidRPr="00C21D74">
        <w:rPr>
          <w:rFonts w:ascii="Times New Roman" w:hAnsi="Times New Roman"/>
          <w:color w:val="000000" w:themeColor="text1"/>
          <w:sz w:val="28"/>
          <w:szCs w:val="28"/>
        </w:rPr>
        <w:t xml:space="preserve"> к пояснительной записке). Источник увеличения – перераспределение бюджетных ассигнований с направления «Капитальный ремонт и ремонт автомобильных </w:t>
      </w:r>
      <w:r w:rsidRPr="00C21D74">
        <w:rPr>
          <w:rFonts w:ascii="Times New Roman" w:hAnsi="Times New Roman"/>
          <w:color w:val="000000" w:themeColor="text1"/>
          <w:sz w:val="28"/>
          <w:szCs w:val="28"/>
        </w:rPr>
        <w:lastRenderedPageBreak/>
        <w:t>дорог общего пользования регионального и межмуниципального значения и сооружений на них».</w:t>
      </w:r>
    </w:p>
    <w:p w:rsidR="00CA556A" w:rsidRPr="00C21D74" w:rsidRDefault="00635882" w:rsidP="00C21D74">
      <w:pPr>
        <w:pStyle w:val="af8"/>
        <w:numPr>
          <w:ilvl w:val="0"/>
          <w:numId w:val="38"/>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 xml:space="preserve"> </w:t>
      </w:r>
      <w:r w:rsidR="00CA556A" w:rsidRPr="00C21D74">
        <w:rPr>
          <w:rFonts w:ascii="Times New Roman" w:hAnsi="Times New Roman" w:cs="Times New Roman"/>
          <w:color w:val="000000" w:themeColor="text1"/>
          <w:sz w:val="28"/>
          <w:szCs w:val="28"/>
        </w:rPr>
        <w:t>Бюджетные ассигнования по направлению «Капитальный ремонт и ремонт автомобильных дорог общего пользования регионального и межмуниципального значения и сооружений на них» уменьшить в 2019 году на сумму 774,8 тыс. руб. и уменьшить в 2020 году на сумму 109 570,2 тыс. руб. (источник для перераспределения средств)</w:t>
      </w:r>
      <w:r w:rsidRPr="00C21D74">
        <w:rPr>
          <w:rFonts w:ascii="Times New Roman" w:hAnsi="Times New Roman" w:cs="Times New Roman"/>
          <w:color w:val="000000" w:themeColor="text1"/>
          <w:sz w:val="28"/>
          <w:szCs w:val="28"/>
        </w:rPr>
        <w:t>.</w:t>
      </w:r>
    </w:p>
    <w:p w:rsidR="00635882" w:rsidRPr="00C21D74" w:rsidRDefault="00635882" w:rsidP="00C21D74">
      <w:pPr>
        <w:pStyle w:val="af8"/>
        <w:autoSpaceDE w:val="0"/>
        <w:autoSpaceDN w:val="0"/>
        <w:adjustRightInd w:val="0"/>
        <w:spacing w:after="0"/>
        <w:ind w:left="709"/>
        <w:jc w:val="both"/>
        <w:rPr>
          <w:rFonts w:ascii="Times New Roman" w:hAnsi="Times New Roman" w:cs="Times New Roman"/>
          <w:color w:val="000000" w:themeColor="text1"/>
          <w:sz w:val="28"/>
          <w:szCs w:val="28"/>
        </w:rPr>
      </w:pPr>
    </w:p>
    <w:p w:rsidR="00635882" w:rsidRPr="00C21D74" w:rsidRDefault="00635882" w:rsidP="00C21D74">
      <w:pPr>
        <w:pStyle w:val="af8"/>
        <w:autoSpaceDE w:val="0"/>
        <w:autoSpaceDN w:val="0"/>
        <w:adjustRightInd w:val="0"/>
        <w:spacing w:after="0"/>
        <w:ind w:left="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Изменения отразить по КБК:</w:t>
      </w:r>
    </w:p>
    <w:p w:rsidR="00CA556A" w:rsidRPr="00C21D74" w:rsidRDefault="00CA556A" w:rsidP="00C21D74">
      <w:pPr>
        <w:pStyle w:val="af8"/>
        <w:autoSpaceDE w:val="0"/>
        <w:autoSpaceDN w:val="0"/>
        <w:adjustRightInd w:val="0"/>
        <w:spacing w:after="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2019 год</w:t>
      </w:r>
    </w:p>
    <w:p w:rsidR="00CA556A" w:rsidRPr="00C21D74" w:rsidRDefault="00CA556A" w:rsidP="00C21D74">
      <w:pPr>
        <w:tabs>
          <w:tab w:val="left" w:pos="36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ab/>
        <w:t>ППП 104 РП 0409 КЦСР 3210310000 КВР 200 – 774,8 тыс. руб.</w:t>
      </w:r>
    </w:p>
    <w:p w:rsidR="00CA556A" w:rsidRPr="00C21D74" w:rsidRDefault="00CA556A" w:rsidP="00C21D74">
      <w:pPr>
        <w:tabs>
          <w:tab w:val="left" w:pos="36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ab/>
        <w:t>2020 год</w:t>
      </w:r>
    </w:p>
    <w:p w:rsidR="00CA556A" w:rsidRPr="00C21D74" w:rsidRDefault="00CA556A" w:rsidP="00C21D74">
      <w:pPr>
        <w:tabs>
          <w:tab w:val="left" w:pos="36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104 РП 0409 КЦСР 3210310000 КВР 200 – 109 570,2 тыс. руб.</w:t>
      </w:r>
    </w:p>
    <w:p w:rsidR="00635882" w:rsidRPr="00C21D74" w:rsidRDefault="00635882" w:rsidP="00C21D74">
      <w:pPr>
        <w:tabs>
          <w:tab w:val="left" w:pos="360"/>
        </w:tabs>
        <w:spacing w:after="0"/>
        <w:ind w:firstLine="709"/>
        <w:jc w:val="both"/>
        <w:rPr>
          <w:rFonts w:ascii="Times New Roman" w:hAnsi="Times New Roman"/>
          <w:color w:val="000000" w:themeColor="text1"/>
          <w:sz w:val="28"/>
          <w:szCs w:val="28"/>
        </w:rPr>
      </w:pPr>
    </w:p>
    <w:p w:rsidR="00CA556A" w:rsidRPr="00C21D74" w:rsidRDefault="00CA556A" w:rsidP="00C21D74">
      <w:pPr>
        <w:tabs>
          <w:tab w:val="left" w:pos="360"/>
        </w:tabs>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11, 12, 14 к закону.</w:t>
      </w:r>
    </w:p>
    <w:p w:rsidR="00CA556A" w:rsidRPr="00C21D74" w:rsidRDefault="00CA556A" w:rsidP="00C21D74">
      <w:pPr>
        <w:tabs>
          <w:tab w:val="left" w:pos="360"/>
        </w:tabs>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ab/>
        <w:t>В рамках данного направления мероприятие «Выполнение ремонтных работ участков автомобильных дорог на основании сметных расчетов (изношенные покрытия)» в 2019 году уменьшить на сумму 774,8 тыс. руб., в 2020 году уменьшить на сумму 109 570,2 тыс. руб.</w:t>
      </w:r>
    </w:p>
    <w:p w:rsidR="00253E50" w:rsidRPr="00C21D74" w:rsidRDefault="00253E50" w:rsidP="00C21D74">
      <w:pPr>
        <w:pStyle w:val="4"/>
        <w:tabs>
          <w:tab w:val="left" w:pos="0"/>
        </w:tabs>
        <w:spacing w:before="0" w:after="0"/>
        <w:ind w:right="-2" w:firstLine="709"/>
        <w:jc w:val="center"/>
        <w:rPr>
          <w:rFonts w:ascii="Times New Roman" w:hAnsi="Times New Roman" w:cs="Times New Roman"/>
          <w:color w:val="000000" w:themeColor="text1"/>
        </w:rPr>
      </w:pPr>
      <w:bookmarkStart w:id="58" w:name="_Toc486588554"/>
      <w:bookmarkStart w:id="59" w:name="_Toc506376866"/>
      <w:bookmarkStart w:id="60" w:name="_Toc24388372"/>
      <w:bookmarkStart w:id="61" w:name="_Toc25079763"/>
      <w:r w:rsidRPr="00C21D74">
        <w:rPr>
          <w:rFonts w:ascii="Times New Roman" w:hAnsi="Times New Roman" w:cs="Times New Roman"/>
          <w:color w:val="000000" w:themeColor="text1"/>
        </w:rPr>
        <w:t xml:space="preserve">Подраздел 0412 </w:t>
      </w:r>
      <w:r w:rsidR="00B1639A" w:rsidRPr="00C21D74">
        <w:rPr>
          <w:rFonts w:ascii="Times New Roman" w:hAnsi="Times New Roman" w:cs="Times New Roman"/>
          <w:color w:val="000000" w:themeColor="text1"/>
        </w:rPr>
        <w:t>«</w:t>
      </w:r>
      <w:r w:rsidRPr="00C21D74">
        <w:rPr>
          <w:rFonts w:ascii="Times New Roman" w:hAnsi="Times New Roman" w:cs="Times New Roman"/>
          <w:color w:val="000000" w:themeColor="text1"/>
        </w:rPr>
        <w:t>Другие вопросы в области национальной экономики</w:t>
      </w:r>
      <w:r w:rsidR="00B1639A" w:rsidRPr="00C21D74">
        <w:rPr>
          <w:rFonts w:ascii="Times New Roman" w:hAnsi="Times New Roman" w:cs="Times New Roman"/>
          <w:color w:val="000000" w:themeColor="text1"/>
        </w:rPr>
        <w:t>»</w:t>
      </w:r>
      <w:bookmarkEnd w:id="58"/>
      <w:bookmarkEnd w:id="59"/>
      <w:bookmarkEnd w:id="60"/>
      <w:bookmarkEnd w:id="61"/>
    </w:p>
    <w:p w:rsidR="00711597" w:rsidRPr="00C21D74" w:rsidRDefault="0071159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1. Предлагается увеличить бюджетные ассигнования по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на государственную поддержку малого и среднего предпринимательства на мероприятия:</w:t>
      </w:r>
    </w:p>
    <w:p w:rsidR="00711597" w:rsidRPr="00C21D74" w:rsidRDefault="0071159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Исполнение обязательств Фондом содействия кредитованию малого и среднего предпринимательства Тверской области по поручительствам, выданным субъектам малого и среднего предпринимательства Тверской области в целях обеспечения выполнения их обязательств по кредитным договорам, договорам займа, договорам лизинга на 2019 год на сумму 6 967,6 тыс. руб., в том числе средства федерального бюджета – 6 758,5 тыс. руб., областные средства – 209,1 тыс.</w:t>
      </w:r>
      <w:r w:rsidR="00AB4E93"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p>
    <w:p w:rsidR="00711597" w:rsidRPr="00C21D74" w:rsidRDefault="0071159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bCs/>
          <w:color w:val="000000" w:themeColor="text1"/>
          <w:sz w:val="28"/>
          <w:szCs w:val="28"/>
          <w:lang w:eastAsia="ru-RU"/>
        </w:rPr>
        <w:t>Исполнение обязательств Фондом содействия кредитованию малого и среднего предпринимательства Тверской области по предоставлению возвратных краткосрочных заемных средств субъектам малого и среднего предпринимательства</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xml:space="preserve">на 2019 год на сумму 83 789,8 тыс. руб., в том числе </w:t>
      </w:r>
      <w:r w:rsidRPr="00C21D74">
        <w:rPr>
          <w:rFonts w:ascii="Times New Roman" w:eastAsia="Times New Roman" w:hAnsi="Times New Roman"/>
          <w:color w:val="000000" w:themeColor="text1"/>
          <w:sz w:val="28"/>
          <w:szCs w:val="28"/>
          <w:lang w:eastAsia="ru-RU"/>
        </w:rPr>
        <w:lastRenderedPageBreak/>
        <w:t>средства федерального бюджета – 81 276,1 тыс. руб., областные средства – 2 513,7 тыс. руб.</w:t>
      </w:r>
    </w:p>
    <w:p w:rsidR="00711597" w:rsidRPr="00C21D74" w:rsidRDefault="00711597" w:rsidP="00C21D74">
      <w:pPr>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Данные средства будут направлены на докапитализацию региональной гарантийной организации Фонда содействия кредитованию малого и среднего предпринимательства Тверской области. Средства предусматриваются в связи с увеличением средств федерального бюджета и дополнительным распределением бюджетных ассигнований на государственную поддержку малого и среднего предпринимательства субъектам РФ в соответствии с Распоряжением Правительства РФ от 30.09.2019 N 2250-р «Об утверждении изменений в распределение объемов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на 2019 год и на плановый период 2020 и 2021 годов».</w:t>
      </w:r>
    </w:p>
    <w:p w:rsidR="00711597" w:rsidRPr="00C21D74" w:rsidRDefault="0071159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Для обеспечения софинансирования указанных мероприятий за счет средств областного бюджета предлагается</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уменьшить бюджетные ассигнования по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в связи со сложившейся экономией по следующим мероприятиям:</w:t>
      </w:r>
    </w:p>
    <w:p w:rsidR="00711597" w:rsidRPr="00C21D74" w:rsidRDefault="0071159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Предоставление субсидии государственному автономному учреждению «Тверской областной бизнес-инкубатор» на оказание государственных услуг в рамках государственного задания на 2019 год на сумму 1 720,3 тыс.</w:t>
      </w:r>
      <w:r w:rsidR="009762C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 по причине не полного укомплектования штата работников учреждения (не укомплектованы должности генерального директора и заместителя генерального директора);</w:t>
      </w:r>
    </w:p>
    <w:p w:rsidR="009762C1" w:rsidRPr="00C21D74" w:rsidRDefault="0071159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Выплата грантов по результатам регионального конкурса проектов фундаментальных научных исследований, проводимого совместно федеральным государственным бюджетным учреждением «Российский фонд фундаментальных исследований» и Правительством Тверской области на 2019 год на сумму 1 002,5 тыс.</w:t>
      </w:r>
      <w:r w:rsidR="00556546"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r w:rsidR="00432DCE" w:rsidRPr="00C21D74">
        <w:rPr>
          <w:rFonts w:ascii="Times New Roman" w:eastAsia="Times New Roman" w:hAnsi="Times New Roman"/>
          <w:color w:val="000000" w:themeColor="text1"/>
          <w:sz w:val="28"/>
          <w:szCs w:val="28"/>
          <w:lang w:eastAsia="ru-RU"/>
        </w:rPr>
        <w:t xml:space="preserve"> </w:t>
      </w:r>
      <w:r w:rsidR="009762C1" w:rsidRPr="00C21D74">
        <w:rPr>
          <w:rFonts w:ascii="Times New Roman" w:eastAsia="Times New Roman" w:hAnsi="Times New Roman"/>
          <w:color w:val="000000" w:themeColor="text1"/>
          <w:sz w:val="28"/>
          <w:szCs w:val="28"/>
          <w:lang w:eastAsia="ru-RU"/>
        </w:rPr>
        <w:t>(РП 0110).</w:t>
      </w:r>
    </w:p>
    <w:p w:rsidR="00711597" w:rsidRPr="00C21D74" w:rsidRDefault="009762C1" w:rsidP="00C21D74">
      <w:pPr>
        <w:spacing w:after="0"/>
        <w:ind w:firstLine="709"/>
        <w:jc w:val="both"/>
        <w:rPr>
          <w:rFonts w:ascii="Times New Roman" w:eastAsia="Times New Roman" w:hAnsi="Times New Roman"/>
          <w:b/>
          <w:color w:val="000000" w:themeColor="text1"/>
          <w:sz w:val="28"/>
          <w:szCs w:val="28"/>
          <w:lang w:eastAsia="ru-RU"/>
        </w:rPr>
      </w:pPr>
      <w:r w:rsidRPr="00C21D74">
        <w:rPr>
          <w:rFonts w:ascii="Times New Roman" w:eastAsia="Times New Roman" w:hAnsi="Times New Roman"/>
          <w:b/>
          <w:color w:val="000000" w:themeColor="text1"/>
          <w:sz w:val="28"/>
          <w:szCs w:val="28"/>
          <w:lang w:eastAsia="ru-RU"/>
        </w:rPr>
        <w:t xml:space="preserve"> </w:t>
      </w:r>
    </w:p>
    <w:p w:rsidR="00711597" w:rsidRPr="00C21D74" w:rsidRDefault="009762C1" w:rsidP="00C21D74">
      <w:pPr>
        <w:tabs>
          <w:tab w:val="left" w:pos="648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711597" w:rsidRPr="00C21D74">
        <w:rPr>
          <w:rFonts w:ascii="Times New Roman" w:eastAsia="Times New Roman" w:hAnsi="Times New Roman"/>
          <w:color w:val="000000" w:themeColor="text1"/>
          <w:sz w:val="28"/>
          <w:szCs w:val="28"/>
          <w:lang w:eastAsia="ru-RU"/>
        </w:rPr>
        <w:t xml:space="preserve">зменения отразить по КБК:   </w:t>
      </w:r>
    </w:p>
    <w:p w:rsidR="00711597" w:rsidRPr="00C21D74" w:rsidRDefault="00711597" w:rsidP="00C21D74">
      <w:pPr>
        <w:tabs>
          <w:tab w:val="left" w:pos="709"/>
          <w:tab w:val="left" w:pos="648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013 РП 0412 КЦСР 492</w:t>
      </w:r>
      <w:r w:rsidRPr="00C21D74">
        <w:rPr>
          <w:rFonts w:ascii="Times New Roman" w:eastAsia="Times New Roman" w:hAnsi="Times New Roman"/>
          <w:color w:val="000000" w:themeColor="text1"/>
          <w:sz w:val="28"/>
          <w:szCs w:val="28"/>
          <w:lang w:val="en-US" w:eastAsia="ru-RU"/>
        </w:rPr>
        <w:t>I</w:t>
      </w:r>
      <w:r w:rsidRPr="00C21D74">
        <w:rPr>
          <w:rFonts w:ascii="Times New Roman" w:eastAsia="Times New Roman" w:hAnsi="Times New Roman"/>
          <w:color w:val="000000" w:themeColor="text1"/>
          <w:sz w:val="28"/>
          <w:szCs w:val="28"/>
          <w:lang w:eastAsia="ru-RU"/>
        </w:rPr>
        <w:t>455270 КВР 600 + 90 757,4 тыс. рублей;</w:t>
      </w:r>
    </w:p>
    <w:p w:rsidR="00711597" w:rsidRPr="00C21D74" w:rsidRDefault="00711597" w:rsidP="00C21D74">
      <w:pPr>
        <w:tabs>
          <w:tab w:val="left" w:pos="709"/>
          <w:tab w:val="left" w:pos="6480"/>
        </w:tabs>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013 РП 0412 КЦСР 4920510070 КВР 600 - 1 720,3 тыс. рублей;</w:t>
      </w:r>
    </w:p>
    <w:p w:rsidR="00711597" w:rsidRPr="00C21D74" w:rsidRDefault="00711597" w:rsidP="00C21D74">
      <w:pPr>
        <w:spacing w:after="0"/>
        <w:ind w:firstLine="709"/>
        <w:jc w:val="both"/>
        <w:rPr>
          <w:rFonts w:ascii="Times New Roman" w:eastAsia="Times New Roman" w:hAnsi="Times New Roman"/>
          <w:color w:val="000000" w:themeColor="text1"/>
          <w:sz w:val="28"/>
          <w:szCs w:val="28"/>
          <w:lang w:eastAsia="ru-RU"/>
        </w:rPr>
      </w:pPr>
    </w:p>
    <w:p w:rsidR="00711597" w:rsidRPr="00C21D74" w:rsidRDefault="0071159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w:t>
      </w:r>
      <w:r w:rsidR="009762C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11,</w:t>
      </w:r>
      <w:r w:rsidR="009762C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12,</w:t>
      </w:r>
      <w:r w:rsidR="009762C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13,</w:t>
      </w:r>
      <w:r w:rsidR="009762C1"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14 к закону.</w:t>
      </w:r>
    </w:p>
    <w:p w:rsidR="0041222D" w:rsidRPr="00C21D74" w:rsidRDefault="0041222D" w:rsidP="00C21D74">
      <w:pPr>
        <w:pStyle w:val="af8"/>
        <w:numPr>
          <w:ilvl w:val="0"/>
          <w:numId w:val="37"/>
        </w:numPr>
        <w:spacing w:after="0"/>
        <w:ind w:left="0"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 </w:t>
      </w:r>
      <w:r w:rsidR="00556546" w:rsidRPr="00C21D74">
        <w:rPr>
          <w:rFonts w:ascii="Times New Roman" w:hAnsi="Times New Roman"/>
          <w:color w:val="000000" w:themeColor="text1"/>
          <w:sz w:val="28"/>
          <w:szCs w:val="28"/>
        </w:rPr>
        <w:t xml:space="preserve">Предлагается уменьшить бюджетные ассигнования Министерству экономического развития Тверской области по государственной программе Тверской области «Экономическое развитие и инновационная экономика </w:t>
      </w:r>
      <w:r w:rsidR="00556546" w:rsidRPr="00C21D74">
        <w:rPr>
          <w:rFonts w:ascii="Times New Roman" w:hAnsi="Times New Roman"/>
          <w:color w:val="000000" w:themeColor="text1"/>
          <w:sz w:val="28"/>
          <w:szCs w:val="28"/>
        </w:rPr>
        <w:lastRenderedPageBreak/>
        <w:t>Тверской области» на 2018-2023 годы» на содержание Министерства на 2019 год в сумме 56,6 тыс. руб. в связи с экономией, сложившейся по итогам осуществления закупок товаров, работ, услуг путем проведения электронных аукционов</w:t>
      </w:r>
      <w:r w:rsidRPr="00C21D74">
        <w:rPr>
          <w:rFonts w:ascii="Times New Roman" w:hAnsi="Times New Roman"/>
          <w:color w:val="000000" w:themeColor="text1"/>
          <w:sz w:val="28"/>
          <w:szCs w:val="28"/>
        </w:rPr>
        <w:t>.</w:t>
      </w:r>
    </w:p>
    <w:p w:rsidR="00556546" w:rsidRPr="00C21D74" w:rsidRDefault="0041222D" w:rsidP="00C21D74">
      <w:pPr>
        <w:pStyle w:val="af8"/>
        <w:spacing w:after="0"/>
        <w:ind w:left="0"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Изменения отразить </w:t>
      </w:r>
      <w:r w:rsidR="00556546" w:rsidRPr="00C21D74">
        <w:rPr>
          <w:rFonts w:ascii="Times New Roman" w:hAnsi="Times New Roman"/>
          <w:color w:val="000000" w:themeColor="text1"/>
          <w:sz w:val="28"/>
          <w:szCs w:val="28"/>
        </w:rPr>
        <w:t>по следующим КБК:</w:t>
      </w:r>
    </w:p>
    <w:p w:rsidR="00556546" w:rsidRPr="00C21D74" w:rsidRDefault="00556546" w:rsidP="00C21D74">
      <w:pPr>
        <w:tabs>
          <w:tab w:val="left" w:pos="598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013 РП 0412 КЦСР 4990110120 КВР 200 – 56,6 тыс. руб.</w:t>
      </w:r>
    </w:p>
    <w:p w:rsidR="00556546" w:rsidRPr="00C21D74" w:rsidRDefault="00556546" w:rsidP="00C21D74">
      <w:pPr>
        <w:tabs>
          <w:tab w:val="left" w:pos="5980"/>
        </w:tabs>
        <w:spacing w:after="0"/>
        <w:ind w:firstLine="709"/>
        <w:jc w:val="both"/>
        <w:rPr>
          <w:rFonts w:ascii="Times New Roman" w:hAnsi="Times New Roman"/>
          <w:color w:val="000000" w:themeColor="text1"/>
          <w:sz w:val="28"/>
          <w:szCs w:val="28"/>
        </w:rPr>
      </w:pPr>
    </w:p>
    <w:p w:rsidR="00556546" w:rsidRPr="00C21D74" w:rsidRDefault="00556546"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13, 14 к закону.</w:t>
      </w:r>
    </w:p>
    <w:p w:rsidR="00556546" w:rsidRPr="00C21D74" w:rsidRDefault="00556546" w:rsidP="00C21D74">
      <w:pPr>
        <w:autoSpaceDE w:val="0"/>
        <w:autoSpaceDN w:val="0"/>
        <w:adjustRightInd w:val="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3. Предлагается предусмотреть бюджетные ассигнования на оплату исполнительного листа </w:t>
      </w:r>
      <w:r w:rsidRPr="00C21D74">
        <w:rPr>
          <w:rFonts w:ascii="Times New Roman" w:hAnsi="Times New Roman"/>
          <w:color w:val="000000" w:themeColor="text1"/>
          <w:sz w:val="28"/>
          <w:szCs w:val="28"/>
        </w:rPr>
        <w:t xml:space="preserve">по делу № А66-3852/2019 от 07.06.2019 на основании решения Арбитражного суда Тверской области от 09.07.2019 </w:t>
      </w:r>
      <w:r w:rsidRPr="00C21D74">
        <w:rPr>
          <w:rFonts w:ascii="Times New Roman" w:eastAsiaTheme="minorHAnsi" w:hAnsi="Times New Roman"/>
          <w:color w:val="000000" w:themeColor="text1"/>
          <w:sz w:val="28"/>
          <w:szCs w:val="28"/>
        </w:rPr>
        <w:t>на сумму 56,6</w:t>
      </w:r>
      <w:r w:rsidR="0041222D" w:rsidRPr="00C21D74">
        <w:rPr>
          <w:rFonts w:ascii="Times New Roman" w:eastAsiaTheme="minorHAnsi" w:hAnsi="Times New Roman"/>
          <w:color w:val="000000" w:themeColor="text1"/>
          <w:sz w:val="28"/>
          <w:szCs w:val="28"/>
        </w:rPr>
        <w:t> </w:t>
      </w:r>
      <w:r w:rsidRPr="00C21D74">
        <w:rPr>
          <w:rFonts w:ascii="Times New Roman" w:eastAsiaTheme="minorHAnsi" w:hAnsi="Times New Roman"/>
          <w:color w:val="000000" w:themeColor="text1"/>
          <w:sz w:val="28"/>
          <w:szCs w:val="28"/>
        </w:rPr>
        <w:t xml:space="preserve">тыс. руб. (приложение </w:t>
      </w:r>
      <w:r w:rsidR="00AB4E93" w:rsidRPr="00C21D74">
        <w:rPr>
          <w:rFonts w:ascii="Times New Roman" w:eastAsiaTheme="minorHAnsi" w:hAnsi="Times New Roman"/>
          <w:color w:val="000000" w:themeColor="text1"/>
          <w:sz w:val="28"/>
          <w:szCs w:val="28"/>
        </w:rPr>
        <w:t xml:space="preserve">18 </w:t>
      </w:r>
      <w:r w:rsidRPr="00C21D74">
        <w:rPr>
          <w:rFonts w:ascii="Times New Roman" w:eastAsiaTheme="minorHAnsi" w:hAnsi="Times New Roman"/>
          <w:color w:val="000000" w:themeColor="text1"/>
          <w:sz w:val="28"/>
          <w:szCs w:val="28"/>
        </w:rPr>
        <w:t xml:space="preserve">к пояснительной записке). </w:t>
      </w:r>
    </w:p>
    <w:p w:rsidR="00556546" w:rsidRPr="00C21D74" w:rsidRDefault="00556546" w:rsidP="00C21D74">
      <w:pPr>
        <w:autoSpaceDE w:val="0"/>
        <w:autoSpaceDN w:val="0"/>
        <w:adjustRightInd w:val="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Данные изменения предусматриваются за счет уменьшения бюджетных ассигнований на содержание аппарата Министерства экономического развития Тверской области. </w:t>
      </w:r>
    </w:p>
    <w:p w:rsidR="00556546" w:rsidRPr="00C21D74" w:rsidRDefault="0041222D" w:rsidP="00C21D74">
      <w:pPr>
        <w:tabs>
          <w:tab w:val="left" w:pos="336"/>
        </w:tabs>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556546" w:rsidRPr="00C21D74">
        <w:rPr>
          <w:rFonts w:ascii="Times New Roman" w:hAnsi="Times New Roman"/>
          <w:color w:val="000000" w:themeColor="text1"/>
          <w:sz w:val="28"/>
          <w:szCs w:val="28"/>
        </w:rPr>
        <w:t xml:space="preserve">зменения отразить по КБК:   </w:t>
      </w:r>
    </w:p>
    <w:p w:rsidR="00556546" w:rsidRPr="00C21D74" w:rsidRDefault="00556546" w:rsidP="00C21D74">
      <w:pPr>
        <w:spacing w:after="0"/>
        <w:ind w:firstLine="709"/>
        <w:rPr>
          <w:rFonts w:ascii="Times New Roman" w:hAnsi="Times New Roman"/>
          <w:color w:val="000000" w:themeColor="text1"/>
          <w:sz w:val="28"/>
          <w:szCs w:val="28"/>
        </w:rPr>
      </w:pPr>
      <w:r w:rsidRPr="00C21D74">
        <w:rPr>
          <w:rFonts w:ascii="Times New Roman" w:hAnsi="Times New Roman"/>
          <w:color w:val="000000" w:themeColor="text1"/>
          <w:sz w:val="28"/>
          <w:szCs w:val="28"/>
        </w:rPr>
        <w:tab/>
        <w:t>2019 год:</w:t>
      </w:r>
    </w:p>
    <w:p w:rsidR="00556546" w:rsidRPr="00C21D74" w:rsidRDefault="00556546" w:rsidP="00C21D74">
      <w:pPr>
        <w:spacing w:after="0"/>
        <w:ind w:firstLine="709"/>
        <w:rPr>
          <w:rFonts w:ascii="Times New Roman" w:hAnsi="Times New Roman"/>
          <w:color w:val="000000" w:themeColor="text1"/>
          <w:sz w:val="28"/>
          <w:szCs w:val="28"/>
        </w:rPr>
      </w:pPr>
      <w:r w:rsidRPr="00C21D74">
        <w:rPr>
          <w:rFonts w:ascii="Times New Roman" w:hAnsi="Times New Roman"/>
          <w:color w:val="000000" w:themeColor="text1"/>
          <w:sz w:val="28"/>
          <w:szCs w:val="28"/>
        </w:rPr>
        <w:tab/>
        <w:t>ППП 013 РП 0412 КЦСР 9940010050 КВР 800 + 56,6 тыс. рублей.</w:t>
      </w:r>
    </w:p>
    <w:p w:rsidR="00556546" w:rsidRPr="00C21D74" w:rsidRDefault="00556546" w:rsidP="00C21D74">
      <w:pPr>
        <w:spacing w:before="240" w:after="0"/>
        <w:ind w:firstLine="709"/>
        <w:rPr>
          <w:rFonts w:ascii="Times New Roman" w:hAnsi="Times New Roman"/>
          <w:color w:val="000000" w:themeColor="text1"/>
          <w:sz w:val="28"/>
          <w:szCs w:val="28"/>
        </w:rPr>
      </w:pPr>
      <w:r w:rsidRPr="00C21D74">
        <w:rPr>
          <w:rFonts w:ascii="Times New Roman" w:hAnsi="Times New Roman"/>
          <w:color w:val="000000" w:themeColor="text1"/>
          <w:sz w:val="28"/>
          <w:szCs w:val="28"/>
        </w:rPr>
        <w:tab/>
        <w:t>Внести соответствующие изменения в приложения 10, 11, 12, 13, 14 к закону.</w:t>
      </w:r>
    </w:p>
    <w:p w:rsidR="00D92885" w:rsidRPr="00C21D74" w:rsidRDefault="00375490" w:rsidP="00C21D74">
      <w:pPr>
        <w:spacing w:after="6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4. </w:t>
      </w:r>
      <w:r w:rsidR="00D92885" w:rsidRPr="00C21D74">
        <w:rPr>
          <w:rFonts w:ascii="Times New Roman" w:eastAsia="Times New Roman" w:hAnsi="Times New Roman"/>
          <w:color w:val="000000" w:themeColor="text1"/>
          <w:sz w:val="28"/>
          <w:szCs w:val="28"/>
          <w:lang w:eastAsia="ru-RU"/>
        </w:rPr>
        <w:t xml:space="preserve">Предлагается по Министерству туризма Тверской области внести следующие изменения на 2019 год в рамках государственной программы Тверской области «Развитие туристской индустрии в Тверской области» на 2018 – 2023 годы </w:t>
      </w:r>
      <w:r w:rsidR="00D92885" w:rsidRPr="00C21D74">
        <w:rPr>
          <w:rFonts w:ascii="Times New Roman" w:eastAsia="Times New Roman" w:hAnsi="Times New Roman"/>
          <w:bCs/>
          <w:color w:val="000000" w:themeColor="text1"/>
          <w:sz w:val="28"/>
          <w:szCs w:val="28"/>
          <w:lang w:eastAsia="ru-RU"/>
        </w:rPr>
        <w:t xml:space="preserve">(приложение </w:t>
      </w:r>
      <w:r w:rsidR="00AB4E93" w:rsidRPr="00C21D74">
        <w:rPr>
          <w:rFonts w:ascii="Times New Roman" w:eastAsia="Times New Roman" w:hAnsi="Times New Roman"/>
          <w:bCs/>
          <w:color w:val="000000" w:themeColor="text1"/>
          <w:sz w:val="28"/>
          <w:szCs w:val="28"/>
          <w:lang w:eastAsia="ru-RU"/>
        </w:rPr>
        <w:t xml:space="preserve">19 </w:t>
      </w:r>
      <w:r w:rsidR="00D92885" w:rsidRPr="00C21D74">
        <w:rPr>
          <w:rFonts w:ascii="Times New Roman" w:eastAsia="Times New Roman" w:hAnsi="Times New Roman"/>
          <w:bCs/>
          <w:color w:val="000000" w:themeColor="text1"/>
          <w:sz w:val="28"/>
          <w:szCs w:val="28"/>
          <w:lang w:eastAsia="ru-RU"/>
        </w:rPr>
        <w:t>к пояснительной записке)</w:t>
      </w:r>
      <w:r w:rsidR="00D92885" w:rsidRPr="00C21D74">
        <w:rPr>
          <w:rFonts w:ascii="Times New Roman" w:eastAsia="Times New Roman" w:hAnsi="Times New Roman"/>
          <w:color w:val="000000" w:themeColor="text1"/>
          <w:sz w:val="28"/>
          <w:szCs w:val="28"/>
          <w:lang w:eastAsia="ru-RU"/>
        </w:rPr>
        <w:t>:</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увеличить бюджетные ассигнования на сумму 780,0 тыс. руб. на аренду выставочного сооружения в презентационной зоне регионов Российской Федерации на форуме Saint Petersburg Travel Hub в рамках мероприятия 2.01 «Организация участия Тверской области в профессиональных туристских выставках». Расходы по участию выставочной зоны Тверской области в презентационной зоне регионов Российской Федерации на форуме, который состоялся в г. Санкт-Петербурге с 11 по 12 сентября 2019 года, составили 1 000,0 тыс. руб. Расходы в сумме 220,0 тыс. руб. произведены за счет использования экономии средств областного бюджета Тверской области по проведенным в текущем году выставкам;</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 xml:space="preserve">уменьшить бюджетные ассигнования в сумме 780,0 тыс. руб. по мероприятию 1.05 «Предоставление субсидий из областного бюджета Тверской </w:t>
      </w:r>
      <w:r w:rsidRPr="00C21D74">
        <w:rPr>
          <w:rFonts w:ascii="Times New Roman" w:eastAsia="Times New Roman" w:hAnsi="Times New Roman"/>
          <w:bCs/>
          <w:color w:val="000000" w:themeColor="text1"/>
          <w:sz w:val="28"/>
          <w:szCs w:val="28"/>
          <w:lang w:eastAsia="ru-RU"/>
        </w:rPr>
        <w:lastRenderedPageBreak/>
        <w:t>области юридическим лицам и индивидуальным предпринимателям в целях классификации объектов туристской индустрии Тверской области» в связи с планируемым по итогам года освоением средств не в полном объеме;</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уменьшить бюджетные ассигнования в сумме 11,1 тыс. руб. по мероприятию 2.05 "Проведение обучающих мероприятий, повышение квалификации экскурсоводов Тверской области" (экономия по результатам конкурентных процедур);</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 xml:space="preserve">уменьшить бюджетные ассигнования в сумме 19,1 тыс. руб. по мероприятию </w:t>
      </w:r>
      <w:r w:rsidRPr="00C21D74">
        <w:rPr>
          <w:rFonts w:ascii="Times New Roman" w:eastAsia="Times New Roman" w:hAnsi="Times New Roman"/>
          <w:color w:val="000000" w:themeColor="text1"/>
          <w:sz w:val="28"/>
          <w:szCs w:val="28"/>
          <w:lang w:eastAsia="ru-RU"/>
        </w:rPr>
        <w:t>2.06 "Проведение обучающих мероприятий, повышение квалификации гидов-переводчиков Тверской области со знанием иностранного языка"</w:t>
      </w:r>
      <w:r w:rsidRPr="00C21D74">
        <w:rPr>
          <w:rFonts w:ascii="Times New Roman" w:eastAsia="Times New Roman" w:hAnsi="Times New Roman"/>
          <w:bCs/>
          <w:color w:val="000000" w:themeColor="text1"/>
          <w:sz w:val="28"/>
          <w:szCs w:val="28"/>
          <w:lang w:eastAsia="ru-RU"/>
        </w:rPr>
        <w:t xml:space="preserve"> (экономия по результатам конкурентных процедур);</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уменьшить бюджетные ассигнования в сумме 2 101,6 тыс. руб. по мероприятию 4.05 "Создание и обеспечение функционирования туристского информационного центра Тверской области" в связи с тем, что планируется создание Центра туристской информации «Тверь» в областной столице;</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уменьшить бюджетные ассигнования в сумме 10,0 тыс. руб. по мероприятию 1.12 "Содействие муниципальным образованиям Тверской области в подготовке специалистов, организующих событийные мероприятия, направленные на продвижение туристического потенциала региона" (экономия по результатам конкурентных процедур);</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увеличить бюджетные ассигнования в сумме 483,7 тыс. руб. по мероприятию 1.01 "Разработка, изготовление и размещение рекламных печатных презентационных материалов о Тверской области".  Бюджетные ассигнования в размере 553,7 тыс. руб. предлагается направить на изготовление туристского календаря событий на 2020 год, из них расходы в сумме 70,0 тыс. руб. произвести за счет использования экономии по результатам конкурентных процедур;</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уменьшить бюджетные ассигнования в сумме 49,9 тыс. руб. по мероприятию 1.02 "Разработка, изготовление и размещение рекламных печатных презентационных материалов о Тверской области на иностранных языках" (экономия по результатам конкурентных процедур);</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 xml:space="preserve">уменьшить бюджетные ассигнования в сумме 121,3 тыс. руб. по мероприятию </w:t>
      </w:r>
      <w:r w:rsidRPr="00C21D74">
        <w:rPr>
          <w:rFonts w:ascii="Times New Roman" w:eastAsia="Times New Roman" w:hAnsi="Times New Roman"/>
          <w:color w:val="000000" w:themeColor="text1"/>
          <w:sz w:val="28"/>
          <w:szCs w:val="28"/>
          <w:lang w:eastAsia="ru-RU"/>
        </w:rPr>
        <w:t>1.03 "Продвижение туристских ресурсов Тверской области в информационно-телекоммуникационной сети Интернет и печатных изданиях"</w:t>
      </w:r>
      <w:r w:rsidRPr="00C21D74">
        <w:rPr>
          <w:rFonts w:ascii="Times New Roman" w:eastAsia="Times New Roman" w:hAnsi="Times New Roman"/>
          <w:bCs/>
          <w:color w:val="000000" w:themeColor="text1"/>
          <w:sz w:val="28"/>
          <w:szCs w:val="28"/>
          <w:lang w:eastAsia="ru-RU"/>
        </w:rPr>
        <w:t xml:space="preserve"> (экономия по результатам конкурентных процедур);</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уменьшить бюджетные ассигнования в сумме 506,0 тыс. руб. по мероприятию 1.08 "Сопровождение туристского портала Тверской области" (экономия по результатам конкурентных процедур);</w:t>
      </w:r>
    </w:p>
    <w:p w:rsidR="00D92885" w:rsidRPr="00C21D74" w:rsidRDefault="00D92885" w:rsidP="00C21D74">
      <w:pPr>
        <w:numPr>
          <w:ilvl w:val="0"/>
          <w:numId w:val="36"/>
        </w:numPr>
        <w:tabs>
          <w:tab w:val="left" w:pos="709"/>
          <w:tab w:val="left" w:pos="1134"/>
        </w:tabs>
        <w:spacing w:after="60"/>
        <w:ind w:left="0" w:firstLine="709"/>
        <w:jc w:val="both"/>
        <w:textAlignment w:val="center"/>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lastRenderedPageBreak/>
        <w:t>уменьшить бюджетные ассигнования в сумме 15,0 тыс. руб. по мероприятию 1.10 "Размещение информации о Тверской области в наиболее популярных средствах массовой коммуникации, в информационно-телекоммуникационной сети Интернет и печатных изданиях" (экономия по результатам конкурентных процедур);</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p>
    <w:p w:rsidR="00D92885" w:rsidRPr="00C21D74" w:rsidRDefault="00375490" w:rsidP="00C21D74">
      <w:pPr>
        <w:spacing w:after="60"/>
        <w:ind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D92885" w:rsidRPr="00C21D74">
        <w:rPr>
          <w:rFonts w:ascii="Times New Roman" w:eastAsia="Times New Roman" w:hAnsi="Times New Roman"/>
          <w:color w:val="000000" w:themeColor="text1"/>
          <w:sz w:val="28"/>
          <w:szCs w:val="28"/>
          <w:lang w:eastAsia="ru-RU"/>
        </w:rPr>
        <w:t>зменения отразить по КБК:</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2019 год</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014 РП 0412 КЦСР 5310110010 КВР 800 – 780,0 тыс. руб.</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014 РП 0412 КЦСР 5320210120 КВР 200 + 780,0 тыс. руб.</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014 РП 0412 КЦСР 5310210030 КВР 200 – 30,2 тыс. руб.</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014 РП 0412 КЦСР 5310410060 КВР 600 – 2 101,6 тыс. руб.</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014 РП 0412 КЦСР 5320110070 КВР 200 + 297,5 тыс. руб.</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014 РП 0412 КЦСР 5320110110 КВР 200 – 506,0 тыс. руб.</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014 РП 0412 КЦСР 5320110120 КВР 200 – 10,0 тыс. руб.</w:t>
      </w:r>
    </w:p>
    <w:p w:rsidR="00D92885" w:rsidRPr="00C21D74" w:rsidRDefault="00D92885" w:rsidP="00C21D74">
      <w:pPr>
        <w:spacing w:after="60"/>
        <w:ind w:firstLine="708"/>
        <w:jc w:val="both"/>
        <w:rPr>
          <w:rFonts w:ascii="Times New Roman" w:eastAsia="Times New Roman" w:hAnsi="Times New Roman"/>
          <w:color w:val="000000" w:themeColor="text1"/>
          <w:sz w:val="28"/>
          <w:szCs w:val="28"/>
          <w:lang w:eastAsia="ru-RU"/>
        </w:rPr>
      </w:pPr>
    </w:p>
    <w:p w:rsidR="00D92885" w:rsidRPr="00C21D74" w:rsidRDefault="00D92885" w:rsidP="00C21D74">
      <w:pPr>
        <w:spacing w:after="60"/>
        <w:ind w:firstLine="567"/>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w:t>
      </w:r>
      <w:r w:rsidR="00375490" w:rsidRPr="00C21D74">
        <w:rPr>
          <w:rFonts w:ascii="Times New Roman" w:eastAsia="Times New Roman" w:hAnsi="Times New Roman"/>
          <w:color w:val="000000" w:themeColor="text1"/>
          <w:sz w:val="28"/>
          <w:szCs w:val="28"/>
          <w:lang w:eastAsia="ru-RU"/>
        </w:rPr>
        <w:t xml:space="preserve"> к закону</w:t>
      </w:r>
      <w:r w:rsidRPr="00C21D74">
        <w:rPr>
          <w:rFonts w:ascii="Times New Roman" w:eastAsia="Times New Roman" w:hAnsi="Times New Roman"/>
          <w:color w:val="000000" w:themeColor="text1"/>
          <w:sz w:val="28"/>
          <w:szCs w:val="28"/>
          <w:lang w:eastAsia="ru-RU"/>
        </w:rPr>
        <w:t>.</w:t>
      </w:r>
    </w:p>
    <w:p w:rsidR="00AB4E93" w:rsidRPr="00C21D74" w:rsidRDefault="00375490" w:rsidP="00C21D74">
      <w:pPr>
        <w:spacing w:after="0"/>
        <w:ind w:firstLine="709"/>
        <w:jc w:val="both"/>
        <w:rPr>
          <w:rFonts w:ascii="Times New Roman" w:hAnsi="Times New Roman"/>
          <w:color w:val="000000" w:themeColor="text1"/>
          <w:sz w:val="28"/>
          <w:szCs w:val="28"/>
        </w:rPr>
      </w:pPr>
      <w:r w:rsidRPr="00C21D74">
        <w:rPr>
          <w:rFonts w:ascii="Times New Roman" w:eastAsia="Times New Roman" w:hAnsi="Times New Roman"/>
          <w:color w:val="000000" w:themeColor="text1"/>
          <w:sz w:val="28"/>
          <w:szCs w:val="28"/>
          <w:lang w:eastAsia="ru-RU"/>
        </w:rPr>
        <w:t xml:space="preserve">5. </w:t>
      </w:r>
      <w:r w:rsidRPr="00C21D74">
        <w:rPr>
          <w:rFonts w:ascii="Times New Roman" w:hAnsi="Times New Roman"/>
          <w:color w:val="000000" w:themeColor="text1"/>
          <w:sz w:val="28"/>
          <w:szCs w:val="28"/>
        </w:rPr>
        <w:t>Предлагается уменьшить бюджетные ассигнования на 2019 год Министерства туризма Тверской области в рамках реализации государственной программы государственной программы Тверской области «Развитие туристской индустрии в Тверской области» на 2018 – 2023 годы на содержание Министерства на 2019 год в сумме 59,9 тыс. руб. в связи с экономией, сложившейся по итогам проведения конкурсных п</w:t>
      </w:r>
      <w:r w:rsidR="00AB4E93" w:rsidRPr="00C21D74">
        <w:rPr>
          <w:rFonts w:ascii="Times New Roman" w:hAnsi="Times New Roman"/>
          <w:color w:val="000000" w:themeColor="text1"/>
          <w:sz w:val="28"/>
          <w:szCs w:val="28"/>
        </w:rPr>
        <w:t>роцедур.</w:t>
      </w:r>
    </w:p>
    <w:p w:rsidR="00AB4E93" w:rsidRPr="00C21D74" w:rsidRDefault="00AB4E93" w:rsidP="00C21D74">
      <w:pPr>
        <w:spacing w:after="0"/>
        <w:ind w:firstLine="709"/>
        <w:jc w:val="both"/>
        <w:rPr>
          <w:rFonts w:ascii="Times New Roman" w:hAnsi="Times New Roman"/>
          <w:color w:val="000000" w:themeColor="text1"/>
          <w:sz w:val="28"/>
          <w:szCs w:val="28"/>
        </w:rPr>
      </w:pPr>
    </w:p>
    <w:p w:rsidR="00375490" w:rsidRPr="00C21D74" w:rsidRDefault="00375490"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375490" w:rsidRPr="00C21D74" w:rsidRDefault="00375490"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014 РП 0412 ЦСР 5390110120 КВР 200 – 59,9 тыс. руб.</w:t>
      </w:r>
    </w:p>
    <w:p w:rsidR="00375490" w:rsidRPr="00C21D74" w:rsidRDefault="00375490" w:rsidP="00C21D74">
      <w:pPr>
        <w:spacing w:after="0"/>
        <w:ind w:firstLine="709"/>
        <w:jc w:val="both"/>
        <w:rPr>
          <w:rFonts w:ascii="Times New Roman" w:hAnsi="Times New Roman"/>
          <w:color w:val="000000" w:themeColor="text1"/>
          <w:sz w:val="28"/>
          <w:szCs w:val="28"/>
        </w:rPr>
      </w:pPr>
    </w:p>
    <w:p w:rsidR="00375490" w:rsidRPr="00C21D74" w:rsidRDefault="00375490"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13, 14 к закону.</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6. Предлагается перераспределить бюджетные ассигнования, предусмотренные Министерству промышленности и торговли Тверской области в рамках государственной программы Тверской области «Развитие промышленного производства и торговли в Тверской области» на 2018 - 2023 годы по мероприятиям:</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Мероприятие 1.08 «Предоставление субсидий предприятиям хлебопекарной промышленности в целях возмещения части затрат, связанных с </w:t>
      </w:r>
      <w:r w:rsidRPr="00C21D74">
        <w:rPr>
          <w:rFonts w:ascii="Times New Roman" w:hAnsi="Times New Roman"/>
          <w:color w:val="000000" w:themeColor="text1"/>
          <w:sz w:val="28"/>
          <w:szCs w:val="28"/>
        </w:rPr>
        <w:lastRenderedPageBreak/>
        <w:t xml:space="preserve">приобретением сырья» - увеличить бюджетные ассигнования в 2019 году на сумму 4 470,4 тыс. руб. </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Мероприятие 1.05 «Обеспечение деятельности фонда развития промышленности Тверской области в целях предоставления льготных займов субъектам деятельности в сфере промышленности на реализацию инвестиционных проектов» уменьшить бюджетные ассигнования в 2019 году на сумму 1 983,1 тыс. руб. </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Мероприятие 1.06 «Предоставление юридическим лицам субсидий в целях возмещения затрат, связанных с уплатой процентов по кредитам, полученным на модернизацию и техническое перевооружение» уменьшить бюджетные ассигнования в 2019 году на сумму 2 487,3 тыс. руб. </w:t>
      </w:r>
    </w:p>
    <w:p w:rsidR="000E0D08" w:rsidRPr="00C21D74" w:rsidRDefault="00AB4E93"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(приложение 20 к пояснительной записке):</w:t>
      </w:r>
    </w:p>
    <w:p w:rsidR="00AB4E93" w:rsidRPr="00C21D74" w:rsidRDefault="00AB4E93" w:rsidP="00C21D74">
      <w:pPr>
        <w:spacing w:after="0"/>
        <w:ind w:firstLine="709"/>
        <w:jc w:val="both"/>
        <w:rPr>
          <w:rFonts w:ascii="Times New Roman" w:hAnsi="Times New Roman"/>
          <w:color w:val="000000" w:themeColor="text1"/>
          <w:sz w:val="28"/>
          <w:szCs w:val="28"/>
        </w:rPr>
      </w:pP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2019 год</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ППП 105 РП 0412 КЦСР 511010070 КВР 800 + 4 470,4 тыс. руб. </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ППП 105 РП 0412 КЦСР 511010050 КВР 600 - 1 983,1 тыс. руб. </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ППП 105 РП 0412 КЦСР 511010060 КВР 800 - 2 487,3тыс. руб. </w:t>
      </w:r>
    </w:p>
    <w:p w:rsidR="000E0D08" w:rsidRPr="00C21D74" w:rsidRDefault="000E0D08" w:rsidP="00C21D74">
      <w:pPr>
        <w:spacing w:after="0"/>
        <w:ind w:firstLine="709"/>
        <w:jc w:val="both"/>
        <w:rPr>
          <w:rFonts w:ascii="Times New Roman" w:hAnsi="Times New Roman"/>
          <w:color w:val="000000" w:themeColor="text1"/>
          <w:sz w:val="28"/>
          <w:szCs w:val="28"/>
        </w:rPr>
      </w:pP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13, 14 к закону.</w:t>
      </w:r>
    </w:p>
    <w:p w:rsidR="000E0D08" w:rsidRPr="00C21D74" w:rsidRDefault="000E0D08" w:rsidP="00C21D74">
      <w:pPr>
        <w:spacing w:after="60"/>
        <w:ind w:firstLine="709"/>
        <w:jc w:val="both"/>
        <w:rPr>
          <w:rFonts w:ascii="Times New Roman" w:eastAsia="Times New Roman" w:hAnsi="Times New Roman"/>
          <w:color w:val="000000" w:themeColor="text1"/>
          <w:sz w:val="28"/>
          <w:szCs w:val="28"/>
          <w:lang w:eastAsia="ru-RU"/>
        </w:rPr>
      </w:pPr>
    </w:p>
    <w:p w:rsidR="006A5B77" w:rsidRPr="00C21D74" w:rsidRDefault="000E0D08" w:rsidP="00C21D74">
      <w:pPr>
        <w:spacing w:after="0"/>
        <w:ind w:firstLineChars="202" w:firstLine="566"/>
        <w:jc w:val="both"/>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7. </w:t>
      </w:r>
      <w:r w:rsidR="006A5B77" w:rsidRPr="00C21D74">
        <w:rPr>
          <w:rFonts w:ascii="Times New Roman" w:eastAsia="Times New Roman" w:hAnsi="Times New Roman"/>
          <w:color w:val="000000" w:themeColor="text1"/>
          <w:sz w:val="28"/>
          <w:szCs w:val="28"/>
          <w:lang w:eastAsia="ru-RU"/>
        </w:rPr>
        <w:t xml:space="preserve">Предлагается уменьшить бюджетные ассигнования в 2019 году Министерству строительства Тверской области в рамках реализации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на сумму </w:t>
      </w:r>
      <w:r w:rsidR="006A5B77" w:rsidRPr="00C21D74">
        <w:rPr>
          <w:rFonts w:ascii="Times New Roman" w:eastAsia="Times New Roman" w:hAnsi="Times New Roman"/>
          <w:bCs/>
          <w:color w:val="000000" w:themeColor="text1"/>
          <w:sz w:val="28"/>
          <w:szCs w:val="28"/>
          <w:lang w:eastAsia="ru-RU"/>
        </w:rPr>
        <w:t>4 652,5 тыс. руб. по мероприятию «Реализация государственным казенным учреждением Тверской области «Дирекция по строительству детской областной клинической больницы» проекта по строительству детской областной больницы в г. Твери».</w:t>
      </w:r>
    </w:p>
    <w:p w:rsidR="006A5B77" w:rsidRPr="00C21D74" w:rsidRDefault="006A5B77" w:rsidP="00C21D74">
      <w:pPr>
        <w:spacing w:after="0"/>
        <w:ind w:firstLine="567"/>
        <w:jc w:val="both"/>
        <w:rPr>
          <w:rFonts w:ascii="Times New Roman" w:eastAsia="Times New Roman" w:hAnsi="Times New Roman"/>
          <w:color w:val="000000" w:themeColor="text1"/>
          <w:sz w:val="28"/>
          <w:szCs w:val="28"/>
          <w:lang w:val="x-none" w:eastAsia="ru-RU"/>
        </w:rPr>
      </w:pPr>
    </w:p>
    <w:p w:rsidR="006A5B77" w:rsidRPr="00C21D74" w:rsidRDefault="006A5B77" w:rsidP="00C21D74">
      <w:pPr>
        <w:spacing w:after="0"/>
        <w:ind w:firstLine="567"/>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Изменения отразить по КБК: </w:t>
      </w:r>
    </w:p>
    <w:p w:rsidR="006A5B77" w:rsidRPr="00C21D74" w:rsidRDefault="006A5B77" w:rsidP="00C21D74">
      <w:pPr>
        <w:spacing w:after="0"/>
        <w:ind w:firstLineChars="100" w:firstLine="280"/>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ППП 122 РП 0412 КЦСР 5520110070 КВР 100 - 4 652,5 тыс. руб. </w:t>
      </w:r>
    </w:p>
    <w:p w:rsidR="006A5B77" w:rsidRPr="00C21D74" w:rsidRDefault="006A5B77" w:rsidP="00C21D74">
      <w:pPr>
        <w:spacing w:after="0"/>
        <w:ind w:firstLine="567"/>
        <w:jc w:val="both"/>
        <w:rPr>
          <w:rFonts w:ascii="Times New Roman" w:eastAsia="Times New Roman" w:hAnsi="Times New Roman"/>
          <w:color w:val="000000" w:themeColor="text1"/>
          <w:sz w:val="28"/>
          <w:szCs w:val="28"/>
          <w:lang w:eastAsia="ru-RU"/>
        </w:rPr>
      </w:pPr>
    </w:p>
    <w:p w:rsidR="006A5B77" w:rsidRPr="00C21D74" w:rsidRDefault="006A5B77" w:rsidP="00C21D74">
      <w:pPr>
        <w:spacing w:after="0"/>
        <w:ind w:firstLine="567"/>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6A5B77" w:rsidRPr="00C21D74" w:rsidRDefault="006A5B77" w:rsidP="00C21D74">
      <w:pPr>
        <w:spacing w:after="0"/>
        <w:ind w:firstLine="709"/>
        <w:jc w:val="both"/>
        <w:rPr>
          <w:rFonts w:ascii="Times New Roman" w:eastAsia="Times New Roman" w:hAnsi="Times New Roman"/>
          <w:color w:val="000000" w:themeColor="text1"/>
          <w:sz w:val="28"/>
          <w:szCs w:val="28"/>
          <w:lang w:eastAsia="ru-RU"/>
        </w:rPr>
      </w:pPr>
    </w:p>
    <w:p w:rsidR="000E0D08" w:rsidRPr="00C21D74" w:rsidRDefault="006A5B7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8. </w:t>
      </w:r>
      <w:r w:rsidR="000E0D08" w:rsidRPr="00C21D74">
        <w:rPr>
          <w:rFonts w:ascii="Times New Roman" w:eastAsia="Times New Roman" w:hAnsi="Times New Roman"/>
          <w:color w:val="000000" w:themeColor="text1"/>
          <w:sz w:val="28"/>
          <w:szCs w:val="28"/>
          <w:lang w:eastAsia="ru-RU"/>
        </w:rPr>
        <w:t xml:space="preserve">Предлагается увеличить бюджетные ассигнования на 2019 год на содержание Министерства строительства Тверской области в рамках </w:t>
      </w:r>
      <w:r w:rsidR="000E0D08" w:rsidRPr="00C21D74">
        <w:rPr>
          <w:rFonts w:ascii="Times New Roman" w:eastAsia="Times New Roman" w:hAnsi="Times New Roman"/>
          <w:color w:val="000000" w:themeColor="text1"/>
          <w:sz w:val="28"/>
          <w:szCs w:val="28"/>
          <w:lang w:eastAsia="ru-RU"/>
        </w:rPr>
        <w:lastRenderedPageBreak/>
        <w:t>реализации государственной программы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по обеспечивающей подпрограмме в сумме 4 652,5 тыс. руб. в связи с недостаточностью ассигнований, образовавшейся в результате разделения Министерства строительства и жилищно-коммунального хозяйства Тверской области на Министерство строительства Тверской области и Министерство энергетики и жилищно-коммунального хозяйства Тверской области в части расходов на проведение организационно - штатных мероприятий за счет уменьшения бюджетных ассигнований, предусмотренных на реализацию мероприятий в рамках данной государственной программы по РП 0412.</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122 РП 0412 ЦСР 5590110120 КВР 100 + 4 652,5 тыс. руб.</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Внести соответствующие изменения в приложения 10, 11, 12, </w:t>
      </w:r>
      <w:r w:rsidR="006A5B77" w:rsidRPr="00C21D74">
        <w:rPr>
          <w:rFonts w:ascii="Times New Roman" w:eastAsia="Times New Roman" w:hAnsi="Times New Roman"/>
          <w:color w:val="000000" w:themeColor="text1"/>
          <w:sz w:val="28"/>
          <w:szCs w:val="28"/>
          <w:lang w:eastAsia="ru-RU"/>
        </w:rPr>
        <w:t xml:space="preserve">13, </w:t>
      </w:r>
      <w:r w:rsidRPr="00C21D74">
        <w:rPr>
          <w:rFonts w:ascii="Times New Roman" w:eastAsia="Times New Roman" w:hAnsi="Times New Roman"/>
          <w:color w:val="000000" w:themeColor="text1"/>
          <w:sz w:val="28"/>
          <w:szCs w:val="28"/>
          <w:lang w:eastAsia="ru-RU"/>
        </w:rPr>
        <w:t>14 к закону.</w:t>
      </w:r>
    </w:p>
    <w:p w:rsidR="002439A8" w:rsidRPr="00C21D74" w:rsidRDefault="002439A8" w:rsidP="00C21D74">
      <w:pPr>
        <w:spacing w:after="0"/>
        <w:ind w:firstLine="709"/>
        <w:jc w:val="both"/>
        <w:rPr>
          <w:rFonts w:ascii="Times New Roman" w:eastAsia="Times New Roman" w:hAnsi="Times New Roman"/>
          <w:color w:val="000000" w:themeColor="text1"/>
          <w:sz w:val="28"/>
          <w:szCs w:val="28"/>
          <w:lang w:eastAsia="ru-RU"/>
        </w:rPr>
      </w:pPr>
    </w:p>
    <w:p w:rsidR="00584A47" w:rsidRPr="00C21D74" w:rsidRDefault="006A5B7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9</w:t>
      </w:r>
      <w:r w:rsidR="00641215" w:rsidRPr="00C21D74">
        <w:rPr>
          <w:rFonts w:ascii="Times New Roman" w:eastAsia="Times New Roman" w:hAnsi="Times New Roman"/>
          <w:color w:val="000000" w:themeColor="text1"/>
          <w:sz w:val="28"/>
          <w:szCs w:val="28"/>
          <w:lang w:eastAsia="ru-RU"/>
        </w:rPr>
        <w:t xml:space="preserve">. </w:t>
      </w:r>
      <w:r w:rsidR="00584A47" w:rsidRPr="00C21D74">
        <w:rPr>
          <w:rFonts w:ascii="Times New Roman" w:eastAsia="Times New Roman" w:hAnsi="Times New Roman"/>
          <w:color w:val="000000" w:themeColor="text1"/>
          <w:sz w:val="28"/>
          <w:szCs w:val="28"/>
          <w:lang w:eastAsia="ru-RU"/>
        </w:rPr>
        <w:t>Предлагается уменьшить бюджетные ассигнования в 2019 году по Главному управлению архитектуры и градостроительства Тверской области в рамках реализации государственной программы Тверской области «Территориальное планирование, градостроительство и архитектура в Тверской области» на 2109-2024 годы в сумме 11</w:t>
      </w:r>
      <w:r w:rsidR="00BE1056" w:rsidRPr="00C21D74">
        <w:rPr>
          <w:rFonts w:ascii="Times New Roman" w:eastAsia="Times New Roman" w:hAnsi="Times New Roman"/>
          <w:color w:val="000000" w:themeColor="text1"/>
          <w:sz w:val="28"/>
          <w:szCs w:val="28"/>
          <w:lang w:eastAsia="ru-RU"/>
        </w:rPr>
        <w:t> </w:t>
      </w:r>
      <w:r w:rsidR="00584A47" w:rsidRPr="00C21D74">
        <w:rPr>
          <w:rFonts w:ascii="Times New Roman" w:eastAsia="Times New Roman" w:hAnsi="Times New Roman"/>
          <w:color w:val="000000" w:themeColor="text1"/>
          <w:sz w:val="28"/>
          <w:szCs w:val="28"/>
          <w:lang w:eastAsia="ru-RU"/>
        </w:rPr>
        <w:t>130</w:t>
      </w:r>
      <w:r w:rsidR="00BE1056" w:rsidRPr="00C21D74">
        <w:rPr>
          <w:rFonts w:ascii="Times New Roman" w:eastAsia="Times New Roman" w:hAnsi="Times New Roman"/>
          <w:color w:val="000000" w:themeColor="text1"/>
          <w:sz w:val="28"/>
          <w:szCs w:val="28"/>
          <w:lang w:eastAsia="ru-RU"/>
        </w:rPr>
        <w:t xml:space="preserve"> и увеличить в 2021 году на сумму 10 600 тыс. руб.</w:t>
      </w:r>
      <w:r w:rsidR="00584A47" w:rsidRPr="00C21D74">
        <w:rPr>
          <w:rFonts w:ascii="Times New Roman" w:eastAsia="Times New Roman" w:hAnsi="Times New Roman"/>
          <w:color w:val="000000" w:themeColor="text1"/>
          <w:sz w:val="28"/>
          <w:szCs w:val="28"/>
          <w:lang w:eastAsia="ru-RU"/>
        </w:rPr>
        <w:t xml:space="preserve">, в том числе </w:t>
      </w:r>
      <w:r w:rsidR="00AB4E93" w:rsidRPr="00C21D74">
        <w:rPr>
          <w:rFonts w:ascii="Times New Roman" w:eastAsiaTheme="minorHAnsi" w:hAnsi="Times New Roman"/>
          <w:color w:val="000000" w:themeColor="text1"/>
          <w:sz w:val="28"/>
          <w:szCs w:val="28"/>
        </w:rPr>
        <w:t>(приложение 21 к пояснительной записке)</w:t>
      </w:r>
      <w:r w:rsidR="00584A47" w:rsidRPr="00C21D74">
        <w:rPr>
          <w:rFonts w:ascii="Times New Roman" w:eastAsia="Times New Roman" w:hAnsi="Times New Roman"/>
          <w:color w:val="000000" w:themeColor="text1"/>
          <w:sz w:val="28"/>
          <w:szCs w:val="28"/>
          <w:lang w:eastAsia="ru-RU"/>
        </w:rPr>
        <w:t>:</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Мероприятие 3.001 «Разработка и утверждение проекта планировки территории "Тверь – Экспо» уменьшить на сумму 6 600,0 тыс. руб.</w:t>
      </w:r>
      <w:r w:rsidR="00BE1056" w:rsidRPr="00C21D74">
        <w:rPr>
          <w:rFonts w:ascii="Times New Roman" w:eastAsia="Times New Roman" w:hAnsi="Times New Roman"/>
          <w:color w:val="000000" w:themeColor="text1"/>
          <w:sz w:val="28"/>
          <w:szCs w:val="28"/>
          <w:lang w:eastAsia="ru-RU"/>
        </w:rPr>
        <w:t xml:space="preserve"> в 2019 году и увеличить в 2021 году на 6 600 тыс. руб.</w:t>
      </w:r>
      <w:r w:rsidRPr="00C21D74">
        <w:rPr>
          <w:rFonts w:ascii="Times New Roman" w:eastAsia="Times New Roman" w:hAnsi="Times New Roman"/>
          <w:color w:val="000000" w:themeColor="text1"/>
          <w:sz w:val="28"/>
          <w:szCs w:val="28"/>
          <w:lang w:eastAsia="ru-RU"/>
        </w:rPr>
        <w:t>;</w:t>
      </w:r>
    </w:p>
    <w:p w:rsidR="00BE1056"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Мероприятие 1.001 «Разработка Стратегии пространственного развития Тверской области» уменьшить на сумму 4 000,0 тыс. руб.</w:t>
      </w:r>
      <w:r w:rsidR="00BE1056" w:rsidRPr="00C21D74">
        <w:rPr>
          <w:rFonts w:ascii="Times New Roman" w:eastAsia="Times New Roman" w:hAnsi="Times New Roman"/>
          <w:color w:val="000000" w:themeColor="text1"/>
          <w:sz w:val="28"/>
          <w:szCs w:val="28"/>
          <w:lang w:eastAsia="ru-RU"/>
        </w:rPr>
        <w:t xml:space="preserve"> </w:t>
      </w:r>
      <w:r w:rsidR="00BE1056" w:rsidRPr="00C21D74">
        <w:rPr>
          <w:rFonts w:ascii="Times New Roman" w:eastAsia="Times New Roman" w:hAnsi="Times New Roman"/>
          <w:color w:val="000000" w:themeColor="text1"/>
          <w:sz w:val="28"/>
          <w:szCs w:val="28"/>
          <w:lang w:eastAsia="ru-RU"/>
        </w:rPr>
        <w:t>в 2019 году и увеличить в 2021 году на</w:t>
      </w:r>
      <w:r w:rsidR="00BE1056" w:rsidRPr="00C21D74">
        <w:rPr>
          <w:rFonts w:ascii="Times New Roman" w:eastAsia="Times New Roman" w:hAnsi="Times New Roman"/>
          <w:color w:val="000000" w:themeColor="text1"/>
          <w:sz w:val="28"/>
          <w:szCs w:val="28"/>
          <w:lang w:eastAsia="ru-RU"/>
        </w:rPr>
        <w:t xml:space="preserve"> 4 0</w:t>
      </w:r>
      <w:r w:rsidR="00BE1056" w:rsidRPr="00C21D74">
        <w:rPr>
          <w:rFonts w:ascii="Times New Roman" w:eastAsia="Times New Roman" w:hAnsi="Times New Roman"/>
          <w:color w:val="000000" w:themeColor="text1"/>
          <w:sz w:val="28"/>
          <w:szCs w:val="28"/>
          <w:lang w:eastAsia="ru-RU"/>
        </w:rPr>
        <w:t>00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Мероприятие 3.007 «Разработка проектно-сметной документации на изготовление и установку стелы, устанавливаемой в городах, удостоенных почетного звания Тверской области "Город воинской доблести уменьшить </w:t>
      </w:r>
      <w:r w:rsidR="00BE1056" w:rsidRPr="00C21D74">
        <w:rPr>
          <w:rFonts w:ascii="Times New Roman" w:eastAsia="Times New Roman" w:hAnsi="Times New Roman"/>
          <w:color w:val="000000" w:themeColor="text1"/>
          <w:sz w:val="28"/>
          <w:szCs w:val="28"/>
          <w:lang w:eastAsia="ru-RU"/>
        </w:rPr>
        <w:t xml:space="preserve">в 2019 году </w:t>
      </w:r>
      <w:r w:rsidRPr="00C21D74">
        <w:rPr>
          <w:rFonts w:ascii="Times New Roman" w:eastAsia="Times New Roman" w:hAnsi="Times New Roman"/>
          <w:color w:val="000000" w:themeColor="text1"/>
          <w:sz w:val="28"/>
          <w:szCs w:val="28"/>
          <w:lang w:eastAsia="ru-RU"/>
        </w:rPr>
        <w:t>на сумму 600,0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Мероприятие 1.002 «Актуализация схемы территориального планирования Тверской области» увеличить </w:t>
      </w:r>
      <w:r w:rsidR="00BE1056" w:rsidRPr="00C21D74">
        <w:rPr>
          <w:rFonts w:ascii="Times New Roman" w:eastAsia="Times New Roman" w:hAnsi="Times New Roman"/>
          <w:color w:val="000000" w:themeColor="text1"/>
          <w:sz w:val="28"/>
          <w:szCs w:val="28"/>
          <w:lang w:eastAsia="ru-RU"/>
        </w:rPr>
        <w:t xml:space="preserve">в 2019 году </w:t>
      </w:r>
      <w:r w:rsidRPr="00C21D74">
        <w:rPr>
          <w:rFonts w:ascii="Times New Roman" w:eastAsia="Times New Roman" w:hAnsi="Times New Roman"/>
          <w:color w:val="000000" w:themeColor="text1"/>
          <w:sz w:val="28"/>
          <w:szCs w:val="28"/>
          <w:lang w:eastAsia="ru-RU"/>
        </w:rPr>
        <w:t>на сумму 70,0 тыс. руб.</w:t>
      </w:r>
    </w:p>
    <w:p w:rsidR="0039321B" w:rsidRPr="00C21D74" w:rsidRDefault="0039321B" w:rsidP="00C21D74">
      <w:pPr>
        <w:spacing w:after="0"/>
        <w:ind w:firstLine="709"/>
        <w:jc w:val="both"/>
        <w:rPr>
          <w:rFonts w:ascii="Times New Roman" w:eastAsia="Times New Roman" w:hAnsi="Times New Roman"/>
          <w:color w:val="000000" w:themeColor="text1"/>
          <w:sz w:val="28"/>
          <w:szCs w:val="28"/>
          <w:lang w:eastAsia="ru-RU"/>
        </w:rPr>
      </w:pPr>
    </w:p>
    <w:p w:rsidR="00641215" w:rsidRPr="00C21D74" w:rsidRDefault="00584A47" w:rsidP="00C21D74">
      <w:pPr>
        <w:shd w:val="clear" w:color="auto" w:fill="FFFFFF"/>
        <w:spacing w:after="0"/>
        <w:ind w:firstLine="567"/>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584A47" w:rsidRPr="00C21D74" w:rsidRDefault="00584A47" w:rsidP="00C21D74">
      <w:pPr>
        <w:shd w:val="clear" w:color="auto" w:fill="FFFFFF"/>
        <w:spacing w:after="0"/>
        <w:ind w:firstLine="567"/>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2019 год</w:t>
      </w:r>
      <w:r w:rsidR="00BE1056" w:rsidRPr="00C21D74">
        <w:rPr>
          <w:rFonts w:ascii="Times New Roman" w:eastAsia="Times New Roman" w:hAnsi="Times New Roman"/>
          <w:color w:val="000000" w:themeColor="text1"/>
          <w:sz w:val="28"/>
          <w:szCs w:val="28"/>
          <w:lang w:eastAsia="ru-RU"/>
        </w:rPr>
        <w:t>:</w:t>
      </w:r>
    </w:p>
    <w:p w:rsidR="00584A47" w:rsidRPr="00C21D74" w:rsidRDefault="00584A47" w:rsidP="00C21D74">
      <w:pPr>
        <w:spacing w:after="0"/>
        <w:ind w:firstLineChars="100" w:firstLine="280"/>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124 РП 0412 КЦСР 5710310010</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КВР 2</w:t>
      </w:r>
      <w:r w:rsidR="00641215" w:rsidRPr="00C21D74">
        <w:rPr>
          <w:rFonts w:ascii="Times New Roman" w:eastAsia="Times New Roman" w:hAnsi="Times New Roman"/>
          <w:color w:val="000000" w:themeColor="text1"/>
          <w:sz w:val="28"/>
          <w:szCs w:val="28"/>
          <w:lang w:eastAsia="ru-RU"/>
        </w:rPr>
        <w:t>00</w:t>
      </w:r>
      <w:r w:rsidRPr="00C21D74">
        <w:rPr>
          <w:rFonts w:ascii="Times New Roman" w:eastAsia="Times New Roman" w:hAnsi="Times New Roman"/>
          <w:color w:val="000000" w:themeColor="text1"/>
          <w:sz w:val="28"/>
          <w:szCs w:val="28"/>
          <w:lang w:eastAsia="ru-RU"/>
        </w:rPr>
        <w:t xml:space="preserve"> - 6 600,0 тыс. руб.</w:t>
      </w:r>
    </w:p>
    <w:p w:rsidR="00584A47" w:rsidRPr="00C21D74" w:rsidRDefault="00584A47" w:rsidP="00C21D74">
      <w:pPr>
        <w:spacing w:after="0"/>
        <w:ind w:firstLineChars="100" w:firstLine="280"/>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lastRenderedPageBreak/>
        <w:t>ППП 124 РП 0412 КЦСР 5710110010</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КВР 2</w:t>
      </w:r>
      <w:r w:rsidR="00641215" w:rsidRPr="00C21D74">
        <w:rPr>
          <w:rFonts w:ascii="Times New Roman" w:eastAsia="Times New Roman" w:hAnsi="Times New Roman"/>
          <w:color w:val="000000" w:themeColor="text1"/>
          <w:sz w:val="28"/>
          <w:szCs w:val="28"/>
          <w:lang w:eastAsia="ru-RU"/>
        </w:rPr>
        <w:t>00</w:t>
      </w:r>
      <w:r w:rsidRPr="00C21D74">
        <w:rPr>
          <w:rFonts w:ascii="Times New Roman" w:eastAsia="Times New Roman" w:hAnsi="Times New Roman"/>
          <w:color w:val="000000" w:themeColor="text1"/>
          <w:sz w:val="28"/>
          <w:szCs w:val="28"/>
          <w:lang w:eastAsia="ru-RU"/>
        </w:rPr>
        <w:t xml:space="preserve"> - 4 000,0 тыс. руб.</w:t>
      </w:r>
    </w:p>
    <w:p w:rsidR="00584A47" w:rsidRPr="00C21D74" w:rsidRDefault="00584A47" w:rsidP="00C21D74">
      <w:pPr>
        <w:spacing w:after="0"/>
        <w:ind w:firstLineChars="100" w:firstLine="280"/>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124 РП 0412 КЦСР 5710310070</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КВР 2</w:t>
      </w:r>
      <w:r w:rsidR="0039321B" w:rsidRPr="00C21D74">
        <w:rPr>
          <w:rFonts w:ascii="Times New Roman" w:eastAsia="Times New Roman" w:hAnsi="Times New Roman"/>
          <w:color w:val="000000" w:themeColor="text1"/>
          <w:sz w:val="28"/>
          <w:szCs w:val="28"/>
          <w:lang w:eastAsia="ru-RU"/>
        </w:rPr>
        <w:t>00</w:t>
      </w:r>
      <w:r w:rsidRPr="00C21D74">
        <w:rPr>
          <w:rFonts w:ascii="Times New Roman" w:eastAsia="Times New Roman" w:hAnsi="Times New Roman"/>
          <w:color w:val="000000" w:themeColor="text1"/>
          <w:sz w:val="28"/>
          <w:szCs w:val="28"/>
          <w:lang w:eastAsia="ru-RU"/>
        </w:rPr>
        <w:t xml:space="preserve"> - 600,0 тыс. руб.</w:t>
      </w:r>
    </w:p>
    <w:p w:rsidR="00584A47" w:rsidRPr="00C21D74" w:rsidRDefault="00584A47" w:rsidP="00C21D74">
      <w:pPr>
        <w:spacing w:after="0"/>
        <w:ind w:firstLineChars="100" w:firstLine="280"/>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124 РП 0412 КЦСР 5710110020</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КВР 2</w:t>
      </w:r>
      <w:r w:rsidR="0039321B" w:rsidRPr="00C21D74">
        <w:rPr>
          <w:rFonts w:ascii="Times New Roman" w:eastAsia="Times New Roman" w:hAnsi="Times New Roman"/>
          <w:color w:val="000000" w:themeColor="text1"/>
          <w:sz w:val="28"/>
          <w:szCs w:val="28"/>
          <w:lang w:eastAsia="ru-RU"/>
        </w:rPr>
        <w:t>00</w:t>
      </w:r>
      <w:r w:rsidRPr="00C21D74">
        <w:rPr>
          <w:rFonts w:ascii="Times New Roman" w:eastAsia="Times New Roman" w:hAnsi="Times New Roman"/>
          <w:color w:val="000000" w:themeColor="text1"/>
          <w:sz w:val="28"/>
          <w:szCs w:val="28"/>
          <w:lang w:eastAsia="ru-RU"/>
        </w:rPr>
        <w:t xml:space="preserve"> + 70,0 тыс. руб.</w:t>
      </w:r>
    </w:p>
    <w:p w:rsidR="00BE1056" w:rsidRDefault="00BE1056" w:rsidP="00C21D74">
      <w:pPr>
        <w:spacing w:after="0"/>
        <w:ind w:firstLine="709"/>
        <w:jc w:val="both"/>
        <w:rPr>
          <w:rFonts w:ascii="Times New Roman" w:eastAsia="Times New Roman" w:hAnsi="Times New Roman"/>
          <w:color w:val="000000" w:themeColor="text1"/>
          <w:sz w:val="28"/>
          <w:szCs w:val="28"/>
          <w:lang w:eastAsia="ru-RU"/>
        </w:rPr>
      </w:pPr>
    </w:p>
    <w:p w:rsidR="00120BAF" w:rsidRPr="00C21D74" w:rsidRDefault="00120BAF" w:rsidP="00C21D74">
      <w:pPr>
        <w:spacing w:after="0"/>
        <w:ind w:firstLine="709"/>
        <w:jc w:val="both"/>
        <w:rPr>
          <w:rFonts w:ascii="Times New Roman" w:eastAsia="Times New Roman" w:hAnsi="Times New Roman"/>
          <w:color w:val="000000" w:themeColor="text1"/>
          <w:sz w:val="28"/>
          <w:szCs w:val="28"/>
          <w:lang w:eastAsia="ru-RU"/>
        </w:rPr>
      </w:pPr>
    </w:p>
    <w:p w:rsidR="0039321B" w:rsidRPr="00C21D74" w:rsidRDefault="00BE1056"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2021 год:</w:t>
      </w:r>
    </w:p>
    <w:p w:rsidR="00BE1056" w:rsidRPr="00C21D74" w:rsidRDefault="00BE1056" w:rsidP="00C21D74">
      <w:pPr>
        <w:spacing w:after="0"/>
        <w:ind w:firstLineChars="100" w:firstLine="280"/>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124 РП 0412 КЦСР 5710310010</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xml:space="preserve">КВР 200 </w:t>
      </w:r>
      <w:r w:rsidRPr="00C21D74">
        <w:rPr>
          <w:rFonts w:ascii="Times New Roman" w:eastAsia="Times New Roman" w:hAnsi="Times New Roman"/>
          <w:color w:val="000000" w:themeColor="text1"/>
          <w:sz w:val="28"/>
          <w:szCs w:val="28"/>
          <w:lang w:eastAsia="ru-RU"/>
        </w:rPr>
        <w:t>+</w:t>
      </w:r>
      <w:r w:rsidRPr="00C21D74">
        <w:rPr>
          <w:rFonts w:ascii="Times New Roman" w:eastAsia="Times New Roman" w:hAnsi="Times New Roman"/>
          <w:color w:val="000000" w:themeColor="text1"/>
          <w:sz w:val="28"/>
          <w:szCs w:val="28"/>
          <w:lang w:eastAsia="ru-RU"/>
        </w:rPr>
        <w:t xml:space="preserve"> 6 600,0 тыс. руб.</w:t>
      </w:r>
    </w:p>
    <w:p w:rsidR="00BE1056" w:rsidRPr="00C21D74" w:rsidRDefault="00BE1056" w:rsidP="00C21D74">
      <w:pPr>
        <w:spacing w:after="0"/>
        <w:ind w:firstLineChars="100" w:firstLine="280"/>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124 РП 0412 КЦСР 5710110010</w:t>
      </w:r>
      <w:r w:rsidRPr="00C21D74">
        <w:rPr>
          <w:rFonts w:ascii="Times New Roman" w:eastAsia="Times New Roman" w:hAnsi="Times New Roman"/>
          <w:b/>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xml:space="preserve">КВР 200 </w:t>
      </w:r>
      <w:r w:rsidRPr="00C21D74">
        <w:rPr>
          <w:rFonts w:ascii="Times New Roman" w:eastAsia="Times New Roman" w:hAnsi="Times New Roman"/>
          <w:color w:val="000000" w:themeColor="text1"/>
          <w:sz w:val="28"/>
          <w:szCs w:val="28"/>
          <w:lang w:eastAsia="ru-RU"/>
        </w:rPr>
        <w:t>+</w:t>
      </w:r>
      <w:r w:rsidRPr="00C21D74">
        <w:rPr>
          <w:rFonts w:ascii="Times New Roman" w:eastAsia="Times New Roman" w:hAnsi="Times New Roman"/>
          <w:color w:val="000000" w:themeColor="text1"/>
          <w:sz w:val="28"/>
          <w:szCs w:val="28"/>
          <w:lang w:eastAsia="ru-RU"/>
        </w:rPr>
        <w:t xml:space="preserve"> 4 000,0 тыс. руб.</w:t>
      </w:r>
    </w:p>
    <w:p w:rsidR="00BE1056" w:rsidRPr="00C21D74" w:rsidRDefault="00BE1056" w:rsidP="00C21D74">
      <w:pPr>
        <w:spacing w:after="0"/>
        <w:ind w:firstLine="709"/>
        <w:jc w:val="both"/>
        <w:rPr>
          <w:rFonts w:ascii="Times New Roman" w:eastAsia="Times New Roman" w:hAnsi="Times New Roman"/>
          <w:color w:val="000000" w:themeColor="text1"/>
          <w:sz w:val="28"/>
          <w:szCs w:val="28"/>
          <w:lang w:eastAsia="ru-RU"/>
        </w:rPr>
      </w:pPr>
    </w:p>
    <w:p w:rsidR="0039321B" w:rsidRPr="00C21D74" w:rsidRDefault="0039321B"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0F5457" w:rsidRPr="00C21D74" w:rsidRDefault="000F5457"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62" w:name="_Toc24388373"/>
      <w:bookmarkStart w:id="63" w:name="_Toc25079580"/>
      <w:bookmarkStart w:id="64" w:name="_Toc25079662"/>
      <w:bookmarkStart w:id="65" w:name="_Toc25079764"/>
      <w:r w:rsidRPr="00C21D74">
        <w:rPr>
          <w:rFonts w:ascii="Times New Roman" w:hAnsi="Times New Roman" w:cs="Times New Roman"/>
          <w:i w:val="0"/>
          <w:color w:val="000000" w:themeColor="text1"/>
        </w:rPr>
        <w:t>Раздел 0500 «Жилищно-коммунальное хозяйство»</w:t>
      </w:r>
      <w:bookmarkEnd w:id="62"/>
      <w:bookmarkEnd w:id="63"/>
      <w:bookmarkEnd w:id="64"/>
      <w:bookmarkEnd w:id="65"/>
    </w:p>
    <w:p w:rsidR="006A0FA5" w:rsidRPr="00C21D74" w:rsidRDefault="006A0FA5" w:rsidP="00C21D74">
      <w:pPr>
        <w:pStyle w:val="4"/>
        <w:tabs>
          <w:tab w:val="left" w:pos="0"/>
        </w:tabs>
        <w:spacing w:before="0" w:after="0"/>
        <w:ind w:right="-2" w:firstLine="709"/>
        <w:jc w:val="center"/>
        <w:rPr>
          <w:rFonts w:ascii="Times New Roman" w:hAnsi="Times New Roman" w:cs="Times New Roman"/>
          <w:color w:val="000000" w:themeColor="text1"/>
        </w:rPr>
      </w:pPr>
      <w:bookmarkStart w:id="66" w:name="_Toc24388374"/>
      <w:bookmarkStart w:id="67" w:name="_Toc25079765"/>
      <w:r w:rsidRPr="00C21D74">
        <w:rPr>
          <w:rFonts w:ascii="Times New Roman" w:hAnsi="Times New Roman" w:cs="Times New Roman"/>
          <w:color w:val="000000" w:themeColor="text1"/>
        </w:rPr>
        <w:t>Подраздел 0502 «Коммунальное хозяйство»</w:t>
      </w:r>
      <w:bookmarkEnd w:id="66"/>
      <w:bookmarkEnd w:id="67"/>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1. Предлагается увеличить бюджетные ассигнования Министерству строительства Тверской области в рамках реализации государственной программы Тверской области «Жилищно-коммунальное хозяйство и энергетика Тверской области» на 2016 - 2021 годы на 2019 год в сумме </w:t>
      </w:r>
      <w:r w:rsidRPr="00C21D74">
        <w:rPr>
          <w:rFonts w:ascii="Times New Roman" w:eastAsia="Times New Roman" w:hAnsi="Times New Roman"/>
          <w:color w:val="000000" w:themeColor="text1"/>
          <w:sz w:val="28"/>
          <w:szCs w:val="28"/>
          <w:lang w:eastAsia="ru-RU"/>
        </w:rPr>
        <w:br/>
        <w:t xml:space="preserve">133 933,5 тыс. руб., на 2020 год в сумме 170 000,0 тыс. руб. и на 2021 год в сумме 61 772,2 тыс. руб. на строительство объекта «Первый этап реконструкции канализационных очистных сооружений г. Конаково Тверской области» </w:t>
      </w:r>
      <w:r w:rsidR="00AB4E93" w:rsidRPr="00C21D74">
        <w:rPr>
          <w:rFonts w:ascii="Times New Roman" w:eastAsiaTheme="minorHAnsi" w:hAnsi="Times New Roman"/>
          <w:color w:val="000000" w:themeColor="text1"/>
          <w:sz w:val="28"/>
          <w:szCs w:val="28"/>
        </w:rPr>
        <w:t>(приложение 22 к пояснительной записке).</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Дополнить новой целевой статьей: 312G650132 «Реализация мероприятий по сокращению доли загрязненных сточных вод (бюджетные инвестиции в объекты государственной собственности Тверской области)»</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2019 год</w:t>
      </w:r>
    </w:p>
    <w:p w:rsidR="0039321B"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ППП 122 РП 0502 КЦСР 312G650132 КВР 400 + 133 933,5 тыс. руб. </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2020 год</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122 РП 0502 КЦСР 312G650132 КВР 400 + 170 000,0 тыс. руб.</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2021 год</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ППП 122 РП 0502 КЦСР 312G650132 КВР 400 </w:t>
      </w:r>
      <w:r w:rsidR="0039321B"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61 772,2 тыс. руб.</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11,</w:t>
      </w:r>
      <w:r w:rsidR="0039321B"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12,</w:t>
      </w:r>
      <w:r w:rsidR="0039321B"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13,</w:t>
      </w:r>
      <w:r w:rsidR="0039321B"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14 к закону.</w:t>
      </w:r>
    </w:p>
    <w:p w:rsidR="006A5B77"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2. </w:t>
      </w:r>
      <w:r w:rsidR="006A5B77" w:rsidRPr="00C21D74">
        <w:rPr>
          <w:rFonts w:ascii="Times New Roman" w:eastAsia="Times New Roman" w:hAnsi="Times New Roman"/>
          <w:color w:val="000000" w:themeColor="text1"/>
          <w:sz w:val="28"/>
          <w:szCs w:val="28"/>
          <w:lang w:eastAsia="ru-RU"/>
        </w:rPr>
        <w:t xml:space="preserve">Предлагается уменьшить бюджетные ассигнования Министерству энергетики и жилищно-коммунального хозяйства Тверской области в рамках реализации государственной программы Тверской области «Жилищно-коммунальное хозяйство и энергетика Тверской области» на 2016 - 2021 годы  на 2019 год в сумме 133 933,5 тыс. руб., на 2020 год в сумме 170 000,0 тыс. руб. и на 2021 год в сумме 61 772,2 тыс. руб. на мероприятия по сокращению доли </w:t>
      </w:r>
      <w:r w:rsidR="006A5B77" w:rsidRPr="00C21D74">
        <w:rPr>
          <w:rFonts w:ascii="Times New Roman" w:eastAsia="Times New Roman" w:hAnsi="Times New Roman"/>
          <w:color w:val="000000" w:themeColor="text1"/>
          <w:sz w:val="28"/>
          <w:szCs w:val="28"/>
          <w:lang w:eastAsia="ru-RU"/>
        </w:rPr>
        <w:lastRenderedPageBreak/>
        <w:t>загрязненных сточных вод в связи с перераспределением на Министерство строительства Тверской области.</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p>
    <w:p w:rsidR="0039321B"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Изменения отразить по КБК: </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2019 год</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ППП 125 РП 0502 КЦСР 312G650130 КВР 500 - 133 933,5 тыс. руб. </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2020 год</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125 РП 0502 КЦСР 312G650130 КВР 500 - 170 000,0 тыс. руб.</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2021 год</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125 РП 0502 КЦСР 312G650130 КВР 500 - 61 772,2 тыс. руб.</w:t>
      </w:r>
    </w:p>
    <w:p w:rsidR="006A5B77" w:rsidRPr="00C21D74" w:rsidRDefault="006A5B77" w:rsidP="00C21D74">
      <w:pPr>
        <w:spacing w:after="0"/>
        <w:ind w:firstLineChars="253" w:firstLine="708"/>
        <w:jc w:val="both"/>
        <w:rPr>
          <w:rFonts w:ascii="Times New Roman" w:eastAsia="Times New Roman" w:hAnsi="Times New Roman"/>
          <w:color w:val="000000" w:themeColor="text1"/>
          <w:sz w:val="28"/>
          <w:szCs w:val="28"/>
          <w:lang w:eastAsia="ru-RU"/>
        </w:rPr>
      </w:pP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11, 12, 13, 14 к закону.</w:t>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3. Предлагается перераспределить бюджетные ассигнования, предусмотренные в 2019 году Министерству энергетики и жилищно-коммунального хозяйства Тверской области, в том числе:</w:t>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 предусмотреть бюджетные ассигнования на оплату исполнительного листа по делу № А66-11155/2019 на основании решения Арбитражного суда Тверской области от 23.09.2019 на сумму 42,5 тыс. руб. (приложение </w:t>
      </w:r>
      <w:r w:rsidR="00AB4E93" w:rsidRPr="00C21D74">
        <w:rPr>
          <w:rFonts w:ascii="Times New Roman" w:eastAsia="Times New Roman" w:hAnsi="Times New Roman"/>
          <w:color w:val="000000" w:themeColor="text1"/>
          <w:sz w:val="28"/>
          <w:szCs w:val="28"/>
          <w:lang w:eastAsia="ru-RU"/>
        </w:rPr>
        <w:t xml:space="preserve">23 </w:t>
      </w:r>
      <w:r w:rsidRPr="00C21D74">
        <w:rPr>
          <w:rFonts w:ascii="Times New Roman" w:eastAsia="Times New Roman" w:hAnsi="Times New Roman"/>
          <w:color w:val="000000" w:themeColor="text1"/>
          <w:sz w:val="28"/>
          <w:szCs w:val="28"/>
          <w:lang w:eastAsia="ru-RU"/>
        </w:rPr>
        <w:t>к пояснительной записке);</w:t>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 уменьшить бюджетные ассигнования по формированию резерва материально-технических ресурсов для устранения аварийных ситуаций на объектах жилищно-коммунального хозяйства и социальной сферы на сумму 42,5 тыс. руб. в связи с экономией средств, образовавшейся в результате конкурентных процедур. </w:t>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 xml:space="preserve">Изменения отразить по КБК:   </w:t>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2019 год:</w:t>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ППП 125 РП 0502 КЦСР 3120110010 КВР 200 - 42,5 тыс. рублей.</w:t>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125 РП 0502 КЦСР 9940010050 КВР 800 + 42,5 тыс. рублей.</w:t>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Внести соответствующие изменения в приложения 10, 11, 12, 13, 14 к закону.</w:t>
      </w:r>
    </w:p>
    <w:p w:rsidR="0039321B" w:rsidRPr="00C21D74" w:rsidRDefault="0039321B" w:rsidP="00C21D74">
      <w:pPr>
        <w:spacing w:after="0"/>
        <w:ind w:firstLineChars="253" w:firstLine="708"/>
        <w:jc w:val="both"/>
        <w:rPr>
          <w:rFonts w:ascii="Times New Roman" w:eastAsia="Times New Roman" w:hAnsi="Times New Roman"/>
          <w:color w:val="000000" w:themeColor="text1"/>
          <w:sz w:val="28"/>
          <w:szCs w:val="28"/>
          <w:lang w:eastAsia="ru-RU"/>
        </w:rPr>
      </w:pPr>
    </w:p>
    <w:p w:rsidR="000E0D08" w:rsidRPr="00C21D74" w:rsidRDefault="005A7129"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4. </w:t>
      </w:r>
      <w:r w:rsidR="000E0D08" w:rsidRPr="00C21D74">
        <w:rPr>
          <w:rFonts w:ascii="Times New Roman" w:eastAsia="Times New Roman" w:hAnsi="Times New Roman"/>
          <w:color w:val="000000" w:themeColor="text1"/>
          <w:sz w:val="28"/>
          <w:szCs w:val="28"/>
          <w:lang w:eastAsia="ru-RU"/>
        </w:rPr>
        <w:tab/>
      </w:r>
      <w:r w:rsidR="000E0D08" w:rsidRPr="00C21D74">
        <w:rPr>
          <w:rFonts w:ascii="Times New Roman" w:eastAsia="Times New Roman" w:hAnsi="Times New Roman"/>
          <w:color w:val="000000" w:themeColor="text1"/>
          <w:sz w:val="28"/>
          <w:szCs w:val="28"/>
          <w:lang w:eastAsia="ru-RU"/>
        </w:rPr>
        <w:tab/>
        <w:t>Предлагается перераспределить бюджетные ассигнования в сумме 14 800,0 тыс. руб., в том числе: в 2019 году в сумме 13 300,0 тыс. руб., в 2020 году в сумме 750,0 тыс. руб., в 2021 году в сумме 750,0 тыс. руб., в том числе:</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 xml:space="preserve">- уменьшить Министерству энергетики и жилищно-коммунального хозяйства Тверской области по мероприятию «Корректировка территориальной схемы обращения с отходами, актуализация ее электронной модели и </w:t>
      </w:r>
      <w:r w:rsidRPr="00C21D74">
        <w:rPr>
          <w:rFonts w:ascii="Times New Roman" w:eastAsia="Times New Roman" w:hAnsi="Times New Roman"/>
          <w:color w:val="000000" w:themeColor="text1"/>
          <w:sz w:val="28"/>
          <w:szCs w:val="28"/>
          <w:lang w:eastAsia="ru-RU"/>
        </w:rPr>
        <w:lastRenderedPageBreak/>
        <w:t>определение нормативов накопления твердых коммунальных отходов» государственной программы «Жилищно-коммунальное хозяйство и энергетика Тверской области» на 2016 - 2021 годы;</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 xml:space="preserve">- предусмотреть Министерству природных ресурсов и экологии Тверской области по мероприятию «Корректировка территориальной схемы обращения с отходами, актуализация ее электронной модели и определение нормативов накопления твердых коммунальных отходов» по государственной программе «Управление природными ресурсами и охрана окружающей среды Тверской области» на 2017 – 2022 годы. </w:t>
      </w:r>
      <w:r w:rsidRPr="00C21D74">
        <w:rPr>
          <w:rFonts w:ascii="Times New Roman" w:eastAsia="Times New Roman" w:hAnsi="Times New Roman"/>
          <w:color w:val="000000" w:themeColor="text1"/>
          <w:sz w:val="28"/>
          <w:szCs w:val="28"/>
          <w:lang w:eastAsia="ru-RU"/>
        </w:rPr>
        <w:tab/>
        <w:t xml:space="preserve">Перераспределение расходов между главными распорядителями бюджетных средств предлагается в связи с необходимостью исполнения Министерством природных ресурсов и экологии Тверской области полномочий в области обращения с отходами, переданных в соответствии с постановлением Правительства Тверской области от 24.05.2019 № 195-пп «О совершенствовании государственного управления в сфере обращения с отходами производства и потребления» от Министерства энергетики и жилищно-коммунального хозяйства Тверской области. </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2019 год:</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327 РП 0502 ЦСР 4430610010 КВР 200 + 13 300,0 тыс. руб.</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ППП 125 РП 0502 ЦСР 3120510020 КВР 200 – 13 300,0 тыс. руб. </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2020 год:</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327 РП 0502 ЦСР 4430610010 КВР 200 + 750,0 тыс. руб.</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125 РП 0502 ЦСР 3120510020 КВР 200 – 750,0 тыс. руб.</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2021 год:</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327 РП 0502 ЦСР 4430610010 КВР 200 + 750,0 тыс. руб.</w:t>
      </w: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125 РП 0502 ЦСР 3120510020 КВР 200 – 750,0 тыс. руб.</w:t>
      </w:r>
    </w:p>
    <w:p w:rsidR="005A7129" w:rsidRPr="00C21D74" w:rsidRDefault="005A7129" w:rsidP="00C21D74">
      <w:pPr>
        <w:spacing w:after="0"/>
        <w:ind w:firstLine="709"/>
        <w:jc w:val="both"/>
        <w:rPr>
          <w:rFonts w:ascii="Times New Roman" w:eastAsia="Times New Roman" w:hAnsi="Times New Roman"/>
          <w:color w:val="000000" w:themeColor="text1"/>
          <w:sz w:val="28"/>
          <w:szCs w:val="28"/>
          <w:lang w:eastAsia="ru-RU"/>
        </w:rPr>
      </w:pPr>
    </w:p>
    <w:p w:rsidR="005A7129" w:rsidRPr="00C21D74" w:rsidRDefault="005A7129"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Дополнить закон следующими целевыми статьями расходов:</w:t>
      </w:r>
    </w:p>
    <w:p w:rsidR="005A7129" w:rsidRPr="00C21D74" w:rsidRDefault="005A7129"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- 4430600000 «Задача «Создание системы обращения с отходами на территории Тверской области»;</w:t>
      </w:r>
    </w:p>
    <w:p w:rsidR="005A7129" w:rsidRPr="00C21D74" w:rsidRDefault="005A7129"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ab/>
        <w:t>- 4430610010 «Корректировка территориальной схемы обращения с отходами, актуализация ее электронной модели и определение нормативов накопления твердых коммунальных отходов».</w:t>
      </w:r>
    </w:p>
    <w:p w:rsidR="005A7129" w:rsidRPr="00C21D74" w:rsidRDefault="005A7129" w:rsidP="00C21D74">
      <w:pPr>
        <w:spacing w:after="0"/>
        <w:ind w:firstLine="709"/>
        <w:jc w:val="both"/>
        <w:rPr>
          <w:rFonts w:ascii="Times New Roman" w:eastAsia="Times New Roman" w:hAnsi="Times New Roman"/>
          <w:color w:val="000000" w:themeColor="text1"/>
          <w:sz w:val="28"/>
          <w:szCs w:val="28"/>
          <w:lang w:eastAsia="ru-RU"/>
        </w:rPr>
      </w:pPr>
    </w:p>
    <w:p w:rsidR="000E0D08" w:rsidRPr="00C21D74" w:rsidRDefault="000E0D0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11, 12, 13, 14 к закону.</w:t>
      </w:r>
    </w:p>
    <w:p w:rsidR="00437825" w:rsidRPr="00C21D74" w:rsidRDefault="00437825" w:rsidP="00C21D74">
      <w:pPr>
        <w:pStyle w:val="4"/>
        <w:tabs>
          <w:tab w:val="left" w:pos="0"/>
        </w:tabs>
        <w:spacing w:before="0" w:after="0"/>
        <w:ind w:right="-2" w:firstLine="709"/>
        <w:jc w:val="center"/>
        <w:rPr>
          <w:rFonts w:ascii="Times New Roman" w:hAnsi="Times New Roman" w:cs="Times New Roman"/>
          <w:color w:val="000000" w:themeColor="text1"/>
        </w:rPr>
      </w:pPr>
      <w:bookmarkStart w:id="68" w:name="_Toc24388375"/>
      <w:bookmarkStart w:id="69" w:name="_Toc25079766"/>
      <w:r w:rsidRPr="00C21D74">
        <w:rPr>
          <w:rFonts w:ascii="Times New Roman" w:hAnsi="Times New Roman" w:cs="Times New Roman"/>
          <w:color w:val="000000" w:themeColor="text1"/>
        </w:rPr>
        <w:t>Подраздел 0505 «Другие вопросы в области жилищно-коммунального хозяйства»</w:t>
      </w:r>
      <w:bookmarkEnd w:id="68"/>
      <w:bookmarkEnd w:id="69"/>
    </w:p>
    <w:p w:rsidR="00437825" w:rsidRPr="00C21D74" w:rsidRDefault="00DE3B1D"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1. </w:t>
      </w:r>
      <w:r w:rsidR="00437825" w:rsidRPr="00C21D74">
        <w:rPr>
          <w:rFonts w:ascii="Times New Roman" w:eastAsia="Times New Roman" w:hAnsi="Times New Roman"/>
          <w:color w:val="000000" w:themeColor="text1"/>
          <w:sz w:val="28"/>
          <w:szCs w:val="28"/>
          <w:lang w:eastAsia="ru-RU"/>
        </w:rPr>
        <w:t xml:space="preserve">Предлагается перераспределить бюджетные ассигнования по мероприятию «Перечисление имущественного взноса в виде субсидии некоммерческой организации - Фонду капитального ремонта многоквартирных </w:t>
      </w:r>
      <w:r w:rsidR="00437825" w:rsidRPr="00C21D74">
        <w:rPr>
          <w:rFonts w:ascii="Times New Roman" w:eastAsia="Times New Roman" w:hAnsi="Times New Roman"/>
          <w:color w:val="000000" w:themeColor="text1"/>
          <w:sz w:val="28"/>
          <w:szCs w:val="28"/>
          <w:lang w:eastAsia="ru-RU"/>
        </w:rPr>
        <w:lastRenderedPageBreak/>
        <w:t>домов Тверской области»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с Министерства имущественных и земельных отношений Тверской области на Министерство строительства Тверской области, в том числе: в 2019 году – в сумме 66 322,2 тыс.</w:t>
      </w:r>
      <w:r w:rsidRPr="00C21D74">
        <w:rPr>
          <w:rFonts w:ascii="Times New Roman" w:eastAsia="Times New Roman" w:hAnsi="Times New Roman"/>
          <w:color w:val="000000" w:themeColor="text1"/>
          <w:sz w:val="28"/>
          <w:szCs w:val="28"/>
          <w:lang w:eastAsia="ru-RU"/>
        </w:rPr>
        <w:t xml:space="preserve"> </w:t>
      </w:r>
      <w:r w:rsidR="00437825" w:rsidRPr="00C21D74">
        <w:rPr>
          <w:rFonts w:ascii="Times New Roman" w:eastAsia="Times New Roman" w:hAnsi="Times New Roman"/>
          <w:color w:val="000000" w:themeColor="text1"/>
          <w:sz w:val="28"/>
          <w:szCs w:val="28"/>
          <w:lang w:eastAsia="ru-RU"/>
        </w:rPr>
        <w:t>руб., в 2020 году - 64 186,0 тыс.</w:t>
      </w:r>
      <w:r w:rsidRPr="00C21D74">
        <w:rPr>
          <w:rFonts w:ascii="Times New Roman" w:eastAsia="Times New Roman" w:hAnsi="Times New Roman"/>
          <w:color w:val="000000" w:themeColor="text1"/>
          <w:sz w:val="28"/>
          <w:szCs w:val="28"/>
          <w:lang w:eastAsia="ru-RU"/>
        </w:rPr>
        <w:t xml:space="preserve"> </w:t>
      </w:r>
      <w:r w:rsidR="00437825" w:rsidRPr="00C21D74">
        <w:rPr>
          <w:rFonts w:ascii="Times New Roman" w:eastAsia="Times New Roman" w:hAnsi="Times New Roman"/>
          <w:color w:val="000000" w:themeColor="text1"/>
          <w:sz w:val="28"/>
          <w:szCs w:val="28"/>
          <w:lang w:eastAsia="ru-RU"/>
        </w:rPr>
        <w:t>руб., в 2021 году  - в сумме 65 200,8 тыс.</w:t>
      </w:r>
      <w:r w:rsidRPr="00C21D74">
        <w:rPr>
          <w:rFonts w:ascii="Times New Roman" w:eastAsia="Times New Roman" w:hAnsi="Times New Roman"/>
          <w:color w:val="000000" w:themeColor="text1"/>
          <w:sz w:val="28"/>
          <w:szCs w:val="28"/>
          <w:lang w:eastAsia="ru-RU"/>
        </w:rPr>
        <w:t xml:space="preserve"> </w:t>
      </w:r>
      <w:r w:rsidR="00437825" w:rsidRPr="00C21D74">
        <w:rPr>
          <w:rFonts w:ascii="Times New Roman" w:eastAsia="Times New Roman" w:hAnsi="Times New Roman"/>
          <w:color w:val="000000" w:themeColor="text1"/>
          <w:sz w:val="28"/>
          <w:szCs w:val="28"/>
          <w:lang w:eastAsia="ru-RU"/>
        </w:rPr>
        <w:t>руб.</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Законом Тверской области от 28.12.2018 № 71-ЗО «Об областном бюджете Тверской области на 2019 год и на плановый период 2020 и 2021 годов» предусмотрены бюджетные ассигнования на предоставление субсидии некоммерческой организации - Фонду капитального ремонта многоквартирных домов Тверской области в 2019 году в размере 66 322,2 тыс. руб., на 2020 год предусмотрено 64 186,0 тыс.</w:t>
      </w:r>
      <w:r w:rsidR="00AB4E93"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xml:space="preserve">руб., на 2021 год - </w:t>
      </w:r>
      <w:r w:rsidR="00AB4E93" w:rsidRPr="00C21D74">
        <w:rPr>
          <w:rFonts w:ascii="Times New Roman" w:eastAsia="Times New Roman" w:hAnsi="Times New Roman"/>
          <w:color w:val="000000" w:themeColor="text1"/>
          <w:sz w:val="28"/>
          <w:szCs w:val="28"/>
          <w:lang w:eastAsia="ru-RU"/>
        </w:rPr>
        <w:br/>
      </w:r>
      <w:r w:rsidRPr="00C21D74">
        <w:rPr>
          <w:rFonts w:ascii="Times New Roman" w:eastAsia="Times New Roman" w:hAnsi="Times New Roman"/>
          <w:color w:val="000000" w:themeColor="text1"/>
          <w:sz w:val="28"/>
          <w:szCs w:val="28"/>
          <w:lang w:eastAsia="ru-RU"/>
        </w:rPr>
        <w:t>65 200,8 тыс.</w:t>
      </w:r>
      <w:r w:rsidR="00AB4E93"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xml:space="preserve">руб. </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Главным распорядителем данных средств является Министерство имущественных и земельных отношений Тверской области.</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Распоряжением Правительства Тверской области от 31.05.2019 № 351-рп «О внесении изменений в распоряжение Правительства Тверской области от 28.06.2013 № 306-рп» Министерство строительства Тверской области наделено функциями и полномочиями учредителя Фонда от имени Тверской области в части вопросов, касающихся финансового обеспечения деятельности Фонда и организации и проведения капитального ремонта общего имущества в многоквартирных домах. </w:t>
      </w:r>
    </w:p>
    <w:p w:rsidR="00DE3B1D" w:rsidRPr="00C21D74" w:rsidRDefault="00DE3B1D" w:rsidP="00C21D74">
      <w:pPr>
        <w:spacing w:after="0"/>
        <w:ind w:firstLineChars="253" w:firstLine="708"/>
        <w:jc w:val="both"/>
        <w:rPr>
          <w:rFonts w:ascii="Times New Roman" w:eastAsia="Times New Roman" w:hAnsi="Times New Roman"/>
          <w:color w:val="000000" w:themeColor="text1"/>
          <w:sz w:val="28"/>
          <w:szCs w:val="28"/>
          <w:lang w:eastAsia="ru-RU"/>
        </w:rPr>
      </w:pPr>
    </w:p>
    <w:p w:rsidR="00437825" w:rsidRPr="00C21D74" w:rsidRDefault="00DE3B1D"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437825" w:rsidRPr="00C21D74">
        <w:rPr>
          <w:rFonts w:ascii="Times New Roman" w:eastAsia="Times New Roman" w:hAnsi="Times New Roman"/>
          <w:color w:val="000000" w:themeColor="text1"/>
          <w:sz w:val="28"/>
          <w:szCs w:val="28"/>
          <w:lang w:eastAsia="ru-RU"/>
        </w:rPr>
        <w:t>зменения отразить по КБК:</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2019 год</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019 РП 0505 КЦСР 5530110010 КВР 600 – 66 322,2 тыс. руб.</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122 РП 0505 КЦСР 5530110010 КВР 600 + 66 322,2 тыс. руб.</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2020 год</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019 РП 0505 КЦСР 5530110010 КВР 600 – 64 186,0 тыс. руб.</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122 РП 0505 КЦСР 5530110010 КВР 600 + 64 186,0 тыс. руб.</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2021 год</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019 РП 0505 КЦСР 5530110010 КВР 600 – 65 200,8 тыс. руб.</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122 РП 0505 КЦСР 5530110010 КВР 600 + 65 200,8 тыс. руб.</w:t>
      </w: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p>
    <w:p w:rsidR="00437825" w:rsidRPr="00C21D74" w:rsidRDefault="00437825" w:rsidP="00C21D74">
      <w:pPr>
        <w:spacing w:after="0"/>
        <w:ind w:firstLineChars="253" w:firstLine="708"/>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lastRenderedPageBreak/>
        <w:t xml:space="preserve">Внести соответствующие изменения в приложения 10, 11, 12, 13,14 к </w:t>
      </w:r>
      <w:r w:rsidR="00DE3B1D" w:rsidRPr="00C21D74">
        <w:rPr>
          <w:rFonts w:ascii="Times New Roman" w:eastAsia="Times New Roman" w:hAnsi="Times New Roman"/>
          <w:color w:val="000000" w:themeColor="text1"/>
          <w:sz w:val="28"/>
          <w:szCs w:val="28"/>
          <w:lang w:eastAsia="ru-RU"/>
        </w:rPr>
        <w:t>з</w:t>
      </w:r>
      <w:r w:rsidRPr="00C21D74">
        <w:rPr>
          <w:rFonts w:ascii="Times New Roman" w:eastAsia="Times New Roman" w:hAnsi="Times New Roman"/>
          <w:color w:val="000000" w:themeColor="text1"/>
          <w:sz w:val="28"/>
          <w:szCs w:val="28"/>
          <w:lang w:eastAsia="ru-RU"/>
        </w:rPr>
        <w:t>акону.</w:t>
      </w:r>
    </w:p>
    <w:p w:rsidR="00584A47" w:rsidRPr="00C21D74" w:rsidRDefault="00542107"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70" w:name="_Toc24388376"/>
      <w:bookmarkStart w:id="71" w:name="_Toc25079581"/>
      <w:bookmarkStart w:id="72" w:name="_Toc25079663"/>
      <w:bookmarkStart w:id="73" w:name="_Toc25079767"/>
      <w:r w:rsidRPr="00C21D74">
        <w:rPr>
          <w:rFonts w:ascii="Times New Roman" w:hAnsi="Times New Roman" w:cs="Times New Roman"/>
          <w:i w:val="0"/>
          <w:color w:val="000000" w:themeColor="text1"/>
        </w:rPr>
        <w:t>Р</w:t>
      </w:r>
      <w:r w:rsidR="00584A47" w:rsidRPr="00C21D74">
        <w:rPr>
          <w:rFonts w:ascii="Times New Roman" w:hAnsi="Times New Roman" w:cs="Times New Roman"/>
          <w:i w:val="0"/>
          <w:color w:val="000000" w:themeColor="text1"/>
        </w:rPr>
        <w:t>аздел 0600 «Охрана окружающей среды»</w:t>
      </w:r>
      <w:bookmarkEnd w:id="70"/>
      <w:bookmarkEnd w:id="71"/>
      <w:bookmarkEnd w:id="72"/>
      <w:bookmarkEnd w:id="73"/>
    </w:p>
    <w:p w:rsidR="00D92885" w:rsidRPr="00C21D74" w:rsidRDefault="00D92885" w:rsidP="00C21D74">
      <w:pPr>
        <w:pStyle w:val="4"/>
        <w:tabs>
          <w:tab w:val="left" w:pos="0"/>
        </w:tabs>
        <w:spacing w:before="0" w:after="0"/>
        <w:ind w:right="-2" w:firstLine="709"/>
        <w:jc w:val="center"/>
        <w:rPr>
          <w:rFonts w:ascii="Times New Roman" w:hAnsi="Times New Roman" w:cs="Times New Roman"/>
          <w:color w:val="000000" w:themeColor="text1"/>
        </w:rPr>
      </w:pPr>
      <w:bookmarkStart w:id="74" w:name="_Toc24388377"/>
      <w:bookmarkStart w:id="75" w:name="_Toc25079768"/>
      <w:r w:rsidRPr="00C21D74">
        <w:rPr>
          <w:rFonts w:ascii="Times New Roman" w:hAnsi="Times New Roman" w:cs="Times New Roman"/>
          <w:color w:val="000000" w:themeColor="text1"/>
        </w:rPr>
        <w:t>Подраздел 0601 «Экологический контроль»</w:t>
      </w:r>
      <w:bookmarkEnd w:id="74"/>
      <w:bookmarkEnd w:id="75"/>
    </w:p>
    <w:p w:rsidR="00D92885" w:rsidRPr="00C21D74" w:rsidRDefault="00D92885"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Предлагается увеличить бюджетные ассигнования на 2019 год Министерству природных ресурсов и экологии Тверской области в рамках государственной программы Тверской области «Управление природными ресурсами и охрана окружающей среды Тверской области» в сумме 2 045,7</w:t>
      </w:r>
      <w:r w:rsidR="00542107" w:rsidRPr="00C21D74">
        <w:rPr>
          <w:rFonts w:ascii="Times New Roman" w:hAnsi="Times New Roman"/>
          <w:color w:val="000000" w:themeColor="text1"/>
          <w:sz w:val="28"/>
          <w:szCs w:val="28"/>
        </w:rPr>
        <w:t> </w:t>
      </w:r>
      <w:r w:rsidRPr="00C21D74">
        <w:rPr>
          <w:rFonts w:ascii="Times New Roman" w:hAnsi="Times New Roman"/>
          <w:color w:val="000000" w:themeColor="text1"/>
          <w:sz w:val="28"/>
          <w:szCs w:val="28"/>
        </w:rPr>
        <w:t>тыс. руб. на осуществление мероприятий в области охраны окружающей среды за счет экономии средств, сложившейся по итогам проведения конкурентных процедур по программным мероприятиям, в том числе:</w:t>
      </w:r>
    </w:p>
    <w:p w:rsidR="00D92885" w:rsidRPr="00C21D74" w:rsidRDefault="00D92885"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проведение наблюдений за состоянием дна, берегов водных объектов или их частей, расположенных на территории Тверской области;</w:t>
      </w:r>
    </w:p>
    <w:p w:rsidR="00D92885" w:rsidRPr="00C21D74" w:rsidRDefault="00D92885"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обозначение на местности границ особо охраняемых природных территорий регионального значения Тверской области;</w:t>
      </w:r>
    </w:p>
    <w:p w:rsidR="00D92885" w:rsidRPr="00C21D74" w:rsidRDefault="00D92885"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проведение лабораторных исследований для государственного экологического надзора источников загрязнения;</w:t>
      </w:r>
    </w:p>
    <w:p w:rsidR="00D92885" w:rsidRPr="00C21D74" w:rsidRDefault="00D92885"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xml:space="preserve">- проведение комплексного экологического обследования особо охраняемых природных территорий регионального значения Тверской области </w:t>
      </w:r>
      <w:r w:rsidR="00AB4E93" w:rsidRPr="00C21D74">
        <w:rPr>
          <w:rFonts w:ascii="Times New Roman" w:eastAsiaTheme="minorHAnsi" w:hAnsi="Times New Roman"/>
          <w:color w:val="000000" w:themeColor="text1"/>
          <w:sz w:val="28"/>
          <w:szCs w:val="28"/>
        </w:rPr>
        <w:t>(приложение 24 к пояснительной записке)</w:t>
      </w:r>
      <w:r w:rsidRPr="00C21D74">
        <w:rPr>
          <w:rFonts w:ascii="Times New Roman" w:hAnsi="Times New Roman"/>
          <w:color w:val="000000" w:themeColor="text1"/>
          <w:sz w:val="28"/>
          <w:szCs w:val="28"/>
        </w:rPr>
        <w:t>.</w:t>
      </w:r>
    </w:p>
    <w:p w:rsidR="00D92885" w:rsidRPr="00C21D74" w:rsidRDefault="00D92885"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D92885" w:rsidRPr="00C21D74" w:rsidRDefault="00D9288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327 РП 0601 ЦСР 4430110010 КВР 200 + 2 045,7 тыс. руб.</w:t>
      </w:r>
    </w:p>
    <w:p w:rsidR="00542107" w:rsidRPr="00C21D74" w:rsidRDefault="00542107" w:rsidP="00C21D74">
      <w:pPr>
        <w:spacing w:after="0"/>
        <w:ind w:firstLine="709"/>
        <w:jc w:val="both"/>
        <w:rPr>
          <w:rFonts w:ascii="Times New Roman" w:hAnsi="Times New Roman"/>
          <w:b/>
          <w:color w:val="000000" w:themeColor="text1"/>
          <w:sz w:val="28"/>
          <w:szCs w:val="28"/>
        </w:rPr>
      </w:pPr>
    </w:p>
    <w:p w:rsidR="00D92885" w:rsidRPr="00C21D74" w:rsidRDefault="00D92885"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14 к закону.</w:t>
      </w:r>
    </w:p>
    <w:p w:rsidR="00D92885" w:rsidRPr="00C21D74" w:rsidRDefault="00D92885" w:rsidP="00C21D74">
      <w:pPr>
        <w:tabs>
          <w:tab w:val="left" w:pos="0"/>
        </w:tabs>
        <w:spacing w:after="0"/>
        <w:ind w:firstLine="709"/>
        <w:jc w:val="both"/>
        <w:rPr>
          <w:rFonts w:ascii="Times New Roman" w:eastAsia="Times New Roman" w:hAnsi="Times New Roman"/>
          <w:color w:val="000000" w:themeColor="text1"/>
          <w:sz w:val="28"/>
          <w:szCs w:val="28"/>
          <w:lang w:eastAsia="ru-RU"/>
        </w:rPr>
      </w:pPr>
    </w:p>
    <w:p w:rsidR="00D92885" w:rsidRPr="00C21D74" w:rsidRDefault="00542107" w:rsidP="00C21D74">
      <w:pPr>
        <w:pStyle w:val="4"/>
        <w:tabs>
          <w:tab w:val="left" w:pos="0"/>
        </w:tabs>
        <w:spacing w:before="0" w:after="0"/>
        <w:ind w:right="-2" w:firstLine="709"/>
        <w:jc w:val="center"/>
        <w:rPr>
          <w:rFonts w:ascii="Times New Roman" w:hAnsi="Times New Roman" w:cs="Times New Roman"/>
          <w:color w:val="000000" w:themeColor="text1"/>
        </w:rPr>
      </w:pPr>
      <w:bookmarkStart w:id="76" w:name="_Toc24388378"/>
      <w:bookmarkStart w:id="77" w:name="_Toc25079769"/>
      <w:r w:rsidRPr="00C21D74">
        <w:rPr>
          <w:rFonts w:ascii="Times New Roman" w:hAnsi="Times New Roman" w:cs="Times New Roman"/>
          <w:color w:val="000000" w:themeColor="text1"/>
        </w:rPr>
        <w:t xml:space="preserve">Подраздел </w:t>
      </w:r>
      <w:r w:rsidR="00D92885" w:rsidRPr="00C21D74">
        <w:rPr>
          <w:rFonts w:ascii="Times New Roman" w:hAnsi="Times New Roman" w:cs="Times New Roman"/>
          <w:color w:val="000000" w:themeColor="text1"/>
        </w:rPr>
        <w:t>0603 «Охрана объектов растительного и животного мира и среды их обитания»</w:t>
      </w:r>
      <w:bookmarkEnd w:id="76"/>
      <w:bookmarkEnd w:id="77"/>
    </w:p>
    <w:p w:rsidR="00D92885"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1. </w:t>
      </w:r>
      <w:r w:rsidR="00D92885" w:rsidRPr="00C21D74">
        <w:rPr>
          <w:rFonts w:ascii="Times New Roman" w:hAnsi="Times New Roman"/>
          <w:color w:val="000000" w:themeColor="text1"/>
          <w:sz w:val="28"/>
          <w:szCs w:val="28"/>
        </w:rPr>
        <w:t>Предлагается увеличить бюджетные ассигнования на 2019 год Министерству природных ресурсов и экологии Тверской области в рамках государственной программы Тверской области «Управление природными ресурсами и охрана окружающей среды Тверской области» в сумме 416,6 тыс. руб. на осуществление мероприятий в области охраны и использования охотничьих ресурсов за счет экономии средств, сложившейся на проведение лабораторных исследований для государственного экологического надзора источников загрязнения</w:t>
      </w:r>
      <w:r w:rsidR="00AB4E93" w:rsidRPr="00C21D74">
        <w:rPr>
          <w:rFonts w:ascii="Times New Roman" w:eastAsiaTheme="minorHAnsi" w:hAnsi="Times New Roman"/>
          <w:color w:val="000000" w:themeColor="text1"/>
          <w:sz w:val="28"/>
          <w:szCs w:val="28"/>
        </w:rPr>
        <w:t>.</w:t>
      </w:r>
    </w:p>
    <w:p w:rsidR="00542107" w:rsidRPr="00C21D74" w:rsidRDefault="00542107" w:rsidP="00C21D74">
      <w:pPr>
        <w:spacing w:after="0"/>
        <w:ind w:firstLine="709"/>
        <w:jc w:val="both"/>
        <w:rPr>
          <w:rFonts w:ascii="Times New Roman" w:hAnsi="Times New Roman"/>
          <w:b/>
          <w:color w:val="000000" w:themeColor="text1"/>
          <w:sz w:val="28"/>
          <w:szCs w:val="28"/>
        </w:rPr>
      </w:pPr>
    </w:p>
    <w:p w:rsidR="00D92885" w:rsidRPr="00C21D74" w:rsidRDefault="00D9288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D92885" w:rsidRPr="00C21D74" w:rsidRDefault="00D9288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327 РП 0603 ЦСР 4420110010 КВР 200 + 416,6 тыс. руб.</w:t>
      </w:r>
    </w:p>
    <w:p w:rsidR="00542107" w:rsidRPr="00C21D74" w:rsidRDefault="00542107" w:rsidP="00C21D74">
      <w:pPr>
        <w:spacing w:after="0"/>
        <w:ind w:firstLine="709"/>
        <w:jc w:val="both"/>
        <w:rPr>
          <w:rFonts w:ascii="Times New Roman" w:hAnsi="Times New Roman"/>
          <w:color w:val="000000" w:themeColor="text1"/>
          <w:sz w:val="28"/>
          <w:szCs w:val="28"/>
        </w:rPr>
      </w:pPr>
    </w:p>
    <w:p w:rsidR="00D92885" w:rsidRPr="00C21D74" w:rsidRDefault="00D9288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14 к закону.</w:t>
      </w:r>
    </w:p>
    <w:p w:rsidR="00437825" w:rsidRPr="00C21D74" w:rsidRDefault="00437825" w:rsidP="00C21D74">
      <w:pPr>
        <w:spacing w:after="0"/>
        <w:ind w:firstLine="709"/>
        <w:jc w:val="both"/>
        <w:rPr>
          <w:rFonts w:ascii="Times New Roman" w:hAnsi="Times New Roman"/>
          <w:color w:val="000000" w:themeColor="text1"/>
          <w:sz w:val="28"/>
          <w:szCs w:val="28"/>
        </w:rPr>
      </w:pPr>
    </w:p>
    <w:p w:rsidR="00437825"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2. </w:t>
      </w:r>
      <w:r w:rsidR="00437825" w:rsidRPr="00C21D74">
        <w:rPr>
          <w:rFonts w:ascii="Times New Roman" w:hAnsi="Times New Roman"/>
          <w:color w:val="000000" w:themeColor="text1"/>
          <w:sz w:val="28"/>
          <w:szCs w:val="28"/>
        </w:rPr>
        <w:t>Предлагается увеличить бюджетные ассигнования на 2019 год в пределах средств единой субвенции Министерству природных ресурсов и экологии Тверской области на реализацию государственной программы Тверской области «Управление природными ресурсами и охрана окружающей среды Тверской области» в сумме 131,5 тыс. руб. на осуществление переданных полномочий Российской Федерации в области охраны и использования охотничьих ресурсов за счет уменьшения расходов на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(РП 1004)</w:t>
      </w:r>
      <w:r w:rsidR="00DE5828" w:rsidRPr="00C21D74">
        <w:rPr>
          <w:rFonts w:ascii="Times New Roman" w:eastAsiaTheme="minorHAnsi" w:hAnsi="Times New Roman"/>
          <w:color w:val="000000" w:themeColor="text1"/>
          <w:sz w:val="28"/>
          <w:szCs w:val="28"/>
        </w:rPr>
        <w:t xml:space="preserve"> (приложение 25 к пояснительной записке)</w:t>
      </w:r>
      <w:r w:rsidR="00437825" w:rsidRPr="00C21D74">
        <w:rPr>
          <w:rFonts w:ascii="Times New Roman" w:hAnsi="Times New Roman"/>
          <w:color w:val="000000" w:themeColor="text1"/>
          <w:sz w:val="28"/>
          <w:szCs w:val="28"/>
        </w:rPr>
        <w:t>.</w:t>
      </w:r>
    </w:p>
    <w:p w:rsidR="00542107" w:rsidRPr="00C21D74" w:rsidRDefault="00542107" w:rsidP="00C21D74">
      <w:pPr>
        <w:spacing w:after="0"/>
        <w:ind w:firstLine="709"/>
        <w:jc w:val="both"/>
        <w:rPr>
          <w:rFonts w:ascii="Times New Roman" w:hAnsi="Times New Roman"/>
          <w:color w:val="000000" w:themeColor="text1"/>
          <w:sz w:val="28"/>
          <w:szCs w:val="28"/>
        </w:rPr>
      </w:pP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327 РП 0603 ЦСР 4420159700 КВР 200 + 131,5 тыс. руб.</w:t>
      </w:r>
    </w:p>
    <w:p w:rsidR="00542107" w:rsidRPr="00C21D74" w:rsidRDefault="00542107" w:rsidP="00C21D74">
      <w:pPr>
        <w:spacing w:after="0"/>
        <w:ind w:firstLine="709"/>
        <w:jc w:val="both"/>
        <w:rPr>
          <w:rFonts w:ascii="Times New Roman" w:hAnsi="Times New Roman"/>
          <w:color w:val="000000" w:themeColor="text1"/>
          <w:sz w:val="28"/>
          <w:szCs w:val="28"/>
        </w:rPr>
      </w:pP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13, 14 к закону.</w:t>
      </w:r>
    </w:p>
    <w:p w:rsidR="00437825" w:rsidRPr="00C21D74" w:rsidRDefault="00437825" w:rsidP="00C21D74">
      <w:pPr>
        <w:spacing w:after="0"/>
        <w:ind w:firstLine="705"/>
        <w:jc w:val="both"/>
        <w:rPr>
          <w:color w:val="000000" w:themeColor="text1"/>
          <w:sz w:val="28"/>
          <w:szCs w:val="28"/>
        </w:rPr>
      </w:pPr>
    </w:p>
    <w:p w:rsidR="000E0D08" w:rsidRPr="00C21D74" w:rsidRDefault="000E0D08" w:rsidP="00C21D74">
      <w:pPr>
        <w:pStyle w:val="4"/>
        <w:tabs>
          <w:tab w:val="left" w:pos="0"/>
        </w:tabs>
        <w:spacing w:before="0" w:after="0"/>
        <w:ind w:right="-2" w:firstLine="709"/>
        <w:jc w:val="center"/>
        <w:rPr>
          <w:rFonts w:ascii="Times New Roman" w:hAnsi="Times New Roman" w:cs="Times New Roman"/>
          <w:color w:val="000000" w:themeColor="text1"/>
        </w:rPr>
      </w:pPr>
      <w:bookmarkStart w:id="78" w:name="_Toc24388379"/>
      <w:bookmarkStart w:id="79" w:name="_Toc25079770"/>
      <w:r w:rsidRPr="00C21D74">
        <w:rPr>
          <w:rFonts w:ascii="Times New Roman" w:hAnsi="Times New Roman" w:cs="Times New Roman"/>
          <w:color w:val="000000" w:themeColor="text1"/>
        </w:rPr>
        <w:t>Подраздел 0605 «Другие вопросы в области охраны окружающей среды»</w:t>
      </w:r>
      <w:bookmarkEnd w:id="78"/>
      <w:bookmarkEnd w:id="79"/>
    </w:p>
    <w:p w:rsidR="00542107"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1. Предлагается уменьшить бюджетные ассигнования Министерству строительства Тверской области в рамках государственной программы Тверской области «Управление природными ресурсами и охрана окружающей среды Тверской области» на 2017-2022 годы в связи с тем, что отсутствует земельный участок под строительство инфраструктуры по обращению с отходами на территории Тверской области. </w:t>
      </w:r>
    </w:p>
    <w:p w:rsidR="00542107" w:rsidRPr="00C21D74" w:rsidRDefault="00542107" w:rsidP="00C21D74">
      <w:pPr>
        <w:spacing w:after="0"/>
        <w:ind w:firstLine="709"/>
        <w:jc w:val="both"/>
        <w:rPr>
          <w:rFonts w:ascii="Times New Roman" w:hAnsi="Times New Roman"/>
          <w:color w:val="000000" w:themeColor="text1"/>
          <w:sz w:val="28"/>
          <w:szCs w:val="28"/>
        </w:rPr>
      </w:pPr>
    </w:p>
    <w:p w:rsidR="00542107"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542107"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2019 год </w:t>
      </w:r>
    </w:p>
    <w:p w:rsidR="00542107"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122 РП 0605 КЦСР 443G210030 КВР 400    - 10 290,0 тыс. руб.</w:t>
      </w:r>
    </w:p>
    <w:p w:rsidR="00542107"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2020 год </w:t>
      </w:r>
    </w:p>
    <w:p w:rsidR="00542107"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122 РП 0605 КЦСР 443G210030 КВР 400    - 122 510,0 тыс. руб.</w:t>
      </w:r>
    </w:p>
    <w:p w:rsidR="00542107"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2021 год </w:t>
      </w:r>
    </w:p>
    <w:p w:rsidR="00542107"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122 РП 0605 КЦСР 443G210030 КВР 400    - 142 400,0 тыс. руб.</w:t>
      </w:r>
    </w:p>
    <w:p w:rsidR="00542107" w:rsidRPr="00C21D74" w:rsidRDefault="00542107" w:rsidP="00C21D74">
      <w:pPr>
        <w:spacing w:after="0"/>
        <w:ind w:firstLine="709"/>
        <w:jc w:val="both"/>
        <w:rPr>
          <w:rFonts w:ascii="Times New Roman" w:hAnsi="Times New Roman"/>
          <w:color w:val="000000" w:themeColor="text1"/>
          <w:sz w:val="28"/>
          <w:szCs w:val="28"/>
        </w:rPr>
      </w:pPr>
    </w:p>
    <w:p w:rsidR="00542107" w:rsidRPr="00C21D74" w:rsidRDefault="00542107"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lastRenderedPageBreak/>
        <w:t>Внести соответствующие изменения в приложения 10,</w:t>
      </w:r>
      <w:r w:rsidR="0084294E"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11,</w:t>
      </w:r>
      <w:r w:rsidR="0084294E"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12,</w:t>
      </w:r>
      <w:r w:rsidR="0084294E"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13,</w:t>
      </w:r>
      <w:r w:rsidR="0084294E"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14</w:t>
      </w:r>
      <w:r w:rsidR="0084294E"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к закону.</w:t>
      </w:r>
    </w:p>
    <w:p w:rsidR="00542107" w:rsidRPr="00C21D74" w:rsidRDefault="00542107" w:rsidP="00C21D74">
      <w:pPr>
        <w:spacing w:after="0"/>
        <w:ind w:firstLine="709"/>
        <w:jc w:val="both"/>
        <w:rPr>
          <w:rFonts w:ascii="Times New Roman" w:hAnsi="Times New Roman"/>
          <w:color w:val="000000" w:themeColor="text1"/>
          <w:sz w:val="28"/>
          <w:szCs w:val="28"/>
        </w:rPr>
      </w:pP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ab/>
        <w:t>2.</w:t>
      </w:r>
      <w:r w:rsidR="00542107"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 xml:space="preserve">Предлагается уменьшить бюджетные ассигнования в 2019 году Министерству природных ресурсов и экологии Тверской области в рамках государственной программы Тверской области «Управление природными ресурсами и охрана окружающей среды Тверской области» в общей сумме          18 927,3 тыс. руб., в том числе: </w:t>
      </w: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ab/>
        <w:t>2.1 в общей сумме 2 127,3 тыс. руб. на реализацию следующих программных мероприятий (экономия по итогам проведения конкурентных процедур):</w:t>
      </w: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«Обозначение на местности границ особо охраняемых природных территорий регионального значения Тверской области» в сумме 40,0 тыс. руб.;</w:t>
      </w: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«Проведение лабораторных исследований для государственного экологического надзора источников загрязнения» в сумме 580,0 тыс. руб.;</w:t>
      </w: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«Проведение комплексного экологического обследования и постановка на государственный кадастровый учет особо охраняемых природных территорий регионального значения Тверской области» в сумме 1 507,3 тыс. руб.,</w:t>
      </w: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2.2 в сумме 16 800,0 тыс. руб. по мероприятию «Разработка проектно-сметной документации ликвидации объектов накопленного вреда окружающей среде» в связи с тем, что государственный контракт на разработку проектно-сметной документации на ликвидацию свалки на 13 км Бежецкого шоссе в 2019 году не заключен.</w:t>
      </w: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3.</w:t>
      </w:r>
      <w:r w:rsidRPr="00C21D74">
        <w:rPr>
          <w:rFonts w:ascii="Times New Roman" w:hAnsi="Times New Roman"/>
          <w:color w:val="000000" w:themeColor="text1"/>
          <w:sz w:val="28"/>
          <w:szCs w:val="28"/>
        </w:rPr>
        <w:tab/>
      </w:r>
      <w:r w:rsidR="00542107"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 xml:space="preserve">Предлагается перераспределить бюджетные ассигнования в 2020 году Министерству природных ресурсов и экологии Тверской области в рамках государственной программы Тверской области «Управление природными ресурсами и охрана окружающей среды Тверской области» в сумме 16 800,0 тыс. руб., в том числе: </w:t>
      </w: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xml:space="preserve">- уменьшить по мероприятию «Проведение работ по ликвидации объектов накопленного вреда окружающей среде» в сумме 16 800,0 тыс. руб.; </w:t>
      </w: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xml:space="preserve">- предусмотреть по мероприятию «Разработка проектно-сметной документации ликвидации объектов накопленного экологического вреда, представляющих угрозу реке Волге» на разработку проектно-сметной документации на ликвидацию свалки на 13 км Бежецкого шоссе. </w:t>
      </w:r>
    </w:p>
    <w:p w:rsidR="000E0D08" w:rsidRPr="00C21D74" w:rsidRDefault="000E0D08"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xml:space="preserve">В настоящее время ликвидация свалки включена в федеральный проект «Оздоровление Волги» национального проекта «Экология». Министерству природных ресурсов и экологии Тверской области необходимо заключить государственный контракт на выполнение работ по разработке проектно-сметной документации на ликвидацию свалки на 13 км Бежецкого шоссе в 2019 </w:t>
      </w:r>
      <w:r w:rsidRPr="00C21D74">
        <w:rPr>
          <w:rFonts w:ascii="Times New Roman" w:hAnsi="Times New Roman"/>
          <w:color w:val="000000" w:themeColor="text1"/>
          <w:sz w:val="28"/>
          <w:szCs w:val="28"/>
        </w:rPr>
        <w:lastRenderedPageBreak/>
        <w:t>году с оплатой в 2020 году в целях получения субсидий из федерального бюджета, предусмотренных Тверской области проектом Федерального закона «О федеральном бюджете на 2020 год и на плановый период 2021 и 2022 годы» в 2021-2022 годах в сумме 145 500,0 тыс. руб. ежегодно на ликвидацию (рекультивацию) объектов накопленного экологического вреда, представляющих угрозу реке Волге. Проектом закона Тверской области «Об областном бюджете Тверской области на 2020 год и на плановый период 2021 и 2022 годов» в 2021-2022 годах на мероприятия по ликвидации (рекультивации) объектов накопленного экологического вреда, представляющих угрозу реке Волге на ликвидацию свалки на 13 км Бежецкого шоссе предусматриваются бюджетные ассигнования в сумме 150 000,0 тыс. руб. ежегодно, в том числе: средства федерального бюджета в сумме 145 500,0 тыс. руб. ежегодно, средства областного бюджета Тверской области в сумме 4 500,0 тыс. руб. ежегодно.</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Бюджетные ассигнования предусматриваются согласно наименьшему коммерческому предложению на выполнение работ </w:t>
      </w:r>
      <w:r w:rsidR="00AB4E93" w:rsidRPr="00C21D74">
        <w:rPr>
          <w:rFonts w:ascii="Times New Roman" w:eastAsiaTheme="minorHAnsi" w:hAnsi="Times New Roman"/>
          <w:color w:val="000000" w:themeColor="text1"/>
          <w:sz w:val="28"/>
          <w:szCs w:val="28"/>
        </w:rPr>
        <w:t>(приложение 26 к пояснительной записке).</w:t>
      </w:r>
    </w:p>
    <w:p w:rsidR="00532256" w:rsidRPr="00C21D74" w:rsidRDefault="00532256"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Дополнить закон следующими целевыми статьями расходов:</w:t>
      </w:r>
    </w:p>
    <w:p w:rsidR="00532256" w:rsidRPr="00C21D74" w:rsidRDefault="00532256"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441G600000 «Задача «Реализация федерального проекта «Оздоровление Волги» в рамках национального проекта «Экология»;</w:t>
      </w:r>
    </w:p>
    <w:p w:rsidR="00532256" w:rsidRPr="00C21D74" w:rsidRDefault="00532256"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441G610010 «Разработка проектно-сметной документации ликвидации объектов накопленного экологического вреда, представляющих угрозу реке Волге».</w:t>
      </w:r>
    </w:p>
    <w:p w:rsidR="00532256" w:rsidRPr="00C21D74" w:rsidRDefault="00532256" w:rsidP="00C21D74">
      <w:pPr>
        <w:spacing w:after="0"/>
        <w:ind w:firstLine="709"/>
        <w:jc w:val="both"/>
        <w:rPr>
          <w:rFonts w:ascii="Times New Roman" w:hAnsi="Times New Roman"/>
          <w:color w:val="000000" w:themeColor="text1"/>
          <w:sz w:val="28"/>
          <w:szCs w:val="28"/>
        </w:rPr>
      </w:pP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2019 год:</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327 РП 0605 ЦСР 443G110010 КВР 200 – 16 800,0 тыс. руб.,</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327 РП 0605 ЦСР 4430110030 КВР 200 – 580,0 тыс. руб.,</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327 РП 0605 ЦСР 4430210070 КВР 200 – 40,0 тыс. руб.,</w:t>
      </w: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327 РП 0605 ЦСР 4430210060 КВР 200 – 1 507,3 тыс. руб.</w:t>
      </w:r>
    </w:p>
    <w:p w:rsidR="00987EB3" w:rsidRPr="00C21D74" w:rsidRDefault="00987EB3"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2020 год:</w:t>
      </w:r>
    </w:p>
    <w:p w:rsidR="00987EB3" w:rsidRPr="00C21D74" w:rsidRDefault="00987EB3"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327 РП 0605 ЦСР 443G110020 КВР 200 – 16 800,0 тыс. руб.,</w:t>
      </w:r>
    </w:p>
    <w:p w:rsidR="00987EB3" w:rsidRPr="00C21D74" w:rsidRDefault="00987EB3"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327 РП 0605 ЦСР 441G610010 КВР 200 + 16 800,0 тыс. руб.</w:t>
      </w:r>
    </w:p>
    <w:p w:rsidR="00987EB3" w:rsidRPr="00C21D74" w:rsidRDefault="00987EB3" w:rsidP="00C21D74">
      <w:pPr>
        <w:spacing w:after="0"/>
        <w:ind w:firstLine="709"/>
        <w:jc w:val="both"/>
        <w:rPr>
          <w:rFonts w:ascii="Times New Roman" w:hAnsi="Times New Roman"/>
          <w:color w:val="000000" w:themeColor="text1"/>
          <w:sz w:val="28"/>
          <w:szCs w:val="28"/>
        </w:rPr>
      </w:pPr>
    </w:p>
    <w:p w:rsidR="000E0D08" w:rsidRPr="00C21D74" w:rsidRDefault="000E0D08"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Внести соответствующие изменения в приложения 10, 11, 12, 13, 14 к закону. </w:t>
      </w:r>
    </w:p>
    <w:p w:rsidR="00217302" w:rsidRPr="00C21D74" w:rsidRDefault="00217302"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80" w:name="_Toc390847278"/>
      <w:bookmarkStart w:id="81" w:name="_Toc486588561"/>
      <w:bookmarkStart w:id="82" w:name="_Toc506376873"/>
      <w:bookmarkStart w:id="83" w:name="_Toc24388380"/>
      <w:bookmarkStart w:id="84" w:name="_Toc25079582"/>
      <w:bookmarkStart w:id="85" w:name="_Toc25079664"/>
      <w:bookmarkStart w:id="86" w:name="_Toc25079771"/>
      <w:r w:rsidRPr="00C21D74">
        <w:rPr>
          <w:rFonts w:ascii="Times New Roman" w:hAnsi="Times New Roman" w:cs="Times New Roman"/>
          <w:i w:val="0"/>
          <w:color w:val="000000" w:themeColor="text1"/>
        </w:rPr>
        <w:t xml:space="preserve">Раздел 0700 </w:t>
      </w:r>
      <w:r w:rsidR="00B1639A" w:rsidRPr="00C21D74">
        <w:rPr>
          <w:rFonts w:ascii="Times New Roman" w:hAnsi="Times New Roman" w:cs="Times New Roman"/>
          <w:i w:val="0"/>
          <w:color w:val="000000" w:themeColor="text1"/>
        </w:rPr>
        <w:t>«</w:t>
      </w:r>
      <w:r w:rsidRPr="00C21D74">
        <w:rPr>
          <w:rFonts w:ascii="Times New Roman" w:hAnsi="Times New Roman" w:cs="Times New Roman"/>
          <w:i w:val="0"/>
          <w:color w:val="000000" w:themeColor="text1"/>
        </w:rPr>
        <w:t>Образование</w:t>
      </w:r>
      <w:r w:rsidR="00B1639A" w:rsidRPr="00C21D74">
        <w:rPr>
          <w:rFonts w:ascii="Times New Roman" w:hAnsi="Times New Roman" w:cs="Times New Roman"/>
          <w:i w:val="0"/>
          <w:color w:val="000000" w:themeColor="text1"/>
        </w:rPr>
        <w:t>»</w:t>
      </w:r>
      <w:bookmarkEnd w:id="80"/>
      <w:bookmarkEnd w:id="81"/>
      <w:bookmarkEnd w:id="82"/>
      <w:bookmarkEnd w:id="83"/>
      <w:bookmarkEnd w:id="84"/>
      <w:bookmarkEnd w:id="85"/>
      <w:bookmarkEnd w:id="86"/>
    </w:p>
    <w:p w:rsidR="00023911" w:rsidRPr="00C21D74" w:rsidRDefault="0003250B" w:rsidP="00C21D74">
      <w:pPr>
        <w:pStyle w:val="4"/>
        <w:tabs>
          <w:tab w:val="left" w:pos="0"/>
        </w:tabs>
        <w:spacing w:before="0" w:after="0"/>
        <w:ind w:right="-2" w:firstLine="709"/>
        <w:jc w:val="center"/>
        <w:rPr>
          <w:rFonts w:ascii="Times New Roman" w:hAnsi="Times New Roman" w:cs="Times New Roman"/>
          <w:color w:val="000000" w:themeColor="text1"/>
        </w:rPr>
      </w:pPr>
      <w:bookmarkStart w:id="87" w:name="_Toc24388381"/>
      <w:bookmarkStart w:id="88" w:name="_Toc25079772"/>
      <w:r w:rsidRPr="00C21D74">
        <w:rPr>
          <w:rFonts w:ascii="Times New Roman" w:hAnsi="Times New Roman" w:cs="Times New Roman"/>
          <w:color w:val="000000" w:themeColor="text1"/>
        </w:rPr>
        <w:t>Подраздел 0702 «Общее образование»</w:t>
      </w:r>
      <w:bookmarkEnd w:id="87"/>
      <w:bookmarkEnd w:id="88"/>
    </w:p>
    <w:p w:rsidR="00437825" w:rsidRPr="00C21D74" w:rsidRDefault="00987EB3"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1. </w:t>
      </w:r>
      <w:r w:rsidR="00437825" w:rsidRPr="00C21D74">
        <w:rPr>
          <w:rFonts w:ascii="Times New Roman" w:hAnsi="Times New Roman"/>
          <w:color w:val="000000" w:themeColor="text1"/>
          <w:sz w:val="28"/>
          <w:szCs w:val="28"/>
        </w:rPr>
        <w:t xml:space="preserve">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w:t>
      </w:r>
      <w:r w:rsidR="00437825" w:rsidRPr="00C21D74">
        <w:rPr>
          <w:rFonts w:ascii="Times New Roman" w:hAnsi="Times New Roman"/>
          <w:color w:val="000000" w:themeColor="text1"/>
          <w:sz w:val="28"/>
          <w:szCs w:val="28"/>
        </w:rPr>
        <w:lastRenderedPageBreak/>
        <w:t xml:space="preserve">- 2024 годы» на 2019 годы, предусмотренные на обеспечение деятельности государственных казенных общеобразовательных организаций для детей с ограниченными возможностями здоровья на уплату штрафа ГКООУ «Медновская школа-интернат» в сумме 60,0 тыс. руб. </w:t>
      </w:r>
    </w:p>
    <w:p w:rsidR="00437825" w:rsidRPr="00C21D74" w:rsidRDefault="00987EB3"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437825" w:rsidRPr="00C21D74">
        <w:rPr>
          <w:rFonts w:ascii="Times New Roman" w:hAnsi="Times New Roman"/>
          <w:color w:val="000000" w:themeColor="text1"/>
          <w:sz w:val="28"/>
          <w:szCs w:val="28"/>
        </w:rPr>
        <w:t>зменения отразить по КБК:</w:t>
      </w:r>
    </w:p>
    <w:p w:rsidR="00437825" w:rsidRPr="00C21D74" w:rsidRDefault="00437825"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437825" w:rsidRPr="00C21D74" w:rsidRDefault="00437825"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0702 КЦСР 5410210020 КВР 100 - 60,0 тыс. руб.</w:t>
      </w:r>
    </w:p>
    <w:p w:rsidR="00437825" w:rsidRPr="00C21D74" w:rsidRDefault="00437825"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0702 КЦСР 5410210020 КВР 800 + 60,0 тыс. руб.</w:t>
      </w:r>
    </w:p>
    <w:p w:rsidR="00437825" w:rsidRPr="00C21D74" w:rsidRDefault="00437825" w:rsidP="00C21D74">
      <w:pPr>
        <w:tabs>
          <w:tab w:val="left" w:pos="0"/>
        </w:tabs>
        <w:spacing w:after="0"/>
        <w:ind w:firstLine="709"/>
        <w:jc w:val="both"/>
        <w:rPr>
          <w:rFonts w:ascii="Times New Roman" w:hAnsi="Times New Roman"/>
          <w:color w:val="000000" w:themeColor="text1"/>
          <w:sz w:val="28"/>
          <w:szCs w:val="28"/>
        </w:rPr>
      </w:pPr>
    </w:p>
    <w:p w:rsidR="00437825" w:rsidRPr="00C21D74" w:rsidRDefault="00437825"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11, 12, 14, 49 к закону.</w:t>
      </w:r>
    </w:p>
    <w:p w:rsidR="00437825" w:rsidRPr="00C21D74" w:rsidRDefault="00987EB3"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2. </w:t>
      </w:r>
      <w:r w:rsidR="00437825" w:rsidRPr="00C21D74">
        <w:rPr>
          <w:rFonts w:ascii="Times New Roman" w:hAnsi="Times New Roman"/>
          <w:color w:val="000000" w:themeColor="text1"/>
          <w:sz w:val="28"/>
          <w:szCs w:val="28"/>
        </w:rPr>
        <w:t xml:space="preserve">Предлагается </w:t>
      </w:r>
      <w:r w:rsidR="00437825" w:rsidRPr="00C21D74">
        <w:rPr>
          <w:rFonts w:ascii="Times New Roman" w:hAnsi="Times New Roman"/>
          <w:color w:val="000000" w:themeColor="text1"/>
          <w:sz w:val="28"/>
          <w:szCs w:val="28"/>
          <w:u w:val="single"/>
        </w:rPr>
        <w:t>перераспределить</w:t>
      </w:r>
      <w:r w:rsidR="00437825" w:rsidRPr="00C21D74">
        <w:rPr>
          <w:rFonts w:ascii="Times New Roman" w:hAnsi="Times New Roman"/>
          <w:color w:val="000000" w:themeColor="text1"/>
          <w:sz w:val="28"/>
          <w:szCs w:val="28"/>
        </w:rPr>
        <w:t xml:space="preserve">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2019 годы, предусмотренные на обеспечение деятельности государственных казенных общеобразовательных организаций для детей, нуждающихся в длительном лечении на уплату штрафа ГКОУ «Плоскошская школа-интернат» в сумме 75,0 тыс. руб. </w:t>
      </w:r>
    </w:p>
    <w:p w:rsidR="00437825" w:rsidRPr="00C21D74" w:rsidRDefault="00437825" w:rsidP="00C21D74">
      <w:pPr>
        <w:tabs>
          <w:tab w:val="left" w:pos="0"/>
        </w:tabs>
        <w:spacing w:before="240"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Вышеуказанные изменения отразить по КБК:</w:t>
      </w:r>
    </w:p>
    <w:p w:rsidR="00437825" w:rsidRPr="00C21D74" w:rsidRDefault="00437825"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437825" w:rsidRPr="00C21D74" w:rsidRDefault="00437825"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0702 КЦСР 5410310010 КВР 100 - 75,0 тыс. руб.</w:t>
      </w:r>
    </w:p>
    <w:p w:rsidR="00437825" w:rsidRPr="00C21D74" w:rsidRDefault="00437825" w:rsidP="00C21D74">
      <w:pPr>
        <w:tabs>
          <w:tab w:val="left" w:pos="0"/>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0702 КЦСР 5410310010 КВР 800 + 75,0 тыс. руб.</w:t>
      </w:r>
    </w:p>
    <w:p w:rsidR="00437825" w:rsidRPr="00C21D74" w:rsidRDefault="00437825" w:rsidP="00C21D74">
      <w:pPr>
        <w:tabs>
          <w:tab w:val="left" w:pos="0"/>
        </w:tabs>
        <w:ind w:firstLine="709"/>
        <w:jc w:val="both"/>
        <w:rPr>
          <w:rFonts w:ascii="Times New Roman" w:hAnsi="Times New Roman"/>
          <w:color w:val="000000" w:themeColor="text1"/>
          <w:sz w:val="28"/>
          <w:szCs w:val="28"/>
        </w:rPr>
      </w:pPr>
    </w:p>
    <w:p w:rsidR="00437825" w:rsidRPr="00C21D74" w:rsidRDefault="00437825" w:rsidP="00C21D74">
      <w:pPr>
        <w:tabs>
          <w:tab w:val="left" w:pos="0"/>
        </w:tabs>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11, 12, 14, 49 к закону.</w:t>
      </w:r>
    </w:p>
    <w:p w:rsidR="00987EB3" w:rsidRPr="00C21D74" w:rsidRDefault="00987EB3" w:rsidP="00C21D74">
      <w:pPr>
        <w:ind w:firstLine="709"/>
        <w:jc w:val="both"/>
        <w:rPr>
          <w:rFonts w:ascii="Times New Roman" w:eastAsiaTheme="minorHAnsi" w:hAnsi="Times New Roman"/>
          <w:color w:val="000000" w:themeColor="text1"/>
          <w:sz w:val="28"/>
          <w:szCs w:val="28"/>
        </w:rPr>
      </w:pPr>
      <w:r w:rsidRPr="00C21D74">
        <w:rPr>
          <w:rFonts w:ascii="Times New Roman" w:hAnsi="Times New Roman"/>
          <w:color w:val="000000" w:themeColor="text1"/>
          <w:sz w:val="28"/>
          <w:szCs w:val="28"/>
        </w:rPr>
        <w:t xml:space="preserve">3. Предлагается уменьшить бюджетные ассигнования Министерству образования Тверской области в рамках государственной программы Тверской </w:t>
      </w:r>
      <w:r w:rsidRPr="00C21D74">
        <w:rPr>
          <w:rFonts w:ascii="Times New Roman" w:eastAsiaTheme="minorHAnsi" w:hAnsi="Times New Roman"/>
          <w:color w:val="000000" w:themeColor="text1"/>
          <w:sz w:val="28"/>
          <w:szCs w:val="28"/>
        </w:rPr>
        <w:t>области «Развитие образования Тверской области» на 2019 - 2024 годы» на 2019 год, предусмотренные на укрепление</w:t>
      </w:r>
      <w:r w:rsidRPr="00C21D74">
        <w:rPr>
          <w:rFonts w:ascii="Times New Roman" w:hAnsi="Times New Roman"/>
          <w:color w:val="000000" w:themeColor="text1"/>
          <w:sz w:val="28"/>
          <w:szCs w:val="28"/>
        </w:rPr>
        <w:t xml:space="preserve"> и развитие материально-технической базы государственных казенных общеобразовательных организаций для детей с ограниченными возможностями здоровья в сумме 1 887,0 тыс. руб.</w:t>
      </w:r>
      <w:r w:rsidRPr="00C21D74">
        <w:rPr>
          <w:rFonts w:ascii="Times New Roman" w:eastAsiaTheme="minorHAnsi" w:hAnsi="Times New Roman"/>
          <w:color w:val="000000" w:themeColor="text1"/>
          <w:sz w:val="28"/>
          <w:szCs w:val="28"/>
        </w:rPr>
        <w:t xml:space="preserve"> и перераспределить данные </w:t>
      </w:r>
      <w:r w:rsidRPr="00C21D74">
        <w:rPr>
          <w:rFonts w:ascii="Times New Roman" w:hAnsi="Times New Roman"/>
          <w:color w:val="000000" w:themeColor="text1"/>
          <w:sz w:val="28"/>
          <w:szCs w:val="28"/>
        </w:rPr>
        <w:t>бюджетные ассигнования:</w:t>
      </w:r>
    </w:p>
    <w:p w:rsidR="00987EB3" w:rsidRPr="00C21D74" w:rsidRDefault="00987EB3" w:rsidP="00C21D74">
      <w:pPr>
        <w:ind w:firstLine="709"/>
        <w:contextualSpacing/>
        <w:jc w:val="both"/>
        <w:rPr>
          <w:rFonts w:ascii="Times New Roman" w:eastAsiaTheme="minorHAnsi" w:hAnsi="Times New Roman"/>
          <w:color w:val="000000" w:themeColor="text1"/>
          <w:sz w:val="28"/>
          <w:szCs w:val="28"/>
        </w:rPr>
      </w:pPr>
      <w:r w:rsidRPr="00C21D74">
        <w:rPr>
          <w:rFonts w:ascii="Times New Roman" w:hAnsi="Times New Roman"/>
          <w:color w:val="000000" w:themeColor="text1"/>
          <w:sz w:val="28"/>
          <w:szCs w:val="28"/>
        </w:rPr>
        <w:t xml:space="preserve">1 266,8 тыс. руб. на обеспечение деятельности государственных казенных общеобразовательных организаций для детей с ограниченными возможностями здоровья в части уплаты земельного налога в 2019 году. </w:t>
      </w:r>
      <w:r w:rsidR="00AB4E93" w:rsidRPr="00C21D74">
        <w:rPr>
          <w:rFonts w:ascii="Times New Roman" w:eastAsiaTheme="minorHAnsi" w:hAnsi="Times New Roman"/>
          <w:color w:val="000000" w:themeColor="text1"/>
          <w:sz w:val="28"/>
          <w:szCs w:val="28"/>
        </w:rPr>
        <w:t>(приложение 27 к пояснительной записке)</w:t>
      </w:r>
      <w:r w:rsidRPr="00C21D74">
        <w:rPr>
          <w:rFonts w:ascii="Times New Roman" w:hAnsi="Times New Roman"/>
          <w:color w:val="000000" w:themeColor="text1"/>
          <w:sz w:val="28"/>
          <w:szCs w:val="28"/>
        </w:rPr>
        <w:t>;</w:t>
      </w:r>
    </w:p>
    <w:p w:rsidR="00987EB3" w:rsidRPr="00C21D74" w:rsidRDefault="00987EB3" w:rsidP="00C21D74">
      <w:pPr>
        <w:ind w:firstLine="709"/>
        <w:contextualSpacing/>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620,2 тыс. руб. на реализацию проекта «Нас пригласили в Кванториум!».  </w:t>
      </w:r>
      <w:r w:rsidR="00AB4E93" w:rsidRPr="00C21D74">
        <w:rPr>
          <w:rFonts w:ascii="Times New Roman" w:eastAsiaTheme="minorHAnsi" w:hAnsi="Times New Roman"/>
          <w:color w:val="000000" w:themeColor="text1"/>
          <w:sz w:val="28"/>
          <w:szCs w:val="28"/>
        </w:rPr>
        <w:t>(приложение 28 к пояснительной записке)</w:t>
      </w:r>
      <w:r w:rsidRPr="00C21D74">
        <w:rPr>
          <w:rFonts w:ascii="Times New Roman" w:eastAsiaTheme="minorHAnsi" w:hAnsi="Times New Roman"/>
          <w:color w:val="000000" w:themeColor="text1"/>
          <w:sz w:val="28"/>
          <w:szCs w:val="28"/>
        </w:rPr>
        <w:t>.</w:t>
      </w:r>
    </w:p>
    <w:p w:rsidR="00987EB3" w:rsidRPr="00C21D74" w:rsidRDefault="00987EB3"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Вышеуказанные изменения отразить по КБК:</w:t>
      </w:r>
    </w:p>
    <w:p w:rsidR="00987EB3" w:rsidRPr="00C21D74" w:rsidRDefault="00987EB3"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lastRenderedPageBreak/>
        <w:t>на 2019 год:</w:t>
      </w:r>
    </w:p>
    <w:p w:rsidR="00987EB3" w:rsidRPr="00C21D74" w:rsidRDefault="00987EB3"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0702 КЦСР 5450110020 КВР 200 – 1 887,0 тыс. руб.</w:t>
      </w:r>
    </w:p>
    <w:p w:rsidR="00987EB3" w:rsidRPr="00C21D74" w:rsidRDefault="00987EB3"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0702 КЦСР 5410310010 КВР 800 + 1 266,8 тыс. руб.</w:t>
      </w:r>
    </w:p>
    <w:p w:rsidR="00987EB3" w:rsidRPr="00C21D74" w:rsidRDefault="00987EB3"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14, 49 к закону.</w:t>
      </w:r>
    </w:p>
    <w:p w:rsidR="00AB4E93" w:rsidRPr="00C21D74" w:rsidRDefault="00417B46" w:rsidP="00C21D74">
      <w:pPr>
        <w:ind w:firstLine="709"/>
        <w:jc w:val="both"/>
        <w:rPr>
          <w:rFonts w:ascii="Times New Roman" w:eastAsiaTheme="minorHAnsi" w:hAnsi="Times New Roman"/>
          <w:color w:val="000000" w:themeColor="text1"/>
          <w:sz w:val="28"/>
          <w:szCs w:val="28"/>
        </w:rPr>
      </w:pPr>
      <w:r w:rsidRPr="00C21D74">
        <w:rPr>
          <w:rFonts w:ascii="Times New Roman" w:hAnsi="Times New Roman"/>
          <w:color w:val="000000" w:themeColor="text1"/>
          <w:sz w:val="28"/>
          <w:szCs w:val="28"/>
        </w:rPr>
        <w:t xml:space="preserve">4. </w:t>
      </w:r>
      <w:r w:rsidR="00437825" w:rsidRPr="00C21D74">
        <w:rPr>
          <w:rFonts w:ascii="Times New Roman" w:hAnsi="Times New Roman"/>
          <w:color w:val="000000" w:themeColor="text1"/>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2019 год, предусмотренные на обеспечение деятельности государственных казенных организаций для детей-сирот и детей, оставшихся без попечения родителей в сумме 255,8 тыс.руб. и перераспределить данные бюджетные ассигнования на реализацию проекта «Нас пригласили в Кванториум!». </w:t>
      </w:r>
      <w:r w:rsidR="00AB4E93" w:rsidRPr="00C21D74">
        <w:rPr>
          <w:rFonts w:ascii="Times New Roman" w:eastAsiaTheme="minorHAnsi" w:hAnsi="Times New Roman"/>
          <w:color w:val="000000" w:themeColor="text1"/>
          <w:sz w:val="28"/>
          <w:szCs w:val="28"/>
        </w:rPr>
        <w:t>(приложение 2</w:t>
      </w:r>
      <w:r w:rsidR="00980848" w:rsidRPr="00C21D74">
        <w:rPr>
          <w:rFonts w:ascii="Times New Roman" w:eastAsiaTheme="minorHAnsi" w:hAnsi="Times New Roman"/>
          <w:color w:val="000000" w:themeColor="text1"/>
          <w:sz w:val="28"/>
          <w:szCs w:val="28"/>
        </w:rPr>
        <w:t>8</w:t>
      </w:r>
      <w:r w:rsidR="00AB4E93" w:rsidRPr="00C21D74">
        <w:rPr>
          <w:rFonts w:ascii="Times New Roman" w:eastAsiaTheme="minorHAnsi" w:hAnsi="Times New Roman"/>
          <w:color w:val="000000" w:themeColor="text1"/>
          <w:sz w:val="28"/>
          <w:szCs w:val="28"/>
        </w:rPr>
        <w:t xml:space="preserve"> к пояснительной записке).</w:t>
      </w:r>
    </w:p>
    <w:p w:rsidR="00437825" w:rsidRPr="00C21D74" w:rsidRDefault="00417B46"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437825" w:rsidRPr="00C21D74">
        <w:rPr>
          <w:rFonts w:ascii="Times New Roman" w:hAnsi="Times New Roman"/>
          <w:color w:val="000000" w:themeColor="text1"/>
          <w:sz w:val="28"/>
          <w:szCs w:val="28"/>
        </w:rPr>
        <w:t>зменения отразить по КБК:</w:t>
      </w: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437825" w:rsidRPr="00C21D74" w:rsidRDefault="00437825"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0702 КЦСР 5420310030 КВР 200 – 255,8 тыс. руб.</w:t>
      </w:r>
    </w:p>
    <w:p w:rsidR="00437825" w:rsidRPr="00C21D74" w:rsidRDefault="00437825"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14, 49 к закону.</w:t>
      </w:r>
    </w:p>
    <w:p w:rsidR="00437825" w:rsidRPr="00C21D74" w:rsidRDefault="00437825" w:rsidP="00C21D74">
      <w:pPr>
        <w:pStyle w:val="af8"/>
        <w:numPr>
          <w:ilvl w:val="0"/>
          <w:numId w:val="43"/>
        </w:numPr>
        <w:spacing w:after="0"/>
        <w:ind w:left="0" w:firstLine="709"/>
        <w:jc w:val="both"/>
        <w:rPr>
          <w:rFonts w:ascii="Times New Roman" w:eastAsia="Calibri" w:hAnsi="Times New Roman" w:cs="Times New Roman"/>
          <w:color w:val="000000" w:themeColor="text1"/>
          <w:sz w:val="28"/>
          <w:szCs w:val="28"/>
        </w:rPr>
      </w:pPr>
      <w:r w:rsidRPr="00C21D74">
        <w:rPr>
          <w:rFonts w:ascii="Times New Roman" w:hAnsi="Times New Roman" w:cs="Times New Roman"/>
          <w:color w:val="000000" w:themeColor="text1"/>
          <w:sz w:val="28"/>
          <w:szCs w:val="28"/>
        </w:rPr>
        <w:t xml:space="preserve">Предлагается увеличить бюджетные ассигнования Министерству </w:t>
      </w:r>
      <w:r w:rsidRPr="00C21D74">
        <w:rPr>
          <w:rFonts w:ascii="Times New Roman" w:eastAsia="Calibri" w:hAnsi="Times New Roman" w:cs="Times New Roman"/>
          <w:color w:val="000000" w:themeColor="text1"/>
          <w:sz w:val="28"/>
          <w:szCs w:val="28"/>
        </w:rPr>
        <w:t xml:space="preserve">образования Тверской области в рамках государственной программы Тверской области «Развитие образования Тверской области» на 2019 - 2024 годы» на 2019 год на </w:t>
      </w:r>
      <w:r w:rsidRPr="00C21D74">
        <w:rPr>
          <w:rFonts w:ascii="Times New Roman" w:hAnsi="Times New Roman" w:cs="Times New Roman"/>
          <w:color w:val="000000" w:themeColor="text1"/>
          <w:sz w:val="28"/>
          <w:szCs w:val="28"/>
        </w:rPr>
        <w:t xml:space="preserve">иные межбюджетные трансферты на предоставление финансовой поддержки лучшим школам Тверской области в сумме 3 000,0 тыс. руб.  за счет средств нераспределенного остатка субсидии на повышение заработной платы педагогическим работникам муниципальных организаций дополнительного образования. </w:t>
      </w:r>
      <w:r w:rsidR="00AB4E93" w:rsidRPr="00C21D74">
        <w:rPr>
          <w:rFonts w:ascii="Times New Roman" w:hAnsi="Times New Roman"/>
          <w:color w:val="000000" w:themeColor="text1"/>
          <w:sz w:val="28"/>
          <w:szCs w:val="28"/>
        </w:rPr>
        <w:t>(приложение 30 к пояснительной записке).</w:t>
      </w:r>
    </w:p>
    <w:p w:rsidR="00417B46" w:rsidRPr="00C21D74" w:rsidRDefault="00417B46" w:rsidP="00C21D74">
      <w:pPr>
        <w:pStyle w:val="af8"/>
        <w:spacing w:after="0"/>
        <w:ind w:left="709"/>
        <w:jc w:val="both"/>
        <w:rPr>
          <w:rFonts w:ascii="Times New Roman" w:eastAsia="Calibri" w:hAnsi="Times New Roman" w:cs="Times New Roman"/>
          <w:color w:val="000000" w:themeColor="text1"/>
          <w:sz w:val="28"/>
          <w:szCs w:val="28"/>
        </w:rPr>
      </w:pPr>
    </w:p>
    <w:p w:rsidR="00437825" w:rsidRPr="00C21D74" w:rsidRDefault="00417B46"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437825" w:rsidRPr="00C21D74">
        <w:rPr>
          <w:rFonts w:ascii="Times New Roman" w:hAnsi="Times New Roman"/>
          <w:color w:val="000000" w:themeColor="text1"/>
          <w:sz w:val="28"/>
          <w:szCs w:val="28"/>
        </w:rPr>
        <w:t>зменения отразить по КБК:</w:t>
      </w: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0702 КЦСР 5450111170 КВР 500 + 3 000,0 тыс. руб.</w:t>
      </w:r>
    </w:p>
    <w:p w:rsidR="00417B46" w:rsidRPr="00C21D74" w:rsidRDefault="00417B46" w:rsidP="00C21D74">
      <w:pPr>
        <w:spacing w:after="0"/>
        <w:ind w:firstLine="709"/>
        <w:jc w:val="both"/>
        <w:rPr>
          <w:rFonts w:ascii="Times New Roman" w:hAnsi="Times New Roman"/>
          <w:color w:val="000000" w:themeColor="text1"/>
          <w:sz w:val="28"/>
          <w:szCs w:val="28"/>
        </w:rPr>
      </w:pP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14, 49 к закону.</w:t>
      </w:r>
    </w:p>
    <w:p w:rsidR="00437825" w:rsidRPr="00C21D74" w:rsidRDefault="00437825" w:rsidP="00C21D74">
      <w:pPr>
        <w:tabs>
          <w:tab w:val="left" w:pos="0"/>
        </w:tabs>
        <w:spacing w:after="0"/>
        <w:ind w:firstLine="709"/>
        <w:jc w:val="both"/>
        <w:rPr>
          <w:rFonts w:ascii="Times New Roman" w:eastAsia="Times New Roman" w:hAnsi="Times New Roman"/>
          <w:color w:val="000000" w:themeColor="text1"/>
          <w:sz w:val="28"/>
          <w:szCs w:val="28"/>
          <w:lang w:eastAsia="ru-RU"/>
        </w:rPr>
      </w:pPr>
    </w:p>
    <w:p w:rsidR="00523798" w:rsidRPr="00C21D74" w:rsidRDefault="00523798" w:rsidP="00C21D74">
      <w:pPr>
        <w:pStyle w:val="4"/>
        <w:tabs>
          <w:tab w:val="left" w:pos="0"/>
        </w:tabs>
        <w:spacing w:before="0" w:after="0"/>
        <w:ind w:right="-2" w:firstLine="709"/>
        <w:jc w:val="center"/>
        <w:rPr>
          <w:rFonts w:ascii="Times New Roman" w:hAnsi="Times New Roman" w:cs="Times New Roman"/>
          <w:color w:val="000000" w:themeColor="text1"/>
        </w:rPr>
      </w:pPr>
      <w:bookmarkStart w:id="89" w:name="_Toc24388382"/>
      <w:bookmarkStart w:id="90" w:name="_Toc25079773"/>
      <w:r w:rsidRPr="00C21D74">
        <w:rPr>
          <w:rFonts w:ascii="Times New Roman" w:hAnsi="Times New Roman" w:cs="Times New Roman"/>
          <w:color w:val="000000" w:themeColor="text1"/>
        </w:rPr>
        <w:t>Подраздел 0703 «Дополнительное образование детей»</w:t>
      </w:r>
      <w:bookmarkEnd w:id="89"/>
      <w:bookmarkEnd w:id="90"/>
    </w:p>
    <w:p w:rsidR="00437825" w:rsidRPr="00C21D74" w:rsidRDefault="00437825" w:rsidP="00C21D74">
      <w:pPr>
        <w:pStyle w:val="af8"/>
        <w:autoSpaceDE w:val="0"/>
        <w:autoSpaceDN w:val="0"/>
        <w:adjustRightInd w:val="0"/>
        <w:spacing w:after="0"/>
        <w:ind w:left="0" w:firstLine="709"/>
        <w:jc w:val="both"/>
        <w:rPr>
          <w:rFonts w:ascii="Times New Roman" w:hAnsi="Times New Roman" w:cs="Times New Roman"/>
          <w:color w:val="000000" w:themeColor="text1"/>
          <w:sz w:val="28"/>
          <w:szCs w:val="28"/>
        </w:rPr>
      </w:pPr>
      <w:r w:rsidRPr="00C21D74">
        <w:rPr>
          <w:rFonts w:ascii="Times New Roman" w:eastAsia="Calibri" w:hAnsi="Times New Roman" w:cs="Times New Roman"/>
          <w:color w:val="000000" w:themeColor="text1"/>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w:t>
      </w:r>
      <w:r w:rsidRPr="00C21D74">
        <w:rPr>
          <w:rFonts w:ascii="Times New Roman" w:hAnsi="Times New Roman" w:cs="Times New Roman"/>
          <w:color w:val="000000" w:themeColor="text1"/>
          <w:sz w:val="28"/>
          <w:szCs w:val="28"/>
        </w:rPr>
        <w:lastRenderedPageBreak/>
        <w:t>области «Развитие образования Тверской области» на 2019 - 2024 годы» на 2019 год, предусмотренные на предоставление субсидии на повышение заработной платы педагогическим работникам муниципальных организаций дополнительного образования за счет нераспределенного остатка средств и перераспределить данные бюджетные ассигнования:</w:t>
      </w:r>
    </w:p>
    <w:p w:rsidR="00437825" w:rsidRPr="00C21D74" w:rsidRDefault="00437825" w:rsidP="00C21D74">
      <w:pPr>
        <w:pStyle w:val="af8"/>
        <w:autoSpaceDE w:val="0"/>
        <w:autoSpaceDN w:val="0"/>
        <w:adjustRightInd w:val="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3 000,0 тыс. руб. на иные межбюджетные трансферты на предоставление финансовой поддержки лучшим школам Тверской области (РП 0702);</w:t>
      </w:r>
    </w:p>
    <w:p w:rsidR="00437825" w:rsidRPr="00C21D74" w:rsidRDefault="00437825" w:rsidP="00C21D74">
      <w:pPr>
        <w:pStyle w:val="af8"/>
        <w:autoSpaceDE w:val="0"/>
        <w:autoSpaceDN w:val="0"/>
        <w:adjustRightInd w:val="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6 158,2 тыс. руб. на обеспечение проведения государственной (итоговой) аттестации обучающихся (РП 0709).</w:t>
      </w:r>
    </w:p>
    <w:p w:rsidR="00437825" w:rsidRPr="00C21D74" w:rsidRDefault="00F30103"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437825" w:rsidRPr="00C21D74">
        <w:rPr>
          <w:rFonts w:ascii="Times New Roman" w:hAnsi="Times New Roman"/>
          <w:color w:val="000000" w:themeColor="text1"/>
          <w:sz w:val="28"/>
          <w:szCs w:val="28"/>
        </w:rPr>
        <w:t>зменения отразить по КБК:</w:t>
      </w: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0703 КЦСР 5420110690 КВР 500 – 9 158,2 тыс. руб.</w:t>
      </w:r>
    </w:p>
    <w:p w:rsidR="00437825" w:rsidRPr="00C21D74" w:rsidRDefault="00437825" w:rsidP="00C21D74">
      <w:pPr>
        <w:spacing w:before="24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Внести соответствующие изменения в приложения 10, 11, 12, </w:t>
      </w:r>
      <w:r w:rsidR="00F30103" w:rsidRPr="00C21D74">
        <w:rPr>
          <w:rFonts w:ascii="Times New Roman" w:hAnsi="Times New Roman"/>
          <w:color w:val="000000" w:themeColor="text1"/>
          <w:sz w:val="28"/>
          <w:szCs w:val="28"/>
        </w:rPr>
        <w:t xml:space="preserve">13, </w:t>
      </w:r>
      <w:r w:rsidRPr="00C21D74">
        <w:rPr>
          <w:rFonts w:ascii="Times New Roman" w:hAnsi="Times New Roman"/>
          <w:color w:val="000000" w:themeColor="text1"/>
          <w:sz w:val="28"/>
          <w:szCs w:val="28"/>
        </w:rPr>
        <w:t>14, к закону.</w:t>
      </w:r>
    </w:p>
    <w:p w:rsidR="00FB1449" w:rsidRPr="00C21D74" w:rsidRDefault="00FB1449" w:rsidP="00C21D74">
      <w:pPr>
        <w:pStyle w:val="4"/>
        <w:tabs>
          <w:tab w:val="left" w:pos="0"/>
        </w:tabs>
        <w:spacing w:before="0" w:after="0"/>
        <w:ind w:right="-2" w:firstLine="709"/>
        <w:jc w:val="center"/>
        <w:rPr>
          <w:rFonts w:ascii="Times New Roman" w:hAnsi="Times New Roman" w:cs="Times New Roman"/>
          <w:color w:val="000000" w:themeColor="text1"/>
        </w:rPr>
      </w:pPr>
      <w:bookmarkStart w:id="91" w:name="_Toc24388383"/>
      <w:bookmarkStart w:id="92" w:name="_Toc25079774"/>
      <w:r w:rsidRPr="00C21D74">
        <w:rPr>
          <w:rFonts w:ascii="Times New Roman" w:hAnsi="Times New Roman" w:cs="Times New Roman"/>
          <w:color w:val="000000" w:themeColor="text1"/>
        </w:rPr>
        <w:t>Подраздел 0704 «Среднее профессиональное образование»</w:t>
      </w:r>
      <w:bookmarkEnd w:id="91"/>
      <w:bookmarkEnd w:id="92"/>
    </w:p>
    <w:p w:rsidR="00F30103" w:rsidRPr="00C21D74" w:rsidRDefault="00437825" w:rsidP="00C21D74">
      <w:pPr>
        <w:pStyle w:val="af8"/>
        <w:numPr>
          <w:ilvl w:val="0"/>
          <w:numId w:val="42"/>
        </w:numPr>
        <w:autoSpaceDE w:val="0"/>
        <w:autoSpaceDN w:val="0"/>
        <w:adjustRightInd w:val="0"/>
        <w:spacing w:after="0"/>
        <w:ind w:left="0" w:firstLine="709"/>
        <w:jc w:val="both"/>
        <w:rPr>
          <w:rFonts w:ascii="Times New Roman" w:eastAsia="Calibri" w:hAnsi="Times New Roman" w:cs="Times New Roman"/>
          <w:color w:val="000000" w:themeColor="text1"/>
          <w:sz w:val="28"/>
          <w:szCs w:val="28"/>
        </w:rPr>
      </w:pPr>
      <w:r w:rsidRPr="00C21D74">
        <w:rPr>
          <w:rFonts w:ascii="Times New Roman" w:hAnsi="Times New Roman" w:cs="Times New Roman"/>
          <w:color w:val="000000" w:themeColor="text1"/>
          <w:sz w:val="28"/>
          <w:szCs w:val="28"/>
        </w:rPr>
        <w:t xml:space="preserve">Предлагается увеличить бюджетные ассигнования Министерству </w:t>
      </w:r>
      <w:r w:rsidRPr="00C21D74">
        <w:rPr>
          <w:rFonts w:ascii="Times New Roman" w:eastAsia="Calibri" w:hAnsi="Times New Roman" w:cs="Times New Roman"/>
          <w:color w:val="000000" w:themeColor="text1"/>
          <w:sz w:val="28"/>
          <w:szCs w:val="28"/>
        </w:rPr>
        <w:t xml:space="preserve">туризма Тверской области в рамках государственной программы Тверской области </w:t>
      </w:r>
      <w:r w:rsidRPr="00C21D74">
        <w:rPr>
          <w:rFonts w:ascii="Times New Roman" w:hAnsi="Times New Roman" w:cs="Times New Roman"/>
          <w:color w:val="000000" w:themeColor="text1"/>
          <w:sz w:val="28"/>
          <w:szCs w:val="28"/>
        </w:rPr>
        <w:t>«Развитие туристской индустрии в Тверской области» на 2018 - 2023 годы»</w:t>
      </w:r>
      <w:r w:rsidRPr="00C21D74">
        <w:rPr>
          <w:rFonts w:ascii="Times New Roman" w:eastAsia="Calibri" w:hAnsi="Times New Roman" w:cs="Times New Roman"/>
          <w:color w:val="000000" w:themeColor="text1"/>
          <w:sz w:val="28"/>
          <w:szCs w:val="28"/>
        </w:rPr>
        <w:t xml:space="preserve"> на 2019 год на</w:t>
      </w:r>
      <w:r w:rsidRPr="00C21D74">
        <w:rPr>
          <w:rFonts w:ascii="Times New Roman" w:hAnsi="Times New Roman" w:cs="Times New Roman"/>
          <w:color w:val="000000" w:themeColor="text1"/>
          <w:sz w:val="28"/>
          <w:szCs w:val="28"/>
        </w:rPr>
        <w:t xml:space="preserve"> </w:t>
      </w:r>
      <w:r w:rsidRPr="00C21D74">
        <w:rPr>
          <w:rFonts w:ascii="Times New Roman" w:eastAsia="Calibri" w:hAnsi="Times New Roman" w:cs="Times New Roman"/>
          <w:color w:val="000000" w:themeColor="text1"/>
          <w:sz w:val="28"/>
          <w:szCs w:val="28"/>
        </w:rPr>
        <w:t xml:space="preserve">укрепление и развитие </w:t>
      </w:r>
      <w:r w:rsidRPr="00C21D74">
        <w:rPr>
          <w:rFonts w:ascii="Times New Roman" w:hAnsi="Times New Roman" w:cs="Times New Roman"/>
          <w:color w:val="000000" w:themeColor="text1"/>
          <w:sz w:val="28"/>
          <w:szCs w:val="28"/>
        </w:rPr>
        <w:t>материально-технической базы государственных учреждений, реализующих образовательные программы среднего профессионального образования в сумме 1 678,8 тыс. руб.  на создание условий государственному бюджетному профессиональному образовательному учреждению «Колледж сервиса и туризма» для материально-технического оснащения ежегодных чемпионатов «Ворлдскиллс» и «Абилимпикс»</w:t>
      </w:r>
      <w:r w:rsidRPr="00C21D74">
        <w:rPr>
          <w:rFonts w:ascii="Times New Roman" w:eastAsia="Calibri" w:hAnsi="Times New Roman" w:cs="Times New Roman"/>
          <w:color w:val="000000" w:themeColor="text1"/>
          <w:sz w:val="28"/>
          <w:szCs w:val="28"/>
        </w:rPr>
        <w:t xml:space="preserve"> за счет уменьшения бюджетных ассигнований в рамках вышеуказанной государственной программы по разделу 0412 «Другие вопросы в области национальной экономики»</w:t>
      </w:r>
      <w:r w:rsidRPr="00C21D74">
        <w:rPr>
          <w:rFonts w:ascii="Times New Roman" w:hAnsi="Times New Roman" w:cs="Times New Roman"/>
          <w:color w:val="000000" w:themeColor="text1"/>
          <w:sz w:val="28"/>
          <w:szCs w:val="28"/>
        </w:rPr>
        <w:t xml:space="preserve">. </w:t>
      </w:r>
      <w:r w:rsidR="00AB4E93" w:rsidRPr="00C21D74">
        <w:rPr>
          <w:rFonts w:ascii="Times New Roman" w:hAnsi="Times New Roman"/>
          <w:color w:val="000000" w:themeColor="text1"/>
          <w:sz w:val="28"/>
          <w:szCs w:val="28"/>
        </w:rPr>
        <w:t>(приложение 31 к пояснительной записке).</w:t>
      </w:r>
    </w:p>
    <w:p w:rsidR="00AB4E93" w:rsidRPr="00C21D74" w:rsidRDefault="00AB4E93" w:rsidP="00C21D74">
      <w:pPr>
        <w:pStyle w:val="af8"/>
        <w:autoSpaceDE w:val="0"/>
        <w:autoSpaceDN w:val="0"/>
        <w:adjustRightInd w:val="0"/>
        <w:spacing w:after="0"/>
        <w:ind w:left="0" w:firstLine="709"/>
        <w:jc w:val="both"/>
        <w:rPr>
          <w:rFonts w:ascii="Times New Roman" w:eastAsia="Calibri" w:hAnsi="Times New Roman" w:cs="Times New Roman"/>
          <w:color w:val="000000" w:themeColor="text1"/>
          <w:sz w:val="28"/>
          <w:szCs w:val="28"/>
        </w:rPr>
      </w:pPr>
    </w:p>
    <w:p w:rsidR="00437825" w:rsidRPr="00C21D74" w:rsidRDefault="00F30103" w:rsidP="00C21D74">
      <w:pPr>
        <w:pStyle w:val="af8"/>
        <w:autoSpaceDE w:val="0"/>
        <w:autoSpaceDN w:val="0"/>
        <w:adjustRightInd w:val="0"/>
        <w:spacing w:after="0"/>
        <w:ind w:left="0" w:firstLine="709"/>
        <w:jc w:val="both"/>
        <w:rPr>
          <w:rFonts w:ascii="Times New Roman" w:eastAsia="Calibri" w:hAnsi="Times New Roman" w:cs="Times New Roman"/>
          <w:color w:val="000000" w:themeColor="text1"/>
          <w:sz w:val="28"/>
          <w:szCs w:val="28"/>
        </w:rPr>
      </w:pPr>
      <w:r w:rsidRPr="00C21D74">
        <w:rPr>
          <w:rFonts w:ascii="Times New Roman" w:eastAsia="Calibri" w:hAnsi="Times New Roman" w:cs="Times New Roman"/>
          <w:color w:val="000000" w:themeColor="text1"/>
          <w:sz w:val="28"/>
          <w:szCs w:val="28"/>
        </w:rPr>
        <w:t>И</w:t>
      </w:r>
      <w:r w:rsidR="00437825" w:rsidRPr="00C21D74">
        <w:rPr>
          <w:rFonts w:ascii="Times New Roman" w:eastAsia="Calibri" w:hAnsi="Times New Roman" w:cs="Times New Roman"/>
          <w:color w:val="000000" w:themeColor="text1"/>
          <w:sz w:val="28"/>
          <w:szCs w:val="28"/>
        </w:rPr>
        <w:t>зменения отразить по КБК:</w:t>
      </w:r>
    </w:p>
    <w:p w:rsidR="00437825" w:rsidRPr="00C21D74" w:rsidRDefault="00437825"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437825" w:rsidRPr="00C21D74" w:rsidRDefault="00437825"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014 РП 0704 КЦСР 5310210130 КВР 600 + 1 678,8 тыс. руб.</w:t>
      </w:r>
    </w:p>
    <w:p w:rsidR="00437825" w:rsidRPr="00C21D74" w:rsidRDefault="00437825" w:rsidP="00C21D74">
      <w:pPr>
        <w:autoSpaceDE w:val="0"/>
        <w:autoSpaceDN w:val="0"/>
        <w:adjustRightInd w:val="0"/>
        <w:ind w:firstLine="709"/>
        <w:jc w:val="both"/>
        <w:rPr>
          <w:rFonts w:ascii="Times New Roman" w:hAnsi="Times New Roman"/>
          <w:color w:val="000000" w:themeColor="text1"/>
          <w:sz w:val="28"/>
          <w:szCs w:val="28"/>
        </w:rPr>
      </w:pPr>
    </w:p>
    <w:p w:rsidR="00437825" w:rsidRPr="00C21D74" w:rsidRDefault="00437825"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Внести соответствующие изменения в приложения 11, 12, </w:t>
      </w:r>
      <w:r w:rsidR="00F30103" w:rsidRPr="00C21D74">
        <w:rPr>
          <w:rFonts w:ascii="Times New Roman" w:hAnsi="Times New Roman"/>
          <w:color w:val="000000" w:themeColor="text1"/>
          <w:sz w:val="28"/>
          <w:szCs w:val="28"/>
        </w:rPr>
        <w:t xml:space="preserve">13, </w:t>
      </w:r>
      <w:r w:rsidRPr="00C21D74">
        <w:rPr>
          <w:rFonts w:ascii="Times New Roman" w:hAnsi="Times New Roman"/>
          <w:color w:val="000000" w:themeColor="text1"/>
          <w:sz w:val="28"/>
          <w:szCs w:val="28"/>
        </w:rPr>
        <w:t>14, 49 к закону.</w:t>
      </w:r>
    </w:p>
    <w:p w:rsidR="00437825" w:rsidRPr="00C21D74" w:rsidRDefault="00F3010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w:t>
      </w:r>
      <w:r w:rsidR="00437825" w:rsidRPr="00C21D74">
        <w:rPr>
          <w:rFonts w:ascii="Times New Roman" w:eastAsia="Times New Roman" w:hAnsi="Times New Roman"/>
          <w:color w:val="000000" w:themeColor="text1"/>
          <w:sz w:val="28"/>
          <w:szCs w:val="28"/>
          <w:lang w:eastAsia="ru-RU"/>
        </w:rPr>
        <w:t>. Предлагаем уменьшить ассигнования по Министерству здравоохранения Тверской области на 2019 год на сумму 505,1 тыс.</w:t>
      </w:r>
      <w:r w:rsidRPr="00C21D74">
        <w:rPr>
          <w:rFonts w:ascii="Times New Roman" w:eastAsia="Times New Roman" w:hAnsi="Times New Roman"/>
          <w:color w:val="000000" w:themeColor="text1"/>
          <w:sz w:val="28"/>
          <w:szCs w:val="28"/>
          <w:lang w:eastAsia="ru-RU"/>
        </w:rPr>
        <w:t xml:space="preserve"> </w:t>
      </w:r>
      <w:r w:rsidR="00437825" w:rsidRPr="00C21D74">
        <w:rPr>
          <w:rFonts w:ascii="Times New Roman" w:eastAsia="Times New Roman" w:hAnsi="Times New Roman"/>
          <w:color w:val="000000" w:themeColor="text1"/>
          <w:sz w:val="28"/>
          <w:szCs w:val="28"/>
          <w:lang w:eastAsia="ru-RU"/>
        </w:rPr>
        <w:t xml:space="preserve">руб. на реализацию мероприятия 1.005 «Укрепление материально-технической базы </w:t>
      </w:r>
      <w:r w:rsidR="00437825" w:rsidRPr="00C21D74">
        <w:rPr>
          <w:rFonts w:ascii="Times New Roman" w:eastAsia="Times New Roman" w:hAnsi="Times New Roman"/>
          <w:color w:val="000000" w:themeColor="text1"/>
          <w:sz w:val="28"/>
          <w:szCs w:val="28"/>
          <w:lang w:eastAsia="ru-RU"/>
        </w:rPr>
        <w:lastRenderedPageBreak/>
        <w:t>подведомственных Министерству здравоохранения Тверской области государственных образовательных учреждений среднего профессионального образования» государственной программы «Здравоохранение Тверской области» на 2019 – 2024 годы. С</w:t>
      </w:r>
      <w:r w:rsidR="00437825" w:rsidRPr="00C21D74">
        <w:rPr>
          <w:rFonts w:ascii="Times New Roman" w:eastAsia="Times New Roman" w:hAnsi="Times New Roman" w:cs="Arial"/>
          <w:color w:val="000000" w:themeColor="text1"/>
          <w:sz w:val="28"/>
          <w:szCs w:val="28"/>
          <w:lang w:eastAsia="ru-RU"/>
        </w:rPr>
        <w:t xml:space="preserve">редства перераспределяются на раздел/подраздел 0902 и являются источником для увеличения расходов по </w:t>
      </w:r>
      <w:r w:rsidR="00437825" w:rsidRPr="00C21D74">
        <w:rPr>
          <w:rFonts w:ascii="Times New Roman" w:eastAsia="Times New Roman" w:hAnsi="Times New Roman"/>
          <w:color w:val="000000" w:themeColor="text1"/>
          <w:sz w:val="28"/>
          <w:szCs w:val="28"/>
          <w:lang w:eastAsia="ru-RU"/>
        </w:rPr>
        <w:t>мероприятию 3.003 «Закупка медицинского оборудования, мебели, изделий медицинского назначения для медицинских организаций, оказывающих онкологическую помощь».</w:t>
      </w:r>
    </w:p>
    <w:p w:rsidR="00F30103" w:rsidRPr="00C21D74" w:rsidRDefault="00F30103" w:rsidP="00C21D74">
      <w:pPr>
        <w:spacing w:after="0"/>
        <w:ind w:firstLine="709"/>
        <w:jc w:val="both"/>
        <w:rPr>
          <w:rFonts w:ascii="Times New Roman" w:eastAsia="Times New Roman" w:hAnsi="Times New Roman"/>
          <w:color w:val="000000" w:themeColor="text1"/>
          <w:sz w:val="28"/>
          <w:szCs w:val="28"/>
          <w:lang w:eastAsia="ru-RU"/>
        </w:rPr>
      </w:pPr>
    </w:p>
    <w:p w:rsidR="00437825" w:rsidRPr="00C21D74" w:rsidRDefault="00F3010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437825" w:rsidRPr="00C21D74">
        <w:rPr>
          <w:rFonts w:ascii="Times New Roman" w:eastAsia="Times New Roman" w:hAnsi="Times New Roman"/>
          <w:color w:val="000000" w:themeColor="text1"/>
          <w:sz w:val="28"/>
          <w:szCs w:val="28"/>
          <w:lang w:eastAsia="ru-RU"/>
        </w:rPr>
        <w:t>зменения отразить по КБК:</w:t>
      </w:r>
    </w:p>
    <w:p w:rsidR="00437825" w:rsidRPr="00C21D74" w:rsidRDefault="00437825"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0704 КЦСР 5640110050 КВР 600 - 505,1 тыс.</w:t>
      </w:r>
      <w:r w:rsidR="00F30103"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p>
    <w:p w:rsidR="00F30103" w:rsidRPr="00C21D74" w:rsidRDefault="00F30103" w:rsidP="00C21D74">
      <w:pPr>
        <w:spacing w:after="0"/>
        <w:ind w:firstLine="709"/>
        <w:jc w:val="both"/>
        <w:rPr>
          <w:rFonts w:ascii="Times New Roman" w:eastAsia="Times New Roman" w:hAnsi="Times New Roman"/>
          <w:color w:val="000000" w:themeColor="text1"/>
          <w:sz w:val="28"/>
          <w:szCs w:val="28"/>
          <w:lang w:eastAsia="ru-RU"/>
        </w:rPr>
      </w:pPr>
    </w:p>
    <w:p w:rsidR="00437825" w:rsidRPr="00C21D74" w:rsidRDefault="00437825"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B85837" w:rsidRPr="00C21D74" w:rsidRDefault="00B85837" w:rsidP="00C21D74">
      <w:pPr>
        <w:pStyle w:val="4"/>
        <w:tabs>
          <w:tab w:val="left" w:pos="0"/>
        </w:tabs>
        <w:spacing w:before="0" w:after="0"/>
        <w:ind w:right="-2" w:firstLine="709"/>
        <w:jc w:val="center"/>
        <w:rPr>
          <w:rFonts w:ascii="Times New Roman" w:hAnsi="Times New Roman" w:cs="Times New Roman"/>
          <w:color w:val="000000" w:themeColor="text1"/>
        </w:rPr>
      </w:pPr>
      <w:bookmarkStart w:id="93" w:name="_Toc24388384"/>
      <w:bookmarkStart w:id="94" w:name="_Toc25079775"/>
      <w:r w:rsidRPr="00C21D74">
        <w:rPr>
          <w:rFonts w:ascii="Times New Roman" w:hAnsi="Times New Roman" w:cs="Times New Roman"/>
          <w:color w:val="000000" w:themeColor="text1"/>
        </w:rPr>
        <w:t>Подраздел 0707 «Молодёжная политика»</w:t>
      </w:r>
      <w:bookmarkEnd w:id="93"/>
      <w:bookmarkEnd w:id="94"/>
    </w:p>
    <w:p w:rsidR="00647D2B" w:rsidRPr="00C21D74" w:rsidRDefault="00647D2B" w:rsidP="00C21D74">
      <w:pPr>
        <w:tabs>
          <w:tab w:val="left" w:pos="0"/>
        </w:tabs>
        <w:autoSpaceDE w:val="0"/>
        <w:autoSpaceDN w:val="0"/>
        <w:adjustRightInd w:val="0"/>
        <w:spacing w:after="0"/>
        <w:ind w:firstLine="709"/>
        <w:jc w:val="both"/>
        <w:rPr>
          <w:rFonts w:ascii="Times New Roman" w:hAnsi="Times New Roman"/>
          <w:color w:val="000000" w:themeColor="text1"/>
          <w:sz w:val="28"/>
          <w:szCs w:val="28"/>
        </w:rPr>
      </w:pPr>
      <w:bookmarkStart w:id="95" w:name="_Toc403386999"/>
      <w:bookmarkStart w:id="96" w:name="_Toc486588568"/>
      <w:bookmarkStart w:id="97" w:name="_Toc506376878"/>
      <w:r w:rsidRPr="00C21D74">
        <w:rPr>
          <w:rFonts w:ascii="Times New Roman" w:hAnsi="Times New Roman"/>
          <w:color w:val="000000" w:themeColor="text1"/>
          <w:sz w:val="28"/>
          <w:szCs w:val="28"/>
        </w:rPr>
        <w:t>Предлагается увеличить бюджетные ассигнования в 2020 году, предусмотренные Комитету по делам молодёжи Тверской области по государственной программе Тверской области «Молодёжь «Верхневолжья» на 2017-2022 годы» на предоставление субсидии на иные цели государственному бюджетному учреждению Тверской области «Областной молодёжный центр» в целях проведения конкурсных процедур по приобретению флагштоков для проведения общественно значимых и патриотических мероприятий в муниципальных образованиях Тверской области, в сумме 3 487,1 тыс. руб. за счет уменьшения бюджетных ассигнований, предусмотренных на предоставление субсидии на выполнение государственного задания государственному бюджетному учреждению Тверской области «Областной молодёжный центр».</w:t>
      </w:r>
    </w:p>
    <w:p w:rsidR="00647D2B" w:rsidRPr="00C21D74" w:rsidRDefault="00647D2B" w:rsidP="00C21D74">
      <w:pPr>
        <w:tabs>
          <w:tab w:val="left" w:pos="0"/>
        </w:tabs>
        <w:autoSpaceDE w:val="0"/>
        <w:autoSpaceDN w:val="0"/>
        <w:adjustRightInd w:val="0"/>
        <w:spacing w:after="0"/>
        <w:ind w:firstLine="709"/>
        <w:jc w:val="both"/>
        <w:rPr>
          <w:rFonts w:ascii="Times New Roman" w:hAnsi="Times New Roman"/>
          <w:color w:val="000000" w:themeColor="text1"/>
          <w:sz w:val="28"/>
          <w:szCs w:val="28"/>
        </w:rPr>
      </w:pPr>
    </w:p>
    <w:p w:rsidR="00647D2B" w:rsidRPr="00C21D74" w:rsidRDefault="00647D2B" w:rsidP="00C21D74">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Вышеуказанные изменения отразить по КБК:</w:t>
      </w:r>
    </w:p>
    <w:p w:rsidR="00647D2B" w:rsidRPr="00C21D74" w:rsidRDefault="00647D2B" w:rsidP="00C21D74">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2020 год</w:t>
      </w:r>
    </w:p>
    <w:p w:rsidR="00647D2B" w:rsidRPr="00C21D74" w:rsidRDefault="00647D2B" w:rsidP="00C21D74">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145 РП 0707 КЦСР 3530410060 КВР 600 + 3 487,1 тыс. руб.</w:t>
      </w:r>
    </w:p>
    <w:p w:rsidR="00647D2B" w:rsidRPr="00C21D74" w:rsidRDefault="00647D2B" w:rsidP="00C21D74">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145 РП 0707 КЦСР 3530410070 КВР 600 – 3 487,1 тыс. руб.</w:t>
      </w:r>
    </w:p>
    <w:p w:rsidR="00647D2B" w:rsidRPr="00C21D74" w:rsidRDefault="00647D2B" w:rsidP="00C21D74">
      <w:pPr>
        <w:tabs>
          <w:tab w:val="left" w:pos="0"/>
        </w:tabs>
        <w:autoSpaceDE w:val="0"/>
        <w:autoSpaceDN w:val="0"/>
        <w:adjustRightInd w:val="0"/>
        <w:spacing w:after="0"/>
        <w:ind w:firstLine="709"/>
        <w:jc w:val="both"/>
        <w:rPr>
          <w:rFonts w:ascii="Times New Roman" w:hAnsi="Times New Roman"/>
          <w:color w:val="000000" w:themeColor="text1"/>
          <w:sz w:val="28"/>
          <w:szCs w:val="28"/>
        </w:rPr>
      </w:pPr>
    </w:p>
    <w:p w:rsidR="005F3891" w:rsidRPr="00C21D74" w:rsidRDefault="00647D2B" w:rsidP="00C21D74">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11, 12, 14 к закону.</w:t>
      </w:r>
    </w:p>
    <w:p w:rsidR="00A81A53" w:rsidRPr="00C21D74" w:rsidRDefault="00A81A53" w:rsidP="00C21D74">
      <w:pPr>
        <w:tabs>
          <w:tab w:val="left" w:pos="0"/>
        </w:tabs>
        <w:autoSpaceDE w:val="0"/>
        <w:autoSpaceDN w:val="0"/>
        <w:adjustRightInd w:val="0"/>
        <w:spacing w:after="0"/>
        <w:ind w:firstLine="709"/>
        <w:jc w:val="both"/>
        <w:rPr>
          <w:rFonts w:ascii="Times New Roman" w:eastAsia="Times New Roman" w:hAnsi="Times New Roman"/>
          <w:color w:val="000000" w:themeColor="text1"/>
          <w:sz w:val="28"/>
          <w:szCs w:val="28"/>
          <w:lang w:eastAsia="ru-RU"/>
        </w:rPr>
      </w:pPr>
    </w:p>
    <w:p w:rsidR="00437825" w:rsidRPr="00C21D74" w:rsidRDefault="00437825" w:rsidP="00C21D74">
      <w:pPr>
        <w:pStyle w:val="4"/>
        <w:tabs>
          <w:tab w:val="left" w:pos="0"/>
        </w:tabs>
        <w:spacing w:before="0" w:after="0"/>
        <w:ind w:right="-2" w:firstLine="709"/>
        <w:jc w:val="center"/>
        <w:rPr>
          <w:rFonts w:ascii="Times New Roman" w:hAnsi="Times New Roman" w:cs="Times New Roman"/>
          <w:color w:val="000000" w:themeColor="text1"/>
        </w:rPr>
      </w:pPr>
      <w:bookmarkStart w:id="98" w:name="_Toc24388385"/>
      <w:bookmarkStart w:id="99" w:name="_Toc25079776"/>
      <w:r w:rsidRPr="00C21D74">
        <w:rPr>
          <w:rFonts w:ascii="Times New Roman" w:hAnsi="Times New Roman" w:cs="Times New Roman"/>
          <w:color w:val="000000" w:themeColor="text1"/>
        </w:rPr>
        <w:t>Подраздел 0709 «Другие вопросы в области образования»</w:t>
      </w:r>
      <w:bookmarkEnd w:id="98"/>
      <w:bookmarkEnd w:id="99"/>
    </w:p>
    <w:p w:rsidR="000A616F" w:rsidRPr="00C21D74" w:rsidRDefault="000A616F" w:rsidP="00C21D74">
      <w:pPr>
        <w:pStyle w:val="af8"/>
        <w:numPr>
          <w:ilvl w:val="0"/>
          <w:numId w:val="41"/>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 xml:space="preserve"> Предлагается увеличить бюджетные ассигнования Министерству </w:t>
      </w:r>
      <w:r w:rsidRPr="00C21D74">
        <w:rPr>
          <w:rFonts w:ascii="Times New Roman" w:eastAsia="Calibri" w:hAnsi="Times New Roman" w:cs="Times New Roman"/>
          <w:color w:val="000000" w:themeColor="text1"/>
          <w:sz w:val="28"/>
          <w:szCs w:val="28"/>
        </w:rPr>
        <w:t>образования Тверской области в рамках государственной программы Тверской области «Развитие образования Тверской области» на 2019 - 2024 годы» на 2019 год на предоставление:</w:t>
      </w:r>
    </w:p>
    <w:p w:rsidR="000A616F" w:rsidRPr="00C21D74" w:rsidRDefault="000A616F" w:rsidP="00C21D74">
      <w:pPr>
        <w:pStyle w:val="af8"/>
        <w:autoSpaceDE w:val="0"/>
        <w:autoSpaceDN w:val="0"/>
        <w:adjustRightInd w:val="0"/>
        <w:ind w:left="0" w:firstLine="709"/>
        <w:jc w:val="both"/>
        <w:rPr>
          <w:rFonts w:ascii="Times New Roman" w:eastAsia="Calibri" w:hAnsi="Times New Roman" w:cs="Times New Roman"/>
          <w:color w:val="000000" w:themeColor="text1"/>
          <w:sz w:val="28"/>
          <w:szCs w:val="28"/>
        </w:rPr>
      </w:pPr>
      <w:r w:rsidRPr="00C21D74">
        <w:rPr>
          <w:rFonts w:ascii="Times New Roman" w:eastAsia="Calibri" w:hAnsi="Times New Roman" w:cs="Times New Roman"/>
          <w:color w:val="000000" w:themeColor="text1"/>
          <w:sz w:val="28"/>
          <w:szCs w:val="28"/>
        </w:rPr>
        <w:lastRenderedPageBreak/>
        <w:t>- субсидии на организацию участия детей и подростков в социально значимых региональных проектах в сумме 888,3 тыс. руб. на обеспечение подвоза учащихся 7 классов муниципальных общеобразовательных учреждений;</w:t>
      </w:r>
    </w:p>
    <w:p w:rsidR="000A616F" w:rsidRPr="00C21D74" w:rsidRDefault="000A616F" w:rsidP="00C21D74">
      <w:pPr>
        <w:pStyle w:val="af8"/>
        <w:autoSpaceDE w:val="0"/>
        <w:autoSpaceDN w:val="0"/>
        <w:adjustRightInd w:val="0"/>
        <w:ind w:left="0" w:firstLine="709"/>
        <w:jc w:val="both"/>
        <w:rPr>
          <w:rFonts w:ascii="Times New Roman" w:eastAsia="Calibri" w:hAnsi="Times New Roman" w:cs="Times New Roman"/>
          <w:color w:val="000000" w:themeColor="text1"/>
          <w:sz w:val="28"/>
          <w:szCs w:val="28"/>
        </w:rPr>
      </w:pPr>
      <w:r w:rsidRPr="00C21D74">
        <w:rPr>
          <w:rFonts w:ascii="Times New Roman" w:eastAsia="Calibri" w:hAnsi="Times New Roman" w:cs="Times New Roman"/>
          <w:color w:val="000000" w:themeColor="text1"/>
          <w:sz w:val="28"/>
          <w:szCs w:val="28"/>
        </w:rPr>
        <w:t xml:space="preserve">- субсидии на проведение мероприятий по духовно-нравственному воспитанию детей в сумме 339,0 тыс. руб. на обеспечение питанием учащихся 7 классов муниципальных общеобразовательных учреждений, </w:t>
      </w:r>
    </w:p>
    <w:p w:rsidR="000A616F" w:rsidRPr="00C21D74" w:rsidRDefault="000A616F" w:rsidP="00C21D74">
      <w:pPr>
        <w:pStyle w:val="af8"/>
        <w:autoSpaceDE w:val="0"/>
        <w:autoSpaceDN w:val="0"/>
        <w:adjustRightInd w:val="0"/>
        <w:spacing w:after="0"/>
        <w:ind w:left="0" w:firstLine="709"/>
        <w:jc w:val="both"/>
        <w:rPr>
          <w:rFonts w:ascii="Times New Roman" w:eastAsia="Calibri" w:hAnsi="Times New Roman" w:cs="Times New Roman"/>
          <w:color w:val="000000" w:themeColor="text1"/>
          <w:sz w:val="28"/>
          <w:szCs w:val="28"/>
        </w:rPr>
      </w:pPr>
      <w:r w:rsidRPr="00C21D74">
        <w:rPr>
          <w:rFonts w:ascii="Times New Roman" w:eastAsia="Calibri" w:hAnsi="Times New Roman" w:cs="Times New Roman"/>
          <w:color w:val="000000" w:themeColor="text1"/>
          <w:sz w:val="28"/>
          <w:szCs w:val="28"/>
        </w:rPr>
        <w:t xml:space="preserve">в рамках реализации проекта «Нас пригласили в Кванториум!». </w:t>
      </w:r>
    </w:p>
    <w:p w:rsidR="00AB4E93" w:rsidRPr="00C21D74" w:rsidRDefault="00AB4E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(приложение </w:t>
      </w:r>
      <w:r w:rsidR="00980848" w:rsidRPr="00C21D74">
        <w:rPr>
          <w:rFonts w:ascii="Times New Roman" w:eastAsiaTheme="minorHAnsi" w:hAnsi="Times New Roman"/>
          <w:color w:val="000000" w:themeColor="text1"/>
          <w:sz w:val="28"/>
          <w:szCs w:val="28"/>
        </w:rPr>
        <w:t>28</w:t>
      </w:r>
      <w:r w:rsidRPr="00C21D74">
        <w:rPr>
          <w:rFonts w:ascii="Times New Roman" w:eastAsiaTheme="minorHAnsi" w:hAnsi="Times New Roman"/>
          <w:color w:val="000000" w:themeColor="text1"/>
          <w:sz w:val="28"/>
          <w:szCs w:val="28"/>
        </w:rPr>
        <w:t xml:space="preserve"> к пояснительной записке).</w:t>
      </w:r>
    </w:p>
    <w:p w:rsidR="00AB4E93" w:rsidRPr="00C21D74" w:rsidRDefault="00AB4E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0A616F" w:rsidRPr="00C21D74" w:rsidRDefault="000A616F"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0A616F" w:rsidRPr="00C21D74" w:rsidRDefault="000A616F" w:rsidP="00C21D74">
      <w:pPr>
        <w:spacing w:after="0"/>
        <w:ind w:firstLine="709"/>
        <w:jc w:val="both"/>
        <w:rPr>
          <w:rFonts w:ascii="Times New Roman" w:hAnsi="Times New Roman"/>
          <w:color w:val="000000" w:themeColor="text1"/>
          <w:sz w:val="28"/>
          <w:szCs w:val="28"/>
        </w:rPr>
      </w:pPr>
      <w:r w:rsidRPr="00C21D74">
        <w:rPr>
          <w:rFonts w:ascii="Times New Roman" w:hAnsi="Times New Roman"/>
          <w:bCs/>
          <w:color w:val="000000" w:themeColor="text1"/>
          <w:sz w:val="28"/>
          <w:szCs w:val="28"/>
        </w:rPr>
        <w:t>на 2019</w:t>
      </w:r>
      <w:r w:rsidRPr="00C21D74">
        <w:rPr>
          <w:rFonts w:ascii="Times New Roman" w:hAnsi="Times New Roman"/>
          <w:color w:val="000000" w:themeColor="text1"/>
          <w:sz w:val="28"/>
          <w:szCs w:val="28"/>
        </w:rPr>
        <w:t xml:space="preserve"> год:</w:t>
      </w:r>
    </w:p>
    <w:p w:rsidR="000A616F" w:rsidRPr="00C21D74" w:rsidRDefault="000A616F"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0709 КЦСР 5420311080 КВР 500 + 888,3 тыс. руб.</w:t>
      </w:r>
    </w:p>
    <w:p w:rsidR="000A616F" w:rsidRPr="00C21D74" w:rsidRDefault="000A616F"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0709 КЦСР 5420310020 КВР 600 + 339,0 тыс. руб.</w:t>
      </w:r>
    </w:p>
    <w:p w:rsidR="000A616F" w:rsidRPr="00C21D74" w:rsidRDefault="000A616F" w:rsidP="00C21D74">
      <w:pPr>
        <w:ind w:firstLine="709"/>
        <w:jc w:val="both"/>
        <w:rPr>
          <w:rFonts w:ascii="Times New Roman" w:hAnsi="Times New Roman"/>
          <w:color w:val="000000" w:themeColor="text1"/>
          <w:sz w:val="28"/>
          <w:szCs w:val="28"/>
        </w:rPr>
      </w:pPr>
    </w:p>
    <w:p w:rsidR="000A616F" w:rsidRPr="00120BAF" w:rsidRDefault="000A616F"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Внести соответствующие изменения в приложения 10, 11, 12, 14, 49 к </w:t>
      </w:r>
      <w:r w:rsidRPr="00120BAF">
        <w:rPr>
          <w:rFonts w:ascii="Times New Roman" w:hAnsi="Times New Roman"/>
          <w:color w:val="000000" w:themeColor="text1"/>
          <w:sz w:val="28"/>
          <w:szCs w:val="28"/>
        </w:rPr>
        <w:t>закону.</w:t>
      </w:r>
    </w:p>
    <w:p w:rsidR="00437825" w:rsidRPr="00120BAF" w:rsidRDefault="00120BAF" w:rsidP="00C21D74">
      <w:pPr>
        <w:pStyle w:val="af8"/>
        <w:numPr>
          <w:ilvl w:val="0"/>
          <w:numId w:val="41"/>
        </w:numPr>
        <w:autoSpaceDE w:val="0"/>
        <w:autoSpaceDN w:val="0"/>
        <w:adjustRightInd w:val="0"/>
        <w:spacing w:after="0"/>
        <w:ind w:left="0"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437825" w:rsidRPr="00120BAF">
        <w:rPr>
          <w:rFonts w:ascii="Times New Roman" w:eastAsia="Calibri" w:hAnsi="Times New Roman" w:cs="Times New Roman"/>
          <w:color w:val="000000" w:themeColor="text1"/>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w:t>
      </w:r>
      <w:r w:rsidR="00437825" w:rsidRPr="00120BAF">
        <w:rPr>
          <w:rFonts w:ascii="Times New Roman" w:hAnsi="Times New Roman" w:cs="Times New Roman"/>
          <w:color w:val="000000" w:themeColor="text1"/>
          <w:sz w:val="28"/>
          <w:szCs w:val="28"/>
        </w:rPr>
        <w:t xml:space="preserve">области «Развитие образования Тверской области» на 2019 - 2024 годы» на 2019 год, предусмотренные на проведение региональных мероприятий с участием педагогической общественности Тверской области в сумме 234,8 тыс. руб. и перераспределить данные </w:t>
      </w:r>
      <w:r w:rsidR="00437825" w:rsidRPr="00120BAF">
        <w:rPr>
          <w:rFonts w:ascii="Times New Roman" w:eastAsia="Calibri" w:hAnsi="Times New Roman" w:cs="Times New Roman"/>
          <w:color w:val="000000" w:themeColor="text1"/>
          <w:sz w:val="28"/>
          <w:szCs w:val="28"/>
        </w:rPr>
        <w:t xml:space="preserve">бюджетных ассигнований на реализацию проекта «Нас пригласили в Кванториум!». </w:t>
      </w:r>
      <w:r w:rsidR="00AB4E93" w:rsidRPr="00120BAF">
        <w:rPr>
          <w:rFonts w:ascii="Times New Roman" w:hAnsi="Times New Roman"/>
          <w:color w:val="000000" w:themeColor="text1"/>
          <w:sz w:val="28"/>
          <w:szCs w:val="28"/>
        </w:rPr>
        <w:t xml:space="preserve">(приложение </w:t>
      </w:r>
      <w:r w:rsidR="00980848" w:rsidRPr="00120BAF">
        <w:rPr>
          <w:rFonts w:ascii="Times New Roman" w:hAnsi="Times New Roman"/>
          <w:color w:val="000000" w:themeColor="text1"/>
          <w:sz w:val="28"/>
          <w:szCs w:val="28"/>
        </w:rPr>
        <w:t>28</w:t>
      </w:r>
      <w:r w:rsidR="00AB4E93" w:rsidRPr="00120BAF">
        <w:rPr>
          <w:rFonts w:ascii="Times New Roman" w:hAnsi="Times New Roman"/>
          <w:color w:val="000000" w:themeColor="text1"/>
          <w:sz w:val="28"/>
          <w:szCs w:val="28"/>
        </w:rPr>
        <w:t xml:space="preserve"> к пояснительной записке).</w:t>
      </w:r>
    </w:p>
    <w:p w:rsidR="000A616F" w:rsidRPr="00120BAF" w:rsidRDefault="000A616F" w:rsidP="00C21D74">
      <w:pPr>
        <w:pStyle w:val="af8"/>
        <w:autoSpaceDE w:val="0"/>
        <w:autoSpaceDN w:val="0"/>
        <w:adjustRightInd w:val="0"/>
        <w:spacing w:after="0"/>
        <w:ind w:left="709"/>
        <w:jc w:val="both"/>
        <w:rPr>
          <w:rFonts w:ascii="Times New Roman" w:hAnsi="Times New Roman" w:cs="Times New Roman"/>
          <w:color w:val="000000" w:themeColor="text1"/>
          <w:sz w:val="28"/>
          <w:szCs w:val="28"/>
        </w:rPr>
      </w:pPr>
    </w:p>
    <w:p w:rsidR="00437825" w:rsidRPr="00C21D74" w:rsidRDefault="000A616F"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437825" w:rsidRPr="00C21D74">
        <w:rPr>
          <w:rFonts w:ascii="Times New Roman" w:hAnsi="Times New Roman"/>
          <w:color w:val="000000" w:themeColor="text1"/>
          <w:sz w:val="28"/>
          <w:szCs w:val="28"/>
        </w:rPr>
        <w:t>зменения отразить по КБК:</w:t>
      </w:r>
    </w:p>
    <w:p w:rsidR="00437825" w:rsidRPr="00C21D74" w:rsidRDefault="00437825"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437825" w:rsidRPr="00C21D74" w:rsidRDefault="00437825"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0709 КЦСР 5430210030 КВР 300 – 234,8 тыс. руб.</w:t>
      </w:r>
    </w:p>
    <w:p w:rsidR="00AB4E93" w:rsidRPr="00C21D74" w:rsidRDefault="00AB4E93" w:rsidP="00C21D74">
      <w:pPr>
        <w:autoSpaceDE w:val="0"/>
        <w:autoSpaceDN w:val="0"/>
        <w:adjustRightInd w:val="0"/>
        <w:ind w:firstLine="709"/>
        <w:jc w:val="both"/>
        <w:rPr>
          <w:rFonts w:ascii="Times New Roman" w:hAnsi="Times New Roman"/>
          <w:color w:val="000000" w:themeColor="text1"/>
          <w:sz w:val="28"/>
          <w:szCs w:val="28"/>
        </w:rPr>
      </w:pPr>
    </w:p>
    <w:p w:rsidR="00437825" w:rsidRPr="00C21D74" w:rsidRDefault="00437825"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w:t>
      </w:r>
      <w:r w:rsidR="000A616F" w:rsidRPr="00C21D74">
        <w:rPr>
          <w:rFonts w:ascii="Times New Roman" w:hAnsi="Times New Roman"/>
          <w:color w:val="000000" w:themeColor="text1"/>
          <w:sz w:val="28"/>
          <w:szCs w:val="28"/>
        </w:rPr>
        <w:t xml:space="preserve">я в приложения 10, 11, 12, 14, </w:t>
      </w:r>
      <w:r w:rsidRPr="00C21D74">
        <w:rPr>
          <w:rFonts w:ascii="Times New Roman" w:hAnsi="Times New Roman"/>
          <w:color w:val="000000" w:themeColor="text1"/>
          <w:sz w:val="28"/>
          <w:szCs w:val="28"/>
        </w:rPr>
        <w:t>к закону.</w:t>
      </w:r>
    </w:p>
    <w:p w:rsidR="00437825" w:rsidRPr="00120BAF" w:rsidRDefault="00437825" w:rsidP="00C21D74">
      <w:pPr>
        <w:autoSpaceDE w:val="0"/>
        <w:autoSpaceDN w:val="0"/>
        <w:adjustRightInd w:val="0"/>
        <w:ind w:firstLine="709"/>
        <w:jc w:val="both"/>
        <w:rPr>
          <w:rFonts w:ascii="Times New Roman" w:hAnsi="Times New Roman"/>
          <w:color w:val="000000" w:themeColor="text1"/>
          <w:sz w:val="28"/>
          <w:szCs w:val="28"/>
        </w:rPr>
      </w:pPr>
    </w:p>
    <w:p w:rsidR="00437825" w:rsidRPr="00C21D74" w:rsidRDefault="00120BAF" w:rsidP="00C21D74">
      <w:pPr>
        <w:pStyle w:val="af8"/>
        <w:numPr>
          <w:ilvl w:val="0"/>
          <w:numId w:val="41"/>
        </w:numPr>
        <w:autoSpaceDE w:val="0"/>
        <w:autoSpaceDN w:val="0"/>
        <w:adjustRightInd w:val="0"/>
        <w:spacing w:after="0"/>
        <w:ind w:left="0"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437825" w:rsidRPr="00120BAF">
        <w:rPr>
          <w:rFonts w:ascii="Times New Roman" w:eastAsia="Calibri" w:hAnsi="Times New Roman" w:cs="Times New Roman"/>
          <w:color w:val="000000" w:themeColor="text1"/>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w:t>
      </w:r>
      <w:r w:rsidR="00437825" w:rsidRPr="00120BAF">
        <w:rPr>
          <w:rFonts w:ascii="Times New Roman" w:hAnsi="Times New Roman" w:cs="Times New Roman"/>
          <w:color w:val="000000" w:themeColor="text1"/>
          <w:sz w:val="28"/>
          <w:szCs w:val="28"/>
        </w:rPr>
        <w:t>области «Развитие образования Тверской области» на 2019 - 2024 годы» на 2019 год, предусмотренные на информационное сопровождение</w:t>
      </w:r>
      <w:r w:rsidR="00437825" w:rsidRPr="00C21D74">
        <w:rPr>
          <w:rFonts w:ascii="Times New Roman" w:hAnsi="Times New Roman" w:cs="Times New Roman"/>
          <w:color w:val="000000" w:themeColor="text1"/>
          <w:sz w:val="28"/>
          <w:szCs w:val="28"/>
        </w:rPr>
        <w:t xml:space="preserve"> развития образования Тверской области в сумме 116,5 тыс. руб. и перераспределить </w:t>
      </w:r>
      <w:r w:rsidR="00437825" w:rsidRPr="00C21D74">
        <w:rPr>
          <w:rFonts w:ascii="Times New Roman" w:hAnsi="Times New Roman" w:cs="Times New Roman"/>
          <w:color w:val="000000" w:themeColor="text1"/>
          <w:sz w:val="28"/>
          <w:szCs w:val="28"/>
        </w:rPr>
        <w:lastRenderedPageBreak/>
        <w:t xml:space="preserve">данные </w:t>
      </w:r>
      <w:r w:rsidR="00437825" w:rsidRPr="00C21D74">
        <w:rPr>
          <w:rFonts w:ascii="Times New Roman" w:eastAsia="Calibri" w:hAnsi="Times New Roman" w:cs="Times New Roman"/>
          <w:color w:val="000000" w:themeColor="text1"/>
          <w:sz w:val="28"/>
          <w:szCs w:val="28"/>
        </w:rPr>
        <w:t xml:space="preserve">бюджетные ассигнования на реализацию проекта «Нас пригласили в Кванториум!». </w:t>
      </w:r>
      <w:r w:rsidR="00AB4E93" w:rsidRPr="00C21D74">
        <w:rPr>
          <w:rFonts w:ascii="Times New Roman" w:hAnsi="Times New Roman"/>
          <w:color w:val="000000" w:themeColor="text1"/>
          <w:sz w:val="28"/>
          <w:szCs w:val="28"/>
        </w:rPr>
        <w:t xml:space="preserve">(приложение </w:t>
      </w:r>
      <w:r w:rsidR="00980848" w:rsidRPr="00120BAF">
        <w:rPr>
          <w:rFonts w:ascii="Times New Roman" w:hAnsi="Times New Roman"/>
          <w:color w:val="000000" w:themeColor="text1"/>
          <w:sz w:val="28"/>
          <w:szCs w:val="28"/>
        </w:rPr>
        <w:t>28</w:t>
      </w:r>
      <w:r w:rsidR="00AB4E93" w:rsidRPr="00C21D74">
        <w:rPr>
          <w:rFonts w:ascii="Times New Roman" w:hAnsi="Times New Roman"/>
          <w:color w:val="000000" w:themeColor="text1"/>
          <w:sz w:val="28"/>
          <w:szCs w:val="28"/>
        </w:rPr>
        <w:t xml:space="preserve"> к пояснительной записке)</w:t>
      </w:r>
      <w:r w:rsidR="00437825" w:rsidRPr="00C21D74">
        <w:rPr>
          <w:rFonts w:ascii="Times New Roman" w:hAnsi="Times New Roman" w:cs="Times New Roman"/>
          <w:color w:val="000000" w:themeColor="text1"/>
          <w:sz w:val="28"/>
          <w:szCs w:val="28"/>
        </w:rPr>
        <w:t>.</w:t>
      </w:r>
    </w:p>
    <w:p w:rsidR="00FC7121" w:rsidRPr="00C21D74" w:rsidRDefault="00FC7121" w:rsidP="00C21D74">
      <w:pPr>
        <w:autoSpaceDE w:val="0"/>
        <w:autoSpaceDN w:val="0"/>
        <w:adjustRightInd w:val="0"/>
        <w:ind w:firstLine="709"/>
        <w:jc w:val="both"/>
        <w:rPr>
          <w:rFonts w:ascii="Times New Roman" w:hAnsi="Times New Roman"/>
          <w:color w:val="000000" w:themeColor="text1"/>
          <w:sz w:val="28"/>
          <w:szCs w:val="28"/>
        </w:rPr>
      </w:pPr>
    </w:p>
    <w:p w:rsidR="00437825" w:rsidRPr="00C21D74" w:rsidRDefault="00FC7121"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437825" w:rsidRPr="00C21D74">
        <w:rPr>
          <w:rFonts w:ascii="Times New Roman" w:hAnsi="Times New Roman"/>
          <w:color w:val="000000" w:themeColor="text1"/>
          <w:sz w:val="28"/>
          <w:szCs w:val="28"/>
        </w:rPr>
        <w:t>зменения отразить по КБК:</w:t>
      </w:r>
    </w:p>
    <w:p w:rsidR="00437825" w:rsidRPr="00C21D74" w:rsidRDefault="00437825"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437825" w:rsidRPr="00C21D74" w:rsidRDefault="00437825"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0709 КЦСР 5450310020 КВР 200 – 116,5 тыс. руб.</w:t>
      </w:r>
    </w:p>
    <w:p w:rsidR="00437825" w:rsidRPr="00C21D74" w:rsidRDefault="00437825" w:rsidP="00C21D74">
      <w:pPr>
        <w:autoSpaceDE w:val="0"/>
        <w:autoSpaceDN w:val="0"/>
        <w:adjustRightInd w:val="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14, к закону.</w:t>
      </w:r>
    </w:p>
    <w:p w:rsidR="00FC7121" w:rsidRPr="00C21D74" w:rsidRDefault="00FC7121" w:rsidP="00C21D74">
      <w:pPr>
        <w:pStyle w:val="af8"/>
        <w:numPr>
          <w:ilvl w:val="0"/>
          <w:numId w:val="41"/>
        </w:numPr>
        <w:spacing w:after="0"/>
        <w:ind w:left="0" w:firstLine="709"/>
        <w:jc w:val="both"/>
        <w:rPr>
          <w:rFonts w:ascii="Times New Roman" w:hAnsi="Times New Roman"/>
          <w:color w:val="000000" w:themeColor="text1"/>
          <w:sz w:val="28"/>
          <w:szCs w:val="28"/>
        </w:rPr>
      </w:pPr>
      <w:r w:rsidRPr="00C21D74">
        <w:rPr>
          <w:rFonts w:ascii="Times New Roman" w:hAnsi="Times New Roman" w:cs="Times New Roman"/>
          <w:color w:val="000000" w:themeColor="text1"/>
          <w:sz w:val="28"/>
          <w:szCs w:val="28"/>
        </w:rPr>
        <w:t xml:space="preserve"> </w:t>
      </w:r>
      <w:r w:rsidR="00437825" w:rsidRPr="00C21D74">
        <w:rPr>
          <w:rFonts w:ascii="Times New Roman" w:hAnsi="Times New Roman" w:cs="Times New Roman"/>
          <w:color w:val="000000" w:themeColor="text1"/>
          <w:sz w:val="28"/>
          <w:szCs w:val="28"/>
        </w:rPr>
        <w:t xml:space="preserve">Предлагается увеличить бюджетные ассигнования Министерству </w:t>
      </w:r>
      <w:r w:rsidR="00437825" w:rsidRPr="00C21D74">
        <w:rPr>
          <w:rFonts w:ascii="Times New Roman" w:eastAsia="Calibri" w:hAnsi="Times New Roman" w:cs="Times New Roman"/>
          <w:color w:val="000000" w:themeColor="text1"/>
          <w:sz w:val="28"/>
          <w:szCs w:val="28"/>
        </w:rPr>
        <w:t>образования Тверской области в рамках государственной программы Тверской области «Развитие образования Тверской области» на 2019 - 2024 годы» на 2019 год на</w:t>
      </w:r>
      <w:r w:rsidR="00437825" w:rsidRPr="00C21D74">
        <w:rPr>
          <w:rFonts w:ascii="Times New Roman" w:hAnsi="Times New Roman" w:cs="Times New Roman"/>
          <w:color w:val="000000" w:themeColor="text1"/>
          <w:sz w:val="28"/>
          <w:szCs w:val="28"/>
        </w:rPr>
        <w:t xml:space="preserve"> обеспечение проведения государственной (итоговой) аттестации обучающихся (в части выплаты компенсации за работу педагогическим работникам и другим лицам) в сумме 6 158,2 тыс. руб. за счет средств нераспределенного остатка субсидии на повышение заработной платы педагогическим работникам муниципальных организаций дополнительного образования. </w:t>
      </w:r>
      <w:r w:rsidR="00AB4E93" w:rsidRPr="00C21D74">
        <w:rPr>
          <w:rFonts w:ascii="Times New Roman" w:hAnsi="Times New Roman"/>
          <w:color w:val="000000" w:themeColor="text1"/>
          <w:sz w:val="28"/>
          <w:szCs w:val="28"/>
        </w:rPr>
        <w:t>(приложение 35 к пояснительной записке).</w:t>
      </w:r>
    </w:p>
    <w:p w:rsidR="00AB4E93" w:rsidRPr="00C21D74" w:rsidRDefault="00AB4E93" w:rsidP="00C21D74">
      <w:pPr>
        <w:spacing w:after="0"/>
        <w:ind w:firstLine="709"/>
        <w:jc w:val="both"/>
        <w:rPr>
          <w:rFonts w:ascii="Times New Roman" w:hAnsi="Times New Roman"/>
          <w:color w:val="000000" w:themeColor="text1"/>
          <w:sz w:val="28"/>
          <w:szCs w:val="28"/>
        </w:rPr>
      </w:pPr>
    </w:p>
    <w:p w:rsidR="00437825" w:rsidRPr="00C21D74" w:rsidRDefault="00FC7121"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437825" w:rsidRPr="00C21D74">
        <w:rPr>
          <w:rFonts w:ascii="Times New Roman" w:hAnsi="Times New Roman"/>
          <w:color w:val="000000" w:themeColor="text1"/>
          <w:sz w:val="28"/>
          <w:szCs w:val="28"/>
        </w:rPr>
        <w:t>зменения отразить по КБК:</w:t>
      </w: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437825" w:rsidRPr="00C21D74" w:rsidRDefault="00437825"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075 РП 0709 КЦСР 5440110010 КВР 100 + 6 158,2 тыс. руб.</w:t>
      </w:r>
    </w:p>
    <w:p w:rsidR="00437825" w:rsidRPr="00C21D74" w:rsidRDefault="00437825"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14, 49 к закону.</w:t>
      </w:r>
    </w:p>
    <w:p w:rsidR="00437825" w:rsidRPr="00C21D74" w:rsidRDefault="00FC7121" w:rsidP="00C21D74">
      <w:pPr>
        <w:pStyle w:val="af8"/>
        <w:numPr>
          <w:ilvl w:val="0"/>
          <w:numId w:val="41"/>
        </w:numPr>
        <w:spacing w:after="0"/>
        <w:ind w:left="0" w:firstLine="709"/>
        <w:jc w:val="both"/>
        <w:rPr>
          <w:rFonts w:ascii="Times New Roman" w:eastAsia="Calibri" w:hAnsi="Times New Roman" w:cs="Times New Roman"/>
          <w:color w:val="000000" w:themeColor="text1"/>
          <w:sz w:val="28"/>
          <w:szCs w:val="28"/>
        </w:rPr>
      </w:pPr>
      <w:r w:rsidRPr="00C21D74">
        <w:rPr>
          <w:rFonts w:ascii="Times New Roman" w:hAnsi="Times New Roman" w:cs="Times New Roman"/>
          <w:color w:val="000000" w:themeColor="text1"/>
          <w:sz w:val="28"/>
          <w:szCs w:val="28"/>
        </w:rPr>
        <w:t xml:space="preserve"> </w:t>
      </w:r>
      <w:r w:rsidR="00437825" w:rsidRPr="00C21D74">
        <w:rPr>
          <w:rFonts w:ascii="Times New Roman" w:hAnsi="Times New Roman" w:cs="Times New Roman"/>
          <w:color w:val="000000" w:themeColor="text1"/>
          <w:sz w:val="28"/>
          <w:szCs w:val="28"/>
        </w:rPr>
        <w:t xml:space="preserve">Предлагается перераспределить бюджетные ассигнования Министерству </w:t>
      </w:r>
      <w:r w:rsidR="00437825" w:rsidRPr="00C21D74">
        <w:rPr>
          <w:rFonts w:ascii="Times New Roman" w:eastAsia="Calibri" w:hAnsi="Times New Roman" w:cs="Times New Roman"/>
          <w:color w:val="000000" w:themeColor="text1"/>
          <w:sz w:val="28"/>
          <w:szCs w:val="28"/>
        </w:rPr>
        <w:t>образования Тверской области в рамках государственной программы Тверской области «Развитие образования Тверской области» на 2019 - 2024 годы» на 2020-2021 годы</w:t>
      </w:r>
      <w:r w:rsidR="00437825" w:rsidRPr="00C21D74">
        <w:rPr>
          <w:rFonts w:ascii="Times New Roman" w:hAnsi="Times New Roman" w:cs="Times New Roman"/>
          <w:color w:val="000000" w:themeColor="text1"/>
          <w:sz w:val="28"/>
          <w:szCs w:val="28"/>
        </w:rPr>
        <w:t xml:space="preserve">, предусмотренные на создание условий государственному бюджетному учреждению Тверской области «Центр информатизации образования Тверской области» для административного обеспечения деятельности организаций в целях изменения механизма финансового обеспечения его деятельности. </w:t>
      </w:r>
      <w:r w:rsidR="00AB4E93" w:rsidRPr="00C21D74">
        <w:rPr>
          <w:rFonts w:ascii="Times New Roman" w:hAnsi="Times New Roman"/>
          <w:color w:val="000000" w:themeColor="text1"/>
          <w:sz w:val="28"/>
          <w:szCs w:val="28"/>
        </w:rPr>
        <w:t>(приложение 36 к пояснительной записке).</w:t>
      </w:r>
    </w:p>
    <w:p w:rsidR="00FC7121" w:rsidRPr="00C21D74" w:rsidRDefault="00FC7121" w:rsidP="00C21D74">
      <w:pPr>
        <w:pStyle w:val="af8"/>
        <w:ind w:left="0" w:firstLine="709"/>
        <w:jc w:val="both"/>
        <w:rPr>
          <w:rFonts w:ascii="Times New Roman" w:hAnsi="Times New Roman" w:cs="Times New Roman"/>
          <w:color w:val="000000" w:themeColor="text1"/>
          <w:sz w:val="28"/>
          <w:szCs w:val="28"/>
        </w:rPr>
      </w:pPr>
    </w:p>
    <w:p w:rsidR="00437825" w:rsidRPr="00C21D74" w:rsidRDefault="00FC7121" w:rsidP="00C21D74">
      <w:pPr>
        <w:pStyle w:val="af8"/>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И</w:t>
      </w:r>
      <w:r w:rsidR="00437825" w:rsidRPr="00C21D74">
        <w:rPr>
          <w:rFonts w:ascii="Times New Roman" w:hAnsi="Times New Roman" w:cs="Times New Roman"/>
          <w:color w:val="000000" w:themeColor="text1"/>
          <w:sz w:val="28"/>
          <w:szCs w:val="28"/>
        </w:rPr>
        <w:t>зменения отразить по КБК:</w:t>
      </w:r>
    </w:p>
    <w:p w:rsidR="00437825" w:rsidRPr="00C21D74" w:rsidRDefault="00437825" w:rsidP="00C21D74">
      <w:pPr>
        <w:pStyle w:val="af8"/>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на 2020-2021 года:</w:t>
      </w:r>
    </w:p>
    <w:p w:rsidR="00437825" w:rsidRPr="00C21D74" w:rsidRDefault="00437825" w:rsidP="00C21D74">
      <w:pPr>
        <w:pStyle w:val="af8"/>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ППП 075 РП 0709 КЦСР 5450310010 КВР 600 – 45 019,1 тыс. руб.</w:t>
      </w:r>
    </w:p>
    <w:p w:rsidR="00437825" w:rsidRPr="00C21D74" w:rsidRDefault="00437825" w:rsidP="00C21D74">
      <w:pPr>
        <w:pStyle w:val="af8"/>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ППП 075 РП 0709 КЦСР 5450310030 КВР 600 + 45 019,1 тыс. руб.</w:t>
      </w:r>
    </w:p>
    <w:p w:rsidR="00437825" w:rsidRPr="00C21D74" w:rsidRDefault="00437825" w:rsidP="00C21D74">
      <w:pPr>
        <w:pStyle w:val="af8"/>
        <w:autoSpaceDE w:val="0"/>
        <w:autoSpaceDN w:val="0"/>
        <w:adjustRightInd w:val="0"/>
        <w:ind w:left="0" w:firstLine="709"/>
        <w:jc w:val="both"/>
        <w:rPr>
          <w:rFonts w:ascii="Times New Roman" w:hAnsi="Times New Roman" w:cs="Times New Roman"/>
          <w:color w:val="000000" w:themeColor="text1"/>
          <w:sz w:val="28"/>
          <w:szCs w:val="28"/>
        </w:rPr>
      </w:pPr>
    </w:p>
    <w:p w:rsidR="00437825" w:rsidRPr="00C21D74" w:rsidRDefault="00437825" w:rsidP="00C21D74">
      <w:pPr>
        <w:pStyle w:val="af8"/>
        <w:autoSpaceDE w:val="0"/>
        <w:autoSpaceDN w:val="0"/>
        <w:adjustRightInd w:val="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lastRenderedPageBreak/>
        <w:t xml:space="preserve">Дополнить закон новой целевой статьей КЦСР </w:t>
      </w:r>
      <w:r w:rsidRPr="00C21D74">
        <w:rPr>
          <w:rFonts w:ascii="Times New Roman" w:eastAsia="Calibri" w:hAnsi="Times New Roman" w:cs="Times New Roman"/>
          <w:color w:val="000000" w:themeColor="text1"/>
          <w:sz w:val="28"/>
          <w:szCs w:val="28"/>
        </w:rPr>
        <w:t>5450310030</w:t>
      </w:r>
      <w:r w:rsidRPr="00C21D74">
        <w:rPr>
          <w:rFonts w:ascii="Times New Roman" w:hAnsi="Times New Roman" w:cs="Times New Roman"/>
          <w:color w:val="000000" w:themeColor="text1"/>
          <w:sz w:val="28"/>
          <w:szCs w:val="28"/>
        </w:rPr>
        <w:t xml:space="preserve"> «Финансовое обеспечение выполнения государственного задания государственным бюджетным учреждением Тверской области «Центр информатизации образования Тверской области».</w:t>
      </w:r>
    </w:p>
    <w:p w:rsidR="00437825" w:rsidRPr="00C21D74" w:rsidRDefault="00437825" w:rsidP="00C21D74">
      <w:pPr>
        <w:pStyle w:val="af8"/>
        <w:spacing w:before="240"/>
        <w:ind w:left="0" w:firstLine="709"/>
        <w:jc w:val="both"/>
        <w:rPr>
          <w:rFonts w:ascii="Times New Roman" w:hAnsi="Times New Roman" w:cs="Times New Roman"/>
          <w:color w:val="000000" w:themeColor="text1"/>
          <w:sz w:val="28"/>
          <w:szCs w:val="28"/>
        </w:rPr>
      </w:pPr>
      <w:r w:rsidRPr="00C21D74">
        <w:rPr>
          <w:rFonts w:ascii="Times New Roman" w:hAnsi="Times New Roman" w:cs="Times New Roman"/>
          <w:color w:val="000000" w:themeColor="text1"/>
          <w:sz w:val="28"/>
          <w:szCs w:val="28"/>
        </w:rPr>
        <w:t>Внести соответствующие изменения в приложения 11, 12, 14 к закону.</w:t>
      </w:r>
    </w:p>
    <w:p w:rsidR="00437825" w:rsidRPr="00C21D74" w:rsidRDefault="00437825" w:rsidP="00C21D74">
      <w:pPr>
        <w:pStyle w:val="af8"/>
        <w:ind w:left="0" w:firstLine="709"/>
        <w:jc w:val="both"/>
        <w:rPr>
          <w:rFonts w:ascii="Times New Roman" w:hAnsi="Times New Roman" w:cs="Times New Roman"/>
          <w:color w:val="000000" w:themeColor="text1"/>
          <w:sz w:val="28"/>
          <w:szCs w:val="28"/>
        </w:rPr>
      </w:pPr>
    </w:p>
    <w:p w:rsidR="00F430BC" w:rsidRPr="00C21D74" w:rsidRDefault="00F430BC"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100" w:name="_Toc24388386"/>
      <w:bookmarkStart w:id="101" w:name="_Toc25079583"/>
      <w:bookmarkStart w:id="102" w:name="_Toc25079665"/>
      <w:bookmarkStart w:id="103" w:name="_Toc25079777"/>
      <w:r w:rsidRPr="00C21D74">
        <w:rPr>
          <w:rFonts w:ascii="Times New Roman" w:hAnsi="Times New Roman" w:cs="Times New Roman"/>
          <w:i w:val="0"/>
          <w:color w:val="000000" w:themeColor="text1"/>
        </w:rPr>
        <w:t xml:space="preserve">Раздел 0800 </w:t>
      </w:r>
      <w:r w:rsidR="00B1639A" w:rsidRPr="00C21D74">
        <w:rPr>
          <w:rFonts w:ascii="Times New Roman" w:hAnsi="Times New Roman" w:cs="Times New Roman"/>
          <w:i w:val="0"/>
          <w:color w:val="000000" w:themeColor="text1"/>
        </w:rPr>
        <w:t>«</w:t>
      </w:r>
      <w:r w:rsidRPr="00C21D74">
        <w:rPr>
          <w:rFonts w:ascii="Times New Roman" w:hAnsi="Times New Roman" w:cs="Times New Roman"/>
          <w:i w:val="0"/>
          <w:color w:val="000000" w:themeColor="text1"/>
        </w:rPr>
        <w:t>Культура, кинематография</w:t>
      </w:r>
      <w:r w:rsidR="00B1639A" w:rsidRPr="00C21D74">
        <w:rPr>
          <w:rFonts w:ascii="Times New Roman" w:hAnsi="Times New Roman" w:cs="Times New Roman"/>
          <w:i w:val="0"/>
          <w:color w:val="000000" w:themeColor="text1"/>
        </w:rPr>
        <w:t>»</w:t>
      </w:r>
      <w:bookmarkEnd w:id="95"/>
      <w:bookmarkEnd w:id="96"/>
      <w:bookmarkEnd w:id="97"/>
      <w:bookmarkEnd w:id="100"/>
      <w:bookmarkEnd w:id="101"/>
      <w:bookmarkEnd w:id="102"/>
      <w:bookmarkEnd w:id="103"/>
    </w:p>
    <w:p w:rsidR="00DE6AAE" w:rsidRPr="00C21D74" w:rsidRDefault="005D23E6" w:rsidP="00C21D74">
      <w:pPr>
        <w:pStyle w:val="4"/>
        <w:tabs>
          <w:tab w:val="left" w:pos="0"/>
        </w:tabs>
        <w:spacing w:before="0" w:after="0"/>
        <w:ind w:right="-2" w:firstLine="709"/>
        <w:jc w:val="center"/>
        <w:rPr>
          <w:rFonts w:ascii="Times New Roman" w:hAnsi="Times New Roman" w:cs="Times New Roman"/>
          <w:color w:val="000000" w:themeColor="text1"/>
        </w:rPr>
      </w:pPr>
      <w:bookmarkStart w:id="104" w:name="_Toc24388387"/>
      <w:bookmarkStart w:id="105" w:name="_Toc506376880"/>
      <w:bookmarkStart w:id="106" w:name="_Toc25079778"/>
      <w:r w:rsidRPr="00C21D74">
        <w:rPr>
          <w:rFonts w:ascii="Times New Roman" w:hAnsi="Times New Roman" w:cs="Times New Roman"/>
          <w:color w:val="000000" w:themeColor="text1"/>
        </w:rPr>
        <w:t>Подраздел 0801</w:t>
      </w:r>
      <w:r w:rsidR="00DE6AAE" w:rsidRPr="00C21D74">
        <w:rPr>
          <w:rFonts w:ascii="Times New Roman" w:hAnsi="Times New Roman" w:cs="Times New Roman"/>
          <w:color w:val="000000" w:themeColor="text1"/>
        </w:rPr>
        <w:t xml:space="preserve"> «</w:t>
      </w:r>
      <w:r w:rsidRPr="00C21D74">
        <w:rPr>
          <w:rFonts w:ascii="Times New Roman" w:hAnsi="Times New Roman" w:cs="Times New Roman"/>
          <w:color w:val="000000" w:themeColor="text1"/>
        </w:rPr>
        <w:t>Культура</w:t>
      </w:r>
      <w:r w:rsidR="00DE6AAE" w:rsidRPr="00C21D74">
        <w:rPr>
          <w:rFonts w:ascii="Times New Roman" w:hAnsi="Times New Roman" w:cs="Times New Roman"/>
          <w:color w:val="000000" w:themeColor="text1"/>
        </w:rPr>
        <w:t>»</w:t>
      </w:r>
      <w:bookmarkEnd w:id="104"/>
      <w:bookmarkEnd w:id="106"/>
    </w:p>
    <w:p w:rsidR="00C55823" w:rsidRPr="00C21D74" w:rsidRDefault="00C55823"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Предлагается увеличить бюджетные ассигнования Главному управлению по государственной охране объектов культурного населения Тверской области в рамках государственной программы Тверской области «Сохранение, популяризация и государственная охрана объектов культурного наследия Тверской области» на 2018-2022 годы» на 2019 год на реализацию мероприятия «Осуществление переданных полномочий Российской Федерации в отношении объектов культурного наследия (в части разработки и утверждения границ территорий объектов культурного наследия федерального значения)» в сумме 27 583,3 тыс. руб. </w:t>
      </w:r>
      <w:r w:rsidR="00AB4E93" w:rsidRPr="00C21D74">
        <w:rPr>
          <w:rFonts w:ascii="Times New Roman" w:eastAsiaTheme="minorHAnsi" w:hAnsi="Times New Roman"/>
          <w:color w:val="000000" w:themeColor="text1"/>
          <w:sz w:val="28"/>
          <w:szCs w:val="28"/>
        </w:rPr>
        <w:t>(приложение 37 к пояснительной записке).</w:t>
      </w:r>
    </w:p>
    <w:p w:rsidR="00C55823" w:rsidRPr="00C21D74" w:rsidRDefault="00FC7121"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C55823" w:rsidRPr="00C21D74">
        <w:rPr>
          <w:rFonts w:ascii="Times New Roman" w:hAnsi="Times New Roman"/>
          <w:color w:val="000000" w:themeColor="text1"/>
          <w:sz w:val="28"/>
          <w:szCs w:val="28"/>
        </w:rPr>
        <w:t>зменения отразить по КБК:</w:t>
      </w:r>
    </w:p>
    <w:p w:rsidR="00C55823" w:rsidRPr="00C21D74" w:rsidRDefault="00C55823"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на 2019 год:</w:t>
      </w:r>
    </w:p>
    <w:p w:rsidR="00C55823" w:rsidRPr="00C21D74" w:rsidRDefault="00FC7121"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024 РП 0801 </w:t>
      </w:r>
      <w:r w:rsidR="00C55823" w:rsidRPr="00C21D74">
        <w:rPr>
          <w:rFonts w:ascii="Times New Roman" w:hAnsi="Times New Roman"/>
          <w:color w:val="000000" w:themeColor="text1"/>
          <w:sz w:val="28"/>
          <w:szCs w:val="28"/>
        </w:rPr>
        <w:t>КЦСР 5220259500 КВР 200 + 27 583,3 тыс. руб.</w:t>
      </w:r>
    </w:p>
    <w:p w:rsidR="00FC7121" w:rsidRPr="00C21D74" w:rsidRDefault="00FC7121" w:rsidP="00C21D74">
      <w:pPr>
        <w:spacing w:after="0"/>
        <w:ind w:firstLine="709"/>
        <w:jc w:val="both"/>
        <w:rPr>
          <w:rFonts w:ascii="Times New Roman" w:hAnsi="Times New Roman"/>
          <w:color w:val="000000" w:themeColor="text1"/>
          <w:sz w:val="28"/>
          <w:szCs w:val="28"/>
        </w:rPr>
      </w:pPr>
    </w:p>
    <w:p w:rsidR="00FC7121" w:rsidRPr="00C21D74" w:rsidRDefault="00C55823"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Дополнить законопроект новой целевой статьей расходов</w:t>
      </w:r>
      <w:r w:rsidR="00FC7121" w:rsidRPr="00C21D74">
        <w:rPr>
          <w:rFonts w:ascii="Times New Roman" w:hAnsi="Times New Roman"/>
          <w:color w:val="000000" w:themeColor="text1"/>
          <w:sz w:val="28"/>
          <w:szCs w:val="28"/>
        </w:rPr>
        <w:t>:</w:t>
      </w:r>
    </w:p>
    <w:p w:rsidR="00C55823" w:rsidRPr="00C21D74" w:rsidRDefault="00C55823" w:rsidP="00C21D74">
      <w:pPr>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КЦСР 5220259500 «Осуществление переданных полномочий Российской Федерации в отношении объектов культурного наследия».</w:t>
      </w:r>
    </w:p>
    <w:p w:rsidR="00C55823" w:rsidRPr="00C21D74" w:rsidRDefault="00C55823" w:rsidP="00C21D74">
      <w:pPr>
        <w:ind w:firstLine="709"/>
        <w:jc w:val="both"/>
        <w:rPr>
          <w:rFonts w:ascii="Times New Roman" w:hAnsi="Times New Roman"/>
          <w:color w:val="000000" w:themeColor="text1"/>
          <w:sz w:val="28"/>
          <w:szCs w:val="28"/>
        </w:rPr>
      </w:pPr>
    </w:p>
    <w:p w:rsidR="00C55823" w:rsidRPr="00C21D74" w:rsidRDefault="00C55823"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Внести соответствующие изменения в приложения 10, 11, 12, </w:t>
      </w:r>
      <w:r w:rsidR="00FC7121" w:rsidRPr="00C21D74">
        <w:rPr>
          <w:rFonts w:ascii="Times New Roman" w:hAnsi="Times New Roman"/>
          <w:color w:val="000000" w:themeColor="text1"/>
          <w:sz w:val="28"/>
          <w:szCs w:val="28"/>
        </w:rPr>
        <w:t xml:space="preserve">13, </w:t>
      </w:r>
      <w:r w:rsidRPr="00C21D74">
        <w:rPr>
          <w:rFonts w:ascii="Times New Roman" w:hAnsi="Times New Roman"/>
          <w:color w:val="000000" w:themeColor="text1"/>
          <w:sz w:val="28"/>
          <w:szCs w:val="28"/>
        </w:rPr>
        <w:t>14 к закону.</w:t>
      </w:r>
    </w:p>
    <w:p w:rsidR="006C1E99" w:rsidRPr="00C21D74" w:rsidRDefault="006C1E99"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107" w:name="_Toc24388388"/>
      <w:bookmarkStart w:id="108" w:name="_Toc25079584"/>
      <w:bookmarkStart w:id="109" w:name="_Toc25079666"/>
      <w:bookmarkStart w:id="110" w:name="_Toc25079779"/>
      <w:r w:rsidRPr="00C21D74">
        <w:rPr>
          <w:rFonts w:ascii="Times New Roman" w:hAnsi="Times New Roman" w:cs="Times New Roman"/>
          <w:i w:val="0"/>
          <w:color w:val="000000" w:themeColor="text1"/>
        </w:rPr>
        <w:t>Раздел 0900 «Здравоохранение»</w:t>
      </w:r>
      <w:bookmarkEnd w:id="105"/>
      <w:bookmarkEnd w:id="107"/>
      <w:bookmarkEnd w:id="108"/>
      <w:bookmarkEnd w:id="109"/>
      <w:bookmarkEnd w:id="110"/>
    </w:p>
    <w:p w:rsidR="006E301C" w:rsidRPr="00C21D74" w:rsidRDefault="006E301C" w:rsidP="00C21D74">
      <w:pPr>
        <w:pStyle w:val="4"/>
        <w:tabs>
          <w:tab w:val="left" w:pos="0"/>
        </w:tabs>
        <w:spacing w:before="0" w:after="0"/>
        <w:ind w:right="-2" w:firstLine="709"/>
        <w:jc w:val="center"/>
        <w:rPr>
          <w:rFonts w:ascii="Times New Roman" w:hAnsi="Times New Roman" w:cs="Times New Roman"/>
          <w:color w:val="000000" w:themeColor="text1"/>
        </w:rPr>
      </w:pPr>
      <w:bookmarkStart w:id="111" w:name="_Toc24388389"/>
      <w:bookmarkStart w:id="112" w:name="_Toc25079780"/>
      <w:r w:rsidRPr="00C21D74">
        <w:rPr>
          <w:rFonts w:ascii="Times New Roman" w:hAnsi="Times New Roman" w:cs="Times New Roman"/>
          <w:color w:val="000000" w:themeColor="text1"/>
        </w:rPr>
        <w:t>Подраздел 0901 «Стационарная медицинская помощь»</w:t>
      </w:r>
      <w:bookmarkEnd w:id="111"/>
      <w:bookmarkEnd w:id="112"/>
    </w:p>
    <w:p w:rsidR="00FC7121" w:rsidRPr="00C21D74" w:rsidRDefault="00FC7121" w:rsidP="00C21D74">
      <w:pPr>
        <w:spacing w:after="0"/>
        <w:ind w:firstLine="709"/>
        <w:jc w:val="both"/>
        <w:rPr>
          <w:rFonts w:ascii="Times New Roman" w:eastAsia="Times New Roman" w:hAnsi="Times New Roman" w:cs="Arial"/>
          <w:color w:val="000000" w:themeColor="text1"/>
          <w:sz w:val="28"/>
          <w:szCs w:val="28"/>
          <w:lang w:eastAsia="ru-RU"/>
        </w:rPr>
      </w:pPr>
      <w:r w:rsidRPr="00C21D74">
        <w:rPr>
          <w:rFonts w:ascii="Times New Roman" w:eastAsia="Times New Roman" w:hAnsi="Times New Roman"/>
          <w:color w:val="000000" w:themeColor="text1"/>
          <w:sz w:val="28"/>
          <w:szCs w:val="28"/>
          <w:lang w:eastAsia="ru-RU"/>
        </w:rPr>
        <w:t>1. Предлагается уменьшить ассигнования по Министерству здравоохранения Тверской области на 2020 год на сумму 27 765,3 тыс.</w:t>
      </w:r>
      <w:r w:rsidR="00AB4E93"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xml:space="preserve">руб. на реализацию мероприятия 1.001 «Оказание специализированной стационарной медицинской помощи» </w:t>
      </w:r>
      <w:r w:rsidRPr="00C21D74">
        <w:rPr>
          <w:rFonts w:ascii="Times New Roman" w:eastAsia="Times New Roman" w:hAnsi="Times New Roman" w:cs="Arial"/>
          <w:color w:val="000000" w:themeColor="text1"/>
          <w:sz w:val="28"/>
          <w:szCs w:val="28"/>
          <w:lang w:eastAsia="ru-RU"/>
        </w:rPr>
        <w:t xml:space="preserve">государственной программы «Здравоохранение Тверской области» на 2019-2024 годы. Средства перераспределяются на раздел/подраздел 0909 и являются источником для увеличения расходов по </w:t>
      </w:r>
      <w:r w:rsidRPr="00C21D74">
        <w:rPr>
          <w:rFonts w:ascii="Times New Roman" w:eastAsia="Times New Roman" w:hAnsi="Times New Roman"/>
          <w:color w:val="000000" w:themeColor="text1"/>
          <w:sz w:val="28"/>
          <w:szCs w:val="28"/>
          <w:lang w:eastAsia="ru-RU"/>
        </w:rPr>
        <w:t xml:space="preserve">мероприятию 1.001 «Предоставление субсидий на иные цели государственным учреждениям, подведомственным Министерству здравоохранения Тверской </w:t>
      </w:r>
      <w:r w:rsidRPr="00C21D74">
        <w:rPr>
          <w:rFonts w:ascii="Times New Roman" w:eastAsia="Times New Roman" w:hAnsi="Times New Roman"/>
          <w:color w:val="000000" w:themeColor="text1"/>
          <w:sz w:val="28"/>
          <w:szCs w:val="28"/>
          <w:lang w:eastAsia="ru-RU"/>
        </w:rPr>
        <w:lastRenderedPageBreak/>
        <w:t>области, для проведения мероприятий по укреплению материально-технической базы»</w:t>
      </w:r>
      <w:r w:rsidRPr="00C21D74">
        <w:rPr>
          <w:rFonts w:ascii="Times New Roman" w:eastAsia="Times New Roman" w:hAnsi="Times New Roman" w:cs="Arial"/>
          <w:color w:val="000000" w:themeColor="text1"/>
          <w:sz w:val="28"/>
          <w:szCs w:val="28"/>
          <w:lang w:eastAsia="ru-RU"/>
        </w:rPr>
        <w:t>.</w:t>
      </w:r>
    </w:p>
    <w:p w:rsidR="00FC7121" w:rsidRPr="00C21D74" w:rsidRDefault="00FC7121" w:rsidP="00C21D74">
      <w:pPr>
        <w:spacing w:after="0"/>
        <w:ind w:firstLine="709"/>
        <w:jc w:val="both"/>
        <w:rPr>
          <w:rFonts w:ascii="Times New Roman" w:eastAsia="Times New Roman" w:hAnsi="Times New Roman"/>
          <w:color w:val="000000" w:themeColor="text1"/>
          <w:sz w:val="28"/>
          <w:szCs w:val="28"/>
          <w:lang w:eastAsia="ru-RU"/>
        </w:rPr>
      </w:pPr>
    </w:p>
    <w:p w:rsidR="00FC7121" w:rsidRPr="00C21D74" w:rsidRDefault="00FC7121"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FC7121" w:rsidRPr="00C21D74" w:rsidRDefault="00FC7121"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0901 КЦСР 5620110010 КВР 600 - 27 765,3 тыс. руб.</w:t>
      </w:r>
    </w:p>
    <w:p w:rsidR="00FC7121" w:rsidRPr="00C21D74" w:rsidRDefault="00FC7121" w:rsidP="00C21D74">
      <w:pPr>
        <w:spacing w:after="0"/>
        <w:ind w:firstLine="709"/>
        <w:jc w:val="both"/>
        <w:rPr>
          <w:rFonts w:ascii="Times New Roman" w:eastAsia="Times New Roman" w:hAnsi="Times New Roman"/>
          <w:color w:val="000000" w:themeColor="text1"/>
          <w:sz w:val="28"/>
          <w:szCs w:val="28"/>
          <w:lang w:eastAsia="ru-RU"/>
        </w:rPr>
      </w:pPr>
    </w:p>
    <w:p w:rsidR="00FC7121" w:rsidRPr="00C21D74" w:rsidRDefault="00FC7121"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6956FD" w:rsidRPr="00C21D74" w:rsidRDefault="006956FD" w:rsidP="00C21D74">
      <w:pPr>
        <w:spacing w:after="0"/>
        <w:ind w:firstLine="709"/>
        <w:jc w:val="both"/>
        <w:rPr>
          <w:rFonts w:ascii="Times New Roman" w:eastAsia="Times New Roman" w:hAnsi="Times New Roman"/>
          <w:color w:val="000000" w:themeColor="text1"/>
          <w:sz w:val="28"/>
          <w:szCs w:val="28"/>
          <w:lang w:eastAsia="ru-RU"/>
        </w:rPr>
      </w:pPr>
    </w:p>
    <w:p w:rsidR="000057B2" w:rsidRPr="00C21D74" w:rsidRDefault="006956FD"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2. Предлагается уменьшить бюджетные ассигнования Министерству строительства Тверской области в рамках государственной программы Тверской области «Здравоохранение Тверской области» на 2019 - 2024 годы в 2019 – 2021 годах в связи с уточнением сроков и объемов строительства Детской областной клинической больницы в г.Твери</w:t>
      </w:r>
      <w:r w:rsidR="000057B2" w:rsidRPr="00C21D74">
        <w:rPr>
          <w:rFonts w:ascii="Times New Roman" w:hAnsi="Times New Roman"/>
          <w:color w:val="000000" w:themeColor="text1"/>
          <w:sz w:val="28"/>
          <w:szCs w:val="28"/>
          <w:lang w:eastAsia="ru-RU"/>
        </w:rPr>
        <w:t>, в том числе: в 2019 году уменьшить на 1 906</w:t>
      </w:r>
      <w:r w:rsidR="000057B2" w:rsidRPr="00C21D74">
        <w:rPr>
          <w:rFonts w:ascii="Times New Roman" w:hAnsi="Times New Roman"/>
          <w:color w:val="000000" w:themeColor="text1"/>
          <w:sz w:val="28"/>
          <w:szCs w:val="28"/>
          <w:lang w:val="en-US" w:eastAsia="ru-RU"/>
        </w:rPr>
        <w:t> </w:t>
      </w:r>
      <w:r w:rsidR="000057B2" w:rsidRPr="00C21D74">
        <w:rPr>
          <w:rFonts w:ascii="Times New Roman" w:hAnsi="Times New Roman"/>
          <w:color w:val="000000" w:themeColor="text1"/>
          <w:sz w:val="28"/>
          <w:szCs w:val="28"/>
          <w:lang w:eastAsia="ru-RU"/>
        </w:rPr>
        <w:t xml:space="preserve">622,4 тыс. руб., в 2020 году уменьшить на 1 483 308,1 тыс. руб., </w:t>
      </w:r>
      <w:r w:rsidR="000057B2" w:rsidRPr="00C21D74">
        <w:rPr>
          <w:rFonts w:ascii="Times New Roman" w:hAnsi="Times New Roman"/>
          <w:color w:val="000000" w:themeColor="text1"/>
          <w:sz w:val="28"/>
          <w:szCs w:val="28"/>
          <w:lang w:eastAsia="ru-RU"/>
        </w:rPr>
        <w:t>в 202</w:t>
      </w:r>
      <w:r w:rsidR="000057B2" w:rsidRPr="00C21D74">
        <w:rPr>
          <w:rFonts w:ascii="Times New Roman" w:hAnsi="Times New Roman"/>
          <w:color w:val="000000" w:themeColor="text1"/>
          <w:sz w:val="28"/>
          <w:szCs w:val="28"/>
          <w:lang w:eastAsia="ru-RU"/>
        </w:rPr>
        <w:t>1</w:t>
      </w:r>
      <w:r w:rsidR="000057B2" w:rsidRPr="00C21D74">
        <w:rPr>
          <w:rFonts w:ascii="Times New Roman" w:hAnsi="Times New Roman"/>
          <w:color w:val="000000" w:themeColor="text1"/>
          <w:sz w:val="28"/>
          <w:szCs w:val="28"/>
          <w:lang w:eastAsia="ru-RU"/>
        </w:rPr>
        <w:t xml:space="preserve"> году уменьшить на 1 48</w:t>
      </w:r>
      <w:r w:rsidR="000057B2" w:rsidRPr="00C21D74">
        <w:rPr>
          <w:rFonts w:ascii="Times New Roman" w:hAnsi="Times New Roman"/>
          <w:color w:val="000000" w:themeColor="text1"/>
          <w:sz w:val="28"/>
          <w:szCs w:val="28"/>
          <w:lang w:eastAsia="ru-RU"/>
        </w:rPr>
        <w:t>4</w:t>
      </w:r>
      <w:r w:rsidR="000057B2" w:rsidRPr="00C21D74">
        <w:rPr>
          <w:rFonts w:ascii="Times New Roman" w:hAnsi="Times New Roman"/>
          <w:color w:val="000000" w:themeColor="text1"/>
          <w:sz w:val="28"/>
          <w:szCs w:val="28"/>
          <w:lang w:eastAsia="ru-RU"/>
        </w:rPr>
        <w:t> </w:t>
      </w:r>
      <w:r w:rsidR="000057B2" w:rsidRPr="00C21D74">
        <w:rPr>
          <w:rFonts w:ascii="Times New Roman" w:hAnsi="Times New Roman"/>
          <w:color w:val="000000" w:themeColor="text1"/>
          <w:sz w:val="28"/>
          <w:szCs w:val="28"/>
          <w:lang w:eastAsia="ru-RU"/>
        </w:rPr>
        <w:t>431</w:t>
      </w:r>
      <w:r w:rsidR="000057B2" w:rsidRPr="00C21D74">
        <w:rPr>
          <w:rFonts w:ascii="Times New Roman" w:hAnsi="Times New Roman"/>
          <w:color w:val="000000" w:themeColor="text1"/>
          <w:sz w:val="28"/>
          <w:szCs w:val="28"/>
          <w:lang w:eastAsia="ru-RU"/>
        </w:rPr>
        <w:t>,</w:t>
      </w:r>
      <w:r w:rsidR="000057B2" w:rsidRPr="00C21D74">
        <w:rPr>
          <w:rFonts w:ascii="Times New Roman" w:hAnsi="Times New Roman"/>
          <w:color w:val="000000" w:themeColor="text1"/>
          <w:sz w:val="28"/>
          <w:szCs w:val="28"/>
          <w:lang w:eastAsia="ru-RU"/>
        </w:rPr>
        <w:t>9</w:t>
      </w:r>
      <w:r w:rsidR="000057B2" w:rsidRPr="00C21D74">
        <w:rPr>
          <w:rFonts w:ascii="Times New Roman" w:hAnsi="Times New Roman"/>
          <w:color w:val="000000" w:themeColor="text1"/>
          <w:sz w:val="28"/>
          <w:szCs w:val="28"/>
          <w:lang w:eastAsia="ru-RU"/>
        </w:rPr>
        <w:t xml:space="preserve"> тыс. руб.</w:t>
      </w:r>
    </w:p>
    <w:p w:rsidR="006956FD" w:rsidRPr="00C21D74" w:rsidRDefault="006956FD" w:rsidP="00C21D74">
      <w:pPr>
        <w:spacing w:after="0"/>
        <w:jc w:val="both"/>
        <w:rPr>
          <w:rFonts w:ascii="Times New Roman" w:eastAsia="Times New Roman" w:hAnsi="Times New Roman"/>
          <w:color w:val="000000" w:themeColor="text1"/>
          <w:sz w:val="28"/>
          <w:szCs w:val="28"/>
          <w:lang w:eastAsia="ru-RU"/>
        </w:rPr>
      </w:pPr>
    </w:p>
    <w:p w:rsidR="006956FD" w:rsidRPr="00C21D74" w:rsidRDefault="006956FD" w:rsidP="00C21D74">
      <w:pPr>
        <w:spacing w:after="0"/>
        <w:ind w:firstLine="709"/>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 xml:space="preserve">Изменения отразить по КБК: </w:t>
      </w:r>
    </w:p>
    <w:p w:rsidR="006956FD" w:rsidRPr="00C21D74" w:rsidRDefault="006956FD" w:rsidP="00C21D74">
      <w:pPr>
        <w:spacing w:after="0"/>
        <w:ind w:firstLine="709"/>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 xml:space="preserve">2019 год </w:t>
      </w:r>
    </w:p>
    <w:p w:rsidR="006956FD" w:rsidRPr="00C21D74" w:rsidRDefault="006956FD" w:rsidP="00C21D74">
      <w:pPr>
        <w:spacing w:after="0"/>
        <w:ind w:firstLine="709"/>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ППП 122 РП 0901 КЦСР 5640210000 КВР 400 - 1 906 622,4 тыс. руб.</w:t>
      </w:r>
    </w:p>
    <w:p w:rsidR="006956FD" w:rsidRPr="00C21D74" w:rsidRDefault="006956FD" w:rsidP="00C21D74">
      <w:pPr>
        <w:spacing w:after="0"/>
        <w:ind w:firstLine="709"/>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 xml:space="preserve">2020 год </w:t>
      </w:r>
    </w:p>
    <w:p w:rsidR="006956FD" w:rsidRPr="00C21D74" w:rsidRDefault="006956FD" w:rsidP="00C21D74">
      <w:pPr>
        <w:spacing w:after="0"/>
        <w:ind w:firstLine="709"/>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ППП 122 РП 0901 КЦСР 5640210000 КВР 400 - 1</w:t>
      </w:r>
      <w:r w:rsidR="000057B2" w:rsidRPr="00C21D74">
        <w:rPr>
          <w:rFonts w:ascii="Times New Roman" w:hAnsi="Times New Roman"/>
          <w:color w:val="000000" w:themeColor="text1"/>
          <w:sz w:val="28"/>
          <w:szCs w:val="28"/>
          <w:lang w:eastAsia="ru-RU"/>
        </w:rPr>
        <w:t> 483 308,1</w:t>
      </w:r>
      <w:r w:rsidRPr="00C21D74">
        <w:rPr>
          <w:rFonts w:ascii="Times New Roman" w:hAnsi="Times New Roman"/>
          <w:color w:val="000000" w:themeColor="text1"/>
          <w:sz w:val="28"/>
          <w:szCs w:val="28"/>
          <w:lang w:eastAsia="ru-RU"/>
        </w:rPr>
        <w:t xml:space="preserve"> тыс. руб.</w:t>
      </w:r>
    </w:p>
    <w:p w:rsidR="006956FD" w:rsidRPr="00C21D74" w:rsidRDefault="006956FD" w:rsidP="00C21D74">
      <w:pPr>
        <w:spacing w:after="0"/>
        <w:ind w:firstLine="709"/>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 xml:space="preserve">2021 год </w:t>
      </w:r>
    </w:p>
    <w:p w:rsidR="006956FD" w:rsidRPr="00C21D74" w:rsidRDefault="006956FD" w:rsidP="00C21D74">
      <w:pPr>
        <w:spacing w:after="0"/>
        <w:ind w:firstLine="709"/>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ППП 122 РП 0901 КЦСР 5640210000 КВР 400 - 1</w:t>
      </w:r>
      <w:r w:rsidR="000057B2" w:rsidRPr="00C21D74">
        <w:rPr>
          <w:rFonts w:ascii="Times New Roman" w:hAnsi="Times New Roman"/>
          <w:color w:val="000000" w:themeColor="text1"/>
          <w:sz w:val="28"/>
          <w:szCs w:val="28"/>
          <w:lang w:eastAsia="ru-RU"/>
        </w:rPr>
        <w:t> 484 431,9</w:t>
      </w:r>
      <w:r w:rsidRPr="00C21D74">
        <w:rPr>
          <w:rFonts w:ascii="Times New Roman" w:hAnsi="Times New Roman"/>
          <w:color w:val="000000" w:themeColor="text1"/>
          <w:sz w:val="28"/>
          <w:szCs w:val="28"/>
          <w:lang w:eastAsia="ru-RU"/>
        </w:rPr>
        <w:t xml:space="preserve"> тыс. руб.</w:t>
      </w:r>
    </w:p>
    <w:p w:rsidR="006956FD" w:rsidRPr="00C21D74" w:rsidRDefault="006956FD" w:rsidP="00C21D74">
      <w:pPr>
        <w:spacing w:after="0"/>
        <w:ind w:firstLine="709"/>
        <w:jc w:val="both"/>
        <w:rPr>
          <w:rFonts w:ascii="Times New Roman" w:hAnsi="Times New Roman"/>
          <w:color w:val="000000" w:themeColor="text1"/>
          <w:sz w:val="28"/>
          <w:szCs w:val="28"/>
          <w:lang w:eastAsia="ru-RU"/>
        </w:rPr>
      </w:pPr>
    </w:p>
    <w:p w:rsidR="006956FD" w:rsidRPr="00C21D74" w:rsidRDefault="006956FD" w:rsidP="00C21D74">
      <w:pPr>
        <w:spacing w:after="0"/>
        <w:ind w:firstLine="709"/>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Внести соответствующие изменения в приложения 11, 12, 13, 14, 49 к закону.</w:t>
      </w:r>
    </w:p>
    <w:p w:rsidR="00584A47" w:rsidRPr="00C21D74" w:rsidRDefault="006956FD" w:rsidP="00C21D74">
      <w:pPr>
        <w:spacing w:after="0"/>
        <w:ind w:firstLine="567"/>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 xml:space="preserve">3. </w:t>
      </w:r>
      <w:r w:rsidR="00584A47" w:rsidRPr="00C21D74">
        <w:rPr>
          <w:rFonts w:ascii="Times New Roman" w:hAnsi="Times New Roman"/>
          <w:color w:val="000000" w:themeColor="text1"/>
          <w:sz w:val="28"/>
          <w:szCs w:val="28"/>
          <w:lang w:eastAsia="ru-RU"/>
        </w:rPr>
        <w:t>Предлагается уменьшить бюджетные ассигнования Министерству строительства Тверской области в рамках государственной программы Тверской области «Здравоохранение Тверской области»</w:t>
      </w:r>
      <w:r w:rsidR="00584A47" w:rsidRPr="00C21D74">
        <w:rPr>
          <w:rFonts w:ascii="Times New Roman" w:eastAsia="Times New Roman" w:hAnsi="Times New Roman"/>
          <w:color w:val="000000" w:themeColor="text1"/>
          <w:sz w:val="28"/>
          <w:szCs w:val="28"/>
          <w:lang w:eastAsia="ru-RU"/>
        </w:rPr>
        <w:t xml:space="preserve"> </w:t>
      </w:r>
      <w:r w:rsidR="00584A47" w:rsidRPr="00C21D74">
        <w:rPr>
          <w:rFonts w:ascii="Times New Roman" w:hAnsi="Times New Roman"/>
          <w:color w:val="000000" w:themeColor="text1"/>
          <w:sz w:val="28"/>
          <w:szCs w:val="28"/>
          <w:lang w:eastAsia="ru-RU"/>
        </w:rPr>
        <w:t>на 2019 - 2024 годы в 2019 году на 8 308,7 тыс. руб. предусмотренные на бюджетные инвестиции в объекты государственной собственности Тверской области и направить данные средства на раздел 0902 «Амбулаторная помощь».</w:t>
      </w:r>
    </w:p>
    <w:p w:rsidR="00584A47" w:rsidRPr="00C21D74" w:rsidRDefault="00584A47" w:rsidP="00C21D74">
      <w:pPr>
        <w:spacing w:after="0"/>
        <w:ind w:firstLine="567"/>
        <w:jc w:val="both"/>
        <w:rPr>
          <w:rFonts w:ascii="Times New Roman" w:hAnsi="Times New Roman"/>
          <w:color w:val="000000" w:themeColor="text1"/>
          <w:sz w:val="28"/>
          <w:szCs w:val="28"/>
          <w:lang w:eastAsia="ru-RU"/>
        </w:rPr>
      </w:pP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Изменения отразить по КБК: </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122 РП 0901 КЦСР 5640210000 КВР 400 - 8 308,7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w:t>
      </w:r>
      <w:r w:rsidR="006956FD" w:rsidRPr="00C21D74">
        <w:rPr>
          <w:rFonts w:ascii="Times New Roman" w:eastAsia="Times New Roman" w:hAnsi="Times New Roman"/>
          <w:color w:val="000000" w:themeColor="text1"/>
          <w:sz w:val="28"/>
          <w:szCs w:val="28"/>
          <w:lang w:eastAsia="ru-RU"/>
        </w:rPr>
        <w:t xml:space="preserve"> 10, </w:t>
      </w:r>
      <w:r w:rsidRPr="00C21D74">
        <w:rPr>
          <w:rFonts w:ascii="Times New Roman" w:eastAsia="Times New Roman" w:hAnsi="Times New Roman"/>
          <w:color w:val="000000" w:themeColor="text1"/>
          <w:sz w:val="28"/>
          <w:szCs w:val="28"/>
          <w:lang w:eastAsia="ru-RU"/>
        </w:rPr>
        <w:t>11,</w:t>
      </w:r>
      <w:r w:rsidR="006956FD"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12,</w:t>
      </w:r>
      <w:r w:rsidR="006956FD"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13,</w:t>
      </w:r>
      <w:r w:rsidR="006956FD"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14</w:t>
      </w:r>
      <w:r w:rsidR="006956FD" w:rsidRPr="00C21D74">
        <w:rPr>
          <w:rFonts w:ascii="Times New Roman" w:eastAsia="Times New Roman" w:hAnsi="Times New Roman"/>
          <w:color w:val="000000" w:themeColor="text1"/>
          <w:sz w:val="28"/>
          <w:szCs w:val="28"/>
          <w:lang w:eastAsia="ru-RU"/>
        </w:rPr>
        <w:t>,</w:t>
      </w:r>
      <w:r w:rsidRPr="00C21D74">
        <w:rPr>
          <w:rFonts w:ascii="Times New Roman" w:eastAsia="Times New Roman" w:hAnsi="Times New Roman"/>
          <w:color w:val="000000" w:themeColor="text1"/>
          <w:sz w:val="28"/>
          <w:szCs w:val="28"/>
          <w:lang w:eastAsia="ru-RU"/>
        </w:rPr>
        <w:t xml:space="preserve"> к закону.</w:t>
      </w:r>
    </w:p>
    <w:p w:rsidR="0075229A" w:rsidRPr="00C21D74" w:rsidRDefault="0075229A" w:rsidP="00C21D74">
      <w:pPr>
        <w:pStyle w:val="4"/>
        <w:tabs>
          <w:tab w:val="left" w:pos="0"/>
        </w:tabs>
        <w:spacing w:before="0" w:after="0"/>
        <w:ind w:right="-2" w:firstLine="709"/>
        <w:jc w:val="center"/>
        <w:rPr>
          <w:rFonts w:ascii="Times New Roman" w:hAnsi="Times New Roman" w:cs="Times New Roman"/>
          <w:color w:val="000000" w:themeColor="text1"/>
        </w:rPr>
      </w:pPr>
      <w:bookmarkStart w:id="113" w:name="_Toc24388390"/>
      <w:bookmarkStart w:id="114" w:name="_Toc25079781"/>
      <w:r w:rsidRPr="00C21D74">
        <w:rPr>
          <w:rFonts w:ascii="Times New Roman" w:hAnsi="Times New Roman" w:cs="Times New Roman"/>
          <w:color w:val="000000" w:themeColor="text1"/>
        </w:rPr>
        <w:lastRenderedPageBreak/>
        <w:t>Подраздел 0902 «Амбулаторная помощь»</w:t>
      </w:r>
      <w:bookmarkEnd w:id="113"/>
      <w:bookmarkEnd w:id="114"/>
    </w:p>
    <w:p w:rsidR="00584A47" w:rsidRPr="00C21D74" w:rsidRDefault="005929A8" w:rsidP="00C21D74">
      <w:pPr>
        <w:spacing w:after="0"/>
        <w:ind w:firstLine="709"/>
        <w:jc w:val="both"/>
        <w:rPr>
          <w:rFonts w:ascii="Times New Roman" w:hAnsi="Times New Roman"/>
          <w:color w:val="000000" w:themeColor="text1"/>
          <w:sz w:val="28"/>
          <w:szCs w:val="28"/>
          <w:lang w:eastAsia="ru-RU"/>
        </w:rPr>
      </w:pPr>
      <w:r w:rsidRPr="00C21D74">
        <w:rPr>
          <w:rFonts w:ascii="Times New Roman" w:hAnsi="Times New Roman"/>
          <w:color w:val="000000" w:themeColor="text1"/>
          <w:sz w:val="28"/>
          <w:szCs w:val="28"/>
          <w:lang w:eastAsia="ru-RU"/>
        </w:rPr>
        <w:t xml:space="preserve">1. </w:t>
      </w:r>
      <w:r w:rsidR="00584A47" w:rsidRPr="00C21D74">
        <w:rPr>
          <w:rFonts w:ascii="Times New Roman" w:hAnsi="Times New Roman"/>
          <w:color w:val="000000" w:themeColor="text1"/>
          <w:sz w:val="28"/>
          <w:szCs w:val="28"/>
          <w:lang w:eastAsia="ru-RU"/>
        </w:rPr>
        <w:t>Предлагается увеличить бюджетные ассигнования Министерству строительства Тверской области в рамках государственной программы Тверской области «Здравоохранение Тверской области» на 2019 - 2024 годы в 2019 году на 8 308,7 тыс. руб. на завершение строительства детской поликлиники №</w:t>
      </w:r>
      <w:r w:rsidR="006956FD" w:rsidRPr="00C21D74">
        <w:rPr>
          <w:rFonts w:ascii="Times New Roman" w:hAnsi="Times New Roman"/>
          <w:color w:val="000000" w:themeColor="text1"/>
          <w:sz w:val="28"/>
          <w:szCs w:val="28"/>
          <w:lang w:eastAsia="ru-RU"/>
        </w:rPr>
        <w:t> </w:t>
      </w:r>
      <w:r w:rsidR="00584A47" w:rsidRPr="00C21D74">
        <w:rPr>
          <w:rFonts w:ascii="Times New Roman" w:hAnsi="Times New Roman"/>
          <w:color w:val="000000" w:themeColor="text1"/>
          <w:sz w:val="28"/>
          <w:szCs w:val="28"/>
          <w:lang w:eastAsia="ru-RU"/>
        </w:rPr>
        <w:t>2 государственного бюджетного учреждения здравоохранения Тверской области городской клинической больницы № 6.</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122 РП 0902 КЦСР 5640210000 КВР 400 + 8 308,7 тыс. руб.;</w:t>
      </w: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p>
    <w:p w:rsidR="00584A47" w:rsidRPr="00C21D74" w:rsidRDefault="00584A47"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Внести соответствующие изменения в приложения </w:t>
      </w:r>
      <w:r w:rsidR="006956FD" w:rsidRPr="00C21D74">
        <w:rPr>
          <w:rFonts w:ascii="Times New Roman" w:eastAsia="Times New Roman" w:hAnsi="Times New Roman"/>
          <w:color w:val="000000" w:themeColor="text1"/>
          <w:sz w:val="28"/>
          <w:szCs w:val="28"/>
          <w:lang w:eastAsia="ru-RU"/>
        </w:rPr>
        <w:t xml:space="preserve">10, </w:t>
      </w:r>
      <w:r w:rsidRPr="00C21D74">
        <w:rPr>
          <w:rFonts w:ascii="Times New Roman" w:eastAsia="Times New Roman" w:hAnsi="Times New Roman"/>
          <w:color w:val="000000" w:themeColor="text1"/>
          <w:sz w:val="28"/>
          <w:szCs w:val="28"/>
          <w:lang w:eastAsia="ru-RU"/>
        </w:rPr>
        <w:t>11,</w:t>
      </w:r>
      <w:r w:rsidR="006956FD"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12,</w:t>
      </w:r>
      <w:r w:rsidR="006956FD"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13,</w:t>
      </w:r>
      <w:r w:rsidR="006956FD"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14, к закону.</w:t>
      </w:r>
    </w:p>
    <w:p w:rsidR="00C55823" w:rsidRPr="00C21D74" w:rsidRDefault="006956FD"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2</w:t>
      </w:r>
      <w:r w:rsidR="00C55823" w:rsidRPr="00C21D74">
        <w:rPr>
          <w:rFonts w:ascii="Times New Roman" w:eastAsia="Times New Roman" w:hAnsi="Times New Roman"/>
          <w:color w:val="000000" w:themeColor="text1"/>
          <w:sz w:val="28"/>
          <w:szCs w:val="28"/>
          <w:lang w:eastAsia="ru-RU"/>
        </w:rPr>
        <w:t>. Предлагае</w:t>
      </w:r>
      <w:r w:rsidR="005929A8" w:rsidRPr="00C21D74">
        <w:rPr>
          <w:rFonts w:ascii="Times New Roman" w:eastAsia="Times New Roman" w:hAnsi="Times New Roman"/>
          <w:color w:val="000000" w:themeColor="text1"/>
          <w:sz w:val="28"/>
          <w:szCs w:val="28"/>
          <w:lang w:eastAsia="ru-RU"/>
        </w:rPr>
        <w:t>тся</w:t>
      </w:r>
      <w:r w:rsidR="00C55823" w:rsidRPr="00C21D74">
        <w:rPr>
          <w:rFonts w:ascii="Times New Roman" w:eastAsia="Times New Roman" w:hAnsi="Times New Roman"/>
          <w:color w:val="000000" w:themeColor="text1"/>
          <w:sz w:val="28"/>
          <w:szCs w:val="28"/>
          <w:lang w:eastAsia="ru-RU"/>
        </w:rPr>
        <w:t xml:space="preserve"> увеличить ассигнования по Министерству здравоохранения Тверской области на 2019 год на сумму 8 078,5 тыс.</w:t>
      </w:r>
      <w:r w:rsidR="005929A8" w:rsidRPr="00C21D74">
        <w:rPr>
          <w:rFonts w:ascii="Times New Roman" w:eastAsia="Times New Roman" w:hAnsi="Times New Roman"/>
          <w:color w:val="000000" w:themeColor="text1"/>
          <w:sz w:val="28"/>
          <w:szCs w:val="28"/>
          <w:lang w:eastAsia="ru-RU"/>
        </w:rPr>
        <w:t xml:space="preserve"> </w:t>
      </w:r>
      <w:r w:rsidR="00C55823" w:rsidRPr="00C21D74">
        <w:rPr>
          <w:rFonts w:ascii="Times New Roman" w:eastAsia="Times New Roman" w:hAnsi="Times New Roman"/>
          <w:color w:val="000000" w:themeColor="text1"/>
          <w:sz w:val="28"/>
          <w:szCs w:val="28"/>
          <w:lang w:eastAsia="ru-RU"/>
        </w:rPr>
        <w:t xml:space="preserve">руб. на реализацию мероприятия 2.001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реализации Федерального закона от 17.07.1999 № 178-ФЗ «О государственной социальной помощи» </w:t>
      </w:r>
      <w:r w:rsidR="00C55823" w:rsidRPr="00C21D74">
        <w:rPr>
          <w:rFonts w:ascii="Times New Roman" w:eastAsia="Times New Roman" w:hAnsi="Times New Roman" w:cs="Arial"/>
          <w:color w:val="000000" w:themeColor="text1"/>
          <w:sz w:val="28"/>
          <w:szCs w:val="28"/>
          <w:lang w:eastAsia="ru-RU"/>
        </w:rPr>
        <w:t xml:space="preserve">государственной программы «Здравоохранение Тверской области» на 2019-2024 годы. Ассигнования увеличиваются на основании распоряжения Правительства Российской Федерации от </w:t>
      </w:r>
      <w:r w:rsidR="00C55823" w:rsidRPr="00C21D74">
        <w:rPr>
          <w:rFonts w:ascii="Times New Roman" w:eastAsia="Times New Roman" w:hAnsi="Times New Roman"/>
          <w:color w:val="000000" w:themeColor="text1"/>
          <w:sz w:val="28"/>
          <w:szCs w:val="28"/>
          <w:lang w:eastAsia="ru-RU"/>
        </w:rPr>
        <w:t>07.10.2019 № 2321-р</w:t>
      </w:r>
      <w:r w:rsidR="00C55823" w:rsidRPr="00C21D74">
        <w:rPr>
          <w:rFonts w:ascii="Times New Roman" w:eastAsia="Times New Roman" w:hAnsi="Times New Roman" w:cs="Arial"/>
          <w:color w:val="000000" w:themeColor="text1"/>
          <w:sz w:val="28"/>
          <w:szCs w:val="28"/>
          <w:lang w:eastAsia="ru-RU"/>
        </w:rPr>
        <w:t xml:space="preserve">. </w:t>
      </w:r>
      <w:r w:rsidR="00C55823" w:rsidRPr="00C21D74">
        <w:rPr>
          <w:rFonts w:ascii="Times New Roman" w:eastAsia="Times New Roman" w:hAnsi="Times New Roman"/>
          <w:color w:val="000000" w:themeColor="text1"/>
          <w:sz w:val="28"/>
          <w:szCs w:val="28"/>
          <w:lang w:eastAsia="ru-RU"/>
        </w:rPr>
        <w:t>Средства будут направлены на закупку лекарственных препаратов для отдельных категорий граждан.</w:t>
      </w:r>
    </w:p>
    <w:p w:rsidR="00C23B09" w:rsidRPr="00C21D74" w:rsidRDefault="00C23B09" w:rsidP="00C21D74">
      <w:pPr>
        <w:spacing w:after="0"/>
        <w:ind w:firstLine="709"/>
        <w:jc w:val="both"/>
        <w:rPr>
          <w:rFonts w:ascii="Times New Roman" w:eastAsia="Times New Roman" w:hAnsi="Times New Roman" w:cs="Arial"/>
          <w:color w:val="000000" w:themeColor="text1"/>
          <w:sz w:val="28"/>
          <w:szCs w:val="28"/>
          <w:lang w:eastAsia="ru-RU"/>
        </w:rPr>
      </w:pPr>
    </w:p>
    <w:p w:rsidR="00C55823" w:rsidRPr="00C21D74" w:rsidRDefault="005929A8"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C55823" w:rsidRPr="00C21D74">
        <w:rPr>
          <w:rFonts w:ascii="Times New Roman" w:eastAsia="Times New Roman" w:hAnsi="Times New Roman"/>
          <w:color w:val="000000" w:themeColor="text1"/>
          <w:sz w:val="28"/>
          <w:szCs w:val="28"/>
          <w:lang w:eastAsia="ru-RU"/>
        </w:rPr>
        <w:t>зменения отразить по КБК:</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0902 КЦСР 5630254600 КВР 300 + 8 078,5 тыс.</w:t>
      </w:r>
      <w:r w:rsidR="005929A8"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C55823" w:rsidRPr="00C21D74" w:rsidRDefault="00C23B09" w:rsidP="00C21D74">
      <w:pPr>
        <w:spacing w:after="0"/>
        <w:ind w:firstLine="709"/>
        <w:jc w:val="both"/>
        <w:rPr>
          <w:rFonts w:ascii="Times New Roman" w:eastAsia="Times New Roman" w:hAnsi="Times New Roman" w:cs="Arial"/>
          <w:color w:val="000000" w:themeColor="text1"/>
          <w:sz w:val="28"/>
          <w:szCs w:val="28"/>
          <w:lang w:eastAsia="ru-RU"/>
        </w:rPr>
      </w:pPr>
      <w:r w:rsidRPr="00C21D74">
        <w:rPr>
          <w:rFonts w:ascii="Times New Roman" w:eastAsia="Times New Roman" w:hAnsi="Times New Roman"/>
          <w:color w:val="000000" w:themeColor="text1"/>
          <w:sz w:val="28"/>
          <w:szCs w:val="28"/>
          <w:lang w:eastAsia="ru-RU"/>
        </w:rPr>
        <w:t>3</w:t>
      </w:r>
      <w:r w:rsidR="00C55823" w:rsidRPr="00C21D74">
        <w:rPr>
          <w:rFonts w:ascii="Times New Roman" w:eastAsia="Times New Roman" w:hAnsi="Times New Roman"/>
          <w:color w:val="000000" w:themeColor="text1"/>
          <w:sz w:val="28"/>
          <w:szCs w:val="28"/>
          <w:lang w:eastAsia="ru-RU"/>
        </w:rPr>
        <w:t>. Предлагае</w:t>
      </w:r>
      <w:r w:rsidRPr="00C21D74">
        <w:rPr>
          <w:rFonts w:ascii="Times New Roman" w:eastAsia="Times New Roman" w:hAnsi="Times New Roman"/>
          <w:color w:val="000000" w:themeColor="text1"/>
          <w:sz w:val="28"/>
          <w:szCs w:val="28"/>
          <w:lang w:eastAsia="ru-RU"/>
        </w:rPr>
        <w:t>тся</w:t>
      </w:r>
      <w:r w:rsidR="00C55823" w:rsidRPr="00C21D74">
        <w:rPr>
          <w:rFonts w:ascii="Times New Roman" w:eastAsia="Times New Roman" w:hAnsi="Times New Roman"/>
          <w:color w:val="000000" w:themeColor="text1"/>
          <w:sz w:val="28"/>
          <w:szCs w:val="28"/>
          <w:lang w:eastAsia="ru-RU"/>
        </w:rPr>
        <w:t xml:space="preserve"> уменьшить ассигнования по Министерству здравоохранения Тверской области на 2019 год на сумму 1 840,8 тыс.</w:t>
      </w:r>
      <w:r w:rsidRPr="00C21D74">
        <w:rPr>
          <w:rFonts w:ascii="Times New Roman" w:eastAsia="Times New Roman" w:hAnsi="Times New Roman"/>
          <w:color w:val="000000" w:themeColor="text1"/>
          <w:sz w:val="28"/>
          <w:szCs w:val="28"/>
          <w:lang w:eastAsia="ru-RU"/>
        </w:rPr>
        <w:t xml:space="preserve"> </w:t>
      </w:r>
      <w:r w:rsidR="00C55823" w:rsidRPr="00C21D74">
        <w:rPr>
          <w:rFonts w:ascii="Times New Roman" w:eastAsia="Times New Roman" w:hAnsi="Times New Roman"/>
          <w:color w:val="000000" w:themeColor="text1"/>
          <w:sz w:val="28"/>
          <w:szCs w:val="28"/>
          <w:lang w:eastAsia="ru-RU"/>
        </w:rPr>
        <w:t xml:space="preserve">руб. на реализацию мероприятия 4.010 «Осуществление капитального ремонта в медицинских организациях, оказывающих медицинскую помощь детскому населению» </w:t>
      </w:r>
      <w:r w:rsidR="00C55823" w:rsidRPr="00C21D74">
        <w:rPr>
          <w:rFonts w:ascii="Times New Roman" w:eastAsia="Times New Roman" w:hAnsi="Times New Roman" w:cs="Arial"/>
          <w:color w:val="000000" w:themeColor="text1"/>
          <w:sz w:val="28"/>
          <w:szCs w:val="28"/>
          <w:lang w:eastAsia="ru-RU"/>
        </w:rPr>
        <w:t>государственной программы «Здравоохранение Тверской области» на 2019-2024 годы.</w:t>
      </w:r>
    </w:p>
    <w:p w:rsidR="00C55823" w:rsidRPr="00C21D74" w:rsidRDefault="00C55823" w:rsidP="00C21D74">
      <w:pPr>
        <w:spacing w:after="0"/>
        <w:ind w:firstLine="709"/>
        <w:jc w:val="both"/>
        <w:rPr>
          <w:rFonts w:ascii="Times New Roman" w:eastAsia="Times New Roman" w:hAnsi="Times New Roman" w:cs="Arial"/>
          <w:color w:val="000000" w:themeColor="text1"/>
          <w:sz w:val="28"/>
          <w:szCs w:val="28"/>
          <w:lang w:eastAsia="ru-RU"/>
        </w:rPr>
      </w:pPr>
      <w:r w:rsidRPr="00C21D74">
        <w:rPr>
          <w:rFonts w:ascii="Times New Roman" w:eastAsia="Times New Roman" w:hAnsi="Times New Roman" w:cs="Arial"/>
          <w:color w:val="000000" w:themeColor="text1"/>
          <w:sz w:val="28"/>
          <w:szCs w:val="28"/>
          <w:lang w:eastAsia="ru-RU"/>
        </w:rPr>
        <w:t xml:space="preserve"> Средства в сумме 917,9 тыс.</w:t>
      </w:r>
      <w:r w:rsidR="00C23B09" w:rsidRPr="00C21D74">
        <w:rPr>
          <w:rFonts w:ascii="Times New Roman" w:eastAsia="Times New Roman" w:hAnsi="Times New Roman" w:cs="Arial"/>
          <w:color w:val="000000" w:themeColor="text1"/>
          <w:sz w:val="28"/>
          <w:szCs w:val="28"/>
          <w:lang w:eastAsia="ru-RU"/>
        </w:rPr>
        <w:t xml:space="preserve"> </w:t>
      </w:r>
      <w:r w:rsidRPr="00C21D74">
        <w:rPr>
          <w:rFonts w:ascii="Times New Roman" w:eastAsia="Times New Roman" w:hAnsi="Times New Roman" w:cs="Arial"/>
          <w:color w:val="000000" w:themeColor="text1"/>
          <w:sz w:val="28"/>
          <w:szCs w:val="28"/>
          <w:lang w:eastAsia="ru-RU"/>
        </w:rPr>
        <w:t xml:space="preserve">руб. перераспределяются на раздел/подраздел 0909 и являются источником для увеличения расходов по </w:t>
      </w:r>
      <w:r w:rsidRPr="00C21D74">
        <w:rPr>
          <w:rFonts w:ascii="Times New Roman" w:eastAsia="Times New Roman" w:hAnsi="Times New Roman"/>
          <w:color w:val="000000" w:themeColor="text1"/>
          <w:sz w:val="28"/>
          <w:szCs w:val="28"/>
          <w:lang w:eastAsia="ru-RU"/>
        </w:rPr>
        <w:t xml:space="preserve">мероприятию 1.001 «Предоставление субсидий на иные цели государственным </w:t>
      </w:r>
      <w:r w:rsidRPr="00C21D74">
        <w:rPr>
          <w:rFonts w:ascii="Times New Roman" w:eastAsia="Times New Roman" w:hAnsi="Times New Roman"/>
          <w:color w:val="000000" w:themeColor="text1"/>
          <w:sz w:val="28"/>
          <w:szCs w:val="28"/>
          <w:lang w:eastAsia="ru-RU"/>
        </w:rPr>
        <w:lastRenderedPageBreak/>
        <w:t>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r w:rsidRPr="00C21D74">
        <w:rPr>
          <w:rFonts w:ascii="Times New Roman" w:eastAsia="Times New Roman" w:hAnsi="Times New Roman" w:cs="Arial"/>
          <w:color w:val="000000" w:themeColor="text1"/>
          <w:sz w:val="28"/>
          <w:szCs w:val="28"/>
          <w:lang w:eastAsia="ru-RU"/>
        </w:rPr>
        <w:t>.</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s="Arial"/>
          <w:color w:val="000000" w:themeColor="text1"/>
          <w:sz w:val="28"/>
          <w:szCs w:val="28"/>
          <w:lang w:eastAsia="ru-RU"/>
        </w:rPr>
        <w:t>Средства в сумме 922,9 тыс.</w:t>
      </w:r>
      <w:r w:rsidR="00C23B09" w:rsidRPr="00C21D74">
        <w:rPr>
          <w:rFonts w:ascii="Times New Roman" w:eastAsia="Times New Roman" w:hAnsi="Times New Roman" w:cs="Arial"/>
          <w:color w:val="000000" w:themeColor="text1"/>
          <w:sz w:val="28"/>
          <w:szCs w:val="28"/>
          <w:lang w:eastAsia="ru-RU"/>
        </w:rPr>
        <w:t xml:space="preserve"> </w:t>
      </w:r>
      <w:r w:rsidRPr="00C21D74">
        <w:rPr>
          <w:rFonts w:ascii="Times New Roman" w:eastAsia="Times New Roman" w:hAnsi="Times New Roman" w:cs="Arial"/>
          <w:color w:val="000000" w:themeColor="text1"/>
          <w:sz w:val="28"/>
          <w:szCs w:val="28"/>
          <w:lang w:eastAsia="ru-RU"/>
        </w:rPr>
        <w:t xml:space="preserve">руб. перераспределяются внутри раздела/подраздела и являются источником для увеличения расходов по </w:t>
      </w:r>
      <w:r w:rsidRPr="00C21D74">
        <w:rPr>
          <w:rFonts w:ascii="Times New Roman" w:eastAsia="Times New Roman" w:hAnsi="Times New Roman"/>
          <w:color w:val="000000" w:themeColor="text1"/>
          <w:sz w:val="28"/>
          <w:szCs w:val="28"/>
          <w:lang w:eastAsia="ru-RU"/>
        </w:rPr>
        <w:t>мероприятию 3.003 «Закупка медицинского оборудования, мебели, изделий медицинского назначения для медицинских организаций, оказывающих онкологическую помощь».</w:t>
      </w:r>
    </w:p>
    <w:p w:rsidR="00C23B09" w:rsidRPr="00C21D74" w:rsidRDefault="00C23B09" w:rsidP="00C21D74">
      <w:pPr>
        <w:spacing w:after="0"/>
        <w:ind w:firstLine="709"/>
        <w:jc w:val="both"/>
        <w:rPr>
          <w:rFonts w:ascii="Times New Roman" w:eastAsia="Times New Roman" w:hAnsi="Times New Roman" w:cs="Arial"/>
          <w:color w:val="000000" w:themeColor="text1"/>
          <w:sz w:val="28"/>
          <w:szCs w:val="28"/>
          <w:lang w:eastAsia="ru-RU"/>
        </w:rPr>
      </w:pPr>
    </w:p>
    <w:p w:rsidR="00C55823" w:rsidRPr="00C21D74" w:rsidRDefault="00C23B09"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C55823" w:rsidRPr="00C21D74">
        <w:rPr>
          <w:rFonts w:ascii="Times New Roman" w:eastAsia="Times New Roman" w:hAnsi="Times New Roman"/>
          <w:color w:val="000000" w:themeColor="text1"/>
          <w:sz w:val="28"/>
          <w:szCs w:val="28"/>
          <w:lang w:eastAsia="ru-RU"/>
        </w:rPr>
        <w:t>зменения отразить по КБК:</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0902 КЦСР 565</w:t>
      </w:r>
      <w:r w:rsidRPr="00C21D74">
        <w:rPr>
          <w:rFonts w:ascii="Times New Roman" w:eastAsia="Times New Roman" w:hAnsi="Times New Roman"/>
          <w:color w:val="000000" w:themeColor="text1"/>
          <w:sz w:val="28"/>
          <w:szCs w:val="28"/>
          <w:lang w:val="en-US" w:eastAsia="ru-RU"/>
        </w:rPr>
        <w:t>N</w:t>
      </w:r>
      <w:r w:rsidRPr="00C21D74">
        <w:rPr>
          <w:rFonts w:ascii="Times New Roman" w:eastAsia="Times New Roman" w:hAnsi="Times New Roman"/>
          <w:color w:val="000000" w:themeColor="text1"/>
          <w:sz w:val="28"/>
          <w:szCs w:val="28"/>
          <w:lang w:eastAsia="ru-RU"/>
        </w:rPr>
        <w:t>410100 КВР 600 - 1 840,8 тыс.</w:t>
      </w:r>
      <w:r w:rsidR="00C23B09"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p>
    <w:p w:rsidR="00C23B09" w:rsidRPr="00C21D74" w:rsidRDefault="00C23B09"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C55823" w:rsidRPr="00C21D74" w:rsidRDefault="00C23B09"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4</w:t>
      </w:r>
      <w:r w:rsidR="00C55823" w:rsidRPr="00C21D74">
        <w:rPr>
          <w:rFonts w:ascii="Times New Roman" w:eastAsia="Times New Roman" w:hAnsi="Times New Roman"/>
          <w:color w:val="000000" w:themeColor="text1"/>
          <w:sz w:val="28"/>
          <w:szCs w:val="28"/>
          <w:lang w:eastAsia="ru-RU"/>
        </w:rPr>
        <w:t>. Предлагае</w:t>
      </w:r>
      <w:r w:rsidRPr="00C21D74">
        <w:rPr>
          <w:rFonts w:ascii="Times New Roman" w:eastAsia="Times New Roman" w:hAnsi="Times New Roman"/>
          <w:color w:val="000000" w:themeColor="text1"/>
          <w:sz w:val="28"/>
          <w:szCs w:val="28"/>
          <w:lang w:eastAsia="ru-RU"/>
        </w:rPr>
        <w:t>тся</w:t>
      </w:r>
      <w:r w:rsidR="00C55823" w:rsidRPr="00C21D74">
        <w:rPr>
          <w:rFonts w:ascii="Times New Roman" w:eastAsia="Times New Roman" w:hAnsi="Times New Roman"/>
          <w:color w:val="000000" w:themeColor="text1"/>
          <w:sz w:val="28"/>
          <w:szCs w:val="28"/>
          <w:lang w:eastAsia="ru-RU"/>
        </w:rPr>
        <w:t xml:space="preserve"> увеличить ассигнования по Министерству здравоохранения Тверской области на 2019 год на сумму 13 469,9 тыс.</w:t>
      </w:r>
      <w:r w:rsidR="00AB4E93" w:rsidRPr="00C21D74">
        <w:rPr>
          <w:rFonts w:ascii="Times New Roman" w:eastAsia="Times New Roman" w:hAnsi="Times New Roman"/>
          <w:color w:val="000000" w:themeColor="text1"/>
          <w:sz w:val="28"/>
          <w:szCs w:val="28"/>
          <w:lang w:eastAsia="ru-RU"/>
        </w:rPr>
        <w:t xml:space="preserve"> </w:t>
      </w:r>
      <w:r w:rsidR="00C55823" w:rsidRPr="00C21D74">
        <w:rPr>
          <w:rFonts w:ascii="Times New Roman" w:eastAsia="Times New Roman" w:hAnsi="Times New Roman"/>
          <w:color w:val="000000" w:themeColor="text1"/>
          <w:sz w:val="28"/>
          <w:szCs w:val="28"/>
          <w:lang w:eastAsia="ru-RU"/>
        </w:rPr>
        <w:t xml:space="preserve">руб. на реализацию мероприятия 3.003 «Закупка медицинского оборудования, мебели, изделий медицинского назначения для медицинских организаций, оказывающих онкологическую помощь» </w:t>
      </w:r>
      <w:r w:rsidR="00C55823" w:rsidRPr="00C21D74">
        <w:rPr>
          <w:rFonts w:ascii="Times New Roman" w:eastAsia="Times New Roman" w:hAnsi="Times New Roman" w:cs="Arial"/>
          <w:color w:val="000000" w:themeColor="text1"/>
          <w:sz w:val="28"/>
          <w:szCs w:val="28"/>
          <w:lang w:eastAsia="ru-RU"/>
        </w:rPr>
        <w:t xml:space="preserve">государственной программы «Здравоохранение Тверской области» на 2019-2024 годы. </w:t>
      </w:r>
      <w:r w:rsidR="00C55823" w:rsidRPr="00C21D74">
        <w:rPr>
          <w:rFonts w:ascii="Times New Roman" w:eastAsia="Times New Roman" w:hAnsi="Times New Roman"/>
          <w:color w:val="000000" w:themeColor="text1"/>
          <w:sz w:val="28"/>
          <w:szCs w:val="28"/>
          <w:lang w:eastAsia="ru-RU"/>
        </w:rPr>
        <w:t xml:space="preserve">Средства </w:t>
      </w:r>
      <w:r w:rsidR="00C55823" w:rsidRPr="00C21D74">
        <w:rPr>
          <w:rFonts w:ascii="Times New Roman" w:eastAsia="Times New Roman" w:hAnsi="Times New Roman" w:cs="Arial"/>
          <w:color w:val="000000" w:themeColor="text1"/>
          <w:sz w:val="28"/>
          <w:szCs w:val="28"/>
          <w:lang w:eastAsia="ru-RU"/>
        </w:rPr>
        <w:t xml:space="preserve">предусматриваются </w:t>
      </w:r>
      <w:r w:rsidR="00C55823" w:rsidRPr="00C21D74">
        <w:rPr>
          <w:rFonts w:ascii="Times New Roman" w:eastAsia="Times New Roman" w:hAnsi="Times New Roman"/>
          <w:color w:val="000000" w:themeColor="text1"/>
          <w:sz w:val="28"/>
          <w:szCs w:val="28"/>
          <w:lang w:eastAsia="ru-RU"/>
        </w:rPr>
        <w:t>на закупку полноформатной цифровой маммографической установки ГБУЗ «Центр специализированных видов медицинской помощи им. В.П. Аваева».</w:t>
      </w:r>
    </w:p>
    <w:p w:rsidR="00C55823" w:rsidRPr="00C21D74" w:rsidRDefault="00C55823" w:rsidP="00C21D74">
      <w:pPr>
        <w:spacing w:after="0"/>
        <w:ind w:firstLine="709"/>
        <w:jc w:val="both"/>
        <w:rPr>
          <w:rFonts w:ascii="Times New Roman" w:eastAsia="Times New Roman" w:hAnsi="Times New Roman" w:cs="Arial"/>
          <w:color w:val="000000" w:themeColor="text1"/>
          <w:sz w:val="28"/>
          <w:szCs w:val="28"/>
          <w:lang w:eastAsia="ru-RU"/>
        </w:rPr>
      </w:pPr>
      <w:r w:rsidRPr="00C21D74">
        <w:rPr>
          <w:rFonts w:ascii="Times New Roman" w:eastAsia="Times New Roman" w:hAnsi="Times New Roman" w:cs="Arial"/>
          <w:color w:val="000000" w:themeColor="text1"/>
          <w:sz w:val="28"/>
          <w:szCs w:val="28"/>
          <w:lang w:eastAsia="ru-RU"/>
        </w:rPr>
        <w:t xml:space="preserve">Расчет прилагается </w:t>
      </w:r>
      <w:r w:rsidR="00AB4E93" w:rsidRPr="00C21D74">
        <w:rPr>
          <w:rFonts w:ascii="Times New Roman" w:eastAsiaTheme="minorHAnsi" w:hAnsi="Times New Roman"/>
          <w:color w:val="000000" w:themeColor="text1"/>
          <w:sz w:val="28"/>
          <w:szCs w:val="28"/>
        </w:rPr>
        <w:t>(приложение 38 к пояснительной записке)</w:t>
      </w:r>
      <w:r w:rsidRPr="00C21D74">
        <w:rPr>
          <w:rFonts w:ascii="Times New Roman" w:eastAsia="Times New Roman" w:hAnsi="Times New Roman" w:cs="Arial"/>
          <w:color w:val="000000" w:themeColor="text1"/>
          <w:sz w:val="28"/>
          <w:szCs w:val="28"/>
          <w:lang w:eastAsia="ru-RU"/>
        </w:rPr>
        <w:t>.</w:t>
      </w:r>
    </w:p>
    <w:p w:rsidR="00C23B09" w:rsidRPr="00C21D74" w:rsidRDefault="00C23B09"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C23B09"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C55823" w:rsidRPr="00C21D74">
        <w:rPr>
          <w:rFonts w:ascii="Times New Roman" w:eastAsia="Times New Roman" w:hAnsi="Times New Roman"/>
          <w:color w:val="000000" w:themeColor="text1"/>
          <w:sz w:val="28"/>
          <w:szCs w:val="28"/>
          <w:lang w:eastAsia="ru-RU"/>
        </w:rPr>
        <w:t>зменения отразить по КБК:</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0902 КЦСР 565</w:t>
      </w:r>
      <w:r w:rsidRPr="00C21D74">
        <w:rPr>
          <w:rFonts w:ascii="Times New Roman" w:eastAsia="Times New Roman" w:hAnsi="Times New Roman"/>
          <w:color w:val="000000" w:themeColor="text1"/>
          <w:sz w:val="28"/>
          <w:szCs w:val="28"/>
          <w:lang w:val="en-US" w:eastAsia="ru-RU"/>
        </w:rPr>
        <w:t>N</w:t>
      </w:r>
      <w:r w:rsidRPr="00C21D74">
        <w:rPr>
          <w:rFonts w:ascii="Times New Roman" w:eastAsia="Times New Roman" w:hAnsi="Times New Roman"/>
          <w:color w:val="000000" w:themeColor="text1"/>
          <w:sz w:val="28"/>
          <w:szCs w:val="28"/>
          <w:lang w:eastAsia="ru-RU"/>
        </w:rPr>
        <w:t>310030 КВР 200 + 13 469,9 тыс.</w:t>
      </w:r>
      <w:r w:rsidR="00C23B09"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p>
    <w:p w:rsidR="00C23B09" w:rsidRPr="00C21D74" w:rsidRDefault="00C23B09"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C55823" w:rsidRPr="00C21D74" w:rsidRDefault="00C23B09" w:rsidP="00C21D74">
      <w:pPr>
        <w:spacing w:after="0"/>
        <w:ind w:firstLine="709"/>
        <w:jc w:val="both"/>
        <w:rPr>
          <w:rFonts w:ascii="Times New Roman" w:eastAsia="Times New Roman" w:hAnsi="Times New Roman" w:cs="Arial"/>
          <w:color w:val="000000" w:themeColor="text1"/>
          <w:sz w:val="28"/>
          <w:szCs w:val="28"/>
          <w:lang w:eastAsia="ru-RU"/>
        </w:rPr>
      </w:pPr>
      <w:r w:rsidRPr="00C21D74">
        <w:rPr>
          <w:rFonts w:ascii="Times New Roman" w:eastAsia="Times New Roman" w:hAnsi="Times New Roman"/>
          <w:color w:val="000000" w:themeColor="text1"/>
          <w:sz w:val="28"/>
          <w:szCs w:val="28"/>
          <w:lang w:eastAsia="ru-RU"/>
        </w:rPr>
        <w:t>5.</w:t>
      </w:r>
      <w:r w:rsidR="00C55823" w:rsidRPr="00C21D74">
        <w:rPr>
          <w:rFonts w:ascii="Times New Roman" w:eastAsia="Times New Roman" w:hAnsi="Times New Roman"/>
          <w:color w:val="000000" w:themeColor="text1"/>
          <w:sz w:val="28"/>
          <w:szCs w:val="28"/>
          <w:lang w:eastAsia="ru-RU"/>
        </w:rPr>
        <w:t xml:space="preserve"> Предлагае</w:t>
      </w:r>
      <w:r w:rsidRPr="00C21D74">
        <w:rPr>
          <w:rFonts w:ascii="Times New Roman" w:eastAsia="Times New Roman" w:hAnsi="Times New Roman"/>
          <w:color w:val="000000" w:themeColor="text1"/>
          <w:sz w:val="28"/>
          <w:szCs w:val="28"/>
          <w:lang w:eastAsia="ru-RU"/>
        </w:rPr>
        <w:t>тся</w:t>
      </w:r>
      <w:r w:rsidR="00C55823" w:rsidRPr="00C21D74">
        <w:rPr>
          <w:rFonts w:ascii="Times New Roman" w:eastAsia="Times New Roman" w:hAnsi="Times New Roman"/>
          <w:color w:val="000000" w:themeColor="text1"/>
          <w:sz w:val="28"/>
          <w:szCs w:val="28"/>
          <w:lang w:eastAsia="ru-RU"/>
        </w:rPr>
        <w:t xml:space="preserve"> увеличить ассигнования по Министерству здравоохранения Тверской области на 2019 год на сумму 8 690,3 тыс.</w:t>
      </w:r>
      <w:r w:rsidRPr="00C21D74">
        <w:rPr>
          <w:rFonts w:ascii="Times New Roman" w:eastAsia="Times New Roman" w:hAnsi="Times New Roman"/>
          <w:color w:val="000000" w:themeColor="text1"/>
          <w:sz w:val="28"/>
          <w:szCs w:val="28"/>
          <w:lang w:eastAsia="ru-RU"/>
        </w:rPr>
        <w:t xml:space="preserve"> </w:t>
      </w:r>
      <w:r w:rsidR="00C55823" w:rsidRPr="00C21D74">
        <w:rPr>
          <w:rFonts w:ascii="Times New Roman" w:eastAsia="Times New Roman" w:hAnsi="Times New Roman"/>
          <w:color w:val="000000" w:themeColor="text1"/>
          <w:sz w:val="28"/>
          <w:szCs w:val="28"/>
          <w:lang w:eastAsia="ru-RU"/>
        </w:rPr>
        <w:t xml:space="preserve">руб. на реализацию мероприятия 1.012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за счет средств резервного фонда Правительства Российской Федерации» </w:t>
      </w:r>
      <w:r w:rsidR="00C55823" w:rsidRPr="00C21D74">
        <w:rPr>
          <w:rFonts w:ascii="Times New Roman" w:eastAsia="Times New Roman" w:hAnsi="Times New Roman" w:cs="Arial"/>
          <w:color w:val="000000" w:themeColor="text1"/>
          <w:sz w:val="28"/>
          <w:szCs w:val="28"/>
          <w:lang w:eastAsia="ru-RU"/>
        </w:rPr>
        <w:t>государственной программы «Здравоохранение Тверской области» на 2019-2024 годы. Средства перераспределяются с раздела / подраздела 0909 в связи с допущенной технической ошибкой при отнесении указанных расходов по кодам классификации расходов бюджета.</w:t>
      </w:r>
    </w:p>
    <w:p w:rsidR="00C23B09" w:rsidRPr="00C21D74" w:rsidRDefault="00C23B09" w:rsidP="00C21D74">
      <w:pPr>
        <w:spacing w:after="0"/>
        <w:ind w:firstLine="709"/>
        <w:jc w:val="both"/>
        <w:rPr>
          <w:rFonts w:ascii="Times New Roman" w:eastAsia="Times New Roman" w:hAnsi="Times New Roman" w:cs="Arial"/>
          <w:color w:val="000000" w:themeColor="text1"/>
          <w:sz w:val="28"/>
          <w:szCs w:val="28"/>
          <w:lang w:eastAsia="ru-RU"/>
        </w:rPr>
      </w:pPr>
    </w:p>
    <w:p w:rsidR="00C55823" w:rsidRPr="00C21D74" w:rsidRDefault="00C23B09"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C55823" w:rsidRPr="00C21D74">
        <w:rPr>
          <w:rFonts w:ascii="Times New Roman" w:eastAsia="Times New Roman" w:hAnsi="Times New Roman"/>
          <w:color w:val="000000" w:themeColor="text1"/>
          <w:sz w:val="28"/>
          <w:szCs w:val="28"/>
          <w:lang w:eastAsia="ru-RU"/>
        </w:rPr>
        <w:t>зменения отразить по КБК:</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0902 КЦСР 5640156720 КВР 200 + 8 690,3 тыс.</w:t>
      </w:r>
      <w:r w:rsidR="00C23B09"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p>
    <w:p w:rsidR="00C23B09" w:rsidRPr="00C21D74" w:rsidRDefault="00C23B09"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75229A" w:rsidRPr="00C21D74" w:rsidRDefault="0075229A" w:rsidP="00C21D74">
      <w:pPr>
        <w:pStyle w:val="4"/>
        <w:tabs>
          <w:tab w:val="left" w:pos="0"/>
        </w:tabs>
        <w:spacing w:before="0" w:after="0"/>
        <w:ind w:right="-2" w:firstLine="709"/>
        <w:jc w:val="center"/>
        <w:rPr>
          <w:rFonts w:ascii="Times New Roman" w:hAnsi="Times New Roman" w:cs="Times New Roman"/>
          <w:color w:val="000000" w:themeColor="text1"/>
        </w:rPr>
      </w:pPr>
      <w:bookmarkStart w:id="115" w:name="_Toc24388391"/>
      <w:bookmarkStart w:id="116" w:name="_Toc25079782"/>
      <w:r w:rsidRPr="00C21D74">
        <w:rPr>
          <w:rFonts w:ascii="Times New Roman" w:hAnsi="Times New Roman" w:cs="Times New Roman"/>
          <w:color w:val="000000" w:themeColor="text1"/>
        </w:rPr>
        <w:t>Подраздел 0909 «Другие вопросы в области здравоохранения»</w:t>
      </w:r>
      <w:bookmarkEnd w:id="115"/>
      <w:bookmarkEnd w:id="116"/>
    </w:p>
    <w:p w:rsidR="003D243D" w:rsidRPr="00C21D74" w:rsidRDefault="003D243D" w:rsidP="00C21D74">
      <w:pPr>
        <w:tabs>
          <w:tab w:val="left" w:pos="1485"/>
          <w:tab w:val="center" w:pos="4677"/>
        </w:tabs>
        <w:spacing w:after="0"/>
        <w:ind w:right="-80"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1. Предлагается перераспределить ассигнования по Министерству здравоохранения Тверской области на 2019 год на сумму 89,0 тыс.</w:t>
      </w:r>
      <w:r w:rsidR="006C7E65"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 по мероприятию 2.006 «Обеспечение содержания учреждений здравоохранения, не имеющих государственного задания» государственной программы «Здравоохранение Тверской области на 2015-2020 годы» с кода вида расходов 100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300 «Социальное обеспечение и иные выплаты населению». Средства перераспределяются для осуществления выплаты выходного пособия четырем сторожам в связи с проведенными организационно-штатными мероприятиями в ГКУЗ «Медицинский центр моб. резервов «Резерв».</w:t>
      </w:r>
    </w:p>
    <w:p w:rsidR="003D243D" w:rsidRPr="00C21D74" w:rsidRDefault="003D243D" w:rsidP="00C21D74">
      <w:pPr>
        <w:spacing w:after="0"/>
        <w:ind w:firstLine="709"/>
        <w:jc w:val="both"/>
        <w:rPr>
          <w:rFonts w:ascii="Times New Roman" w:eastAsia="Times New Roman" w:hAnsi="Times New Roman" w:cs="Arial"/>
          <w:color w:val="000000" w:themeColor="text1"/>
          <w:sz w:val="28"/>
          <w:szCs w:val="28"/>
          <w:lang w:eastAsia="ru-RU"/>
        </w:rPr>
      </w:pPr>
      <w:r w:rsidRPr="00C21D74">
        <w:rPr>
          <w:rFonts w:ascii="Times New Roman" w:eastAsia="Times New Roman" w:hAnsi="Times New Roman" w:cs="Arial"/>
          <w:color w:val="000000" w:themeColor="text1"/>
          <w:sz w:val="28"/>
          <w:szCs w:val="28"/>
          <w:lang w:eastAsia="ru-RU"/>
        </w:rPr>
        <w:t xml:space="preserve">Расчет прилагается </w:t>
      </w:r>
      <w:r w:rsidR="0012520B" w:rsidRPr="00C21D74">
        <w:rPr>
          <w:rFonts w:ascii="Times New Roman" w:eastAsiaTheme="minorHAnsi" w:hAnsi="Times New Roman"/>
          <w:color w:val="000000" w:themeColor="text1"/>
          <w:sz w:val="28"/>
          <w:szCs w:val="28"/>
        </w:rPr>
        <w:t>(приложение 39 к пояснительной записке).</w:t>
      </w:r>
    </w:p>
    <w:p w:rsidR="003D243D" w:rsidRPr="00C21D74" w:rsidRDefault="003D243D" w:rsidP="00C21D74">
      <w:pPr>
        <w:spacing w:after="0"/>
        <w:ind w:firstLine="709"/>
        <w:jc w:val="both"/>
        <w:rPr>
          <w:rFonts w:ascii="Times New Roman" w:eastAsia="Times New Roman" w:hAnsi="Times New Roman"/>
          <w:color w:val="000000" w:themeColor="text1"/>
          <w:sz w:val="28"/>
          <w:szCs w:val="28"/>
          <w:lang w:eastAsia="ru-RU"/>
        </w:rPr>
      </w:pPr>
    </w:p>
    <w:p w:rsidR="003D243D" w:rsidRPr="00C21D74" w:rsidRDefault="003D243D"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3D243D" w:rsidRPr="00C21D74" w:rsidRDefault="003D243D"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0909 КЦСР 5620210060 КВР 100 - 89,0 тыс. руб.</w:t>
      </w:r>
    </w:p>
    <w:p w:rsidR="003D243D" w:rsidRPr="00C21D74" w:rsidRDefault="003D243D"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0909 КЦСР 5620210060 КВР 300 + 89,0 тыс. руб.</w:t>
      </w:r>
    </w:p>
    <w:p w:rsidR="006C7E65"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p>
    <w:p w:rsidR="003D243D" w:rsidRPr="00C21D74" w:rsidRDefault="003D243D"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11, 12, 14 к закону.</w:t>
      </w:r>
    </w:p>
    <w:p w:rsidR="00C55823" w:rsidRPr="00C21D74" w:rsidRDefault="003D243D" w:rsidP="00C21D74">
      <w:pPr>
        <w:spacing w:after="0"/>
        <w:ind w:firstLine="709"/>
        <w:jc w:val="both"/>
        <w:rPr>
          <w:rFonts w:ascii="Times New Roman" w:eastAsia="Times New Roman" w:hAnsi="Times New Roman"/>
          <w:b/>
          <w:color w:val="000000" w:themeColor="text1"/>
          <w:sz w:val="28"/>
          <w:szCs w:val="28"/>
          <w:lang w:eastAsia="ru-RU"/>
        </w:rPr>
      </w:pPr>
      <w:bookmarkStart w:id="117" w:name="_Toc390847291"/>
      <w:bookmarkStart w:id="118" w:name="_Toc486588570"/>
      <w:bookmarkStart w:id="119" w:name="_Toc506376885"/>
      <w:r w:rsidRPr="00C21D74">
        <w:rPr>
          <w:rFonts w:ascii="Times New Roman" w:eastAsia="Times New Roman" w:hAnsi="Times New Roman"/>
          <w:color w:val="000000" w:themeColor="text1"/>
          <w:sz w:val="28"/>
          <w:szCs w:val="28"/>
          <w:lang w:eastAsia="ru-RU"/>
        </w:rPr>
        <w:t>2</w:t>
      </w:r>
      <w:r w:rsidR="00C55823" w:rsidRPr="00C21D74">
        <w:rPr>
          <w:rFonts w:ascii="Times New Roman" w:eastAsia="Times New Roman" w:hAnsi="Times New Roman"/>
          <w:color w:val="000000" w:themeColor="text1"/>
          <w:sz w:val="28"/>
          <w:szCs w:val="28"/>
          <w:lang w:eastAsia="ru-RU"/>
        </w:rPr>
        <w:t>. Предлагае</w:t>
      </w:r>
      <w:r w:rsidR="006C7E65" w:rsidRPr="00C21D74">
        <w:rPr>
          <w:rFonts w:ascii="Times New Roman" w:eastAsia="Times New Roman" w:hAnsi="Times New Roman"/>
          <w:color w:val="000000" w:themeColor="text1"/>
          <w:sz w:val="28"/>
          <w:szCs w:val="28"/>
          <w:lang w:eastAsia="ru-RU"/>
        </w:rPr>
        <w:t>тся</w:t>
      </w:r>
      <w:r w:rsidR="00C55823" w:rsidRPr="00C21D74">
        <w:rPr>
          <w:rFonts w:ascii="Times New Roman" w:eastAsia="Times New Roman" w:hAnsi="Times New Roman"/>
          <w:color w:val="000000" w:themeColor="text1"/>
          <w:sz w:val="28"/>
          <w:szCs w:val="28"/>
          <w:lang w:eastAsia="ru-RU"/>
        </w:rPr>
        <w:t xml:space="preserve"> увеличить ассигнования по Министерству здравоохранения Тверской области на 2019 год на сумму 917,9 тыс.руб.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w:t>
      </w:r>
      <w:r w:rsidR="00C55823" w:rsidRPr="00C21D74">
        <w:rPr>
          <w:rFonts w:ascii="Times New Roman" w:eastAsia="Times New Roman" w:hAnsi="Times New Roman" w:cs="Arial"/>
          <w:color w:val="000000" w:themeColor="text1"/>
          <w:sz w:val="28"/>
          <w:szCs w:val="28"/>
          <w:lang w:eastAsia="ru-RU"/>
        </w:rPr>
        <w:t xml:space="preserve">государственной программы «Здравоохранение Тверской области» на 2019-2024 годы. </w:t>
      </w:r>
      <w:r w:rsidR="00C55823" w:rsidRPr="00C21D74">
        <w:rPr>
          <w:rFonts w:ascii="Times New Roman" w:eastAsia="Times New Roman" w:hAnsi="Times New Roman"/>
          <w:color w:val="000000" w:themeColor="text1"/>
          <w:sz w:val="28"/>
          <w:szCs w:val="28"/>
          <w:lang w:eastAsia="ru-RU"/>
        </w:rPr>
        <w:t xml:space="preserve">Средства </w:t>
      </w:r>
      <w:r w:rsidR="00C55823" w:rsidRPr="00C21D74">
        <w:rPr>
          <w:rFonts w:ascii="Times New Roman" w:eastAsia="Times New Roman" w:hAnsi="Times New Roman" w:cs="Arial"/>
          <w:color w:val="000000" w:themeColor="text1"/>
          <w:sz w:val="28"/>
          <w:szCs w:val="28"/>
          <w:lang w:eastAsia="ru-RU"/>
        </w:rPr>
        <w:t xml:space="preserve">предусматриваются </w:t>
      </w:r>
      <w:r w:rsidR="00C55823" w:rsidRPr="00C21D74">
        <w:rPr>
          <w:rFonts w:ascii="Times New Roman" w:eastAsia="Times New Roman" w:hAnsi="Times New Roman"/>
          <w:color w:val="000000" w:themeColor="text1"/>
          <w:sz w:val="28"/>
          <w:szCs w:val="28"/>
          <w:lang w:eastAsia="ru-RU"/>
        </w:rPr>
        <w:t>на приобретение мебели в помещения лаборатории поликлиники № 1 ГБУЗ «Клиническая детская больница № 2».</w:t>
      </w:r>
    </w:p>
    <w:p w:rsidR="00C55823" w:rsidRPr="00C21D74" w:rsidRDefault="00C55823" w:rsidP="00C21D74">
      <w:pPr>
        <w:spacing w:after="0"/>
        <w:ind w:firstLine="709"/>
        <w:jc w:val="both"/>
        <w:rPr>
          <w:rFonts w:ascii="Times New Roman" w:eastAsia="Times New Roman" w:hAnsi="Times New Roman" w:cs="Arial"/>
          <w:color w:val="000000" w:themeColor="text1"/>
          <w:sz w:val="28"/>
          <w:szCs w:val="28"/>
          <w:lang w:eastAsia="ru-RU"/>
        </w:rPr>
      </w:pPr>
      <w:r w:rsidRPr="00C21D74">
        <w:rPr>
          <w:rFonts w:ascii="Times New Roman" w:eastAsia="Times New Roman" w:hAnsi="Times New Roman" w:cs="Arial"/>
          <w:color w:val="000000" w:themeColor="text1"/>
          <w:sz w:val="28"/>
          <w:szCs w:val="28"/>
          <w:lang w:eastAsia="ru-RU"/>
        </w:rPr>
        <w:t xml:space="preserve">Расчет прилагается </w:t>
      </w:r>
      <w:r w:rsidR="0012520B" w:rsidRPr="00C21D74">
        <w:rPr>
          <w:rFonts w:ascii="Times New Roman" w:eastAsiaTheme="minorHAnsi" w:hAnsi="Times New Roman"/>
          <w:color w:val="000000" w:themeColor="text1"/>
          <w:sz w:val="28"/>
          <w:szCs w:val="28"/>
        </w:rPr>
        <w:t>(приложение 40 к пояснительной записке).</w:t>
      </w:r>
    </w:p>
    <w:p w:rsidR="006C7E65"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C55823" w:rsidRPr="00C21D74">
        <w:rPr>
          <w:rFonts w:ascii="Times New Roman" w:eastAsia="Times New Roman" w:hAnsi="Times New Roman"/>
          <w:color w:val="000000" w:themeColor="text1"/>
          <w:sz w:val="28"/>
          <w:szCs w:val="28"/>
          <w:lang w:eastAsia="ru-RU"/>
        </w:rPr>
        <w:t>зменения отразить по КБК:</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0909 КЦСР 5640110010 КВР 600 + 917,9 тыс.</w:t>
      </w:r>
      <w:r w:rsidR="006C7E65"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p>
    <w:p w:rsidR="006C7E65"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lastRenderedPageBreak/>
        <w:t>Внести соответствующие изменения в приложения 10, 11, 12, 13, 14 к закону.</w:t>
      </w:r>
    </w:p>
    <w:p w:rsidR="00C55823" w:rsidRPr="00C21D74" w:rsidRDefault="00C55823" w:rsidP="00C21D74">
      <w:pPr>
        <w:tabs>
          <w:tab w:val="left" w:pos="1485"/>
          <w:tab w:val="center" w:pos="4677"/>
        </w:tabs>
        <w:spacing w:after="0"/>
        <w:ind w:right="-80" w:firstLine="567"/>
        <w:jc w:val="both"/>
        <w:rPr>
          <w:rFonts w:ascii="Times New Roman" w:eastAsia="Times New Roman" w:hAnsi="Times New Roman"/>
          <w:color w:val="000000" w:themeColor="text1"/>
          <w:sz w:val="28"/>
          <w:szCs w:val="28"/>
          <w:lang w:eastAsia="ru-RU"/>
        </w:rPr>
      </w:pPr>
    </w:p>
    <w:p w:rsidR="00C55823" w:rsidRPr="00C21D74" w:rsidRDefault="001A57AF" w:rsidP="00C21D74">
      <w:pPr>
        <w:spacing w:after="0"/>
        <w:ind w:firstLine="709"/>
        <w:jc w:val="both"/>
        <w:rPr>
          <w:rFonts w:ascii="Times New Roman" w:eastAsia="Times New Roman" w:hAnsi="Times New Roman"/>
          <w:b/>
          <w:color w:val="000000" w:themeColor="text1"/>
          <w:sz w:val="28"/>
          <w:szCs w:val="28"/>
          <w:lang w:eastAsia="ru-RU"/>
        </w:rPr>
      </w:pPr>
      <w:r w:rsidRPr="00C21D74">
        <w:rPr>
          <w:rFonts w:ascii="Times New Roman" w:eastAsia="Times New Roman" w:hAnsi="Times New Roman"/>
          <w:color w:val="000000" w:themeColor="text1"/>
          <w:sz w:val="28"/>
          <w:szCs w:val="28"/>
          <w:lang w:eastAsia="ru-RU"/>
        </w:rPr>
        <w:t>3</w:t>
      </w:r>
      <w:r w:rsidR="00C55823" w:rsidRPr="00C21D74">
        <w:rPr>
          <w:rFonts w:ascii="Times New Roman" w:eastAsia="Times New Roman" w:hAnsi="Times New Roman"/>
          <w:color w:val="000000" w:themeColor="text1"/>
          <w:sz w:val="28"/>
          <w:szCs w:val="28"/>
          <w:lang w:eastAsia="ru-RU"/>
        </w:rPr>
        <w:t>. Предлагае</w:t>
      </w:r>
      <w:r w:rsidR="006C7E65" w:rsidRPr="00C21D74">
        <w:rPr>
          <w:rFonts w:ascii="Times New Roman" w:eastAsia="Times New Roman" w:hAnsi="Times New Roman"/>
          <w:color w:val="000000" w:themeColor="text1"/>
          <w:sz w:val="28"/>
          <w:szCs w:val="28"/>
          <w:lang w:eastAsia="ru-RU"/>
        </w:rPr>
        <w:t>тся</w:t>
      </w:r>
      <w:r w:rsidR="00C55823" w:rsidRPr="00C21D74">
        <w:rPr>
          <w:rFonts w:ascii="Times New Roman" w:eastAsia="Times New Roman" w:hAnsi="Times New Roman"/>
          <w:color w:val="000000" w:themeColor="text1"/>
          <w:sz w:val="28"/>
          <w:szCs w:val="28"/>
          <w:lang w:eastAsia="ru-RU"/>
        </w:rPr>
        <w:t xml:space="preserve"> уменьшить ассигнования по Министерству здравоохранения Тверской области на 2019 год на сумму 12 041,9 тыс.</w:t>
      </w:r>
      <w:r w:rsidR="006C7E65" w:rsidRPr="00C21D74">
        <w:rPr>
          <w:rFonts w:ascii="Times New Roman" w:eastAsia="Times New Roman" w:hAnsi="Times New Roman"/>
          <w:color w:val="000000" w:themeColor="text1"/>
          <w:sz w:val="28"/>
          <w:szCs w:val="28"/>
          <w:lang w:eastAsia="ru-RU"/>
        </w:rPr>
        <w:t xml:space="preserve"> </w:t>
      </w:r>
      <w:r w:rsidR="00C55823" w:rsidRPr="00C21D74">
        <w:rPr>
          <w:rFonts w:ascii="Times New Roman" w:eastAsia="Times New Roman" w:hAnsi="Times New Roman"/>
          <w:color w:val="000000" w:themeColor="text1"/>
          <w:sz w:val="28"/>
          <w:szCs w:val="28"/>
          <w:lang w:eastAsia="ru-RU"/>
        </w:rPr>
        <w:t xml:space="preserve">руб.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w:t>
      </w:r>
      <w:r w:rsidR="00C55823" w:rsidRPr="00C21D74">
        <w:rPr>
          <w:rFonts w:ascii="Times New Roman" w:eastAsia="Times New Roman" w:hAnsi="Times New Roman" w:cs="Arial"/>
          <w:color w:val="000000" w:themeColor="text1"/>
          <w:sz w:val="28"/>
          <w:szCs w:val="28"/>
          <w:lang w:eastAsia="ru-RU"/>
        </w:rPr>
        <w:t xml:space="preserve">государственной программы «Здравоохранение Тверской области» на 2019-2024 годы. Средства перераспределяются на раздел/подраздел 0902 и являются источником для увеличения расходов по </w:t>
      </w:r>
      <w:r w:rsidR="00C55823" w:rsidRPr="00C21D74">
        <w:rPr>
          <w:rFonts w:ascii="Times New Roman" w:eastAsia="Times New Roman" w:hAnsi="Times New Roman"/>
          <w:color w:val="000000" w:themeColor="text1"/>
          <w:sz w:val="28"/>
          <w:szCs w:val="28"/>
          <w:lang w:eastAsia="ru-RU"/>
        </w:rPr>
        <w:t>мероприятию 3.003 «Закупка медицинского оборудования, мебели, изделий медицинского назначения для медицинских организаций, оказывающих онкологическую помощь».</w:t>
      </w:r>
    </w:p>
    <w:p w:rsidR="006C7E65"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C55823" w:rsidRPr="00C21D74">
        <w:rPr>
          <w:rFonts w:ascii="Times New Roman" w:eastAsia="Times New Roman" w:hAnsi="Times New Roman"/>
          <w:color w:val="000000" w:themeColor="text1"/>
          <w:sz w:val="28"/>
          <w:szCs w:val="28"/>
          <w:lang w:eastAsia="ru-RU"/>
        </w:rPr>
        <w:t>зменения отразить по КБК:</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0909 КЦСР 5640110010 КВР 600 - 12 041,9 тыс.</w:t>
      </w:r>
      <w:r w:rsidR="006C7E65"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p>
    <w:p w:rsidR="006C7E65"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C55823" w:rsidRPr="00C21D74" w:rsidRDefault="00C55823" w:rsidP="00C21D74">
      <w:pPr>
        <w:tabs>
          <w:tab w:val="left" w:pos="1485"/>
          <w:tab w:val="center" w:pos="4677"/>
        </w:tabs>
        <w:spacing w:after="0"/>
        <w:ind w:right="-80" w:firstLine="709"/>
        <w:jc w:val="both"/>
        <w:rPr>
          <w:rFonts w:ascii="Times New Roman" w:eastAsia="Times New Roman" w:hAnsi="Times New Roman"/>
          <w:color w:val="000000" w:themeColor="text1"/>
          <w:sz w:val="28"/>
          <w:szCs w:val="28"/>
          <w:lang w:eastAsia="ru-RU"/>
        </w:rPr>
      </w:pPr>
    </w:p>
    <w:p w:rsidR="00C55823" w:rsidRPr="00C21D74" w:rsidRDefault="00C55823" w:rsidP="00C21D74">
      <w:pPr>
        <w:spacing w:after="0"/>
        <w:ind w:firstLine="709"/>
        <w:jc w:val="both"/>
        <w:rPr>
          <w:rFonts w:ascii="Times New Roman" w:eastAsia="Times New Roman" w:hAnsi="Times New Roman" w:cs="Arial"/>
          <w:color w:val="000000" w:themeColor="text1"/>
          <w:sz w:val="28"/>
          <w:szCs w:val="28"/>
          <w:lang w:eastAsia="ru-RU"/>
        </w:rPr>
      </w:pPr>
      <w:r w:rsidRPr="00C21D74">
        <w:rPr>
          <w:rFonts w:ascii="Times New Roman" w:eastAsia="Times New Roman" w:hAnsi="Times New Roman"/>
          <w:color w:val="000000" w:themeColor="text1"/>
          <w:sz w:val="28"/>
          <w:szCs w:val="28"/>
          <w:lang w:eastAsia="ru-RU"/>
        </w:rPr>
        <w:t>4. Предлагае</w:t>
      </w:r>
      <w:r w:rsidR="006C7E65" w:rsidRPr="00C21D74">
        <w:rPr>
          <w:rFonts w:ascii="Times New Roman" w:eastAsia="Times New Roman" w:hAnsi="Times New Roman"/>
          <w:color w:val="000000" w:themeColor="text1"/>
          <w:sz w:val="28"/>
          <w:szCs w:val="28"/>
          <w:lang w:eastAsia="ru-RU"/>
        </w:rPr>
        <w:t>тся</w:t>
      </w:r>
      <w:r w:rsidRPr="00C21D74">
        <w:rPr>
          <w:rFonts w:ascii="Times New Roman" w:eastAsia="Times New Roman" w:hAnsi="Times New Roman"/>
          <w:color w:val="000000" w:themeColor="text1"/>
          <w:sz w:val="28"/>
          <w:szCs w:val="28"/>
          <w:lang w:eastAsia="ru-RU"/>
        </w:rPr>
        <w:t xml:space="preserve"> уменьшить ассигнования по Министерству здравоохранения Тверской области на 2019 год на сумму 8 690,3 тыс.</w:t>
      </w:r>
      <w:r w:rsidR="006C7E65"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xml:space="preserve">руб. на реализацию мероприятия 1.012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за счет средств резервного фонда Правительства Российской Федерации» </w:t>
      </w:r>
      <w:r w:rsidRPr="00C21D74">
        <w:rPr>
          <w:rFonts w:ascii="Times New Roman" w:eastAsia="Times New Roman" w:hAnsi="Times New Roman" w:cs="Arial"/>
          <w:color w:val="000000" w:themeColor="text1"/>
          <w:sz w:val="28"/>
          <w:szCs w:val="28"/>
          <w:lang w:eastAsia="ru-RU"/>
        </w:rPr>
        <w:t>государственной программы «Здравоохранение Тверской области» на 2019-2024 годы. Средства перераспределяются на раздел / подраздел 0902 в связи с допущенной технической ошибкой при отнесении указанных расходов по кодам классификации расходов бюджета.</w:t>
      </w:r>
    </w:p>
    <w:p w:rsidR="006C7E65"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C55823" w:rsidRPr="00C21D74">
        <w:rPr>
          <w:rFonts w:ascii="Times New Roman" w:eastAsia="Times New Roman" w:hAnsi="Times New Roman"/>
          <w:color w:val="000000" w:themeColor="text1"/>
          <w:sz w:val="28"/>
          <w:szCs w:val="28"/>
          <w:lang w:eastAsia="ru-RU"/>
        </w:rPr>
        <w:t>зменения отразить по КБК:</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0909 КЦСР 5640156720 КВР 200 - 8 690,3 тыс.</w:t>
      </w:r>
      <w:r w:rsidR="006C7E65"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w:t>
      </w:r>
    </w:p>
    <w:p w:rsidR="006C7E65"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C55823" w:rsidP="00C21D74">
      <w:pPr>
        <w:spacing w:after="0"/>
        <w:ind w:firstLine="709"/>
        <w:jc w:val="both"/>
        <w:rPr>
          <w:rFonts w:ascii="Times New Roman" w:eastAsia="Times New Roman" w:hAnsi="Times New Roman"/>
          <w:b/>
          <w:color w:val="000000" w:themeColor="text1"/>
          <w:sz w:val="28"/>
          <w:szCs w:val="28"/>
          <w:lang w:eastAsia="ru-RU"/>
        </w:rPr>
      </w:pPr>
      <w:r w:rsidRPr="00C21D74">
        <w:rPr>
          <w:rFonts w:ascii="Times New Roman" w:eastAsia="Times New Roman" w:hAnsi="Times New Roman"/>
          <w:color w:val="000000" w:themeColor="text1"/>
          <w:sz w:val="28"/>
          <w:szCs w:val="28"/>
          <w:lang w:eastAsia="ru-RU"/>
        </w:rPr>
        <w:lastRenderedPageBreak/>
        <w:t>5</w:t>
      </w:r>
      <w:r w:rsidR="006C7E65" w:rsidRPr="00C21D74">
        <w:rPr>
          <w:rFonts w:ascii="Times New Roman" w:eastAsia="Times New Roman" w:hAnsi="Times New Roman"/>
          <w:color w:val="000000" w:themeColor="text1"/>
          <w:sz w:val="28"/>
          <w:szCs w:val="28"/>
          <w:lang w:eastAsia="ru-RU"/>
        </w:rPr>
        <w:t>. Предлагается</w:t>
      </w:r>
      <w:r w:rsidRPr="00C21D74">
        <w:rPr>
          <w:rFonts w:ascii="Times New Roman" w:eastAsia="Times New Roman" w:hAnsi="Times New Roman"/>
          <w:color w:val="000000" w:themeColor="text1"/>
          <w:sz w:val="28"/>
          <w:szCs w:val="28"/>
          <w:lang w:eastAsia="ru-RU"/>
        </w:rPr>
        <w:t xml:space="preserve"> увеличить ассигнования по Министерству здравоохранения Тверской области на 2020 год на сумму 27 765,3 тыс.</w:t>
      </w:r>
      <w:r w:rsidR="006C7E65"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xml:space="preserve">руб.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w:t>
      </w:r>
      <w:r w:rsidRPr="00C21D74">
        <w:rPr>
          <w:rFonts w:ascii="Times New Roman" w:eastAsia="Times New Roman" w:hAnsi="Times New Roman" w:cs="Arial"/>
          <w:color w:val="000000" w:themeColor="text1"/>
          <w:sz w:val="28"/>
          <w:szCs w:val="28"/>
          <w:lang w:eastAsia="ru-RU"/>
        </w:rPr>
        <w:t xml:space="preserve">государственной программы «Здравоохранение Тверской области» на 2019-2024 годы. </w:t>
      </w:r>
      <w:r w:rsidRPr="00C21D74">
        <w:rPr>
          <w:rFonts w:ascii="Times New Roman" w:eastAsia="Times New Roman" w:hAnsi="Times New Roman"/>
          <w:color w:val="000000" w:themeColor="text1"/>
          <w:sz w:val="28"/>
          <w:szCs w:val="28"/>
          <w:lang w:eastAsia="ru-RU"/>
        </w:rPr>
        <w:t>Средства в сумме 22 526,3 тыс.</w:t>
      </w:r>
      <w:r w:rsidR="006C7E65"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 xml:space="preserve">руб. </w:t>
      </w:r>
      <w:r w:rsidRPr="00C21D74">
        <w:rPr>
          <w:rFonts w:ascii="Times New Roman" w:eastAsia="Times New Roman" w:hAnsi="Times New Roman" w:cs="Arial"/>
          <w:color w:val="000000" w:themeColor="text1"/>
          <w:sz w:val="28"/>
          <w:szCs w:val="28"/>
          <w:lang w:eastAsia="ru-RU"/>
        </w:rPr>
        <w:t xml:space="preserve">предусматриваются </w:t>
      </w:r>
      <w:r w:rsidRPr="00C21D74">
        <w:rPr>
          <w:rFonts w:ascii="Times New Roman" w:eastAsia="Times New Roman" w:hAnsi="Times New Roman"/>
          <w:color w:val="000000" w:themeColor="text1"/>
          <w:sz w:val="28"/>
          <w:szCs w:val="28"/>
          <w:lang w:eastAsia="ru-RU"/>
        </w:rPr>
        <w:t>для осуществления в 2020 году ремонта пищеблока ГБУЗ «Центр специализированных видов медицинской помощи им. В.П. Аваева» для организации центра амбулаторной онкологической помощи и в сумме 5 239,0 тыс.</w:t>
      </w:r>
      <w:r w:rsidR="006C7E65" w:rsidRPr="00C21D74">
        <w:rPr>
          <w:rFonts w:ascii="Times New Roman" w:eastAsia="Times New Roman" w:hAnsi="Times New Roman"/>
          <w:color w:val="000000" w:themeColor="text1"/>
          <w:sz w:val="28"/>
          <w:szCs w:val="28"/>
          <w:lang w:eastAsia="ru-RU"/>
        </w:rPr>
        <w:t xml:space="preserve"> </w:t>
      </w:r>
      <w:r w:rsidRPr="00C21D74">
        <w:rPr>
          <w:rFonts w:ascii="Times New Roman" w:eastAsia="Times New Roman" w:hAnsi="Times New Roman"/>
          <w:color w:val="000000" w:themeColor="text1"/>
          <w:sz w:val="28"/>
          <w:szCs w:val="28"/>
          <w:lang w:eastAsia="ru-RU"/>
        </w:rPr>
        <w:t>руб. направляются на проведение в 2020 году технической экспертизы, проектирования и подготовки сметной документации ремонта каньонов для размещения линейного ускорителя и топометрического компьютерного томографа, а также демонтажа и утилизации устаревшего оборудования ГБУЗ «Тверской областной клинический онкологический диспансер».</w:t>
      </w:r>
    </w:p>
    <w:p w:rsidR="00C55823" w:rsidRPr="00C21D74" w:rsidRDefault="00C55823" w:rsidP="00C21D74">
      <w:pPr>
        <w:spacing w:after="0"/>
        <w:ind w:firstLine="709"/>
        <w:jc w:val="both"/>
        <w:rPr>
          <w:rFonts w:ascii="Times New Roman" w:eastAsia="Times New Roman" w:hAnsi="Times New Roman" w:cs="Arial"/>
          <w:color w:val="000000" w:themeColor="text1"/>
          <w:sz w:val="28"/>
          <w:szCs w:val="28"/>
          <w:lang w:eastAsia="ru-RU"/>
        </w:rPr>
      </w:pPr>
      <w:r w:rsidRPr="00C21D74">
        <w:rPr>
          <w:rFonts w:ascii="Times New Roman" w:eastAsia="Times New Roman" w:hAnsi="Times New Roman" w:cs="Arial"/>
          <w:color w:val="000000" w:themeColor="text1"/>
          <w:sz w:val="28"/>
          <w:szCs w:val="28"/>
          <w:lang w:eastAsia="ru-RU"/>
        </w:rPr>
        <w:t xml:space="preserve">Расчет прилагается </w:t>
      </w:r>
      <w:r w:rsidR="0012520B" w:rsidRPr="00C21D74">
        <w:rPr>
          <w:rFonts w:ascii="Times New Roman" w:eastAsiaTheme="minorHAnsi" w:hAnsi="Times New Roman"/>
          <w:color w:val="000000" w:themeColor="text1"/>
          <w:sz w:val="28"/>
          <w:szCs w:val="28"/>
        </w:rPr>
        <w:t>(приложение 41 к пояснительной записке).</w:t>
      </w:r>
    </w:p>
    <w:p w:rsidR="006C7E65"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6C7E65"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w:t>
      </w:r>
      <w:r w:rsidR="00C55823" w:rsidRPr="00C21D74">
        <w:rPr>
          <w:rFonts w:ascii="Times New Roman" w:eastAsia="Times New Roman" w:hAnsi="Times New Roman"/>
          <w:color w:val="000000" w:themeColor="text1"/>
          <w:sz w:val="28"/>
          <w:szCs w:val="28"/>
          <w:lang w:eastAsia="ru-RU"/>
        </w:rPr>
        <w:t>зменения отразить по КБК:</w:t>
      </w: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034 РП 0909 КЦСР 5640110010 КВР 600 + 27 765,3 тыс.руб.</w:t>
      </w:r>
    </w:p>
    <w:p w:rsidR="0012520B" w:rsidRPr="00C21D74" w:rsidRDefault="0012520B" w:rsidP="00C21D74">
      <w:pPr>
        <w:spacing w:after="0"/>
        <w:ind w:firstLine="709"/>
        <w:jc w:val="both"/>
        <w:rPr>
          <w:rFonts w:ascii="Times New Roman" w:eastAsia="Times New Roman" w:hAnsi="Times New Roman"/>
          <w:color w:val="000000" w:themeColor="text1"/>
          <w:sz w:val="28"/>
          <w:szCs w:val="28"/>
          <w:lang w:eastAsia="ru-RU"/>
        </w:rPr>
      </w:pPr>
    </w:p>
    <w:p w:rsidR="00C55823" w:rsidRPr="00C21D74" w:rsidRDefault="00C55823" w:rsidP="00C21D74">
      <w:pPr>
        <w:spacing w:after="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AA3F4E" w:rsidRPr="00C21D74" w:rsidRDefault="00BC13AA"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120" w:name="_Toc24388392"/>
      <w:bookmarkStart w:id="121" w:name="_Toc25079585"/>
      <w:bookmarkStart w:id="122" w:name="_Toc25079667"/>
      <w:bookmarkStart w:id="123" w:name="_Toc25079783"/>
      <w:r w:rsidRPr="00C21D74">
        <w:rPr>
          <w:rFonts w:ascii="Times New Roman" w:hAnsi="Times New Roman" w:cs="Times New Roman"/>
          <w:i w:val="0"/>
          <w:color w:val="000000" w:themeColor="text1"/>
        </w:rPr>
        <w:t>Р</w:t>
      </w:r>
      <w:r w:rsidR="00AA3F4E" w:rsidRPr="00C21D74">
        <w:rPr>
          <w:rFonts w:ascii="Times New Roman" w:hAnsi="Times New Roman" w:cs="Times New Roman"/>
          <w:i w:val="0"/>
          <w:color w:val="000000" w:themeColor="text1"/>
        </w:rPr>
        <w:t xml:space="preserve">аздел 1000 </w:t>
      </w:r>
      <w:r w:rsidR="00B1639A" w:rsidRPr="00C21D74">
        <w:rPr>
          <w:rFonts w:ascii="Times New Roman" w:hAnsi="Times New Roman" w:cs="Times New Roman"/>
          <w:i w:val="0"/>
          <w:color w:val="000000" w:themeColor="text1"/>
        </w:rPr>
        <w:t>«</w:t>
      </w:r>
      <w:r w:rsidR="00AA3F4E" w:rsidRPr="00C21D74">
        <w:rPr>
          <w:rFonts w:ascii="Times New Roman" w:hAnsi="Times New Roman" w:cs="Times New Roman"/>
          <w:i w:val="0"/>
          <w:color w:val="000000" w:themeColor="text1"/>
        </w:rPr>
        <w:t>Социальная политика</w:t>
      </w:r>
      <w:r w:rsidR="00B1639A" w:rsidRPr="00C21D74">
        <w:rPr>
          <w:rFonts w:ascii="Times New Roman" w:hAnsi="Times New Roman" w:cs="Times New Roman"/>
          <w:i w:val="0"/>
          <w:color w:val="000000" w:themeColor="text1"/>
        </w:rPr>
        <w:t>»</w:t>
      </w:r>
      <w:bookmarkEnd w:id="117"/>
      <w:bookmarkEnd w:id="118"/>
      <w:bookmarkEnd w:id="119"/>
      <w:bookmarkEnd w:id="120"/>
      <w:bookmarkEnd w:id="121"/>
      <w:bookmarkEnd w:id="122"/>
      <w:bookmarkEnd w:id="123"/>
    </w:p>
    <w:p w:rsidR="00C55823" w:rsidRPr="00C21D74" w:rsidRDefault="00C60617" w:rsidP="00C21D74">
      <w:pPr>
        <w:pStyle w:val="4"/>
        <w:tabs>
          <w:tab w:val="left" w:pos="0"/>
        </w:tabs>
        <w:spacing w:before="0" w:after="0"/>
        <w:ind w:right="-2" w:firstLine="709"/>
        <w:jc w:val="center"/>
        <w:rPr>
          <w:rFonts w:ascii="Times New Roman" w:hAnsi="Times New Roman" w:cs="Times New Roman"/>
          <w:color w:val="000000" w:themeColor="text1"/>
        </w:rPr>
      </w:pPr>
      <w:bookmarkStart w:id="124" w:name="_Toc24388393"/>
      <w:bookmarkStart w:id="125" w:name="_Toc25079784"/>
      <w:r w:rsidRPr="00C21D74">
        <w:rPr>
          <w:rFonts w:ascii="Times New Roman" w:hAnsi="Times New Roman" w:cs="Times New Roman"/>
          <w:color w:val="000000" w:themeColor="text1"/>
        </w:rPr>
        <w:t xml:space="preserve">Подраздел </w:t>
      </w:r>
      <w:r w:rsidR="00C55823" w:rsidRPr="00C21D74">
        <w:rPr>
          <w:rFonts w:ascii="Times New Roman" w:hAnsi="Times New Roman" w:cs="Times New Roman"/>
          <w:color w:val="000000" w:themeColor="text1"/>
        </w:rPr>
        <w:t>1001 «Пенсионное обеспечение»</w:t>
      </w:r>
      <w:bookmarkEnd w:id="124"/>
      <w:bookmarkEnd w:id="125"/>
    </w:p>
    <w:p w:rsidR="00C55823" w:rsidRPr="00C21D74" w:rsidRDefault="00C60617"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xml:space="preserve">1. </w:t>
      </w:r>
      <w:r w:rsidR="00C55823" w:rsidRPr="00C21D74">
        <w:rPr>
          <w:rFonts w:ascii="Times New Roman" w:hAnsi="Times New Roman"/>
          <w:color w:val="000000" w:themeColor="text1"/>
          <w:sz w:val="28"/>
          <w:szCs w:val="28"/>
        </w:rPr>
        <w:t>Предлагается уменьшить бюджетные ассигнования на 2019 год Министерству социальной защиты населения Тверской области в рамках государственной программы Тверской области «Социальная поддержка и защита населения Тверской области»:</w:t>
      </w:r>
    </w:p>
    <w:p w:rsidR="00C55823" w:rsidRPr="00C21D74" w:rsidRDefault="00C55823"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в сумме 4 966,5 тыс. руб. в связи с экономией средств на выплату пенсии за выслугу лет лицам, замещавшим государственные должности и должности государственной гражданской службы Тверской области, складывающейся за счет повышения размера трудовой пенсии;</w:t>
      </w:r>
    </w:p>
    <w:p w:rsidR="00C55823" w:rsidRPr="00C21D74" w:rsidRDefault="00C55823"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 xml:space="preserve">в сумме 36,5 тыс. руб. в связи с прекращением предоставления ежемесячной доплаты к трудовой пенсии по случаю потери кормильца нетрудоспособным членам семьи лица, замещавшего государственную должность, в случае его смерти (получатель окончил среднюю школу, справка </w:t>
      </w:r>
      <w:r w:rsidR="00C60617" w:rsidRPr="00C21D74">
        <w:rPr>
          <w:rFonts w:ascii="Times New Roman" w:hAnsi="Times New Roman"/>
          <w:color w:val="000000" w:themeColor="text1"/>
          <w:sz w:val="28"/>
          <w:szCs w:val="28"/>
        </w:rPr>
        <w:t>о дальнейшем учете</w:t>
      </w:r>
      <w:r w:rsidRPr="00C21D74">
        <w:rPr>
          <w:rFonts w:ascii="Times New Roman" w:hAnsi="Times New Roman"/>
          <w:color w:val="000000" w:themeColor="text1"/>
          <w:sz w:val="28"/>
          <w:szCs w:val="28"/>
        </w:rPr>
        <w:t xml:space="preserve"> не представлялась).</w:t>
      </w:r>
    </w:p>
    <w:p w:rsidR="00C60617" w:rsidRPr="00C21D74" w:rsidRDefault="00C60617" w:rsidP="00C21D74">
      <w:pPr>
        <w:spacing w:after="0"/>
        <w:ind w:firstLine="709"/>
        <w:jc w:val="both"/>
        <w:rPr>
          <w:rFonts w:ascii="Times New Roman" w:hAnsi="Times New Roman"/>
          <w:color w:val="000000" w:themeColor="text1"/>
          <w:sz w:val="28"/>
          <w:szCs w:val="28"/>
        </w:rPr>
      </w:pPr>
    </w:p>
    <w:p w:rsidR="00C55823" w:rsidRPr="00C21D74" w:rsidRDefault="00C55823"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Изменения отразить по КБК:</w:t>
      </w:r>
    </w:p>
    <w:p w:rsidR="00C55823" w:rsidRPr="00C21D74" w:rsidRDefault="00C55823"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lastRenderedPageBreak/>
        <w:t>ППП 148 РП 1001 ЦСР 3620210060 КВР 200 – 96,6 тыс. руб.</w:t>
      </w:r>
    </w:p>
    <w:p w:rsidR="00C55823" w:rsidRPr="00C21D74" w:rsidRDefault="00C55823"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ППП 148 РП 1001 ЦСР 3620210060 КВР 300 – 4 869,9 тыс. руб.</w:t>
      </w:r>
    </w:p>
    <w:p w:rsidR="00C55823" w:rsidRPr="00C21D74" w:rsidRDefault="00C55823"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ППП 148 РП 1001 ЦСР 3650210040 КВР 200 – 0,5 тыс. руб.</w:t>
      </w:r>
    </w:p>
    <w:p w:rsidR="00C55823" w:rsidRPr="00C21D74" w:rsidRDefault="00C55823"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ППП 148 РП 1001 ЦСР 3650210040 КВР 300 – 36,0 тыс. руб.</w:t>
      </w:r>
    </w:p>
    <w:p w:rsidR="00C60617" w:rsidRPr="00C21D74" w:rsidRDefault="00C60617" w:rsidP="00C21D74">
      <w:pPr>
        <w:spacing w:after="0"/>
        <w:ind w:firstLine="709"/>
        <w:jc w:val="both"/>
        <w:rPr>
          <w:rFonts w:ascii="Times New Roman" w:hAnsi="Times New Roman"/>
          <w:color w:val="000000" w:themeColor="text1"/>
          <w:sz w:val="28"/>
          <w:szCs w:val="28"/>
        </w:rPr>
      </w:pPr>
    </w:p>
    <w:p w:rsidR="00C55823" w:rsidRPr="00C21D74" w:rsidRDefault="00C55823" w:rsidP="00C21D74">
      <w:pPr>
        <w:spacing w:after="0"/>
        <w:ind w:firstLine="709"/>
        <w:jc w:val="both"/>
        <w:rPr>
          <w:rFonts w:ascii="Times New Roman" w:hAnsi="Times New Roman"/>
          <w:b/>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14 к закону.</w:t>
      </w:r>
    </w:p>
    <w:p w:rsidR="00C55823" w:rsidRPr="00C21D74" w:rsidRDefault="00C60617" w:rsidP="00C21D74">
      <w:pPr>
        <w:spacing w:after="0"/>
        <w:ind w:firstLine="709"/>
        <w:contextualSpacing/>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2</w:t>
      </w:r>
      <w:r w:rsidR="00C55823" w:rsidRPr="00C21D74">
        <w:rPr>
          <w:rFonts w:ascii="Times New Roman" w:hAnsi="Times New Roman"/>
          <w:color w:val="000000" w:themeColor="text1"/>
          <w:sz w:val="28"/>
          <w:szCs w:val="28"/>
        </w:rPr>
        <w:t>. Предлагается уменьшить бюджетные ассигнования, предусмотренные Министерству социальной защиты населения Тверской области на ежемесячные доплаты к пенсии руководителям сельскохозяйственных организаций в рамках государственной программы Тверской области «Социальная поддержка и защита населения Тверской области» на 2017 - 2022 годы на сумму 760,3 тыс. руб.</w:t>
      </w:r>
    </w:p>
    <w:p w:rsidR="00C55823" w:rsidRPr="00C21D74" w:rsidRDefault="00C55823"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На 2019 год бюджетные ассигнования предусмотрены на предоставление ежемесячной доплаты к пенсии 72 руководителям сельскохозяйственных организаций в соответствии со статьей 5 Закона Тверской области от 10.01.2003 № 03-ЗО «О государственной поддержке кадрового потенциала сельскохозяйственных организаций и крестьянских (фермерских) хозяйств Тверской области».</w:t>
      </w:r>
    </w:p>
    <w:p w:rsidR="00C55823" w:rsidRPr="00C21D74" w:rsidRDefault="00C55823" w:rsidP="00C21D74">
      <w:pPr>
        <w:spacing w:after="0"/>
        <w:ind w:right="-2"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За истекший период 2019 года количество получателей ежемесячной доплаты к пенсии уменьшилось на 6 человека, Кроме того, на основании Решения об установлении ежемесячной доплаты к пенсии руководителю сельскохозяйственной организации от 29.08.2019 № 124 с 1 августа 2019 года установлена ежемесячная доплата к пенсии по старости Романову Евгению Владимировичу, замещавшего должность председателя колхоза «Имени Чудова» Сонковского района, в размере 13 000,0 рублей.</w:t>
      </w:r>
    </w:p>
    <w:p w:rsidR="00C55823" w:rsidRPr="00C21D74" w:rsidRDefault="00C55823" w:rsidP="00C21D74">
      <w:pPr>
        <w:spacing w:after="0"/>
        <w:ind w:right="-2"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Таким образом, количество получателей в ноябре и декабре составит                            67 человек ежемесячно.</w:t>
      </w:r>
    </w:p>
    <w:p w:rsidR="00C55823" w:rsidRPr="00C21D74" w:rsidRDefault="00C55823" w:rsidP="00C21D74">
      <w:pPr>
        <w:spacing w:after="0"/>
        <w:ind w:right="-2"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За истекший период 2019 года согласно заявкам Министерства социальной защиты населения Тверской области на предоставление ежемесячной доплаты к пенсии руководителям сельскохозяйственных организаций в январе - октябре текущего года перечислены бюджетные средства всего в сумме 10 700,1 тыс. руб. Остаток бюджетных средств составил 2 812,5 тыс. руб.</w:t>
      </w:r>
    </w:p>
    <w:p w:rsidR="00C55823" w:rsidRPr="00C21D74" w:rsidRDefault="00C55823" w:rsidP="00C21D74">
      <w:pPr>
        <w:spacing w:after="0"/>
        <w:ind w:right="-2"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По информации Министерства социальной защиты населения Тверской области потребность в бюджетных средствах на ноябрь и декабрь 2019 года составит всего 2 052,2 тыс. руб. Ожидаемая экономия бюджетных средств на реализацию мероприятия госпрограммы – 760,3 тыс. руб. (13 512,6 - 10 700,1 - 2 052,2).</w:t>
      </w:r>
    </w:p>
    <w:p w:rsidR="00C55823" w:rsidRPr="00C21D74" w:rsidRDefault="00C55823" w:rsidP="00C21D74">
      <w:pPr>
        <w:autoSpaceDE w:val="0"/>
        <w:autoSpaceDN w:val="0"/>
        <w:adjustRightInd w:val="0"/>
        <w:spacing w:after="0"/>
        <w:ind w:firstLine="709"/>
        <w:jc w:val="both"/>
        <w:rPr>
          <w:rFonts w:ascii="Times New Roman" w:hAnsi="Times New Roman"/>
          <w:color w:val="000000" w:themeColor="text1"/>
          <w:sz w:val="28"/>
          <w:szCs w:val="28"/>
        </w:rPr>
      </w:pPr>
    </w:p>
    <w:p w:rsidR="00C55823" w:rsidRPr="00C21D74" w:rsidRDefault="00C60617" w:rsidP="00C21D74">
      <w:pPr>
        <w:tabs>
          <w:tab w:val="left" w:pos="336"/>
        </w:tabs>
        <w:spacing w:after="0"/>
        <w:ind w:firstLine="709"/>
        <w:jc w:val="both"/>
        <w:rPr>
          <w:rFonts w:ascii="Times New Roman" w:eastAsia="Times New Roman" w:hAnsi="Times New Roman"/>
          <w:bCs/>
          <w:color w:val="000000" w:themeColor="text1"/>
          <w:sz w:val="28"/>
          <w:szCs w:val="28"/>
          <w:lang w:eastAsia="ru-RU"/>
        </w:rPr>
      </w:pPr>
      <w:r w:rsidRPr="00C21D74">
        <w:rPr>
          <w:rFonts w:ascii="Times New Roman" w:eastAsia="Times New Roman" w:hAnsi="Times New Roman"/>
          <w:bCs/>
          <w:color w:val="000000" w:themeColor="text1"/>
          <w:sz w:val="28"/>
          <w:szCs w:val="28"/>
          <w:lang w:eastAsia="ru-RU"/>
        </w:rPr>
        <w:t>И</w:t>
      </w:r>
      <w:r w:rsidR="00C55823" w:rsidRPr="00C21D74">
        <w:rPr>
          <w:rFonts w:ascii="Times New Roman" w:eastAsia="Times New Roman" w:hAnsi="Times New Roman"/>
          <w:bCs/>
          <w:color w:val="000000" w:themeColor="text1"/>
          <w:sz w:val="28"/>
          <w:szCs w:val="28"/>
          <w:lang w:eastAsia="ru-RU"/>
        </w:rPr>
        <w:t>зменения отразить по следующим КБК:</w:t>
      </w:r>
    </w:p>
    <w:p w:rsidR="00C55823" w:rsidRPr="00C21D74" w:rsidRDefault="00C55823" w:rsidP="00C21D74">
      <w:pPr>
        <w:tabs>
          <w:tab w:val="left" w:pos="336"/>
        </w:tabs>
        <w:spacing w:after="0"/>
        <w:ind w:firstLine="709"/>
        <w:jc w:val="both"/>
        <w:rPr>
          <w:rFonts w:ascii="Times New Roman" w:eastAsia="Times New Roman" w:hAnsi="Times New Roman"/>
          <w:bCs/>
          <w:color w:val="000000" w:themeColor="text1"/>
          <w:sz w:val="28"/>
          <w:szCs w:val="28"/>
          <w:lang w:eastAsia="ru-RU"/>
        </w:rPr>
      </w:pPr>
    </w:p>
    <w:p w:rsidR="00C60617" w:rsidRPr="00C21D74" w:rsidRDefault="00C60617" w:rsidP="00C21D74">
      <w:pPr>
        <w:tabs>
          <w:tab w:val="left" w:pos="336"/>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ППП148 РП 1001 КЦСР 3620210090 КВР 200</w:t>
      </w:r>
      <w:r w:rsidRPr="00C21D74">
        <w:rPr>
          <w:rFonts w:ascii="Times New Roman" w:hAnsi="Times New Roman"/>
          <w:color w:val="000000" w:themeColor="text1"/>
          <w:sz w:val="28"/>
          <w:szCs w:val="28"/>
        </w:rPr>
        <w:tab/>
      </w:r>
      <w:r w:rsidRPr="00C21D74">
        <w:rPr>
          <w:rFonts w:ascii="Times New Roman" w:hAnsi="Times New Roman"/>
          <w:color w:val="000000" w:themeColor="text1"/>
          <w:sz w:val="28"/>
          <w:szCs w:val="28"/>
        </w:rPr>
        <w:tab/>
        <w:t>- 24,3 тыс. руб.</w:t>
      </w:r>
    </w:p>
    <w:p w:rsidR="00C55823" w:rsidRPr="00C21D74" w:rsidRDefault="00C60617" w:rsidP="00C21D74">
      <w:pPr>
        <w:tabs>
          <w:tab w:val="left" w:pos="336"/>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ППП148 РП 1001 КЦСР 3620210090 КВР 300</w:t>
      </w:r>
      <w:r w:rsidRPr="00C21D74">
        <w:rPr>
          <w:rFonts w:ascii="Times New Roman" w:hAnsi="Times New Roman"/>
          <w:color w:val="000000" w:themeColor="text1"/>
          <w:sz w:val="28"/>
          <w:szCs w:val="28"/>
        </w:rPr>
        <w:tab/>
      </w:r>
      <w:r w:rsidRPr="00C21D74">
        <w:rPr>
          <w:rFonts w:ascii="Times New Roman" w:hAnsi="Times New Roman"/>
          <w:color w:val="000000" w:themeColor="text1"/>
          <w:sz w:val="28"/>
          <w:szCs w:val="28"/>
        </w:rPr>
        <w:tab/>
        <w:t>-736,0 тыс. руб.</w:t>
      </w:r>
    </w:p>
    <w:p w:rsidR="00C60617" w:rsidRPr="00C21D74" w:rsidRDefault="00C60617" w:rsidP="00C21D74">
      <w:pPr>
        <w:tabs>
          <w:tab w:val="left" w:pos="336"/>
        </w:tabs>
        <w:spacing w:after="0"/>
        <w:ind w:firstLine="709"/>
        <w:jc w:val="both"/>
        <w:rPr>
          <w:rFonts w:ascii="Times New Roman" w:hAnsi="Times New Roman"/>
          <w:color w:val="000000" w:themeColor="text1"/>
          <w:sz w:val="28"/>
          <w:szCs w:val="28"/>
        </w:rPr>
      </w:pPr>
    </w:p>
    <w:p w:rsidR="00C55823" w:rsidRPr="00C21D74" w:rsidRDefault="00C55823" w:rsidP="00C21D74">
      <w:pPr>
        <w:tabs>
          <w:tab w:val="left" w:pos="336"/>
        </w:tabs>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w:t>
      </w:r>
      <w:r w:rsidR="00C60617"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11,</w:t>
      </w:r>
      <w:r w:rsidR="00C60617"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12,</w:t>
      </w:r>
      <w:r w:rsidR="00C60617"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13,</w:t>
      </w:r>
      <w:r w:rsidR="00C60617"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14, 15 к закону.</w:t>
      </w:r>
    </w:p>
    <w:p w:rsidR="00281266" w:rsidRPr="00C21D74" w:rsidRDefault="00281266" w:rsidP="00C21D74">
      <w:pPr>
        <w:pStyle w:val="4"/>
        <w:tabs>
          <w:tab w:val="left" w:pos="0"/>
        </w:tabs>
        <w:spacing w:before="0" w:after="0"/>
        <w:ind w:right="-2" w:firstLine="709"/>
        <w:jc w:val="center"/>
        <w:rPr>
          <w:rFonts w:ascii="Times New Roman" w:hAnsi="Times New Roman" w:cs="Times New Roman"/>
          <w:color w:val="000000" w:themeColor="text1"/>
        </w:rPr>
      </w:pPr>
      <w:bookmarkStart w:id="126" w:name="_Toc24388394"/>
      <w:bookmarkStart w:id="127" w:name="_Toc25079785"/>
      <w:r w:rsidRPr="00C21D74">
        <w:rPr>
          <w:rFonts w:ascii="Times New Roman" w:hAnsi="Times New Roman" w:cs="Times New Roman"/>
          <w:color w:val="000000" w:themeColor="text1"/>
        </w:rPr>
        <w:t>Подраздел 1002 «Социальное обслуживание населения»</w:t>
      </w:r>
      <w:bookmarkEnd w:id="126"/>
      <w:bookmarkEnd w:id="127"/>
    </w:p>
    <w:p w:rsidR="00281266" w:rsidRPr="00C21D74" w:rsidRDefault="00281266" w:rsidP="00C21D74">
      <w:pPr>
        <w:spacing w:after="0"/>
        <w:ind w:firstLine="709"/>
        <w:jc w:val="both"/>
        <w:rPr>
          <w:rFonts w:ascii="Times New Roman" w:eastAsiaTheme="minorHAnsi" w:hAnsi="Times New Roman" w:cstheme="minorBidi"/>
          <w:b/>
          <w:color w:val="000000" w:themeColor="text1"/>
          <w:sz w:val="28"/>
          <w:szCs w:val="28"/>
        </w:rPr>
      </w:pPr>
      <w:r w:rsidRPr="00C21D74">
        <w:rPr>
          <w:rFonts w:ascii="Times New Roman" w:eastAsiaTheme="minorHAnsi" w:hAnsi="Times New Roman"/>
          <w:color w:val="000000" w:themeColor="text1"/>
          <w:sz w:val="28"/>
          <w:szCs w:val="28"/>
        </w:rPr>
        <w:t>1.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предусмотренные на предоставление субсидии поставщикам социальных услуг, которые включены в реестр поставщиков социальных услуг Тверской области, но не участвуют в выполнении государственного задания (заказа), в целях возмещения (компенсации) затрат в связи с предоставлением гражданам социальных услуг, предусмотренных индивидуальной программой в  связи с отсутствием обращений от поставщиков  на сумму 5711,9 тыс. руб.</w:t>
      </w:r>
    </w:p>
    <w:p w:rsidR="00281266" w:rsidRPr="00C21D74" w:rsidRDefault="00281266" w:rsidP="00C21D74">
      <w:pPr>
        <w:spacing w:after="0"/>
        <w:ind w:firstLine="709"/>
        <w:jc w:val="center"/>
        <w:rPr>
          <w:rFonts w:ascii="Times New Roman" w:eastAsiaTheme="minorHAnsi" w:hAnsi="Times New Roman" w:cstheme="minorBidi"/>
          <w:b/>
          <w:color w:val="000000" w:themeColor="text1"/>
          <w:sz w:val="28"/>
          <w:szCs w:val="28"/>
        </w:rPr>
      </w:pPr>
    </w:p>
    <w:p w:rsidR="00281266" w:rsidRPr="00C21D74" w:rsidRDefault="00281266"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Вышеуказанные изменения отразить по КБК:</w:t>
      </w:r>
    </w:p>
    <w:p w:rsidR="00281266" w:rsidRPr="00C21D74" w:rsidRDefault="00281266" w:rsidP="00C21D74">
      <w:pPr>
        <w:spacing w:after="0"/>
        <w:ind w:firstLine="709"/>
        <w:jc w:val="both"/>
        <w:rPr>
          <w:rFonts w:ascii="Times New Roman" w:eastAsiaTheme="minorHAnsi" w:hAnsi="Times New Roman"/>
          <w:color w:val="000000" w:themeColor="text1"/>
          <w:sz w:val="28"/>
          <w:szCs w:val="28"/>
        </w:rPr>
      </w:pPr>
    </w:p>
    <w:p w:rsidR="00281266" w:rsidRPr="00C21D74" w:rsidRDefault="00281266"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1002 КЦСР</w:t>
      </w:r>
      <w:r w:rsidRPr="00C21D74">
        <w:rPr>
          <w:rFonts w:asciiTheme="minorHAnsi" w:eastAsiaTheme="minorHAnsi" w:hAnsiTheme="minorHAnsi" w:cstheme="minorBidi"/>
          <w:color w:val="000000" w:themeColor="text1"/>
          <w:sz w:val="28"/>
          <w:szCs w:val="28"/>
        </w:rPr>
        <w:t xml:space="preserve"> </w:t>
      </w:r>
      <w:r w:rsidRPr="00C21D74">
        <w:rPr>
          <w:rFonts w:ascii="Times New Roman" w:eastAsiaTheme="minorHAnsi" w:hAnsi="Times New Roman"/>
          <w:color w:val="000000" w:themeColor="text1"/>
          <w:sz w:val="28"/>
          <w:szCs w:val="28"/>
        </w:rPr>
        <w:t>3640410010 КВР 600 – 5 711,9 тыс. руб.</w:t>
      </w:r>
    </w:p>
    <w:p w:rsidR="00281266" w:rsidRPr="00C21D74" w:rsidRDefault="00281266" w:rsidP="00C21D74">
      <w:pPr>
        <w:spacing w:after="0"/>
        <w:ind w:firstLine="709"/>
        <w:jc w:val="both"/>
        <w:rPr>
          <w:rFonts w:ascii="Times New Roman" w:eastAsiaTheme="minorHAnsi" w:hAnsi="Times New Roman"/>
          <w:color w:val="000000" w:themeColor="text1"/>
          <w:sz w:val="28"/>
          <w:szCs w:val="28"/>
        </w:rPr>
      </w:pPr>
    </w:p>
    <w:p w:rsidR="00281266" w:rsidRPr="00C21D74" w:rsidRDefault="00281266"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281266" w:rsidRPr="00C21D74" w:rsidRDefault="00281266"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281266" w:rsidRPr="00C21D74" w:rsidRDefault="00281266"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2.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предусмотренные на предоставление учреждениям социального обслуживания населения субсидий на иные цели в связи с экономией, сложившейся в результате проведения конкурентных процедур на сумму 5776,5 тыс. руб.</w:t>
      </w:r>
    </w:p>
    <w:p w:rsidR="00281266" w:rsidRPr="00C21D74" w:rsidRDefault="00281266"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281266" w:rsidRPr="00C21D74" w:rsidRDefault="00281266"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1002 КЦСР 3610310020 КВР 600 – 189,9 тыс. руб.</w:t>
      </w:r>
    </w:p>
    <w:p w:rsidR="00281266" w:rsidRPr="00C21D74" w:rsidRDefault="00281266"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1002 КЦСР 3620310030 КВР 600 – 1505,6 тыс. руб.</w:t>
      </w:r>
    </w:p>
    <w:p w:rsidR="00281266" w:rsidRPr="00C21D74" w:rsidRDefault="00281266"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1002 КЦСР 3620310040 КВР 600 – 2863,3 тыс. руб.</w:t>
      </w:r>
    </w:p>
    <w:p w:rsidR="00281266" w:rsidRPr="00C21D74" w:rsidRDefault="00281266"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1002 КЦСР 3630210030 КВР 600 – 1162,4 тыс. руб.</w:t>
      </w:r>
    </w:p>
    <w:p w:rsidR="00281266" w:rsidRPr="00C21D74" w:rsidRDefault="00281266"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ППП 148 РП 1002 КЦСР 3650210030 КВР 600 – 55,3 тыс. руб. </w:t>
      </w:r>
    </w:p>
    <w:p w:rsidR="00281266" w:rsidRPr="00C21D74" w:rsidRDefault="00281266" w:rsidP="00C21D74">
      <w:pPr>
        <w:spacing w:after="0"/>
        <w:ind w:firstLine="709"/>
        <w:jc w:val="center"/>
        <w:rPr>
          <w:rFonts w:ascii="Times New Roman" w:eastAsiaTheme="minorHAnsi" w:hAnsi="Times New Roman" w:cstheme="minorBidi"/>
          <w:b/>
          <w:color w:val="000000" w:themeColor="text1"/>
          <w:sz w:val="28"/>
          <w:szCs w:val="28"/>
        </w:rPr>
      </w:pPr>
    </w:p>
    <w:p w:rsidR="00281266" w:rsidRPr="00C21D74" w:rsidRDefault="00281266"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Внести соответствующие изменения в приложения 10, 11, 12, 13, 14 к закону и в приложение 49 в части целевых статей: 3610310020, 3630210030, 3650210030. </w:t>
      </w:r>
    </w:p>
    <w:p w:rsidR="00281266" w:rsidRPr="00C21D74" w:rsidRDefault="00281266" w:rsidP="00C21D74">
      <w:pPr>
        <w:tabs>
          <w:tab w:val="left" w:pos="336"/>
        </w:tabs>
        <w:spacing w:after="0"/>
        <w:ind w:firstLine="709"/>
        <w:jc w:val="both"/>
        <w:rPr>
          <w:rFonts w:ascii="Times New Roman" w:hAnsi="Times New Roman"/>
          <w:color w:val="000000" w:themeColor="text1"/>
          <w:sz w:val="28"/>
          <w:szCs w:val="28"/>
        </w:rPr>
      </w:pPr>
    </w:p>
    <w:p w:rsidR="00C55823" w:rsidRPr="00C21D74" w:rsidRDefault="00C55823" w:rsidP="00C21D74">
      <w:pPr>
        <w:pStyle w:val="4"/>
        <w:tabs>
          <w:tab w:val="left" w:pos="0"/>
        </w:tabs>
        <w:spacing w:before="0" w:after="0"/>
        <w:ind w:right="-2" w:firstLine="709"/>
        <w:jc w:val="center"/>
        <w:rPr>
          <w:rFonts w:ascii="Times New Roman" w:hAnsi="Times New Roman" w:cs="Times New Roman"/>
          <w:color w:val="000000" w:themeColor="text1"/>
        </w:rPr>
      </w:pPr>
      <w:bookmarkStart w:id="128" w:name="_Toc24388395"/>
      <w:bookmarkStart w:id="129" w:name="_Toc25079786"/>
      <w:r w:rsidRPr="00C21D74">
        <w:rPr>
          <w:rFonts w:ascii="Times New Roman" w:hAnsi="Times New Roman" w:cs="Times New Roman"/>
          <w:color w:val="000000" w:themeColor="text1"/>
        </w:rPr>
        <w:lastRenderedPageBreak/>
        <w:t>Подраздел 1003 «Социальное обеспечение населения»</w:t>
      </w:r>
      <w:bookmarkEnd w:id="128"/>
      <w:bookmarkEnd w:id="129"/>
    </w:p>
    <w:p w:rsidR="00B0756C" w:rsidRPr="00C21D74" w:rsidRDefault="00B0756C" w:rsidP="00C21D74">
      <w:pPr>
        <w:tabs>
          <w:tab w:val="left" w:pos="0"/>
        </w:tabs>
        <w:spacing w:after="6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 xml:space="preserve">1. Предлагается по Министерству социальной защиты населения Тверской области в рамках государственной программы Тверской области «Жилищно-коммунальное хозяйство и энергетика Тверской области» на 2016 - 2021 годы уменьшить бюджетные ассигнования на 2019 год на оказание поддержки малоимущим гражданам на установку приборов учета на сумму 109,9 тыс. руб. в связи с планируемой экономией на обеспечение данной выплаты </w:t>
      </w:r>
      <w:r w:rsidR="0012520B" w:rsidRPr="00C21D74">
        <w:rPr>
          <w:rFonts w:ascii="Times New Roman" w:eastAsiaTheme="minorHAnsi" w:hAnsi="Times New Roman"/>
          <w:color w:val="000000" w:themeColor="text1"/>
          <w:sz w:val="28"/>
          <w:szCs w:val="28"/>
        </w:rPr>
        <w:t>(приложение 42 к пояснительной записке).</w:t>
      </w:r>
    </w:p>
    <w:p w:rsidR="00B0756C" w:rsidRPr="00C21D74" w:rsidRDefault="00B0756C" w:rsidP="00C21D74">
      <w:pPr>
        <w:tabs>
          <w:tab w:val="left" w:pos="0"/>
        </w:tabs>
        <w:spacing w:after="6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Изменения отразить по КБК:</w:t>
      </w:r>
    </w:p>
    <w:p w:rsidR="00B0756C" w:rsidRPr="00C21D74" w:rsidRDefault="00B0756C" w:rsidP="00C21D74">
      <w:pPr>
        <w:tabs>
          <w:tab w:val="left" w:pos="0"/>
        </w:tabs>
        <w:spacing w:after="6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ППП 148 РП 1003 КЦСР 3130310140 КВР 300 – 109,9 тыс. руб.</w:t>
      </w:r>
    </w:p>
    <w:p w:rsidR="00B0756C" w:rsidRPr="00C21D74" w:rsidRDefault="00B0756C" w:rsidP="00C21D74">
      <w:pPr>
        <w:tabs>
          <w:tab w:val="left" w:pos="0"/>
        </w:tabs>
        <w:spacing w:after="60"/>
        <w:ind w:firstLine="709"/>
        <w:jc w:val="both"/>
        <w:rPr>
          <w:rFonts w:ascii="Times New Roman" w:eastAsia="Times New Roman" w:hAnsi="Times New Roman"/>
          <w:color w:val="000000" w:themeColor="text1"/>
          <w:sz w:val="28"/>
          <w:szCs w:val="28"/>
          <w:lang w:eastAsia="ru-RU"/>
        </w:rPr>
      </w:pPr>
    </w:p>
    <w:p w:rsidR="00B0756C" w:rsidRPr="00C21D74" w:rsidRDefault="00B0756C" w:rsidP="00C21D74">
      <w:pPr>
        <w:tabs>
          <w:tab w:val="left" w:pos="0"/>
        </w:tabs>
        <w:spacing w:after="60"/>
        <w:ind w:firstLine="709"/>
        <w:jc w:val="both"/>
        <w:rPr>
          <w:rFonts w:ascii="Times New Roman" w:eastAsia="Times New Roman" w:hAnsi="Times New Roman"/>
          <w:color w:val="000000" w:themeColor="text1"/>
          <w:sz w:val="28"/>
          <w:szCs w:val="28"/>
          <w:lang w:eastAsia="ru-RU"/>
        </w:rPr>
      </w:pPr>
      <w:r w:rsidRPr="00C21D74">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A50137" w:rsidRPr="00C21D74" w:rsidRDefault="00DF1EB1" w:rsidP="00C21D74">
      <w:pPr>
        <w:tabs>
          <w:tab w:val="left" w:pos="0"/>
        </w:tabs>
        <w:spacing w:after="60"/>
        <w:ind w:firstLine="709"/>
        <w:jc w:val="both"/>
        <w:rPr>
          <w:rFonts w:ascii="Times New Roman" w:eastAsiaTheme="minorHAnsi" w:hAnsi="Times New Roman"/>
          <w:color w:val="000000" w:themeColor="text1"/>
          <w:sz w:val="28"/>
          <w:szCs w:val="28"/>
        </w:rPr>
      </w:pPr>
      <w:r w:rsidRPr="00C21D74">
        <w:rPr>
          <w:rFonts w:ascii="Times New Roman" w:eastAsia="Times New Roman" w:hAnsi="Times New Roman"/>
          <w:color w:val="000000" w:themeColor="text1"/>
          <w:sz w:val="28"/>
          <w:szCs w:val="28"/>
          <w:lang w:eastAsia="ru-RU"/>
        </w:rPr>
        <w:t xml:space="preserve">2. </w:t>
      </w:r>
      <w:r w:rsidRPr="00C21D74">
        <w:rPr>
          <w:rFonts w:ascii="Times New Roman" w:eastAsiaTheme="minorHAnsi" w:hAnsi="Times New Roman"/>
          <w:color w:val="000000" w:themeColor="text1"/>
          <w:sz w:val="28"/>
          <w:szCs w:val="28"/>
        </w:rPr>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компенсацию на проезд иногородним студентам в связи с меньшим количеством обращений на сумму 556,8 тыс. руб. </w:t>
      </w:r>
      <w:r w:rsidR="00A50137" w:rsidRPr="00C21D74">
        <w:rPr>
          <w:rFonts w:ascii="Times New Roman" w:eastAsiaTheme="minorHAnsi" w:hAnsi="Times New Roman"/>
          <w:color w:val="000000" w:themeColor="text1"/>
          <w:sz w:val="28"/>
          <w:szCs w:val="28"/>
        </w:rPr>
        <w:t>(приложение 43 к пояснительной записке).</w:t>
      </w:r>
    </w:p>
    <w:p w:rsidR="00DF1EB1" w:rsidRPr="00C21D74" w:rsidRDefault="00DF1EB1" w:rsidP="00C21D74">
      <w:pPr>
        <w:tabs>
          <w:tab w:val="left" w:pos="0"/>
        </w:tabs>
        <w:spacing w:after="6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DF1EB1" w:rsidRPr="00C21D74" w:rsidRDefault="00DF1EB1" w:rsidP="00C21D74">
      <w:pPr>
        <w:tabs>
          <w:tab w:val="left" w:pos="0"/>
        </w:tabs>
        <w:autoSpaceDE w:val="0"/>
        <w:autoSpaceDN w:val="0"/>
        <w:adjustRightInd w:val="0"/>
        <w:spacing w:after="0"/>
        <w:ind w:left="-284"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3610210020 КВР 200 – 8,7 тыс. руб.</w:t>
      </w:r>
    </w:p>
    <w:p w:rsidR="00DF1EB1" w:rsidRPr="00C21D74" w:rsidRDefault="00DF1EB1" w:rsidP="00C21D74">
      <w:pPr>
        <w:tabs>
          <w:tab w:val="left" w:pos="0"/>
        </w:tabs>
        <w:autoSpaceDE w:val="0"/>
        <w:autoSpaceDN w:val="0"/>
        <w:adjustRightInd w:val="0"/>
        <w:spacing w:after="0"/>
        <w:ind w:left="-284"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3610210020 КВР 300 – 548,1 тыс. руб.</w:t>
      </w:r>
    </w:p>
    <w:p w:rsidR="00DF1EB1" w:rsidRPr="00C21D74" w:rsidRDefault="00DF1EB1" w:rsidP="00C21D74">
      <w:pPr>
        <w:tabs>
          <w:tab w:val="left" w:pos="0"/>
        </w:tabs>
        <w:autoSpaceDE w:val="0"/>
        <w:autoSpaceDN w:val="0"/>
        <w:adjustRightInd w:val="0"/>
        <w:spacing w:after="0"/>
        <w:ind w:left="-284" w:firstLine="709"/>
        <w:jc w:val="both"/>
        <w:rPr>
          <w:rFonts w:ascii="Times New Roman" w:eastAsiaTheme="minorHAnsi" w:hAnsi="Times New Roman"/>
          <w:color w:val="000000" w:themeColor="text1"/>
          <w:sz w:val="28"/>
          <w:szCs w:val="28"/>
        </w:rPr>
      </w:pPr>
    </w:p>
    <w:p w:rsidR="00DF1EB1" w:rsidRPr="00C21D74" w:rsidRDefault="00DF1EB1" w:rsidP="00C21D74">
      <w:pPr>
        <w:tabs>
          <w:tab w:val="left" w:pos="0"/>
        </w:tabs>
        <w:autoSpaceDE w:val="0"/>
        <w:autoSpaceDN w:val="0"/>
        <w:adjustRightInd w:val="0"/>
        <w:spacing w:after="0"/>
        <w:ind w:left="-284"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49 к закону.</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3. Предлагается </w:t>
      </w:r>
      <w:r w:rsidRPr="00120BAF">
        <w:rPr>
          <w:rFonts w:ascii="Times New Roman" w:eastAsiaTheme="minorHAnsi" w:hAnsi="Times New Roman"/>
          <w:color w:val="000000" w:themeColor="text1"/>
          <w:sz w:val="28"/>
          <w:szCs w:val="28"/>
        </w:rPr>
        <w:t xml:space="preserve">увеличить </w:t>
      </w:r>
      <w:r w:rsidRPr="00C21D74">
        <w:rPr>
          <w:rFonts w:ascii="Times New Roman" w:eastAsiaTheme="minorHAnsi" w:hAnsi="Times New Roman"/>
          <w:color w:val="000000" w:themeColor="text1"/>
          <w:sz w:val="28"/>
          <w:szCs w:val="28"/>
        </w:rPr>
        <w:t>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проведение мероприятий по социальной поддержке семей с детьми, находящихся в трудной жизненной ситуации (для приобретения подарков к Новому году для детей-инвалидов, детей из малообеспеченных семей) на сумму 3</w:t>
      </w:r>
      <w:r w:rsidR="00A50137" w:rsidRPr="00C21D74">
        <w:rPr>
          <w:rFonts w:ascii="Times New Roman" w:eastAsiaTheme="minorHAnsi" w:hAnsi="Times New Roman"/>
          <w:color w:val="000000" w:themeColor="text1"/>
          <w:sz w:val="28"/>
          <w:szCs w:val="28"/>
        </w:rPr>
        <w:t> </w:t>
      </w:r>
      <w:r w:rsidRPr="00C21D74">
        <w:rPr>
          <w:rFonts w:ascii="Times New Roman" w:eastAsiaTheme="minorHAnsi" w:hAnsi="Times New Roman"/>
          <w:color w:val="000000" w:themeColor="text1"/>
          <w:sz w:val="28"/>
          <w:szCs w:val="28"/>
        </w:rPr>
        <w:t xml:space="preserve">051,6 тыс. руб. </w:t>
      </w:r>
      <w:r w:rsidR="00A50137" w:rsidRPr="00C21D74">
        <w:rPr>
          <w:rFonts w:ascii="Times New Roman" w:eastAsiaTheme="minorHAnsi" w:hAnsi="Times New Roman"/>
          <w:color w:val="000000" w:themeColor="text1"/>
          <w:sz w:val="28"/>
          <w:szCs w:val="28"/>
        </w:rPr>
        <w:t>(приложение 44 к пояснительной записке).</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w:t>
      </w:r>
      <w:r w:rsidRPr="00C21D74">
        <w:rPr>
          <w:rFonts w:asciiTheme="minorHAnsi" w:eastAsiaTheme="minorHAnsi" w:hAnsiTheme="minorHAnsi" w:cstheme="minorBidi"/>
          <w:color w:val="000000" w:themeColor="text1"/>
          <w:sz w:val="28"/>
          <w:szCs w:val="28"/>
        </w:rPr>
        <w:t xml:space="preserve"> </w:t>
      </w:r>
      <w:r w:rsidRPr="00C21D74">
        <w:rPr>
          <w:rFonts w:ascii="Times New Roman" w:eastAsiaTheme="minorHAnsi" w:hAnsi="Times New Roman"/>
          <w:color w:val="000000" w:themeColor="text1"/>
          <w:sz w:val="28"/>
          <w:szCs w:val="28"/>
        </w:rPr>
        <w:t>3610210070 КВР 600 + 3 051,6 тыс. руб.</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49 к закону.</w:t>
      </w:r>
    </w:p>
    <w:p w:rsidR="00A50137"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4. Предлагается уменьшить бюджетные ассигнования Министерству социальной защиты населения Тверской области по государственной программе </w:t>
      </w:r>
      <w:r w:rsidRPr="00C21D74">
        <w:rPr>
          <w:rFonts w:ascii="Times New Roman" w:eastAsiaTheme="minorHAnsi" w:hAnsi="Times New Roman"/>
          <w:color w:val="000000" w:themeColor="text1"/>
          <w:sz w:val="28"/>
          <w:szCs w:val="28"/>
        </w:rPr>
        <w:lastRenderedPageBreak/>
        <w:t xml:space="preserve">Тверской области «Социальная поддержка и защита населения Тверской области» на 2017-2022 годы, предусмотренные предоставление адресной социальной помощи отдельным категориям граждан и гражданам с низким доходом на газификацию домов и квартир в связи с меньшим количеством обращений на сумму 2 824,6 тыс. руб. </w:t>
      </w:r>
      <w:r w:rsidR="00A50137" w:rsidRPr="00C21D74">
        <w:rPr>
          <w:rFonts w:ascii="Times New Roman" w:eastAsiaTheme="minorHAnsi" w:hAnsi="Times New Roman"/>
          <w:color w:val="000000" w:themeColor="text1"/>
          <w:sz w:val="28"/>
          <w:szCs w:val="28"/>
        </w:rPr>
        <w:t>(приложение 45 к пояснительной записке).</w:t>
      </w:r>
    </w:p>
    <w:p w:rsidR="00DF1EB1" w:rsidRPr="00C21D74" w:rsidRDefault="00DF1EB1" w:rsidP="00C21D74">
      <w:pPr>
        <w:spacing w:after="0"/>
        <w:ind w:firstLine="709"/>
        <w:jc w:val="both"/>
        <w:rPr>
          <w:rFonts w:ascii="Times New Roman" w:eastAsiaTheme="minorHAnsi" w:hAnsi="Times New Roman"/>
          <w:color w:val="000000" w:themeColor="text1"/>
          <w:sz w:val="28"/>
          <w:szCs w:val="28"/>
        </w:rPr>
      </w:pPr>
    </w:p>
    <w:p w:rsidR="00DF1EB1" w:rsidRPr="00C21D74" w:rsidRDefault="00DF1EB1"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DF1EB1" w:rsidRPr="00C21D74" w:rsidRDefault="00DF1EB1" w:rsidP="00C21D74">
      <w:pPr>
        <w:autoSpaceDE w:val="0"/>
        <w:autoSpaceDN w:val="0"/>
        <w:adjustRightInd w:val="0"/>
        <w:spacing w:after="0"/>
        <w:ind w:firstLine="709"/>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3620110010 КВР 200 – 76,0 тыс. руб.</w:t>
      </w:r>
    </w:p>
    <w:p w:rsidR="00DF1EB1" w:rsidRPr="00C21D74" w:rsidRDefault="00DF1EB1" w:rsidP="00C21D74">
      <w:pPr>
        <w:autoSpaceDE w:val="0"/>
        <w:autoSpaceDN w:val="0"/>
        <w:adjustRightInd w:val="0"/>
        <w:spacing w:after="0"/>
        <w:ind w:firstLine="709"/>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3620110010 КВР 300 – 2748,6 тыс. руб.</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A50137"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5.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компенсацию детям погибших участников Великой Отечественной войны расходов на оплату стоимости проезда к месту гибели (захоронения) родителей в связи с меньшим количеством обращений на сумму 421,3 тыс. руб. </w:t>
      </w:r>
      <w:r w:rsidR="00A50137" w:rsidRPr="00C21D74">
        <w:rPr>
          <w:rFonts w:ascii="Times New Roman" w:eastAsiaTheme="minorHAnsi" w:hAnsi="Times New Roman"/>
          <w:color w:val="000000" w:themeColor="text1"/>
          <w:sz w:val="28"/>
          <w:szCs w:val="28"/>
        </w:rPr>
        <w:t>(приложение 46 к пояснительной записке).</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3620110060 КВР 200 + 0,6 тыс. руб.</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3620110060 КВР 300 – 421,9 тыс. руб.</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C55823" w:rsidRPr="00C21D74" w:rsidRDefault="00DF1EB1" w:rsidP="00C21D74">
      <w:pPr>
        <w:autoSpaceDE w:val="0"/>
        <w:autoSpaceDN w:val="0"/>
        <w:adjustRightInd w:val="0"/>
        <w:spacing w:after="0"/>
        <w:ind w:firstLine="709"/>
        <w:jc w:val="both"/>
        <w:rPr>
          <w:rFonts w:ascii="Times New Roman" w:eastAsiaTheme="minorHAnsi" w:hAnsi="Times New Roman"/>
          <w:b/>
          <w:color w:val="000000" w:themeColor="text1"/>
          <w:sz w:val="28"/>
          <w:szCs w:val="28"/>
        </w:rPr>
      </w:pPr>
      <w:r w:rsidRPr="00C21D74">
        <w:rPr>
          <w:rFonts w:ascii="Times New Roman" w:eastAsiaTheme="minorHAnsi" w:hAnsi="Times New Roman"/>
          <w:color w:val="000000" w:themeColor="text1"/>
          <w:sz w:val="28"/>
          <w:szCs w:val="28"/>
        </w:rPr>
        <w:t xml:space="preserve">6. </w:t>
      </w:r>
      <w:r w:rsidR="00C55823" w:rsidRPr="00C21D74">
        <w:rPr>
          <w:rFonts w:ascii="Times New Roman" w:eastAsiaTheme="minorHAnsi" w:hAnsi="Times New Roman"/>
          <w:color w:val="000000" w:themeColor="text1"/>
          <w:sz w:val="28"/>
          <w:szCs w:val="28"/>
        </w:rPr>
        <w:t>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денежную выплату реабилитированным лицам и лицам, пострадавшим от политических репрессий за счет сокращения расходов по другим публичным нормативным обязательства на сумму 604,1 тыс. руб.</w:t>
      </w:r>
      <w:r w:rsidR="00C60617" w:rsidRPr="00C21D74">
        <w:rPr>
          <w:rFonts w:ascii="Times New Roman" w:eastAsiaTheme="minorHAnsi" w:hAnsi="Times New Roman"/>
          <w:color w:val="000000" w:themeColor="text1"/>
          <w:sz w:val="28"/>
          <w:szCs w:val="28"/>
        </w:rPr>
        <w:t xml:space="preserve"> </w:t>
      </w:r>
      <w:r w:rsidR="0012520B" w:rsidRPr="00C21D74">
        <w:rPr>
          <w:rFonts w:ascii="Times New Roman" w:eastAsiaTheme="minorHAnsi" w:hAnsi="Times New Roman"/>
          <w:color w:val="000000" w:themeColor="text1"/>
          <w:sz w:val="28"/>
          <w:szCs w:val="28"/>
        </w:rPr>
        <w:t>(приложение 4</w:t>
      </w:r>
      <w:r w:rsidR="00A50137" w:rsidRPr="00C21D74">
        <w:rPr>
          <w:rFonts w:ascii="Times New Roman" w:eastAsiaTheme="minorHAnsi" w:hAnsi="Times New Roman"/>
          <w:color w:val="000000" w:themeColor="text1"/>
          <w:sz w:val="28"/>
          <w:szCs w:val="28"/>
        </w:rPr>
        <w:t>7</w:t>
      </w:r>
      <w:r w:rsidR="0012520B" w:rsidRPr="00C21D74">
        <w:rPr>
          <w:rFonts w:ascii="Times New Roman" w:eastAsiaTheme="minorHAnsi" w:hAnsi="Times New Roman"/>
          <w:color w:val="000000" w:themeColor="text1"/>
          <w:sz w:val="28"/>
          <w:szCs w:val="28"/>
        </w:rPr>
        <w:t xml:space="preserve"> к пояснительной записке).</w:t>
      </w:r>
    </w:p>
    <w:p w:rsidR="00C55823" w:rsidRPr="00C21D74" w:rsidRDefault="00B0756C" w:rsidP="00C21D74">
      <w:pPr>
        <w:tabs>
          <w:tab w:val="left" w:pos="0"/>
        </w:tabs>
        <w:spacing w:after="0"/>
        <w:ind w:left="-284"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w:t>
      </w:r>
      <w:r w:rsidR="00C55823" w:rsidRPr="00C21D74">
        <w:rPr>
          <w:rFonts w:ascii="Times New Roman" w:eastAsiaTheme="minorHAnsi" w:hAnsi="Times New Roman"/>
          <w:color w:val="000000" w:themeColor="text1"/>
          <w:sz w:val="28"/>
          <w:szCs w:val="28"/>
        </w:rPr>
        <w:t>зменения отразить по КБК:</w:t>
      </w:r>
    </w:p>
    <w:p w:rsidR="00C55823" w:rsidRPr="00C21D74" w:rsidRDefault="00C55823" w:rsidP="00C21D74">
      <w:pPr>
        <w:tabs>
          <w:tab w:val="left" w:pos="0"/>
        </w:tabs>
        <w:spacing w:after="0"/>
        <w:ind w:left="-284" w:firstLine="709"/>
        <w:jc w:val="center"/>
        <w:rPr>
          <w:rFonts w:ascii="Times New Roman" w:eastAsiaTheme="minorHAnsi" w:hAnsi="Times New Roman"/>
          <w:b/>
          <w:color w:val="000000" w:themeColor="text1"/>
          <w:sz w:val="28"/>
          <w:szCs w:val="28"/>
        </w:rPr>
      </w:pPr>
    </w:p>
    <w:p w:rsidR="00C55823" w:rsidRPr="00C21D74" w:rsidRDefault="00C55823" w:rsidP="00C21D74">
      <w:pPr>
        <w:tabs>
          <w:tab w:val="left" w:pos="0"/>
        </w:tabs>
        <w:spacing w:after="0"/>
        <w:ind w:left="-284"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ППП 148 РП 1003 КЦСР 3620210010 КВР 300 + 604,1 тыс. руб. </w:t>
      </w:r>
    </w:p>
    <w:p w:rsidR="00C55823" w:rsidRPr="00C21D74" w:rsidRDefault="00C55823" w:rsidP="00C21D74">
      <w:pPr>
        <w:tabs>
          <w:tab w:val="left" w:pos="0"/>
        </w:tabs>
        <w:spacing w:after="0"/>
        <w:ind w:left="-284" w:firstLine="709"/>
        <w:jc w:val="both"/>
        <w:rPr>
          <w:rFonts w:ascii="Times New Roman" w:eastAsiaTheme="minorHAnsi" w:hAnsi="Times New Roman"/>
          <w:color w:val="000000" w:themeColor="text1"/>
          <w:sz w:val="28"/>
          <w:szCs w:val="28"/>
        </w:rPr>
      </w:pPr>
    </w:p>
    <w:p w:rsidR="00C55823" w:rsidRPr="00C21D74" w:rsidRDefault="00C55823" w:rsidP="00C21D74">
      <w:pPr>
        <w:tabs>
          <w:tab w:val="left" w:pos="0"/>
        </w:tabs>
        <w:autoSpaceDE w:val="0"/>
        <w:autoSpaceDN w:val="0"/>
        <w:adjustRightInd w:val="0"/>
        <w:spacing w:after="0"/>
        <w:ind w:left="-284"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B0756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B0756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B0756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B0756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w:t>
      </w:r>
      <w:r w:rsidR="00B0756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15 к закону.</w:t>
      </w:r>
    </w:p>
    <w:p w:rsidR="00B0756C" w:rsidRPr="00C21D74" w:rsidRDefault="00DF1EB1"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lastRenderedPageBreak/>
        <w:t>7</w:t>
      </w:r>
      <w:r w:rsidR="00B0756C" w:rsidRPr="00C21D74">
        <w:rPr>
          <w:rFonts w:ascii="Times New Roman" w:eastAsiaTheme="minorHAnsi" w:hAnsi="Times New Roman"/>
          <w:color w:val="000000" w:themeColor="text1"/>
          <w:sz w:val="28"/>
          <w:szCs w:val="28"/>
        </w:rPr>
        <w:t xml:space="preserve">.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денежную выплату ветеранам труда в связи с уменьшением количества получателей на сумму 3 427,1 тыс. руб. </w:t>
      </w:r>
      <w:r w:rsidR="0012520B" w:rsidRPr="00C21D74">
        <w:rPr>
          <w:rFonts w:ascii="Times New Roman" w:eastAsiaTheme="minorHAnsi" w:hAnsi="Times New Roman"/>
          <w:color w:val="000000" w:themeColor="text1"/>
          <w:sz w:val="28"/>
          <w:szCs w:val="28"/>
        </w:rPr>
        <w:t>(приложение 4</w:t>
      </w:r>
      <w:r w:rsidR="00A50137" w:rsidRPr="00C21D74">
        <w:rPr>
          <w:rFonts w:ascii="Times New Roman" w:eastAsiaTheme="minorHAnsi" w:hAnsi="Times New Roman"/>
          <w:color w:val="000000" w:themeColor="text1"/>
          <w:sz w:val="28"/>
          <w:szCs w:val="28"/>
        </w:rPr>
        <w:t>8</w:t>
      </w:r>
      <w:r w:rsidR="0012520B" w:rsidRPr="00C21D74">
        <w:rPr>
          <w:rFonts w:ascii="Times New Roman" w:eastAsiaTheme="minorHAnsi" w:hAnsi="Times New Roman"/>
          <w:color w:val="000000" w:themeColor="text1"/>
          <w:sz w:val="28"/>
          <w:szCs w:val="28"/>
        </w:rPr>
        <w:t xml:space="preserve"> к пояснительной записке).</w:t>
      </w:r>
    </w:p>
    <w:p w:rsidR="0012520B" w:rsidRPr="00C21D74" w:rsidRDefault="0012520B"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3620210020 КВР 200 – 682,0 тыс. руб.</w:t>
      </w: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3620210020 КВР 300 – 2745,1 тыс. руб.</w:t>
      </w: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к закону.</w:t>
      </w:r>
    </w:p>
    <w:p w:rsidR="00B0756C" w:rsidRPr="00C21D74" w:rsidRDefault="00DF1EB1"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8</w:t>
      </w:r>
      <w:r w:rsidR="00B0756C" w:rsidRPr="00C21D74">
        <w:rPr>
          <w:rFonts w:ascii="Times New Roman" w:eastAsiaTheme="minorHAnsi" w:hAnsi="Times New Roman"/>
          <w:color w:val="000000" w:themeColor="text1"/>
          <w:sz w:val="28"/>
          <w:szCs w:val="28"/>
        </w:rPr>
        <w:t>.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денежную выплату ветеранам труда Тверской области за счет сокращения расходов по другим публичным нормативным обязательствам на сумму 5 322,2 тыс. руб</w:t>
      </w:r>
      <w:r w:rsidR="0012520B" w:rsidRPr="00C21D74">
        <w:rPr>
          <w:rFonts w:ascii="Times New Roman" w:eastAsiaTheme="minorHAnsi" w:hAnsi="Times New Roman"/>
          <w:color w:val="000000" w:themeColor="text1"/>
          <w:sz w:val="28"/>
          <w:szCs w:val="28"/>
        </w:rPr>
        <w:t>. (приложение 4</w:t>
      </w:r>
      <w:r w:rsidR="00A50137" w:rsidRPr="00C21D74">
        <w:rPr>
          <w:rFonts w:ascii="Times New Roman" w:eastAsiaTheme="minorHAnsi" w:hAnsi="Times New Roman"/>
          <w:color w:val="000000" w:themeColor="text1"/>
          <w:sz w:val="28"/>
          <w:szCs w:val="28"/>
        </w:rPr>
        <w:t>9</w:t>
      </w:r>
      <w:r w:rsidR="0012520B" w:rsidRPr="00C21D74">
        <w:rPr>
          <w:rFonts w:ascii="Times New Roman" w:eastAsiaTheme="minorHAnsi" w:hAnsi="Times New Roman"/>
          <w:color w:val="000000" w:themeColor="text1"/>
          <w:sz w:val="28"/>
          <w:szCs w:val="28"/>
        </w:rPr>
        <w:t xml:space="preserve"> к пояснительной записке).</w:t>
      </w:r>
    </w:p>
    <w:p w:rsidR="0012520B" w:rsidRPr="00C21D74" w:rsidRDefault="0012520B"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3620210050 КВР 200 – 630,9 тыс. руб.</w:t>
      </w: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3620210050 КВР 300 + 5 953,1 тыс. руб.</w:t>
      </w: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15 к закону.</w:t>
      </w:r>
    </w:p>
    <w:p w:rsidR="0012520B" w:rsidRPr="00C21D74" w:rsidRDefault="00DF1EB1"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9</w:t>
      </w:r>
      <w:r w:rsidR="00B0756C" w:rsidRPr="00C21D74">
        <w:rPr>
          <w:rFonts w:ascii="Times New Roman" w:eastAsiaTheme="minorHAnsi" w:hAnsi="Times New Roman"/>
          <w:color w:val="000000" w:themeColor="text1"/>
          <w:sz w:val="28"/>
          <w:szCs w:val="28"/>
        </w:rPr>
        <w:t>.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пожизненную выплату лицам, удостоенных наград Тверской области за счет сокращения расходов по другим публичным нормативным обязательства на сумму 1</w:t>
      </w:r>
      <w:r w:rsidR="00031F50" w:rsidRPr="00C21D74">
        <w:rPr>
          <w:rFonts w:ascii="Times New Roman" w:eastAsiaTheme="minorHAnsi" w:hAnsi="Times New Roman"/>
          <w:color w:val="000000" w:themeColor="text1"/>
          <w:sz w:val="28"/>
          <w:szCs w:val="28"/>
        </w:rPr>
        <w:t> </w:t>
      </w:r>
      <w:r w:rsidR="00B0756C" w:rsidRPr="00C21D74">
        <w:rPr>
          <w:rFonts w:ascii="Times New Roman" w:eastAsiaTheme="minorHAnsi" w:hAnsi="Times New Roman"/>
          <w:color w:val="000000" w:themeColor="text1"/>
          <w:sz w:val="28"/>
          <w:szCs w:val="28"/>
        </w:rPr>
        <w:t xml:space="preserve">219,7 тыс. руб. </w:t>
      </w:r>
      <w:r w:rsidR="0012520B" w:rsidRPr="00C21D74">
        <w:rPr>
          <w:rFonts w:ascii="Times New Roman" w:eastAsiaTheme="minorHAnsi" w:hAnsi="Times New Roman"/>
          <w:color w:val="000000" w:themeColor="text1"/>
          <w:sz w:val="28"/>
          <w:szCs w:val="28"/>
        </w:rPr>
        <w:t xml:space="preserve">(приложение </w:t>
      </w:r>
      <w:r w:rsidR="00A50137" w:rsidRPr="00C21D74">
        <w:rPr>
          <w:rFonts w:ascii="Times New Roman" w:eastAsiaTheme="minorHAnsi" w:hAnsi="Times New Roman"/>
          <w:color w:val="000000" w:themeColor="text1"/>
          <w:sz w:val="28"/>
          <w:szCs w:val="28"/>
        </w:rPr>
        <w:t>50</w:t>
      </w:r>
      <w:r w:rsidR="0012520B" w:rsidRPr="00C21D74">
        <w:rPr>
          <w:rFonts w:ascii="Times New Roman" w:eastAsiaTheme="minorHAnsi" w:hAnsi="Times New Roman"/>
          <w:color w:val="000000" w:themeColor="text1"/>
          <w:sz w:val="28"/>
          <w:szCs w:val="28"/>
        </w:rPr>
        <w:t xml:space="preserve"> к пояснительной записке).</w:t>
      </w:r>
    </w:p>
    <w:p w:rsidR="0012520B" w:rsidRPr="00C21D74" w:rsidRDefault="0012520B"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p>
    <w:p w:rsidR="00B0756C" w:rsidRPr="00C21D74" w:rsidRDefault="00031F50"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w:t>
      </w:r>
      <w:r w:rsidR="00B0756C" w:rsidRPr="00C21D74">
        <w:rPr>
          <w:rFonts w:ascii="Times New Roman" w:eastAsiaTheme="minorHAnsi" w:hAnsi="Times New Roman"/>
          <w:color w:val="000000" w:themeColor="text1"/>
          <w:sz w:val="28"/>
          <w:szCs w:val="28"/>
        </w:rPr>
        <w:t>зменения отразить по КБК:</w:t>
      </w: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3620210070 КВР 300 + 1</w:t>
      </w:r>
      <w:r w:rsidR="00031F50" w:rsidRPr="00C21D74">
        <w:rPr>
          <w:rFonts w:ascii="Times New Roman" w:eastAsiaTheme="minorHAnsi" w:hAnsi="Times New Roman"/>
          <w:color w:val="000000" w:themeColor="text1"/>
          <w:sz w:val="28"/>
          <w:szCs w:val="28"/>
        </w:rPr>
        <w:t> </w:t>
      </w:r>
      <w:r w:rsidRPr="00C21D74">
        <w:rPr>
          <w:rFonts w:ascii="Times New Roman" w:eastAsiaTheme="minorHAnsi" w:hAnsi="Times New Roman"/>
          <w:color w:val="000000" w:themeColor="text1"/>
          <w:sz w:val="28"/>
          <w:szCs w:val="28"/>
        </w:rPr>
        <w:t>219,7 тыс. руб.</w:t>
      </w: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p>
    <w:p w:rsidR="00B0756C" w:rsidRPr="00C21D74" w:rsidRDefault="00B0756C"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w:t>
      </w:r>
      <w:r w:rsidR="00031F50"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15 к закону.</w:t>
      </w:r>
    </w:p>
    <w:p w:rsidR="00031F50" w:rsidRPr="00C21D74" w:rsidRDefault="00DF1EB1"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lastRenderedPageBreak/>
        <w:t>10</w:t>
      </w:r>
      <w:r w:rsidR="00031F50" w:rsidRPr="00C21D74">
        <w:rPr>
          <w:rFonts w:ascii="Times New Roman" w:eastAsiaTheme="minorHAnsi" w:hAnsi="Times New Roman"/>
          <w:color w:val="000000" w:themeColor="text1"/>
          <w:sz w:val="28"/>
          <w:szCs w:val="28"/>
        </w:rPr>
        <w:t>.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предусмотренные на предоставление субсидий специализированным похоронным службам в связи отсутствием обращений специализированных служб по вопросам похоронного дела по возмещению расходов на предоставление гарантированного перечня услуг в случае когда умерший не работал и  не являлся пенсионером на сумму 28,5</w:t>
      </w:r>
      <w:r w:rsidR="00031F50" w:rsidRPr="00C21D74">
        <w:rPr>
          <w:rFonts w:ascii="Times New Roman" w:eastAsiaTheme="minorHAnsi" w:hAnsi="Times New Roman"/>
          <w:color w:val="000000" w:themeColor="text1"/>
          <w:sz w:val="28"/>
          <w:szCs w:val="28"/>
          <w:lang w:val="en-US"/>
        </w:rPr>
        <w:t> </w:t>
      </w:r>
      <w:r w:rsidR="00031F50" w:rsidRPr="00C21D74">
        <w:rPr>
          <w:rFonts w:ascii="Times New Roman" w:eastAsiaTheme="minorHAnsi" w:hAnsi="Times New Roman"/>
          <w:color w:val="000000" w:themeColor="text1"/>
          <w:sz w:val="28"/>
          <w:szCs w:val="28"/>
        </w:rPr>
        <w:t xml:space="preserve">тыс. руб. </w:t>
      </w:r>
    </w:p>
    <w:p w:rsidR="00031F50" w:rsidRPr="00C21D74" w:rsidRDefault="00031F50"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31F50" w:rsidRPr="00C21D74" w:rsidRDefault="00031F50"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ППП 148 РП 1003 КЦСР 3620210100 КВР 800 – 28,5 тыс. руб. </w:t>
      </w:r>
    </w:p>
    <w:p w:rsidR="00031F50" w:rsidRPr="00C21D74" w:rsidRDefault="00031F50"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p>
    <w:p w:rsidR="00B0756C" w:rsidRPr="00C21D74" w:rsidRDefault="00031F50" w:rsidP="00C21D74">
      <w:pPr>
        <w:tabs>
          <w:tab w:val="left" w:pos="0"/>
        </w:tabs>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A50137"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11.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приобретение бланков удостоверений гражданам, имеющим статус «Дети войны» на сумму 1</w:t>
      </w:r>
      <w:r w:rsidR="00A50137" w:rsidRPr="00C21D74">
        <w:rPr>
          <w:rFonts w:ascii="Times New Roman" w:eastAsiaTheme="minorHAnsi" w:hAnsi="Times New Roman"/>
          <w:color w:val="000000" w:themeColor="text1"/>
          <w:sz w:val="28"/>
          <w:szCs w:val="28"/>
        </w:rPr>
        <w:t> </w:t>
      </w:r>
      <w:r w:rsidRPr="00C21D74">
        <w:rPr>
          <w:rFonts w:ascii="Times New Roman" w:eastAsiaTheme="minorHAnsi" w:hAnsi="Times New Roman"/>
          <w:color w:val="000000" w:themeColor="text1"/>
          <w:sz w:val="28"/>
          <w:szCs w:val="28"/>
        </w:rPr>
        <w:t xml:space="preserve">485,2 тыс. руб. </w:t>
      </w:r>
      <w:r w:rsidR="00A50137" w:rsidRPr="00C21D74">
        <w:rPr>
          <w:rFonts w:ascii="Times New Roman" w:eastAsiaTheme="minorHAnsi" w:hAnsi="Times New Roman"/>
          <w:color w:val="000000" w:themeColor="text1"/>
          <w:sz w:val="28"/>
          <w:szCs w:val="28"/>
        </w:rPr>
        <w:t>(приложение 51 к пояснительной записке).</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w:t>
      </w:r>
      <w:r w:rsidRPr="00C21D74">
        <w:rPr>
          <w:rFonts w:asciiTheme="minorHAnsi" w:eastAsiaTheme="minorHAnsi" w:hAnsiTheme="minorHAnsi" w:cstheme="minorBidi"/>
          <w:color w:val="000000" w:themeColor="text1"/>
          <w:sz w:val="28"/>
          <w:szCs w:val="28"/>
        </w:rPr>
        <w:t xml:space="preserve"> </w:t>
      </w:r>
      <w:r w:rsidRPr="00C21D74">
        <w:rPr>
          <w:rFonts w:ascii="Times New Roman" w:eastAsiaTheme="minorHAnsi" w:hAnsi="Times New Roman"/>
          <w:color w:val="000000" w:themeColor="text1"/>
          <w:sz w:val="28"/>
          <w:szCs w:val="28"/>
        </w:rPr>
        <w:t>3620210150 КВР 200 – 1 485,2 тыс. руб.</w:t>
      </w: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DF1EB1"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10,11,12,13,14 к закону.</w:t>
      </w:r>
    </w:p>
    <w:p w:rsidR="00A50137" w:rsidRPr="00C21D74" w:rsidRDefault="00DF1EB1"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12. </w:t>
      </w:r>
      <w:r w:rsidR="00C55823" w:rsidRPr="00C21D74">
        <w:rPr>
          <w:rFonts w:ascii="Times New Roman" w:eastAsiaTheme="minorHAnsi" w:hAnsi="Times New Roman"/>
          <w:color w:val="000000" w:themeColor="text1"/>
          <w:sz w:val="28"/>
          <w:szCs w:val="28"/>
        </w:rPr>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за счет средств федерального бюджета на реализацию меры социальной поддержки по возмещению расходов по захоронению и сооружению надгробия умершему Герою Социалистического Труда, предусмотренной Федеральным законом от 09.01.1997 № 5-ФЗ </w:t>
      </w:r>
      <w:r w:rsidR="00031F50" w:rsidRPr="00C21D74">
        <w:rPr>
          <w:rFonts w:ascii="Times New Roman" w:eastAsiaTheme="minorHAnsi" w:hAnsi="Times New Roman"/>
          <w:color w:val="000000" w:themeColor="text1"/>
          <w:sz w:val="28"/>
          <w:szCs w:val="28"/>
        </w:rPr>
        <w:br/>
      </w:r>
      <w:r w:rsidR="00C55823" w:rsidRPr="00C21D74">
        <w:rPr>
          <w:rFonts w:ascii="Times New Roman" w:eastAsiaTheme="minorHAnsi" w:hAnsi="Times New Roman"/>
          <w:color w:val="000000" w:themeColor="text1"/>
          <w:sz w:val="28"/>
          <w:szCs w:val="28"/>
        </w:rPr>
        <w:t>«О предоставлении социальных гарантий Героям Социалистического Труда, Героям Труда Российской Федерации и полным кавалерам ордена Трудовой Славы» на сумму 99,2 тыс. руб. в соответствии с заявкой на возмещение расходов, направленной в Отделение Пенсионного фонда РФ по Тверской области в установленном порядке.</w:t>
      </w:r>
      <w:r w:rsidR="00A50137" w:rsidRPr="00C21D74">
        <w:rPr>
          <w:rFonts w:ascii="Times New Roman" w:eastAsiaTheme="minorHAnsi" w:hAnsi="Times New Roman"/>
          <w:color w:val="000000" w:themeColor="text1"/>
          <w:sz w:val="28"/>
          <w:szCs w:val="28"/>
        </w:rPr>
        <w:t xml:space="preserve"> (приложение 7 к пояснительной записке).</w:t>
      </w:r>
    </w:p>
    <w:p w:rsidR="00C55823"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C55823"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C55823" w:rsidRPr="00C21D74" w:rsidRDefault="00031F50"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w:t>
      </w:r>
      <w:r w:rsidR="00C55823" w:rsidRPr="00C21D74">
        <w:rPr>
          <w:rFonts w:ascii="Times New Roman" w:eastAsiaTheme="minorHAnsi" w:hAnsi="Times New Roman"/>
          <w:color w:val="000000" w:themeColor="text1"/>
          <w:sz w:val="28"/>
          <w:szCs w:val="28"/>
        </w:rPr>
        <w:t>зменения отразить по КБК:</w:t>
      </w:r>
    </w:p>
    <w:p w:rsidR="00C55823"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ППП 148 РП 1003 КЦСР 3620251980 КВР 300 + 99,2 тыс. руб. </w:t>
      </w:r>
    </w:p>
    <w:p w:rsidR="00C55823"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C55823"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EC10C4"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EC10C4"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EC10C4"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EC10C4"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 к закону.</w:t>
      </w:r>
    </w:p>
    <w:p w:rsidR="00A50137"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13</w:t>
      </w:r>
      <w:r w:rsidR="00EC10C4"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 xml:space="preserve">Предлагается </w:t>
      </w:r>
      <w:r w:rsidRPr="00120BAF">
        <w:rPr>
          <w:rFonts w:ascii="Times New Roman" w:eastAsiaTheme="minorHAnsi" w:hAnsi="Times New Roman"/>
          <w:color w:val="000000" w:themeColor="text1"/>
          <w:sz w:val="28"/>
          <w:szCs w:val="28"/>
        </w:rPr>
        <w:t xml:space="preserve">уменьшить </w:t>
      </w:r>
      <w:r w:rsidRPr="00C21D74">
        <w:rPr>
          <w:rFonts w:ascii="Times New Roman" w:eastAsiaTheme="minorHAnsi" w:hAnsi="Times New Roman"/>
          <w:color w:val="000000" w:themeColor="text1"/>
          <w:sz w:val="28"/>
          <w:szCs w:val="28"/>
        </w:rPr>
        <w:t>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компенсацию расходов на приобретение комплектующих и элементов питания к системе кохлеарной имплантации в связи с меньшим количеством обращений на сумму 1 292,8 тыс. руб.</w:t>
      </w:r>
      <w:r w:rsidR="00A50137" w:rsidRPr="00C21D74">
        <w:rPr>
          <w:rFonts w:ascii="Times New Roman" w:eastAsiaTheme="minorHAnsi" w:hAnsi="Times New Roman"/>
          <w:color w:val="000000" w:themeColor="text1"/>
          <w:sz w:val="28"/>
          <w:szCs w:val="28"/>
        </w:rPr>
        <w:t xml:space="preserve"> (приложение 52 к пояснительной записке).</w:t>
      </w:r>
    </w:p>
    <w:p w:rsidR="00F5054A"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F5054A"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F5054A"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ППП 148 РП 1003 КЦСР 3630210050 КВР 300 – 1 292,8 тыс. руб. </w:t>
      </w:r>
    </w:p>
    <w:p w:rsidR="00F5054A"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 </w:t>
      </w:r>
    </w:p>
    <w:p w:rsidR="00F5054A"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к закону.</w:t>
      </w:r>
    </w:p>
    <w:p w:rsidR="0012520B"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14. </w:t>
      </w:r>
      <w:r w:rsidR="00EC10C4" w:rsidRPr="00C21D74">
        <w:rPr>
          <w:rFonts w:ascii="Times New Roman" w:eastAsiaTheme="minorHAnsi" w:hAnsi="Times New Roman"/>
          <w:color w:val="000000" w:themeColor="text1"/>
          <w:sz w:val="28"/>
          <w:szCs w:val="28"/>
        </w:rPr>
        <w:t>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денежную компенсацию отдельным категориям на оплату жилья и коммунальных услуг граждан, проживающим и работающим в сельской местности на сумму 760,7</w:t>
      </w:r>
      <w:r w:rsidR="00EC10C4" w:rsidRPr="00C21D74">
        <w:rPr>
          <w:rFonts w:ascii="Times New Roman" w:eastAsiaTheme="minorHAnsi" w:hAnsi="Times New Roman"/>
          <w:color w:val="000000" w:themeColor="text1"/>
          <w:sz w:val="28"/>
          <w:szCs w:val="28"/>
          <w:lang w:val="en-US"/>
        </w:rPr>
        <w:t> </w:t>
      </w:r>
      <w:r w:rsidR="00EC10C4" w:rsidRPr="00C21D74">
        <w:rPr>
          <w:rFonts w:ascii="Times New Roman" w:eastAsiaTheme="minorHAnsi" w:hAnsi="Times New Roman"/>
          <w:color w:val="000000" w:themeColor="text1"/>
          <w:sz w:val="28"/>
          <w:szCs w:val="28"/>
        </w:rPr>
        <w:t xml:space="preserve">тыс. руб. </w:t>
      </w:r>
      <w:r w:rsidR="0012520B" w:rsidRPr="00C21D74">
        <w:rPr>
          <w:rFonts w:ascii="Times New Roman" w:eastAsiaTheme="minorHAnsi" w:hAnsi="Times New Roman"/>
          <w:color w:val="000000" w:themeColor="text1"/>
          <w:sz w:val="28"/>
          <w:szCs w:val="28"/>
        </w:rPr>
        <w:t xml:space="preserve">(приложение </w:t>
      </w:r>
      <w:r w:rsidR="00A50137" w:rsidRPr="00C21D74">
        <w:rPr>
          <w:rFonts w:ascii="Times New Roman" w:eastAsiaTheme="minorHAnsi" w:hAnsi="Times New Roman"/>
          <w:color w:val="000000" w:themeColor="text1"/>
          <w:sz w:val="28"/>
          <w:szCs w:val="28"/>
        </w:rPr>
        <w:t>53</w:t>
      </w:r>
      <w:r w:rsidR="0012520B" w:rsidRPr="00C21D74">
        <w:rPr>
          <w:rFonts w:ascii="Times New Roman" w:eastAsiaTheme="minorHAnsi" w:hAnsi="Times New Roman"/>
          <w:color w:val="000000" w:themeColor="text1"/>
          <w:sz w:val="28"/>
          <w:szCs w:val="28"/>
        </w:rPr>
        <w:t xml:space="preserve"> к пояснительной записке).</w:t>
      </w:r>
    </w:p>
    <w:p w:rsidR="0012520B" w:rsidRPr="00C21D74" w:rsidRDefault="0012520B"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EC10C4" w:rsidRPr="00C21D74" w:rsidRDefault="0012520B"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w:t>
      </w:r>
      <w:r w:rsidR="00EC10C4" w:rsidRPr="00C21D74">
        <w:rPr>
          <w:rFonts w:ascii="Times New Roman" w:eastAsiaTheme="minorHAnsi" w:hAnsi="Times New Roman"/>
          <w:color w:val="000000" w:themeColor="text1"/>
          <w:sz w:val="28"/>
          <w:szCs w:val="28"/>
        </w:rPr>
        <w:t>зменения отразить по КБК:</w:t>
      </w:r>
    </w:p>
    <w:p w:rsidR="00EC10C4" w:rsidRPr="00C21D74" w:rsidRDefault="00EC10C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3640110010 КВР 300 – 760,7 тыс. руб.</w:t>
      </w:r>
    </w:p>
    <w:p w:rsidR="00EC10C4" w:rsidRPr="00C21D74" w:rsidRDefault="00EC10C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EC10C4" w:rsidRPr="00C21D74" w:rsidRDefault="00EC10C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B7457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B7457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B7457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B7457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w:t>
      </w:r>
      <w:r w:rsidR="00B7457C"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15 к закону.</w:t>
      </w:r>
    </w:p>
    <w:p w:rsidR="00B7457C"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15</w:t>
      </w:r>
      <w:r w:rsidR="00B7457C" w:rsidRPr="00C21D74">
        <w:rPr>
          <w:rFonts w:ascii="Times New Roman" w:eastAsiaTheme="minorHAnsi" w:hAnsi="Times New Roman"/>
          <w:color w:val="000000" w:themeColor="text1"/>
          <w:sz w:val="28"/>
          <w:szCs w:val="28"/>
        </w:rPr>
        <w:t xml:space="preserve">.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единовременную выплату народным дружинникам </w:t>
      </w:r>
      <w:r w:rsidR="00A50137" w:rsidRPr="00C21D74">
        <w:rPr>
          <w:rFonts w:ascii="Times New Roman" w:eastAsiaTheme="minorHAnsi" w:hAnsi="Times New Roman"/>
          <w:color w:val="000000" w:themeColor="text1"/>
          <w:sz w:val="28"/>
          <w:szCs w:val="28"/>
        </w:rPr>
        <w:t>Т</w:t>
      </w:r>
      <w:r w:rsidR="00B7457C" w:rsidRPr="00C21D74">
        <w:rPr>
          <w:rFonts w:ascii="Times New Roman" w:eastAsiaTheme="minorHAnsi" w:hAnsi="Times New Roman"/>
          <w:color w:val="000000" w:themeColor="text1"/>
          <w:sz w:val="28"/>
          <w:szCs w:val="28"/>
        </w:rPr>
        <w:t>верской области в связи с отсутствием случаев предоставления выплаты на сумму 102,4 тыс. руб.</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3640110020 КВР 200 – 2,4 тыс. руб.</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ППП 148 РП 1003 КЦСР 3640110020 КВР 300 – 100,0 тыс. руб. </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 </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lastRenderedPageBreak/>
        <w:t>Внести соответствующие изменения в приложения 10, 11, 12, 13, 14, 15 к закону.</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w:t>
      </w:r>
      <w:r w:rsidR="00F5054A" w:rsidRPr="00C21D74">
        <w:rPr>
          <w:rFonts w:ascii="Times New Roman" w:eastAsiaTheme="minorHAnsi" w:hAnsi="Times New Roman"/>
          <w:color w:val="000000" w:themeColor="text1"/>
          <w:sz w:val="28"/>
          <w:szCs w:val="28"/>
        </w:rPr>
        <w:t>6</w:t>
      </w:r>
      <w:r w:rsidRPr="00C21D74">
        <w:rPr>
          <w:rFonts w:ascii="Times New Roman" w:eastAsiaTheme="minorHAnsi" w:hAnsi="Times New Roman"/>
          <w:color w:val="000000" w:themeColor="text1"/>
          <w:sz w:val="28"/>
          <w:szCs w:val="28"/>
        </w:rPr>
        <w:t>.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единовременную компенсацию работникам добровольной пожарной охраны, добровольным пожарным в связи с отсутствием случаев предоставления компенсации на сумму 122,8 тыс. руб.</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Вышеуказанные изменения отразить по КБК:</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3640110030 КВР 200 – 2,8 тыс. руб.</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3640110030 КВР 300 – 120,0 тыс. руб.</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к закону.</w:t>
      </w:r>
    </w:p>
    <w:p w:rsidR="0012520B"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w:t>
      </w:r>
      <w:r w:rsidR="00F5054A" w:rsidRPr="00C21D74">
        <w:rPr>
          <w:rFonts w:ascii="Times New Roman" w:eastAsiaTheme="minorHAnsi" w:hAnsi="Times New Roman"/>
          <w:color w:val="000000" w:themeColor="text1"/>
          <w:sz w:val="28"/>
          <w:szCs w:val="28"/>
        </w:rPr>
        <w:t>7</w:t>
      </w:r>
      <w:r w:rsidRPr="00C21D74">
        <w:rPr>
          <w:rFonts w:ascii="Times New Roman" w:eastAsiaTheme="minorHAnsi" w:hAnsi="Times New Roman"/>
          <w:color w:val="000000" w:themeColor="text1"/>
          <w:sz w:val="28"/>
          <w:szCs w:val="28"/>
        </w:rPr>
        <w:t xml:space="preserve">.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денежную компенсацию на оплату жилья и коммунальных услуг педагогическим работникам, проживающим и работающим в сельской местности за счет сокращения расходов на реализацию другим публичных нормативных обязательств на сумму 622,9 тыс. руб. </w:t>
      </w:r>
      <w:r w:rsidR="0012520B" w:rsidRPr="00C21D74">
        <w:rPr>
          <w:rFonts w:ascii="Times New Roman" w:eastAsiaTheme="minorHAnsi" w:hAnsi="Times New Roman"/>
          <w:color w:val="000000" w:themeColor="text1"/>
          <w:sz w:val="28"/>
          <w:szCs w:val="28"/>
        </w:rPr>
        <w:t xml:space="preserve">(приложение </w:t>
      </w:r>
      <w:r w:rsidR="00A50137" w:rsidRPr="00C21D74">
        <w:rPr>
          <w:rFonts w:ascii="Times New Roman" w:eastAsiaTheme="minorHAnsi" w:hAnsi="Times New Roman"/>
          <w:color w:val="000000" w:themeColor="text1"/>
          <w:sz w:val="28"/>
          <w:szCs w:val="28"/>
        </w:rPr>
        <w:t>54</w:t>
      </w:r>
      <w:r w:rsidR="0012520B" w:rsidRPr="00C21D74">
        <w:rPr>
          <w:rFonts w:ascii="Times New Roman" w:eastAsiaTheme="minorHAnsi" w:hAnsi="Times New Roman"/>
          <w:color w:val="000000" w:themeColor="text1"/>
          <w:sz w:val="28"/>
          <w:szCs w:val="28"/>
        </w:rPr>
        <w:t xml:space="preserve"> к пояснительной записке).</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3640110050 КВР 300 + 622,9 тыс. руб.</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к закону.</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w:t>
      </w:r>
      <w:r w:rsidR="00F5054A" w:rsidRPr="00C21D74">
        <w:rPr>
          <w:rFonts w:ascii="Times New Roman" w:eastAsiaTheme="minorHAnsi" w:hAnsi="Times New Roman"/>
          <w:color w:val="000000" w:themeColor="text1"/>
          <w:sz w:val="28"/>
          <w:szCs w:val="28"/>
        </w:rPr>
        <w:t>8</w:t>
      </w:r>
      <w:r w:rsidRPr="00C21D74">
        <w:rPr>
          <w:rFonts w:ascii="Times New Roman" w:eastAsiaTheme="minorHAnsi" w:hAnsi="Times New Roman"/>
          <w:color w:val="000000" w:themeColor="text1"/>
          <w:sz w:val="28"/>
          <w:szCs w:val="28"/>
        </w:rPr>
        <w:t xml:space="preserve">.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денежную выплату отдельным категориям граждан, за исключением ежемесячного пособия лицам, нуждающимся в лечение гемодиализом в связи с уменьшением численности получателей на сумму 381,9 тыс. руб. </w:t>
      </w:r>
      <w:r w:rsidR="0012520B" w:rsidRPr="00C21D74">
        <w:rPr>
          <w:rFonts w:ascii="Times New Roman" w:eastAsiaTheme="minorHAnsi" w:hAnsi="Times New Roman"/>
          <w:color w:val="000000" w:themeColor="text1"/>
          <w:sz w:val="28"/>
          <w:szCs w:val="28"/>
        </w:rPr>
        <w:t xml:space="preserve">(приложение </w:t>
      </w:r>
      <w:r w:rsidR="00A50137" w:rsidRPr="00C21D74">
        <w:rPr>
          <w:rFonts w:ascii="Times New Roman" w:eastAsiaTheme="minorHAnsi" w:hAnsi="Times New Roman"/>
          <w:color w:val="000000" w:themeColor="text1"/>
          <w:sz w:val="28"/>
          <w:szCs w:val="28"/>
        </w:rPr>
        <w:t>55</w:t>
      </w:r>
      <w:r w:rsidR="0012520B" w:rsidRPr="00C21D74">
        <w:rPr>
          <w:rFonts w:ascii="Times New Roman" w:eastAsiaTheme="minorHAnsi" w:hAnsi="Times New Roman"/>
          <w:color w:val="000000" w:themeColor="text1"/>
          <w:sz w:val="28"/>
          <w:szCs w:val="28"/>
        </w:rPr>
        <w:t xml:space="preserve"> к пояснительной записке).</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3640110060 КВР 200 + 5,3 тыс. руб.</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3640110060 КВР 300 – 387,2 тыс. руб.</w:t>
      </w: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B7457C" w:rsidRPr="00C21D74" w:rsidRDefault="00B7457C"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к закону.</w:t>
      </w:r>
    </w:p>
    <w:p w:rsidR="00A50137"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19.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предусмотренные на материальную помощь, пособие по нуждаемости отдельным категориям граждан в связи увеличением количества обращений на сумму 2</w:t>
      </w:r>
      <w:r w:rsidR="00A50137" w:rsidRPr="00C21D74">
        <w:rPr>
          <w:rFonts w:ascii="Times New Roman" w:eastAsiaTheme="minorHAnsi" w:hAnsi="Times New Roman"/>
          <w:color w:val="000000" w:themeColor="text1"/>
          <w:sz w:val="28"/>
          <w:szCs w:val="28"/>
        </w:rPr>
        <w:t>1 157,6</w:t>
      </w:r>
      <w:r w:rsidRPr="00C21D74">
        <w:rPr>
          <w:rFonts w:ascii="Times New Roman" w:eastAsiaTheme="minorHAnsi" w:hAnsi="Times New Roman"/>
          <w:color w:val="000000" w:themeColor="text1"/>
          <w:sz w:val="28"/>
          <w:szCs w:val="28"/>
        </w:rPr>
        <w:t xml:space="preserve"> тыс. руб.</w:t>
      </w:r>
      <w:r w:rsidR="00A50137" w:rsidRPr="00C21D74">
        <w:rPr>
          <w:rFonts w:ascii="Times New Roman" w:eastAsiaTheme="minorHAnsi" w:hAnsi="Times New Roman"/>
          <w:color w:val="000000" w:themeColor="text1"/>
          <w:sz w:val="28"/>
          <w:szCs w:val="28"/>
        </w:rPr>
        <w:t xml:space="preserve"> (приложение 56 к пояснительной записке).</w:t>
      </w:r>
    </w:p>
    <w:p w:rsidR="00F5054A" w:rsidRPr="00C21D74" w:rsidRDefault="00F5054A" w:rsidP="00C21D74">
      <w:pPr>
        <w:spacing w:after="0"/>
        <w:ind w:firstLine="709"/>
        <w:jc w:val="both"/>
        <w:rPr>
          <w:rFonts w:ascii="Times New Roman" w:eastAsiaTheme="minorHAnsi" w:hAnsi="Times New Roman" w:cstheme="minorBidi"/>
          <w:color w:val="000000" w:themeColor="text1"/>
          <w:sz w:val="28"/>
          <w:szCs w:val="28"/>
        </w:rPr>
      </w:pPr>
    </w:p>
    <w:p w:rsidR="00F5054A" w:rsidRPr="00C21D74" w:rsidRDefault="00981A93" w:rsidP="00C21D74">
      <w:pPr>
        <w:spacing w:after="0"/>
        <w:ind w:firstLine="709"/>
        <w:jc w:val="both"/>
        <w:rPr>
          <w:rFonts w:ascii="Times New Roman" w:eastAsiaTheme="minorHAnsi" w:hAnsi="Times New Roman"/>
          <w:b/>
          <w:color w:val="000000" w:themeColor="text1"/>
          <w:sz w:val="28"/>
          <w:szCs w:val="28"/>
        </w:rPr>
      </w:pPr>
      <w:r w:rsidRPr="00C21D74">
        <w:rPr>
          <w:rFonts w:ascii="Times New Roman" w:eastAsiaTheme="minorHAnsi" w:hAnsi="Times New Roman" w:cstheme="minorBidi"/>
          <w:color w:val="000000" w:themeColor="text1"/>
          <w:sz w:val="28"/>
          <w:szCs w:val="28"/>
        </w:rPr>
        <w:t>И</w:t>
      </w:r>
      <w:r w:rsidR="00F5054A" w:rsidRPr="00C21D74">
        <w:rPr>
          <w:rFonts w:ascii="Times New Roman" w:eastAsiaTheme="minorHAnsi" w:hAnsi="Times New Roman" w:cstheme="minorBidi"/>
          <w:color w:val="000000" w:themeColor="text1"/>
          <w:sz w:val="28"/>
          <w:szCs w:val="28"/>
        </w:rPr>
        <w:t>зменения отразить по КБК:</w:t>
      </w:r>
    </w:p>
    <w:p w:rsidR="00F5054A"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stheme="minorBidi"/>
          <w:color w:val="000000" w:themeColor="text1"/>
          <w:sz w:val="28"/>
          <w:szCs w:val="28"/>
        </w:rPr>
        <w:t>ППП 148 РП 1003 КЦСР 3640110100 КВР 200 + 134,0 тыс. руб.</w:t>
      </w:r>
    </w:p>
    <w:p w:rsidR="00F5054A"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stheme="minorBidi"/>
          <w:color w:val="000000" w:themeColor="text1"/>
          <w:sz w:val="28"/>
          <w:szCs w:val="28"/>
        </w:rPr>
        <w:t>ППП 148 РП 1003 КЦСР 3640110100 КВР 300 + 21 023,6 тыс. руб.</w:t>
      </w:r>
    </w:p>
    <w:p w:rsidR="00F5054A"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F5054A" w:rsidRPr="00C21D74" w:rsidRDefault="00F5054A"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981A93"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981A93"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981A93"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981A93"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 к закону.</w:t>
      </w:r>
    </w:p>
    <w:p w:rsidR="00A50137"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20</w:t>
      </w:r>
      <w:r w:rsidR="0052128A" w:rsidRPr="00C21D74">
        <w:rPr>
          <w:rFonts w:ascii="Times New Roman" w:eastAsiaTheme="minorHAnsi" w:hAnsi="Times New Roman"/>
          <w:color w:val="000000" w:themeColor="text1"/>
          <w:sz w:val="28"/>
          <w:szCs w:val="28"/>
        </w:rPr>
        <w:t>.</w:t>
      </w:r>
      <w:r w:rsidRPr="00C21D74">
        <w:rPr>
          <w:rFonts w:ascii="Times New Roman" w:eastAsiaTheme="minorHAnsi" w:hAnsi="Times New Roman"/>
          <w:color w:val="000000" w:themeColor="text1"/>
          <w:sz w:val="28"/>
          <w:szCs w:val="28"/>
        </w:rPr>
        <w:t xml:space="preserve">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возмещение затрат отдельным категориям граждан на приобретение пользовательского оборудования для подключения к цифровому телевизионному вещанию в Тверской области в связи с меньшим количеством обращений, чем было запланировано на сумму 621,8 тыс. руб. </w:t>
      </w:r>
      <w:r w:rsidR="00A50137" w:rsidRPr="00C21D74">
        <w:rPr>
          <w:rFonts w:ascii="Times New Roman" w:eastAsiaTheme="minorHAnsi" w:hAnsi="Times New Roman"/>
          <w:color w:val="000000" w:themeColor="text1"/>
          <w:sz w:val="28"/>
          <w:szCs w:val="28"/>
        </w:rPr>
        <w:t>(приложение 57 к пояснительной записке).</w:t>
      </w: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3640110170 КВР 200 – 11,1 тыс. руб.</w:t>
      </w: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3640110170 КВР 300 – 610,7 тыс. руб.</w:t>
      </w: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52128A"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21. </w:t>
      </w:r>
      <w:r w:rsidR="00C55823" w:rsidRPr="00C21D74">
        <w:rPr>
          <w:rFonts w:ascii="Times New Roman" w:eastAsiaTheme="minorHAnsi" w:hAnsi="Times New Roman"/>
          <w:color w:val="000000" w:themeColor="text1"/>
          <w:sz w:val="28"/>
          <w:szCs w:val="28"/>
        </w:rPr>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предусмотренные на осуществление полномочий Российской Федерации по предоставлению отдельных мер социальной поддержки граждан, подвергшихся воздействию радиации в связи с уточнением </w:t>
      </w:r>
      <w:r w:rsidR="00C55823" w:rsidRPr="00C21D74">
        <w:rPr>
          <w:rFonts w:ascii="Times New Roman" w:eastAsiaTheme="minorHAnsi" w:hAnsi="Times New Roman"/>
          <w:color w:val="000000" w:themeColor="text1"/>
          <w:sz w:val="28"/>
          <w:szCs w:val="28"/>
        </w:rPr>
        <w:lastRenderedPageBreak/>
        <w:t>Рострудом лимитов по данному направлению на сумму 5</w:t>
      </w:r>
      <w:r w:rsidR="00F5054A" w:rsidRPr="00C21D74">
        <w:rPr>
          <w:rFonts w:ascii="Times New Roman" w:eastAsiaTheme="minorHAnsi" w:hAnsi="Times New Roman"/>
          <w:color w:val="000000" w:themeColor="text1"/>
          <w:sz w:val="28"/>
          <w:szCs w:val="28"/>
        </w:rPr>
        <w:t> </w:t>
      </w:r>
      <w:r w:rsidR="00C55823" w:rsidRPr="00C21D74">
        <w:rPr>
          <w:rFonts w:ascii="Times New Roman" w:eastAsiaTheme="minorHAnsi" w:hAnsi="Times New Roman"/>
          <w:color w:val="000000" w:themeColor="text1"/>
          <w:sz w:val="28"/>
          <w:szCs w:val="28"/>
        </w:rPr>
        <w:t xml:space="preserve">500,0 тыс. руб. </w:t>
      </w:r>
      <w:r w:rsidR="0012520B" w:rsidRPr="00C21D74">
        <w:rPr>
          <w:rFonts w:ascii="Times New Roman" w:eastAsiaTheme="minorHAnsi" w:hAnsi="Times New Roman"/>
          <w:color w:val="000000" w:themeColor="text1"/>
          <w:sz w:val="28"/>
          <w:szCs w:val="28"/>
        </w:rPr>
        <w:t xml:space="preserve">(приложение </w:t>
      </w:r>
      <w:r w:rsidR="00A50137" w:rsidRPr="00C21D74">
        <w:rPr>
          <w:rFonts w:ascii="Times New Roman" w:eastAsiaTheme="minorHAnsi" w:hAnsi="Times New Roman"/>
          <w:color w:val="000000" w:themeColor="text1"/>
          <w:sz w:val="28"/>
          <w:szCs w:val="28"/>
        </w:rPr>
        <w:t>3</w:t>
      </w:r>
      <w:r w:rsidR="0012520B" w:rsidRPr="00C21D74">
        <w:rPr>
          <w:rFonts w:ascii="Times New Roman" w:eastAsiaTheme="minorHAnsi" w:hAnsi="Times New Roman"/>
          <w:color w:val="000000" w:themeColor="text1"/>
          <w:sz w:val="28"/>
          <w:szCs w:val="28"/>
        </w:rPr>
        <w:t xml:space="preserve"> к пояснительной записке).</w:t>
      </w:r>
    </w:p>
    <w:p w:rsidR="0012520B" w:rsidRPr="00C21D74" w:rsidRDefault="0012520B" w:rsidP="00C21D74">
      <w:pPr>
        <w:spacing w:after="0"/>
        <w:ind w:firstLine="709"/>
        <w:jc w:val="both"/>
        <w:rPr>
          <w:rFonts w:ascii="Times New Roman" w:eastAsiaTheme="minorHAnsi" w:hAnsi="Times New Roman"/>
          <w:color w:val="000000" w:themeColor="text1"/>
          <w:sz w:val="28"/>
          <w:szCs w:val="28"/>
        </w:rPr>
      </w:pPr>
    </w:p>
    <w:p w:rsidR="00C55823" w:rsidRPr="00C21D74" w:rsidRDefault="0052128A"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w:t>
      </w:r>
      <w:r w:rsidR="00C55823" w:rsidRPr="00C21D74">
        <w:rPr>
          <w:rFonts w:ascii="Times New Roman" w:eastAsiaTheme="minorHAnsi" w:hAnsi="Times New Roman"/>
          <w:color w:val="000000" w:themeColor="text1"/>
          <w:sz w:val="28"/>
          <w:szCs w:val="28"/>
        </w:rPr>
        <w:t>зменения отразить по КБК:</w:t>
      </w:r>
    </w:p>
    <w:p w:rsidR="00C55823" w:rsidRPr="00C21D74" w:rsidRDefault="00C55823" w:rsidP="00C21D74">
      <w:pPr>
        <w:autoSpaceDE w:val="0"/>
        <w:autoSpaceDN w:val="0"/>
        <w:adjustRightInd w:val="0"/>
        <w:spacing w:after="0"/>
        <w:ind w:firstLine="709"/>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3640151370 КВР 300 – 5 500,0 тыс. руб.</w:t>
      </w:r>
    </w:p>
    <w:p w:rsidR="00C55823"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C55823"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52128A"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52128A"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52128A"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52128A"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w:t>
      </w:r>
      <w:r w:rsidR="0052128A"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15 к закону.</w:t>
      </w: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22</w:t>
      </w:r>
      <w:r w:rsidR="0052128A"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единовременную выплату ко Дню Победы в связи с уменьшением численности получателей на сумму 216,1 тыс. руб. </w:t>
      </w: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ППП 148 РП 1003 КЦСР 3640210030 КВР 300 – </w:t>
      </w:r>
      <w:r w:rsidR="00087DCD" w:rsidRPr="00C21D74">
        <w:rPr>
          <w:rFonts w:ascii="Times New Roman" w:eastAsiaTheme="minorHAnsi" w:hAnsi="Times New Roman"/>
          <w:color w:val="000000" w:themeColor="text1"/>
          <w:sz w:val="28"/>
          <w:szCs w:val="28"/>
        </w:rPr>
        <w:t>130,0</w:t>
      </w:r>
      <w:r w:rsidRPr="00C21D74">
        <w:rPr>
          <w:rFonts w:ascii="Times New Roman" w:eastAsiaTheme="minorHAnsi" w:hAnsi="Times New Roman"/>
          <w:color w:val="000000" w:themeColor="text1"/>
          <w:sz w:val="28"/>
          <w:szCs w:val="28"/>
        </w:rPr>
        <w:t xml:space="preserve"> тыс. руб.</w:t>
      </w:r>
    </w:p>
    <w:p w:rsidR="00087DCD" w:rsidRPr="00C21D74" w:rsidRDefault="00087DCD"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1003 КЦСР 3640210030 КВР 200 – 86,1 тыс. руб.</w:t>
      </w: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981A93" w:rsidRPr="00C21D74" w:rsidRDefault="00981A9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к закону.</w:t>
      </w:r>
    </w:p>
    <w:p w:rsidR="00C55823" w:rsidRPr="00C21D74" w:rsidRDefault="00981A93" w:rsidP="00C21D74">
      <w:pPr>
        <w:autoSpaceDE w:val="0"/>
        <w:autoSpaceDN w:val="0"/>
        <w:adjustRightInd w:val="0"/>
        <w:spacing w:after="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23. </w:t>
      </w:r>
      <w:r w:rsidR="00C55823" w:rsidRPr="00C21D74">
        <w:rPr>
          <w:rFonts w:ascii="Times New Roman" w:hAnsi="Times New Roman"/>
          <w:color w:val="000000" w:themeColor="text1"/>
          <w:sz w:val="28"/>
          <w:szCs w:val="28"/>
        </w:rPr>
        <w:t>Предлагается увеличить в 2019 году бюджетные ассигнования по Министерству социальной защиты населения Тверской области в рамках государственной программы Тверской области «</w:t>
      </w:r>
      <w:r w:rsidR="00375587" w:rsidRPr="00C21D74">
        <w:rPr>
          <w:rFonts w:ascii="Times New Roman" w:hAnsi="Times New Roman"/>
          <w:color w:val="000000" w:themeColor="text1"/>
          <w:sz w:val="28"/>
          <w:szCs w:val="28"/>
        </w:rPr>
        <w:t xml:space="preserve">Социальная поддержка и защита населения Тверской области» на 2017 - 2022 годы </w:t>
      </w:r>
      <w:r w:rsidR="00C55823" w:rsidRPr="00C21D74">
        <w:rPr>
          <w:rFonts w:ascii="Times New Roman" w:hAnsi="Times New Roman"/>
          <w:color w:val="000000" w:themeColor="text1"/>
          <w:sz w:val="28"/>
          <w:szCs w:val="28"/>
        </w:rPr>
        <w:t>на предоставление компенсации расходов на уплату взноса на капитальный ремонт общего имущества в многоквартирном доме отдельным категориям граждан на сумму 3 014,5 тыс. рублей.</w:t>
      </w:r>
    </w:p>
    <w:p w:rsidR="00C55823" w:rsidRPr="00C21D74" w:rsidRDefault="00C55823" w:rsidP="00C21D74">
      <w:pPr>
        <w:spacing w:after="80"/>
        <w:ind w:right="-6"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Законом Тверской области «Об областном бюджете Тверской области на 2019 год и на плановый период 2020 и 2021 годов» на предоставление компенсации расходов на уплату взноса на капитальный ремонт общего имущества в многоквартирном доме отдельным категориям граждан в 2019</w:t>
      </w:r>
      <w:r w:rsidR="00375587" w:rsidRPr="00C21D74">
        <w:rPr>
          <w:rFonts w:ascii="Times New Roman" w:hAnsi="Times New Roman"/>
          <w:color w:val="000000" w:themeColor="text1"/>
          <w:sz w:val="28"/>
          <w:szCs w:val="28"/>
        </w:rPr>
        <w:t> </w:t>
      </w:r>
      <w:r w:rsidRPr="00C21D74">
        <w:rPr>
          <w:rFonts w:ascii="Times New Roman" w:hAnsi="Times New Roman"/>
          <w:color w:val="000000" w:themeColor="text1"/>
          <w:sz w:val="28"/>
          <w:szCs w:val="28"/>
        </w:rPr>
        <w:t xml:space="preserve">году предусмотрено 39 325,7 тыс. руб., в том числе за счет субсидий из федерального бюджета </w:t>
      </w:r>
      <w:r w:rsidR="00375587" w:rsidRPr="00C21D74">
        <w:rPr>
          <w:rFonts w:ascii="Times New Roman" w:hAnsi="Times New Roman"/>
          <w:color w:val="000000" w:themeColor="text1"/>
          <w:sz w:val="28"/>
          <w:szCs w:val="28"/>
        </w:rPr>
        <w:t>–</w:t>
      </w:r>
      <w:r w:rsidRPr="00C21D74">
        <w:rPr>
          <w:rFonts w:ascii="Times New Roman" w:hAnsi="Times New Roman"/>
          <w:color w:val="000000" w:themeColor="text1"/>
          <w:sz w:val="28"/>
          <w:szCs w:val="28"/>
        </w:rPr>
        <w:t xml:space="preserve"> 20</w:t>
      </w:r>
      <w:r w:rsidR="00375587" w:rsidRPr="00C21D74">
        <w:rPr>
          <w:rFonts w:ascii="Times New Roman" w:hAnsi="Times New Roman"/>
          <w:color w:val="000000" w:themeColor="text1"/>
          <w:sz w:val="28"/>
          <w:szCs w:val="28"/>
        </w:rPr>
        <w:t> </w:t>
      </w:r>
      <w:r w:rsidRPr="00C21D74">
        <w:rPr>
          <w:rFonts w:ascii="Times New Roman" w:hAnsi="Times New Roman"/>
          <w:color w:val="000000" w:themeColor="text1"/>
          <w:sz w:val="28"/>
          <w:szCs w:val="28"/>
        </w:rPr>
        <w:t xml:space="preserve">287,4 тыс. руб., за счет областных средств </w:t>
      </w:r>
      <w:r w:rsidR="0052128A" w:rsidRPr="00C21D74">
        <w:rPr>
          <w:rFonts w:ascii="Times New Roman" w:hAnsi="Times New Roman"/>
          <w:color w:val="000000" w:themeColor="text1"/>
          <w:sz w:val="28"/>
          <w:szCs w:val="28"/>
        </w:rPr>
        <w:t>–</w:t>
      </w:r>
      <w:r w:rsidRPr="00C21D74">
        <w:rPr>
          <w:rFonts w:ascii="Times New Roman" w:hAnsi="Times New Roman"/>
          <w:color w:val="000000" w:themeColor="text1"/>
          <w:sz w:val="28"/>
          <w:szCs w:val="28"/>
        </w:rPr>
        <w:t xml:space="preserve"> 19</w:t>
      </w:r>
      <w:r w:rsidR="0052128A" w:rsidRPr="00C21D74">
        <w:rPr>
          <w:rFonts w:ascii="Times New Roman" w:hAnsi="Times New Roman"/>
          <w:color w:val="000000" w:themeColor="text1"/>
          <w:sz w:val="28"/>
          <w:szCs w:val="28"/>
        </w:rPr>
        <w:t> </w:t>
      </w:r>
      <w:r w:rsidRPr="00C21D74">
        <w:rPr>
          <w:rFonts w:ascii="Times New Roman" w:hAnsi="Times New Roman"/>
          <w:color w:val="000000" w:themeColor="text1"/>
          <w:sz w:val="28"/>
          <w:szCs w:val="28"/>
        </w:rPr>
        <w:t>038,3 тыс. руб.</w:t>
      </w:r>
    </w:p>
    <w:p w:rsidR="00A50137"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hAnsi="Times New Roman"/>
          <w:color w:val="000000" w:themeColor="text1"/>
          <w:sz w:val="28"/>
          <w:szCs w:val="28"/>
        </w:rPr>
        <w:t>Уточненная потребность на 2019 год составляет 42 340,1 тыс. руб., дополнительно требуется 3 014,4 тыс. рублей. Дополнительная потребность по данным расходам образовалась в связи с увеличением количества получателей по сравнению с прогнозируемым на 2019 год</w:t>
      </w:r>
      <w:r w:rsidR="0012520B" w:rsidRPr="00C21D74">
        <w:rPr>
          <w:rFonts w:ascii="Times New Roman" w:eastAsiaTheme="minorHAnsi" w:hAnsi="Times New Roman"/>
          <w:color w:val="000000" w:themeColor="text1"/>
          <w:sz w:val="28"/>
          <w:szCs w:val="28"/>
        </w:rPr>
        <w:t>.</w:t>
      </w:r>
      <w:r w:rsidR="00A50137" w:rsidRPr="00C21D74">
        <w:rPr>
          <w:rFonts w:ascii="Times New Roman" w:eastAsiaTheme="minorHAnsi" w:hAnsi="Times New Roman"/>
          <w:color w:val="000000" w:themeColor="text1"/>
          <w:sz w:val="28"/>
          <w:szCs w:val="28"/>
        </w:rPr>
        <w:t xml:space="preserve"> (приложение 58 к пояснительной записке).</w:t>
      </w:r>
    </w:p>
    <w:p w:rsidR="0012520B" w:rsidRPr="00C21D74" w:rsidRDefault="0012520B" w:rsidP="00C21D74">
      <w:pPr>
        <w:spacing w:after="80"/>
        <w:ind w:right="-6" w:firstLine="709"/>
        <w:jc w:val="both"/>
        <w:rPr>
          <w:rFonts w:ascii="Times New Roman" w:eastAsiaTheme="minorHAnsi" w:hAnsi="Times New Roman"/>
          <w:color w:val="000000" w:themeColor="text1"/>
          <w:sz w:val="28"/>
          <w:szCs w:val="28"/>
        </w:rPr>
      </w:pPr>
    </w:p>
    <w:p w:rsidR="00C55823" w:rsidRPr="00C21D74" w:rsidRDefault="00375587" w:rsidP="00C21D74">
      <w:pPr>
        <w:spacing w:after="80"/>
        <w:ind w:right="-6"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C55823" w:rsidRPr="00C21D74">
        <w:rPr>
          <w:rFonts w:ascii="Times New Roman" w:hAnsi="Times New Roman"/>
          <w:color w:val="000000" w:themeColor="text1"/>
          <w:sz w:val="28"/>
          <w:szCs w:val="28"/>
        </w:rPr>
        <w:t>зменения на 2019 год отразить по КБК:</w:t>
      </w:r>
    </w:p>
    <w:p w:rsidR="00C55823" w:rsidRPr="00C21D74" w:rsidRDefault="00C55823" w:rsidP="00C21D74">
      <w:pPr>
        <w:spacing w:after="0"/>
        <w:ind w:right="-6"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lastRenderedPageBreak/>
        <w:t>ППП 148 РП 1003 КЦСР 3620210390 КВР 300 + 2 952,9 тыс. руб.</w:t>
      </w:r>
    </w:p>
    <w:p w:rsidR="00C55823" w:rsidRPr="00C21D74" w:rsidRDefault="00C55823"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148 РП 1003 КЦСР 3620210390</w:t>
      </w:r>
      <w:r w:rsidR="00375587"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КВР 200 + 61,5 тыс.</w:t>
      </w:r>
      <w:r w:rsidR="00375587"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руб.</w:t>
      </w:r>
    </w:p>
    <w:p w:rsidR="00C55823" w:rsidRPr="00C21D74" w:rsidRDefault="00C55823"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13,</w:t>
      </w:r>
      <w:r w:rsidR="00375587" w:rsidRPr="00C21D74">
        <w:rPr>
          <w:rFonts w:ascii="Times New Roman" w:hAnsi="Times New Roman"/>
          <w:color w:val="000000" w:themeColor="text1"/>
          <w:sz w:val="28"/>
          <w:szCs w:val="28"/>
        </w:rPr>
        <w:t xml:space="preserve"> </w:t>
      </w:r>
      <w:r w:rsidR="007315EA" w:rsidRPr="00C21D74">
        <w:rPr>
          <w:rFonts w:ascii="Times New Roman" w:hAnsi="Times New Roman"/>
          <w:color w:val="000000" w:themeColor="text1"/>
          <w:sz w:val="28"/>
          <w:szCs w:val="28"/>
        </w:rPr>
        <w:t>14 к з</w:t>
      </w:r>
      <w:r w:rsidRPr="00C21D74">
        <w:rPr>
          <w:rFonts w:ascii="Times New Roman" w:hAnsi="Times New Roman"/>
          <w:color w:val="000000" w:themeColor="text1"/>
          <w:sz w:val="28"/>
          <w:szCs w:val="28"/>
        </w:rPr>
        <w:t>акону.</w:t>
      </w:r>
    </w:p>
    <w:p w:rsidR="000D55BC" w:rsidRPr="00C21D74" w:rsidRDefault="000D55BC" w:rsidP="00C21D74">
      <w:pPr>
        <w:pStyle w:val="4"/>
        <w:tabs>
          <w:tab w:val="left" w:pos="0"/>
        </w:tabs>
        <w:spacing w:before="0" w:after="0"/>
        <w:ind w:right="-2" w:firstLine="709"/>
        <w:jc w:val="center"/>
        <w:rPr>
          <w:rFonts w:ascii="Times New Roman" w:hAnsi="Times New Roman" w:cs="Times New Roman"/>
          <w:color w:val="000000" w:themeColor="text1"/>
        </w:rPr>
      </w:pPr>
      <w:bookmarkStart w:id="130" w:name="_Toc24388396"/>
      <w:bookmarkStart w:id="131" w:name="_Toc25079787"/>
      <w:r w:rsidRPr="00C21D74">
        <w:rPr>
          <w:rFonts w:ascii="Times New Roman" w:hAnsi="Times New Roman" w:cs="Times New Roman"/>
          <w:color w:val="000000" w:themeColor="text1"/>
        </w:rPr>
        <w:t>Подраздел 1004 «Охрана семьи и детства»</w:t>
      </w:r>
      <w:bookmarkEnd w:id="130"/>
      <w:bookmarkEnd w:id="131"/>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1.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выплату материнского (семейного) капитал на сумму в связи с экономией по доставке выплаты 1 202,0 тыс. руб. </w:t>
      </w:r>
      <w:r w:rsidR="0012520B" w:rsidRPr="00C21D74">
        <w:rPr>
          <w:rFonts w:ascii="Times New Roman" w:eastAsiaTheme="minorHAnsi" w:hAnsi="Times New Roman"/>
          <w:color w:val="000000" w:themeColor="text1"/>
          <w:sz w:val="28"/>
          <w:szCs w:val="28"/>
        </w:rPr>
        <w:t>(приложение 5</w:t>
      </w:r>
      <w:r w:rsidR="00A50137" w:rsidRPr="00C21D74">
        <w:rPr>
          <w:rFonts w:ascii="Times New Roman" w:eastAsiaTheme="minorHAnsi" w:hAnsi="Times New Roman"/>
          <w:color w:val="000000" w:themeColor="text1"/>
          <w:sz w:val="28"/>
          <w:szCs w:val="28"/>
        </w:rPr>
        <w:t>9</w:t>
      </w:r>
      <w:r w:rsidR="0012520B" w:rsidRPr="00C21D74">
        <w:rPr>
          <w:rFonts w:ascii="Times New Roman" w:eastAsiaTheme="minorHAnsi" w:hAnsi="Times New Roman"/>
          <w:color w:val="000000" w:themeColor="text1"/>
          <w:sz w:val="28"/>
          <w:szCs w:val="28"/>
        </w:rPr>
        <w:t xml:space="preserve"> к пояснительной записке).</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ППП 148 РП 1004 КЦСР 361P110010 КВР 200 – 1 202,0 тыс. руб. </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A50137" w:rsidRPr="00C21D74" w:rsidRDefault="0043261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2.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денежную выплату (адресная продовольственная помощь) на обеспечение полноценным питанием беременных женщин из малообеспеченных семей в связи с меньшим количеством обращений на сумму 7 333,0 тыс. руб. </w:t>
      </w:r>
      <w:r w:rsidR="00A50137" w:rsidRPr="00C21D74">
        <w:rPr>
          <w:rFonts w:ascii="Times New Roman" w:eastAsiaTheme="minorHAnsi" w:hAnsi="Times New Roman"/>
          <w:color w:val="000000" w:themeColor="text1"/>
          <w:sz w:val="28"/>
          <w:szCs w:val="28"/>
        </w:rPr>
        <w:t>(приложение 60 к пояснительной записке).</w:t>
      </w:r>
    </w:p>
    <w:p w:rsidR="00432614" w:rsidRPr="00C21D74" w:rsidRDefault="00432614" w:rsidP="00C21D74">
      <w:pPr>
        <w:spacing w:after="0"/>
        <w:ind w:firstLine="709"/>
        <w:jc w:val="both"/>
        <w:rPr>
          <w:rFonts w:ascii="Times New Roman" w:eastAsiaTheme="minorHAnsi" w:hAnsi="Times New Roman"/>
          <w:color w:val="000000" w:themeColor="text1"/>
          <w:sz w:val="28"/>
          <w:szCs w:val="28"/>
        </w:rPr>
      </w:pPr>
    </w:p>
    <w:p w:rsidR="00432614" w:rsidRPr="00C21D74" w:rsidRDefault="00432614"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432614" w:rsidRPr="00C21D74" w:rsidRDefault="00432614" w:rsidP="00C21D74">
      <w:pPr>
        <w:autoSpaceDE w:val="0"/>
        <w:autoSpaceDN w:val="0"/>
        <w:adjustRightInd w:val="0"/>
        <w:spacing w:after="0"/>
        <w:ind w:firstLine="709"/>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361</w:t>
      </w:r>
      <w:r w:rsidRPr="00C21D74">
        <w:rPr>
          <w:rFonts w:ascii="Times New Roman" w:eastAsiaTheme="minorHAnsi" w:hAnsi="Times New Roman"/>
          <w:color w:val="000000" w:themeColor="text1"/>
          <w:sz w:val="28"/>
          <w:szCs w:val="28"/>
          <w:lang w:val="en-US"/>
        </w:rPr>
        <w:t>P</w:t>
      </w:r>
      <w:r w:rsidRPr="00C21D74">
        <w:rPr>
          <w:rFonts w:ascii="Times New Roman" w:eastAsiaTheme="minorHAnsi" w:hAnsi="Times New Roman"/>
          <w:color w:val="000000" w:themeColor="text1"/>
          <w:sz w:val="28"/>
          <w:szCs w:val="28"/>
        </w:rPr>
        <w:t>110050 КВР 200 – 103,3 тыс. руб.</w:t>
      </w:r>
    </w:p>
    <w:p w:rsidR="00432614" w:rsidRPr="00C21D74" w:rsidRDefault="00432614" w:rsidP="00C21D74">
      <w:pPr>
        <w:autoSpaceDE w:val="0"/>
        <w:autoSpaceDN w:val="0"/>
        <w:adjustRightInd w:val="0"/>
        <w:spacing w:after="0"/>
        <w:ind w:firstLine="709"/>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361</w:t>
      </w:r>
      <w:r w:rsidRPr="00C21D74">
        <w:rPr>
          <w:rFonts w:ascii="Times New Roman" w:eastAsiaTheme="minorHAnsi" w:hAnsi="Times New Roman"/>
          <w:color w:val="000000" w:themeColor="text1"/>
          <w:sz w:val="28"/>
          <w:szCs w:val="28"/>
          <w:lang w:val="en-US"/>
        </w:rPr>
        <w:t>P</w:t>
      </w:r>
      <w:r w:rsidRPr="00C21D74">
        <w:rPr>
          <w:rFonts w:ascii="Times New Roman" w:eastAsiaTheme="minorHAnsi" w:hAnsi="Times New Roman"/>
          <w:color w:val="000000" w:themeColor="text1"/>
          <w:sz w:val="28"/>
          <w:szCs w:val="28"/>
        </w:rPr>
        <w:t>110050 КВР 300 – 7 229,7 тыс. руб.</w:t>
      </w:r>
    </w:p>
    <w:p w:rsidR="00432614" w:rsidRPr="00C21D74" w:rsidRDefault="0043261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432614" w:rsidRPr="00C21D74" w:rsidRDefault="0043261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49 к закону.</w:t>
      </w:r>
    </w:p>
    <w:p w:rsidR="00375587" w:rsidRPr="00C21D74" w:rsidRDefault="00432614"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3</w:t>
      </w:r>
      <w:r w:rsidR="00375587" w:rsidRPr="00C21D74">
        <w:rPr>
          <w:rFonts w:ascii="Times New Roman" w:eastAsiaTheme="minorHAnsi" w:hAnsi="Times New Roman"/>
          <w:color w:val="000000" w:themeColor="text1"/>
          <w:sz w:val="28"/>
          <w:szCs w:val="28"/>
        </w:rPr>
        <w:t xml:space="preserve">.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ежемесячное пособие многодетным семьям за счет уменьшения расходов по другим публичным нормативным обязательствам на сумму 4 575,7 тыс. руб. </w:t>
      </w:r>
      <w:r w:rsidR="0012520B" w:rsidRPr="00C21D74">
        <w:rPr>
          <w:rFonts w:ascii="Times New Roman" w:eastAsiaTheme="minorHAnsi" w:hAnsi="Times New Roman"/>
          <w:color w:val="000000" w:themeColor="text1"/>
          <w:sz w:val="28"/>
          <w:szCs w:val="28"/>
        </w:rPr>
        <w:t xml:space="preserve">(приложение </w:t>
      </w:r>
      <w:r w:rsidR="00A50137" w:rsidRPr="00C21D74">
        <w:rPr>
          <w:rFonts w:ascii="Times New Roman" w:eastAsiaTheme="minorHAnsi" w:hAnsi="Times New Roman"/>
          <w:color w:val="000000" w:themeColor="text1"/>
          <w:sz w:val="28"/>
          <w:szCs w:val="28"/>
        </w:rPr>
        <w:t>61</w:t>
      </w:r>
      <w:r w:rsidR="0012520B" w:rsidRPr="00C21D74">
        <w:rPr>
          <w:rFonts w:ascii="Times New Roman" w:eastAsiaTheme="minorHAnsi" w:hAnsi="Times New Roman"/>
          <w:color w:val="000000" w:themeColor="text1"/>
          <w:sz w:val="28"/>
          <w:szCs w:val="28"/>
        </w:rPr>
        <w:t xml:space="preserve"> к пояснительной записке).</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lastRenderedPageBreak/>
        <w:t>ППП 148 РП 1004 КЦСР 3610110010 КВР 200 + 147,1 тыс. руб.</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3610110010 КВР 300 + 4 428,6 тыс. руб.</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A50137" w:rsidRPr="00C21D74" w:rsidRDefault="0043261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4</w:t>
      </w:r>
      <w:r w:rsidR="00375587" w:rsidRPr="00C21D74">
        <w:rPr>
          <w:rFonts w:ascii="Times New Roman" w:eastAsiaTheme="minorHAnsi" w:hAnsi="Times New Roman"/>
          <w:color w:val="000000" w:themeColor="text1"/>
          <w:sz w:val="28"/>
          <w:szCs w:val="28"/>
        </w:rPr>
        <w:t xml:space="preserve">.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выплату ежемесячного государственного пособия на ребенка в связи с уменьшением количества получателей на сумму 4 192,4 тыс. руб. </w:t>
      </w:r>
      <w:r w:rsidR="00A50137" w:rsidRPr="00C21D74">
        <w:rPr>
          <w:rFonts w:ascii="Times New Roman" w:eastAsiaTheme="minorHAnsi" w:hAnsi="Times New Roman"/>
          <w:color w:val="000000" w:themeColor="text1"/>
          <w:sz w:val="28"/>
          <w:szCs w:val="28"/>
        </w:rPr>
        <w:t>(приложение 62 к пояснительной записке).</w:t>
      </w:r>
    </w:p>
    <w:p w:rsidR="00375587" w:rsidRPr="00C21D74" w:rsidRDefault="00375587" w:rsidP="00C21D74">
      <w:pPr>
        <w:spacing w:after="0"/>
        <w:ind w:firstLine="709"/>
        <w:jc w:val="both"/>
        <w:rPr>
          <w:rFonts w:ascii="Times New Roman" w:eastAsiaTheme="minorHAnsi" w:hAnsi="Times New Roman"/>
          <w:color w:val="000000" w:themeColor="text1"/>
          <w:sz w:val="28"/>
          <w:szCs w:val="28"/>
        </w:rPr>
      </w:pPr>
    </w:p>
    <w:p w:rsidR="00375587" w:rsidRPr="00C21D74" w:rsidRDefault="00375587" w:rsidP="00C21D74">
      <w:pPr>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375587" w:rsidRPr="00C21D74" w:rsidRDefault="00375587" w:rsidP="00C21D74">
      <w:pPr>
        <w:autoSpaceDE w:val="0"/>
        <w:autoSpaceDN w:val="0"/>
        <w:adjustRightInd w:val="0"/>
        <w:spacing w:after="0"/>
        <w:ind w:firstLine="709"/>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3610110020 КВР 200 – 229,0 тыс. руб.</w:t>
      </w:r>
    </w:p>
    <w:p w:rsidR="00375587" w:rsidRPr="00C21D74" w:rsidRDefault="00375587" w:rsidP="00C21D74">
      <w:pPr>
        <w:autoSpaceDE w:val="0"/>
        <w:autoSpaceDN w:val="0"/>
        <w:adjustRightInd w:val="0"/>
        <w:spacing w:after="0"/>
        <w:ind w:firstLine="709"/>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3610110020 КВР 300 – 3 963,4 тыс. руб.</w:t>
      </w:r>
    </w:p>
    <w:p w:rsidR="00375587" w:rsidRPr="00C21D74" w:rsidRDefault="00375587"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p>
    <w:p w:rsidR="00375587" w:rsidRPr="00C21D74" w:rsidRDefault="00375587"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A50137" w:rsidRPr="00C21D74" w:rsidRDefault="0043261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5</w:t>
      </w:r>
      <w:r w:rsidR="00375587" w:rsidRPr="00C21D74">
        <w:rPr>
          <w:rFonts w:ascii="Times New Roman" w:eastAsiaTheme="minorHAnsi" w:hAnsi="Times New Roman"/>
          <w:color w:val="000000" w:themeColor="text1"/>
          <w:sz w:val="28"/>
          <w:szCs w:val="28"/>
        </w:rPr>
        <w:t>.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единовременное денежное поощрение семье, награжденной орденом «Родительская слава» на сумму 25,0 тыс. руб.</w:t>
      </w:r>
      <w:r w:rsidR="00A50137" w:rsidRPr="00C21D74">
        <w:rPr>
          <w:rFonts w:ascii="Times New Roman" w:eastAsiaTheme="minorHAnsi" w:hAnsi="Times New Roman"/>
          <w:color w:val="000000" w:themeColor="text1"/>
          <w:sz w:val="28"/>
          <w:szCs w:val="28"/>
        </w:rPr>
        <w:t xml:space="preserve"> (приложение 63 к пояснительной записке).</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361011070 КВР 300 +25,0</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p>
    <w:p w:rsidR="000D55BC"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A50137" w:rsidRPr="00C21D74" w:rsidRDefault="0043261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6</w:t>
      </w:r>
      <w:r w:rsidR="00375587" w:rsidRPr="00C21D74">
        <w:rPr>
          <w:rFonts w:ascii="Times New Roman" w:eastAsiaTheme="minorHAnsi" w:hAnsi="Times New Roman"/>
          <w:color w:val="000000" w:themeColor="text1"/>
          <w:sz w:val="28"/>
          <w:szCs w:val="28"/>
        </w:rPr>
        <w:t>.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выплату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 связи с уточнением Минтрудом РФ лимитов на сумму 1</w:t>
      </w:r>
      <w:r w:rsidR="000F2BEB" w:rsidRPr="00C21D74">
        <w:rPr>
          <w:rFonts w:ascii="Times New Roman" w:eastAsiaTheme="minorHAnsi" w:hAnsi="Times New Roman"/>
          <w:color w:val="000000" w:themeColor="text1"/>
          <w:sz w:val="28"/>
          <w:szCs w:val="28"/>
        </w:rPr>
        <w:t> </w:t>
      </w:r>
      <w:r w:rsidR="00375587" w:rsidRPr="00C21D74">
        <w:rPr>
          <w:rFonts w:ascii="Times New Roman" w:eastAsiaTheme="minorHAnsi" w:hAnsi="Times New Roman"/>
          <w:color w:val="000000" w:themeColor="text1"/>
          <w:sz w:val="28"/>
          <w:szCs w:val="28"/>
        </w:rPr>
        <w:t>557,2 тыс. руб.</w:t>
      </w:r>
      <w:r w:rsidR="00A50137" w:rsidRPr="00C21D74">
        <w:rPr>
          <w:rFonts w:ascii="Times New Roman" w:eastAsiaTheme="minorHAnsi" w:hAnsi="Times New Roman"/>
          <w:color w:val="000000" w:themeColor="text1"/>
          <w:sz w:val="28"/>
          <w:szCs w:val="28"/>
        </w:rPr>
        <w:t xml:space="preserve"> (приложение 4 к пояснительной записке).</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p>
    <w:p w:rsidR="00375587"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w:t>
      </w:r>
      <w:r w:rsidR="00375587" w:rsidRPr="00C21D74">
        <w:rPr>
          <w:rFonts w:ascii="Times New Roman" w:eastAsiaTheme="minorHAnsi" w:hAnsi="Times New Roman"/>
          <w:color w:val="000000" w:themeColor="text1"/>
          <w:sz w:val="28"/>
          <w:szCs w:val="28"/>
        </w:rPr>
        <w:t>зменения отразить по КБК:</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3610152700 КВР 300 -1557,2 тыс. руб.</w:t>
      </w: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p>
    <w:p w:rsidR="00375587" w:rsidRPr="00C21D74" w:rsidRDefault="00375587"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0F2BEB"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0F2BEB"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0F2BEB"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0F2BEB"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w:t>
      </w:r>
      <w:r w:rsidR="000F2BEB"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15,</w:t>
      </w:r>
      <w:r w:rsidR="000F2BEB"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49 к закону</w:t>
      </w:r>
      <w:r w:rsidR="000F2BEB" w:rsidRPr="00C21D74">
        <w:rPr>
          <w:rFonts w:ascii="Times New Roman" w:eastAsiaTheme="minorHAnsi" w:hAnsi="Times New Roman"/>
          <w:color w:val="000000" w:themeColor="text1"/>
          <w:sz w:val="28"/>
          <w:szCs w:val="28"/>
        </w:rPr>
        <w:t>.</w:t>
      </w:r>
    </w:p>
    <w:p w:rsidR="000F2BEB" w:rsidRPr="00C21D74" w:rsidRDefault="00432614"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7</w:t>
      </w:r>
      <w:r w:rsidR="000F2BEB" w:rsidRPr="00C21D74">
        <w:rPr>
          <w:rFonts w:ascii="Times New Roman" w:eastAsiaTheme="minorHAnsi" w:hAnsi="Times New Roman"/>
          <w:color w:val="000000" w:themeColor="text1"/>
          <w:sz w:val="28"/>
          <w:szCs w:val="28"/>
        </w:rPr>
        <w:t>.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предусмотренные на предоставление субсидий муниципальным образования на обеспечение жилыми помещениями малоимущих многодетных семей в связи с экономией по результатам конкурса в Каблуковском сельском поселении на сумму 293,6</w:t>
      </w:r>
      <w:r w:rsidR="00AF3625" w:rsidRPr="00C21D74">
        <w:rPr>
          <w:rFonts w:ascii="Times New Roman" w:eastAsiaTheme="minorHAnsi" w:hAnsi="Times New Roman"/>
          <w:color w:val="000000" w:themeColor="text1"/>
          <w:sz w:val="28"/>
          <w:szCs w:val="28"/>
        </w:rPr>
        <w:t> </w:t>
      </w:r>
      <w:r w:rsidR="000F2BEB" w:rsidRPr="00C21D74">
        <w:rPr>
          <w:rFonts w:ascii="Times New Roman" w:eastAsiaTheme="minorHAnsi" w:hAnsi="Times New Roman"/>
          <w:color w:val="000000" w:themeColor="text1"/>
          <w:sz w:val="28"/>
          <w:szCs w:val="28"/>
        </w:rPr>
        <w:t>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3610210290 КВР 500 – 293,6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49 к закону.</w:t>
      </w:r>
    </w:p>
    <w:p w:rsidR="00AF3625" w:rsidRPr="00C21D74" w:rsidRDefault="0043261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8</w:t>
      </w:r>
      <w:r w:rsidR="000F2BEB" w:rsidRPr="00C21D74">
        <w:rPr>
          <w:rFonts w:ascii="Times New Roman" w:eastAsiaTheme="minorHAnsi" w:hAnsi="Times New Roman"/>
          <w:color w:val="000000" w:themeColor="text1"/>
          <w:sz w:val="28"/>
          <w:szCs w:val="28"/>
        </w:rPr>
        <w:t>.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предусмотренные на 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связи с отсутствием случаев на сумму 131,5 тыс. руб.</w:t>
      </w:r>
      <w:r w:rsidR="00AF3625" w:rsidRPr="00C21D74">
        <w:rPr>
          <w:rFonts w:ascii="Times New Roman" w:eastAsiaTheme="minorHAnsi" w:hAnsi="Times New Roman"/>
          <w:color w:val="000000" w:themeColor="text1"/>
          <w:sz w:val="28"/>
          <w:szCs w:val="28"/>
        </w:rPr>
        <w:t xml:space="preserve"> (приложение 64 к пояснительной записке).</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3610259400 КВР 600 – 131,5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375587"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AF3625" w:rsidRPr="00C21D74" w:rsidRDefault="00432614"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9</w:t>
      </w:r>
      <w:r w:rsidR="000F2BEB" w:rsidRPr="00C21D74">
        <w:rPr>
          <w:rFonts w:ascii="Times New Roman" w:eastAsiaTheme="minorHAnsi" w:hAnsi="Times New Roman"/>
          <w:color w:val="000000" w:themeColor="text1"/>
          <w:sz w:val="28"/>
          <w:szCs w:val="28"/>
        </w:rPr>
        <w:t xml:space="preserve">.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w:t>
      </w:r>
      <w:r w:rsidR="000F2BEB" w:rsidRPr="00C21D74">
        <w:rPr>
          <w:rFonts w:ascii="Times New Roman" w:eastAsiaTheme="minorHAnsi" w:hAnsi="Times New Roman"/>
          <w:color w:val="000000" w:themeColor="text1"/>
          <w:sz w:val="28"/>
          <w:szCs w:val="28"/>
        </w:rPr>
        <w:lastRenderedPageBreak/>
        <w:t>области» на 2017-2022 годы на ежемесячную денежную выплату семьям, воспитывающим детей-инвалидов за счет сокращения расходов по другим публичным нормативном обязательствам на сумму 511,7 тыс. руб.</w:t>
      </w:r>
      <w:r w:rsidR="00AF3625" w:rsidRPr="00C21D74">
        <w:rPr>
          <w:rFonts w:ascii="Times New Roman" w:eastAsiaTheme="minorHAnsi" w:hAnsi="Times New Roman"/>
          <w:color w:val="000000" w:themeColor="text1"/>
          <w:sz w:val="28"/>
          <w:szCs w:val="28"/>
        </w:rPr>
        <w:t xml:space="preserve"> (приложение 65 к пояснительной записке).</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3630210010 КВР 300 + 511,7 тыс. руб.</w:t>
      </w:r>
    </w:p>
    <w:p w:rsidR="0012520B" w:rsidRPr="00C21D74" w:rsidRDefault="0012520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12520B" w:rsidRPr="00C21D74" w:rsidRDefault="00432614"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10</w:t>
      </w:r>
      <w:r w:rsidR="000F2BEB" w:rsidRPr="00C21D74">
        <w:rPr>
          <w:rFonts w:ascii="Times New Roman" w:eastAsiaTheme="minorHAnsi" w:hAnsi="Times New Roman"/>
          <w:color w:val="000000" w:themeColor="text1"/>
          <w:sz w:val="28"/>
          <w:szCs w:val="28"/>
        </w:rPr>
        <w:t xml:space="preserve">.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денежную выплату на содержание ребенка в приемной семье за счет уменьшения расходов по другим публичным нормативным обязательствам на сумму 3 153,6 тыс. руб. </w:t>
      </w:r>
      <w:r w:rsidR="0012520B" w:rsidRPr="00C21D74">
        <w:rPr>
          <w:rFonts w:ascii="Times New Roman" w:eastAsiaTheme="minorHAnsi" w:hAnsi="Times New Roman"/>
          <w:color w:val="000000" w:themeColor="text1"/>
          <w:sz w:val="28"/>
          <w:szCs w:val="28"/>
        </w:rPr>
        <w:t xml:space="preserve">(приложение </w:t>
      </w:r>
      <w:r w:rsidR="00AF3625" w:rsidRPr="00C21D74">
        <w:rPr>
          <w:rFonts w:ascii="Times New Roman" w:eastAsiaTheme="minorHAnsi" w:hAnsi="Times New Roman"/>
          <w:color w:val="000000" w:themeColor="text1"/>
          <w:sz w:val="28"/>
          <w:szCs w:val="28"/>
        </w:rPr>
        <w:t>66</w:t>
      </w:r>
      <w:r w:rsidR="0012520B" w:rsidRPr="00C21D74">
        <w:rPr>
          <w:rFonts w:ascii="Times New Roman" w:eastAsiaTheme="minorHAnsi" w:hAnsi="Times New Roman"/>
          <w:color w:val="000000" w:themeColor="text1"/>
          <w:sz w:val="28"/>
          <w:szCs w:val="28"/>
        </w:rPr>
        <w:t xml:space="preserve"> к пояснительной записке).</w:t>
      </w:r>
      <w:r w:rsidR="00412D44" w:rsidRPr="00C21D74">
        <w:rPr>
          <w:rFonts w:ascii="Times New Roman" w:eastAsiaTheme="minorHAnsi" w:hAnsi="Times New Roman"/>
          <w:color w:val="000000" w:themeColor="text1"/>
          <w:sz w:val="28"/>
          <w:szCs w:val="28"/>
        </w:rPr>
        <w:t xml:space="preserve"> </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3650110040 КВР 200 + 53,2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3650110040 КВР 300 + 3 100,4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AF3625" w:rsidRPr="00C21D74" w:rsidRDefault="000F2BEB"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w:t>
      </w:r>
      <w:r w:rsidR="00432614" w:rsidRPr="00C21D74">
        <w:rPr>
          <w:rFonts w:ascii="Times New Roman" w:eastAsiaTheme="minorHAnsi" w:hAnsi="Times New Roman"/>
          <w:color w:val="000000" w:themeColor="text1"/>
          <w:sz w:val="28"/>
          <w:szCs w:val="28"/>
        </w:rPr>
        <w:t>1</w:t>
      </w:r>
      <w:r w:rsidRPr="00C21D74">
        <w:rPr>
          <w:rFonts w:ascii="Times New Roman" w:eastAsiaTheme="minorHAnsi" w:hAnsi="Times New Roman"/>
          <w:color w:val="000000" w:themeColor="text1"/>
          <w:sz w:val="28"/>
          <w:szCs w:val="28"/>
        </w:rPr>
        <w:t>.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вознаграждение причитающееся приемному родителю за счет уменьшения расходов по другим публичным нормативным обязательствам на сумму 229,5 тыс. руб.</w:t>
      </w:r>
      <w:r w:rsidR="00AF3625" w:rsidRPr="00C21D74">
        <w:rPr>
          <w:rFonts w:ascii="Times New Roman" w:eastAsiaTheme="minorHAnsi" w:hAnsi="Times New Roman"/>
          <w:color w:val="000000" w:themeColor="text1"/>
          <w:sz w:val="28"/>
          <w:szCs w:val="28"/>
        </w:rPr>
        <w:t>(приложение 67 к пояснительной записке).</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3650110050 КВР 200 – 128,6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3650110050 КВР 300 + 358,1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w:t>
      </w:r>
      <w:r w:rsidR="00432614" w:rsidRPr="00C21D74">
        <w:rPr>
          <w:rFonts w:ascii="Times New Roman" w:eastAsiaTheme="minorHAnsi" w:hAnsi="Times New Roman"/>
          <w:color w:val="000000" w:themeColor="text1"/>
          <w:sz w:val="28"/>
          <w:szCs w:val="28"/>
        </w:rPr>
        <w:t>2</w:t>
      </w:r>
      <w:r w:rsidRPr="00C21D74">
        <w:rPr>
          <w:rFonts w:ascii="Times New Roman" w:eastAsiaTheme="minorHAnsi" w:hAnsi="Times New Roman"/>
          <w:color w:val="000000" w:themeColor="text1"/>
          <w:sz w:val="28"/>
          <w:szCs w:val="28"/>
        </w:rPr>
        <w:t xml:space="preserve">. Предлагается уменьшить бюджетные ассигнования Министерству социальной защиты населения Тверской области по государственной программе </w:t>
      </w:r>
      <w:r w:rsidRPr="00C21D74">
        <w:rPr>
          <w:rFonts w:ascii="Times New Roman" w:eastAsiaTheme="minorHAnsi" w:hAnsi="Times New Roman"/>
          <w:color w:val="000000" w:themeColor="text1"/>
          <w:sz w:val="28"/>
          <w:szCs w:val="28"/>
        </w:rPr>
        <w:lastRenderedPageBreak/>
        <w:t>Тверской области «Социальная поддержка и защита населения Тверской области» на 2017-2022 годы на ежемесячную денежную выплату на детей, воспитывающихся в патронатных семьях в связи с отсутствием договоров на патронат на сумму 147,2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3650110060 КВР 200 – 2,2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3650110060 КВР 300 – 145,0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w:t>
      </w:r>
      <w:r w:rsidR="00432614" w:rsidRPr="00C21D74">
        <w:rPr>
          <w:rFonts w:ascii="Times New Roman" w:eastAsiaTheme="minorHAnsi" w:hAnsi="Times New Roman"/>
          <w:color w:val="000000" w:themeColor="text1"/>
          <w:sz w:val="28"/>
          <w:szCs w:val="28"/>
        </w:rPr>
        <w:t>3</w:t>
      </w:r>
      <w:r w:rsidRPr="00C21D74">
        <w:rPr>
          <w:rFonts w:ascii="Times New Roman" w:eastAsiaTheme="minorHAnsi" w:hAnsi="Times New Roman"/>
          <w:color w:val="000000" w:themeColor="text1"/>
          <w:sz w:val="28"/>
          <w:szCs w:val="28"/>
        </w:rPr>
        <w:t>.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вознаграждения причитающиеся патронатному воспитателю в связи с отсутствием договоров на патронат на сумму 38,6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3650110070 КВР 200 – 0,5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3650110070 КВР 300 – 38,1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AF3625" w:rsidRPr="00C21D74" w:rsidRDefault="000F2BEB"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w:t>
      </w:r>
      <w:r w:rsidR="00432614" w:rsidRPr="00C21D74">
        <w:rPr>
          <w:rFonts w:ascii="Times New Roman" w:eastAsiaTheme="minorHAnsi" w:hAnsi="Times New Roman"/>
          <w:color w:val="000000" w:themeColor="text1"/>
          <w:sz w:val="28"/>
          <w:szCs w:val="28"/>
        </w:rPr>
        <w:t>4</w:t>
      </w:r>
      <w:r w:rsidRPr="00C21D74">
        <w:rPr>
          <w:rFonts w:ascii="Times New Roman" w:eastAsiaTheme="minorHAnsi" w:hAnsi="Times New Roman"/>
          <w:color w:val="000000" w:themeColor="text1"/>
          <w:sz w:val="28"/>
          <w:szCs w:val="28"/>
        </w:rPr>
        <w:t xml:space="preserve">.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вознаграждение причитающиеся наставнику, заключившему договор о постинтернатном сопровождении в связи с уменьшением численности наставников на сумму 126,0 тыс. руб. </w:t>
      </w:r>
      <w:r w:rsidR="00AF3625" w:rsidRPr="00C21D74">
        <w:rPr>
          <w:rFonts w:ascii="Times New Roman" w:eastAsiaTheme="minorHAnsi" w:hAnsi="Times New Roman"/>
          <w:color w:val="000000" w:themeColor="text1"/>
          <w:sz w:val="28"/>
          <w:szCs w:val="28"/>
        </w:rPr>
        <w:t>(приложение 68 к пояснительной записке).</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3650110080 КВР 300 -126,0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13, 14, 15, 49 к закону.</w:t>
      </w:r>
    </w:p>
    <w:p w:rsidR="00412D4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w:t>
      </w:r>
      <w:r w:rsidR="00432614" w:rsidRPr="00C21D74">
        <w:rPr>
          <w:rFonts w:ascii="Times New Roman" w:eastAsiaTheme="minorHAnsi" w:hAnsi="Times New Roman"/>
          <w:color w:val="000000" w:themeColor="text1"/>
          <w:sz w:val="28"/>
          <w:szCs w:val="28"/>
        </w:rPr>
        <w:t>5</w:t>
      </w:r>
      <w:r w:rsidRPr="00C21D74">
        <w:rPr>
          <w:rFonts w:ascii="Times New Roman" w:eastAsiaTheme="minorHAnsi" w:hAnsi="Times New Roman"/>
          <w:color w:val="000000" w:themeColor="text1"/>
          <w:sz w:val="28"/>
          <w:szCs w:val="28"/>
        </w:rPr>
        <w:t xml:space="preserve">.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w:t>
      </w:r>
      <w:r w:rsidRPr="00C21D74">
        <w:rPr>
          <w:rFonts w:ascii="Times New Roman" w:eastAsiaTheme="minorHAnsi" w:hAnsi="Times New Roman"/>
          <w:color w:val="000000" w:themeColor="text1"/>
          <w:sz w:val="28"/>
          <w:szCs w:val="28"/>
        </w:rPr>
        <w:lastRenderedPageBreak/>
        <w:t>области» на 2017-2022 годы, предусмотренные на организацию подготовки лиц, желающих принять на воспитание в семью ребенка, оставшегося без попечения родителей в связи с сокращением количества обращений на сумму 351,8 тыс. руб</w:t>
      </w:r>
      <w:r w:rsidR="0012520B" w:rsidRPr="00C21D74">
        <w:rPr>
          <w:rFonts w:ascii="Times New Roman" w:eastAsiaTheme="minorHAnsi" w:hAnsi="Times New Roman"/>
          <w:color w:val="000000" w:themeColor="text1"/>
          <w:sz w:val="28"/>
          <w:szCs w:val="28"/>
        </w:rPr>
        <w:t xml:space="preserve">. (приложение </w:t>
      </w:r>
      <w:r w:rsidR="00AF3625" w:rsidRPr="00C21D74">
        <w:rPr>
          <w:rFonts w:ascii="Times New Roman" w:eastAsiaTheme="minorHAnsi" w:hAnsi="Times New Roman"/>
          <w:color w:val="000000" w:themeColor="text1"/>
          <w:sz w:val="28"/>
          <w:szCs w:val="28"/>
        </w:rPr>
        <w:t>69</w:t>
      </w:r>
      <w:r w:rsidR="0012520B" w:rsidRPr="00C21D74">
        <w:rPr>
          <w:rFonts w:ascii="Times New Roman" w:eastAsiaTheme="minorHAnsi" w:hAnsi="Times New Roman"/>
          <w:color w:val="000000" w:themeColor="text1"/>
          <w:sz w:val="28"/>
          <w:szCs w:val="28"/>
        </w:rPr>
        <w:t xml:space="preserve"> к пояснительной записке</w:t>
      </w:r>
      <w:r w:rsidR="00412D44" w:rsidRPr="00C21D74">
        <w:rPr>
          <w:rFonts w:ascii="Times New Roman" w:eastAsiaTheme="minorHAnsi" w:hAnsi="Times New Roman"/>
          <w:color w:val="000000" w:themeColor="text1"/>
          <w:sz w:val="28"/>
          <w:szCs w:val="28"/>
        </w:rPr>
        <w:t>).</w:t>
      </w:r>
    </w:p>
    <w:p w:rsidR="00120BAF" w:rsidRPr="00C21D74" w:rsidRDefault="00120BAF" w:rsidP="00C21D74">
      <w:pPr>
        <w:tabs>
          <w:tab w:val="left" w:pos="0"/>
        </w:tabs>
        <w:spacing w:after="0"/>
        <w:ind w:firstLine="709"/>
        <w:jc w:val="both"/>
        <w:rPr>
          <w:rFonts w:ascii="Times New Roman" w:eastAsiaTheme="minorHAnsi" w:hAnsi="Times New Roman"/>
          <w:color w:val="000000" w:themeColor="text1"/>
          <w:sz w:val="28"/>
          <w:szCs w:val="28"/>
        </w:rPr>
      </w:pPr>
      <w:bookmarkStart w:id="132" w:name="_GoBack"/>
      <w:bookmarkEnd w:id="132"/>
    </w:p>
    <w:p w:rsidR="00412D44" w:rsidRPr="00C21D74" w:rsidRDefault="00412D44"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Изменения отразить по КБК:</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148 РП 1004 КЦСР 3650110160 КВР 300 – 351,8 тыс. руб.</w:t>
      </w: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p>
    <w:p w:rsidR="000F2BEB" w:rsidRPr="00C21D74" w:rsidRDefault="000F2BEB"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49 к закону.</w:t>
      </w:r>
    </w:p>
    <w:p w:rsidR="00D92885" w:rsidRPr="00C21D74" w:rsidRDefault="002F2DA5" w:rsidP="00C21D74">
      <w:pPr>
        <w:tabs>
          <w:tab w:val="left" w:pos="0"/>
        </w:tabs>
        <w:spacing w:after="0"/>
        <w:ind w:firstLine="709"/>
        <w:jc w:val="both"/>
        <w:rPr>
          <w:rFonts w:ascii="Times New Roman" w:eastAsiaTheme="minorHAnsi" w:hAnsi="Times New Roman" w:cstheme="minorBidi"/>
          <w:color w:val="000000" w:themeColor="text1"/>
          <w:sz w:val="28"/>
          <w:szCs w:val="28"/>
        </w:rPr>
      </w:pPr>
      <w:r w:rsidRPr="00C21D74">
        <w:rPr>
          <w:rFonts w:ascii="Times New Roman" w:eastAsiaTheme="minorHAnsi" w:hAnsi="Times New Roman"/>
          <w:color w:val="000000" w:themeColor="text1"/>
          <w:sz w:val="28"/>
          <w:szCs w:val="28"/>
        </w:rPr>
        <w:t>1</w:t>
      </w:r>
      <w:r w:rsidR="00432614" w:rsidRPr="00C21D74">
        <w:rPr>
          <w:rFonts w:ascii="Times New Roman" w:eastAsiaTheme="minorHAnsi" w:hAnsi="Times New Roman"/>
          <w:color w:val="000000" w:themeColor="text1"/>
          <w:sz w:val="28"/>
          <w:szCs w:val="28"/>
        </w:rPr>
        <w:t>6</w:t>
      </w:r>
      <w:r w:rsidRPr="00C21D74">
        <w:rPr>
          <w:rFonts w:ascii="Times New Roman" w:eastAsiaTheme="minorHAnsi" w:hAnsi="Times New Roman"/>
          <w:color w:val="000000" w:themeColor="text1"/>
          <w:sz w:val="28"/>
          <w:szCs w:val="28"/>
        </w:rPr>
        <w:t xml:space="preserve">. </w:t>
      </w:r>
      <w:r w:rsidR="00D92885" w:rsidRPr="00C21D74">
        <w:rPr>
          <w:rFonts w:ascii="Times New Roman" w:eastAsiaTheme="minorHAnsi" w:hAnsi="Times New Roman"/>
          <w:color w:val="000000" w:themeColor="text1"/>
          <w:sz w:val="28"/>
          <w:szCs w:val="28"/>
        </w:rPr>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предусмотренные на </w:t>
      </w:r>
      <w:r w:rsidR="00D92885" w:rsidRPr="00C21D74">
        <w:rPr>
          <w:rFonts w:ascii="Times New Roman" w:eastAsiaTheme="minorHAnsi" w:hAnsi="Times New Roman" w:cstheme="minorBidi"/>
          <w:color w:val="000000" w:themeColor="text1"/>
          <w:sz w:val="28"/>
          <w:szCs w:val="28"/>
        </w:rPr>
        <w:t>обеспечение сохранности жилых помещений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в связи с отсутствием обращений на проведение капитального ремонта на сумму 199,8</w:t>
      </w:r>
      <w:r w:rsidRPr="00C21D74">
        <w:rPr>
          <w:rFonts w:ascii="Times New Roman" w:eastAsiaTheme="minorHAnsi" w:hAnsi="Times New Roman" w:cstheme="minorBidi"/>
          <w:color w:val="000000" w:themeColor="text1"/>
          <w:sz w:val="28"/>
          <w:szCs w:val="28"/>
        </w:rPr>
        <w:t> </w:t>
      </w:r>
      <w:r w:rsidR="00D92885" w:rsidRPr="00C21D74">
        <w:rPr>
          <w:rFonts w:ascii="Times New Roman" w:eastAsiaTheme="minorHAnsi" w:hAnsi="Times New Roman" w:cstheme="minorBidi"/>
          <w:color w:val="000000" w:themeColor="text1"/>
          <w:sz w:val="28"/>
          <w:szCs w:val="28"/>
        </w:rPr>
        <w:t>тыс. руб.</w:t>
      </w:r>
    </w:p>
    <w:p w:rsidR="00D92885" w:rsidRPr="00C21D74" w:rsidRDefault="00D92885" w:rsidP="00C21D74">
      <w:pPr>
        <w:tabs>
          <w:tab w:val="left" w:pos="0"/>
        </w:tabs>
        <w:spacing w:after="0"/>
        <w:ind w:firstLine="709"/>
        <w:jc w:val="both"/>
        <w:rPr>
          <w:rFonts w:ascii="Times New Roman" w:eastAsiaTheme="minorHAnsi" w:hAnsi="Times New Roman" w:cstheme="minorBidi"/>
          <w:color w:val="000000" w:themeColor="text1"/>
          <w:sz w:val="28"/>
          <w:szCs w:val="28"/>
        </w:rPr>
      </w:pPr>
    </w:p>
    <w:p w:rsidR="00D92885" w:rsidRPr="00C21D74" w:rsidRDefault="002F2DA5" w:rsidP="00C21D74">
      <w:pPr>
        <w:tabs>
          <w:tab w:val="left" w:pos="0"/>
        </w:tabs>
        <w:spacing w:after="0"/>
        <w:ind w:firstLine="709"/>
        <w:jc w:val="both"/>
        <w:rPr>
          <w:rFonts w:ascii="Times New Roman" w:eastAsiaTheme="minorHAnsi" w:hAnsi="Times New Roman" w:cstheme="minorBidi"/>
          <w:color w:val="000000" w:themeColor="text1"/>
          <w:sz w:val="28"/>
          <w:szCs w:val="28"/>
        </w:rPr>
      </w:pPr>
      <w:r w:rsidRPr="00C21D74">
        <w:rPr>
          <w:rFonts w:ascii="Times New Roman" w:eastAsiaTheme="minorHAnsi" w:hAnsi="Times New Roman" w:cstheme="minorBidi"/>
          <w:color w:val="000000" w:themeColor="text1"/>
          <w:sz w:val="28"/>
          <w:szCs w:val="28"/>
        </w:rPr>
        <w:t>И</w:t>
      </w:r>
      <w:r w:rsidR="00D92885" w:rsidRPr="00C21D74">
        <w:rPr>
          <w:rFonts w:ascii="Times New Roman" w:eastAsiaTheme="minorHAnsi" w:hAnsi="Times New Roman" w:cstheme="minorBidi"/>
          <w:color w:val="000000" w:themeColor="text1"/>
          <w:sz w:val="28"/>
          <w:szCs w:val="28"/>
        </w:rPr>
        <w:t>зменения отразить по КБК:</w:t>
      </w:r>
    </w:p>
    <w:p w:rsidR="00D92885" w:rsidRPr="00C21D74" w:rsidRDefault="00D92885" w:rsidP="00C21D74">
      <w:pPr>
        <w:tabs>
          <w:tab w:val="left" w:pos="0"/>
        </w:tabs>
        <w:spacing w:after="0"/>
        <w:ind w:firstLine="709"/>
        <w:jc w:val="both"/>
        <w:rPr>
          <w:rFonts w:ascii="Times New Roman" w:eastAsiaTheme="minorHAnsi" w:hAnsi="Times New Roman" w:cstheme="minorBidi"/>
          <w:color w:val="000000" w:themeColor="text1"/>
          <w:sz w:val="28"/>
          <w:szCs w:val="28"/>
        </w:rPr>
      </w:pPr>
      <w:r w:rsidRPr="00C21D74">
        <w:rPr>
          <w:rFonts w:ascii="Times New Roman" w:eastAsiaTheme="minorHAnsi" w:hAnsi="Times New Roman" w:cstheme="minorBidi"/>
          <w:color w:val="000000" w:themeColor="text1"/>
          <w:sz w:val="28"/>
          <w:szCs w:val="28"/>
        </w:rPr>
        <w:t>ППП 148 РП 1004 КЦСР 3650210150 КВР 300 – 199,8 тыс. руб.</w:t>
      </w:r>
    </w:p>
    <w:p w:rsidR="00D92885" w:rsidRPr="00C21D74" w:rsidRDefault="00D92885" w:rsidP="00C21D74">
      <w:pPr>
        <w:tabs>
          <w:tab w:val="left" w:pos="0"/>
        </w:tabs>
        <w:spacing w:after="0"/>
        <w:ind w:firstLine="709"/>
        <w:jc w:val="both"/>
        <w:rPr>
          <w:rFonts w:ascii="Times New Roman" w:eastAsiaTheme="minorHAnsi" w:hAnsi="Times New Roman" w:cstheme="minorBidi"/>
          <w:color w:val="000000" w:themeColor="text1"/>
          <w:sz w:val="28"/>
          <w:szCs w:val="28"/>
        </w:rPr>
      </w:pPr>
    </w:p>
    <w:p w:rsidR="00D92885" w:rsidRPr="00C21D74" w:rsidRDefault="00D92885" w:rsidP="00C21D74">
      <w:pPr>
        <w:tabs>
          <w:tab w:val="left" w:pos="0"/>
        </w:tabs>
        <w:autoSpaceDE w:val="0"/>
        <w:autoSpaceDN w:val="0"/>
        <w:adjustRightInd w:val="0"/>
        <w:spacing w:after="0"/>
        <w:ind w:left="-284"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11,</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12,</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13,</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14,</w:t>
      </w:r>
      <w:r w:rsidR="002F2DA5" w:rsidRPr="00C21D74">
        <w:rPr>
          <w:rFonts w:ascii="Times New Roman" w:eastAsiaTheme="minorHAnsi" w:hAnsi="Times New Roman"/>
          <w:color w:val="000000" w:themeColor="text1"/>
          <w:sz w:val="28"/>
          <w:szCs w:val="28"/>
        </w:rPr>
        <w:t xml:space="preserve"> </w:t>
      </w:r>
      <w:r w:rsidRPr="00C21D74">
        <w:rPr>
          <w:rFonts w:ascii="Times New Roman" w:eastAsiaTheme="minorHAnsi" w:hAnsi="Times New Roman"/>
          <w:color w:val="000000" w:themeColor="text1"/>
          <w:sz w:val="28"/>
          <w:szCs w:val="28"/>
        </w:rPr>
        <w:t>49 к закону.</w:t>
      </w:r>
    </w:p>
    <w:p w:rsidR="009A1209" w:rsidRPr="00C21D74" w:rsidRDefault="00261163"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133" w:name="_Toc506376889"/>
      <w:bookmarkStart w:id="134" w:name="_Toc24388397"/>
      <w:bookmarkStart w:id="135" w:name="_Toc25079586"/>
      <w:bookmarkStart w:id="136" w:name="_Toc25079668"/>
      <w:bookmarkStart w:id="137" w:name="_Toc25079788"/>
      <w:r w:rsidRPr="00C21D74">
        <w:rPr>
          <w:rFonts w:ascii="Times New Roman" w:hAnsi="Times New Roman" w:cs="Times New Roman"/>
          <w:i w:val="0"/>
          <w:color w:val="000000" w:themeColor="text1"/>
        </w:rPr>
        <w:t>Раздел 1100 «Физическая культура и спорт»</w:t>
      </w:r>
      <w:bookmarkEnd w:id="133"/>
      <w:bookmarkEnd w:id="134"/>
      <w:bookmarkEnd w:id="135"/>
      <w:bookmarkEnd w:id="136"/>
      <w:bookmarkEnd w:id="137"/>
    </w:p>
    <w:p w:rsidR="00023911" w:rsidRPr="00C21D74" w:rsidRDefault="00023911" w:rsidP="00C21D74">
      <w:pPr>
        <w:pStyle w:val="4"/>
        <w:tabs>
          <w:tab w:val="left" w:pos="0"/>
        </w:tabs>
        <w:spacing w:before="0" w:after="0"/>
        <w:ind w:right="-2" w:firstLine="709"/>
        <w:jc w:val="center"/>
        <w:rPr>
          <w:rFonts w:ascii="Times New Roman" w:hAnsi="Times New Roman" w:cs="Times New Roman"/>
          <w:color w:val="000000" w:themeColor="text1"/>
        </w:rPr>
      </w:pPr>
      <w:bookmarkStart w:id="138" w:name="_Toc24388398"/>
      <w:bookmarkStart w:id="139" w:name="_Toc25079789"/>
      <w:r w:rsidRPr="00C21D74">
        <w:rPr>
          <w:rFonts w:ascii="Times New Roman" w:hAnsi="Times New Roman" w:cs="Times New Roman"/>
          <w:color w:val="000000" w:themeColor="text1"/>
        </w:rPr>
        <w:t>Подраздел 1102 «Массовый спорт»</w:t>
      </w:r>
      <w:bookmarkEnd w:id="138"/>
      <w:bookmarkEnd w:id="139"/>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1. Предлагается уменьшить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организацию и проведение спортивно-массовых мероприятий и соревнований в сумме 154,7</w:t>
      </w:r>
      <w:r w:rsidR="000326A2" w:rsidRPr="00C21D74">
        <w:rPr>
          <w:rFonts w:ascii="Times New Roman" w:eastAsiaTheme="minorHAnsi" w:hAnsi="Times New Roman"/>
          <w:color w:val="000000" w:themeColor="text1"/>
          <w:sz w:val="28"/>
          <w:szCs w:val="28"/>
        </w:rPr>
        <w:t> </w:t>
      </w:r>
      <w:r w:rsidRPr="00C21D74">
        <w:rPr>
          <w:rFonts w:ascii="Times New Roman" w:eastAsiaTheme="minorHAnsi" w:hAnsi="Times New Roman"/>
          <w:color w:val="000000" w:themeColor="text1"/>
          <w:sz w:val="28"/>
          <w:szCs w:val="28"/>
        </w:rPr>
        <w:t>тыс. руб. (в целях финансирования мероприятия по подразделу 1103).</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p>
    <w:p w:rsidR="00C55823" w:rsidRPr="00C21D74" w:rsidRDefault="000326A2"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w:t>
      </w:r>
      <w:r w:rsidR="00C55823" w:rsidRPr="00C21D74">
        <w:rPr>
          <w:rFonts w:ascii="Times New Roman" w:eastAsiaTheme="minorHAnsi" w:hAnsi="Times New Roman"/>
          <w:color w:val="000000" w:themeColor="text1"/>
          <w:sz w:val="28"/>
          <w:szCs w:val="28"/>
        </w:rPr>
        <w:t>зменения отразить по КБК:</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164 РП 1102 КЦСР 341P510010 КВР 100 – 172,0 тыс. руб.</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164 РП 1102 КЦСР 341P510010 КВР 200 +17,3 тыс. руб.</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14 к закону.</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2. Предлагается уменьшить бюджетные ассигнования в 2019 году, предусмотренные Комитету по физической культуре и спорту Тверской области </w:t>
      </w:r>
      <w:r w:rsidRPr="00C21D74">
        <w:rPr>
          <w:rFonts w:ascii="Times New Roman" w:eastAsiaTheme="minorHAnsi" w:hAnsi="Times New Roman"/>
          <w:color w:val="000000" w:themeColor="text1"/>
          <w:sz w:val="28"/>
          <w:szCs w:val="28"/>
        </w:rPr>
        <w:lastRenderedPageBreak/>
        <w:t>по государственной программе Тверской области «Физическая культура и спорт Тверской области» на 2017-2022 годы» на организацию и проведение спортивно-массовых соревнований среди лиц с ограниченными возможностями здоровья и инвалидов, их вовлечение в активный образ жизни в сумме 85,0 тыс. руб. (в целях финансирования мероприятия по организации проведения и обеспечения участия тверских спортсменов в официальных соревнованиях регионального, всероссийского и международного уровней (подраздел 1103).</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p>
    <w:p w:rsidR="00C55823" w:rsidRPr="00C21D74" w:rsidRDefault="000326A2"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И</w:t>
      </w:r>
      <w:r w:rsidR="00C55823" w:rsidRPr="00C21D74">
        <w:rPr>
          <w:rFonts w:ascii="Times New Roman" w:eastAsiaTheme="minorHAnsi" w:hAnsi="Times New Roman"/>
          <w:color w:val="000000" w:themeColor="text1"/>
          <w:sz w:val="28"/>
          <w:szCs w:val="28"/>
        </w:rPr>
        <w:t>зменения отразить по КБК:</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164 РП 1102 КЦСР 343P510010 КВР 100 – 85,0 тыс. руб.</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14 к закону.</w:t>
      </w:r>
    </w:p>
    <w:p w:rsidR="00023911" w:rsidRPr="00C21D74" w:rsidRDefault="00023911" w:rsidP="00C21D74">
      <w:pPr>
        <w:pStyle w:val="4"/>
        <w:tabs>
          <w:tab w:val="left" w:pos="0"/>
        </w:tabs>
        <w:spacing w:before="0" w:after="0"/>
        <w:ind w:right="-2" w:firstLine="709"/>
        <w:jc w:val="center"/>
        <w:rPr>
          <w:rFonts w:ascii="Times New Roman" w:hAnsi="Times New Roman" w:cs="Times New Roman"/>
          <w:color w:val="000000" w:themeColor="text1"/>
        </w:rPr>
      </w:pPr>
      <w:bookmarkStart w:id="140" w:name="_Toc24388399"/>
      <w:bookmarkStart w:id="141" w:name="_Toc25079790"/>
      <w:r w:rsidRPr="00C21D74">
        <w:rPr>
          <w:rFonts w:ascii="Times New Roman" w:hAnsi="Times New Roman" w:cs="Times New Roman"/>
          <w:color w:val="000000" w:themeColor="text1"/>
        </w:rPr>
        <w:t>Подраздел 1103 «Спорт высших достижений»</w:t>
      </w:r>
      <w:bookmarkEnd w:id="140"/>
      <w:bookmarkEnd w:id="141"/>
    </w:p>
    <w:p w:rsidR="00AF3625"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imes New Roman" w:hAnsi="Times New Roman"/>
          <w:color w:val="000000" w:themeColor="text1"/>
          <w:sz w:val="28"/>
          <w:szCs w:val="28"/>
          <w:lang w:eastAsia="ru-RU"/>
        </w:rPr>
        <w:t>1. Предлагается увеличить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выплату ежемесячных стипендий Губернатора Тверской области спортсменам, спортсменам-инвалидам, включенным в состав сборных команд Российской Федерации, в сумме 153,0 тыс. руб., за счет уменьшения объемов бюджетных ассигнований по организации и проведению спортивно-массовых мероприятий и соревнований (подраздел 1102)</w:t>
      </w:r>
      <w:r w:rsidR="00AF3625" w:rsidRPr="00C21D74">
        <w:rPr>
          <w:rFonts w:ascii="Times New Roman" w:eastAsiaTheme="minorHAnsi" w:hAnsi="Times New Roman"/>
          <w:color w:val="000000" w:themeColor="text1"/>
          <w:sz w:val="28"/>
          <w:szCs w:val="28"/>
        </w:rPr>
        <w:t xml:space="preserve"> (приложе</w:t>
      </w:r>
      <w:r w:rsidR="00412D44" w:rsidRPr="00C21D74">
        <w:rPr>
          <w:rFonts w:ascii="Times New Roman" w:eastAsiaTheme="minorHAnsi" w:hAnsi="Times New Roman"/>
          <w:color w:val="000000" w:themeColor="text1"/>
          <w:sz w:val="28"/>
          <w:szCs w:val="28"/>
        </w:rPr>
        <w:t>ние 70 к пояснительной записке).</w:t>
      </w:r>
    </w:p>
    <w:p w:rsidR="00C55823" w:rsidRPr="00C21D74" w:rsidRDefault="00C55823" w:rsidP="00C21D74">
      <w:pPr>
        <w:autoSpaceDE w:val="0"/>
        <w:autoSpaceDN w:val="0"/>
        <w:adjustRightInd w:val="0"/>
        <w:spacing w:after="0"/>
        <w:ind w:firstLine="567"/>
        <w:jc w:val="both"/>
        <w:rPr>
          <w:rFonts w:ascii="Times New Roman" w:hAnsi="Times New Roman"/>
          <w:color w:val="000000" w:themeColor="text1"/>
          <w:sz w:val="28"/>
          <w:szCs w:val="28"/>
        </w:rPr>
      </w:pPr>
    </w:p>
    <w:p w:rsidR="00C55823" w:rsidRPr="00C21D74" w:rsidRDefault="000326A2" w:rsidP="00C21D74">
      <w:pPr>
        <w:autoSpaceDE w:val="0"/>
        <w:autoSpaceDN w:val="0"/>
        <w:adjustRightInd w:val="0"/>
        <w:spacing w:after="0"/>
        <w:ind w:firstLine="540"/>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C55823" w:rsidRPr="00C21D74">
        <w:rPr>
          <w:rFonts w:ascii="Times New Roman" w:hAnsi="Times New Roman"/>
          <w:color w:val="000000" w:themeColor="text1"/>
          <w:sz w:val="28"/>
          <w:szCs w:val="28"/>
        </w:rPr>
        <w:t>зменения отразить по КБК:</w:t>
      </w:r>
    </w:p>
    <w:p w:rsidR="00C55823" w:rsidRPr="00C21D74" w:rsidRDefault="00C55823" w:rsidP="00C21D74">
      <w:pPr>
        <w:autoSpaceDE w:val="0"/>
        <w:autoSpaceDN w:val="0"/>
        <w:adjustRightInd w:val="0"/>
        <w:spacing w:after="0"/>
        <w:ind w:firstLine="540"/>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164 РП 1103 КЦСР 3420310340 КВР 300 + 153,0 тыс. руб.</w:t>
      </w:r>
    </w:p>
    <w:p w:rsidR="00C55823" w:rsidRPr="00C21D74" w:rsidRDefault="00C55823" w:rsidP="00C21D74">
      <w:pPr>
        <w:spacing w:after="0"/>
        <w:jc w:val="both"/>
        <w:rPr>
          <w:rFonts w:ascii="Times New Roman" w:hAnsi="Times New Roman"/>
          <w:color w:val="000000" w:themeColor="text1"/>
          <w:sz w:val="28"/>
          <w:szCs w:val="28"/>
        </w:rPr>
      </w:pPr>
    </w:p>
    <w:p w:rsidR="00C55823" w:rsidRPr="00C21D74" w:rsidRDefault="00C55823" w:rsidP="00C21D74">
      <w:pPr>
        <w:autoSpaceDE w:val="0"/>
        <w:autoSpaceDN w:val="0"/>
        <w:adjustRightInd w:val="0"/>
        <w:spacing w:after="0"/>
        <w:ind w:firstLine="540"/>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14 к закону.</w:t>
      </w:r>
    </w:p>
    <w:p w:rsidR="00AF3625"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xml:space="preserve">2. Предлагается увеличить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организацию проведения и обеспечение участия тверских спортсменов в официальных соревнованиях регионального, всероссийского и </w:t>
      </w:r>
      <w:r w:rsidR="002017EB" w:rsidRPr="00C21D74">
        <w:rPr>
          <w:rFonts w:ascii="Times New Roman" w:eastAsiaTheme="minorHAnsi" w:hAnsi="Times New Roman"/>
          <w:color w:val="000000" w:themeColor="text1"/>
          <w:sz w:val="28"/>
          <w:szCs w:val="28"/>
        </w:rPr>
        <w:t xml:space="preserve">международного уровней в сумме </w:t>
      </w:r>
      <w:r w:rsidRPr="00C21D74">
        <w:rPr>
          <w:rFonts w:ascii="Times New Roman" w:eastAsiaTheme="minorHAnsi" w:hAnsi="Times New Roman"/>
          <w:color w:val="000000" w:themeColor="text1"/>
          <w:sz w:val="28"/>
          <w:szCs w:val="28"/>
        </w:rPr>
        <w:t xml:space="preserve">560,0 тыс. руб. </w:t>
      </w:r>
      <w:r w:rsidR="00AF3625" w:rsidRPr="00C21D74">
        <w:rPr>
          <w:rFonts w:ascii="Times New Roman" w:eastAsiaTheme="minorHAnsi" w:hAnsi="Times New Roman"/>
          <w:color w:val="000000" w:themeColor="text1"/>
          <w:sz w:val="28"/>
          <w:szCs w:val="28"/>
        </w:rPr>
        <w:t>(приложение 71 к пояснительной записке).</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За счет уменьшения объемов бюджетных ассигнований по следующим направлениям:</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организация и проведение спортивно-массовых мероприятий и соревнований в сумме 1,7 тыс. руб. (подраздел 1102);</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lastRenderedPageBreak/>
        <w:t>- организация и проведение спортивно-массовых соревнований среди лиц с ограниченными возможностями здоровья и инвалидов, их вовлечение в активный образ жизни в сумме 85,0 тыс. руб. (подраздел 1102);</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организация проведения и обеспечение участия тверских спортсменов в официальных соревнованиях регионального, всероссийского и международного уровней (в рамках реализации федерального проекта «Спорт-норма жизни» национального проекта «Демография») в сумме 373,3 тыс. руб.</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 обеспечение участия спортсменов-инвалидов в соревнованиях и турнирах всероссийского и международного уровней в сумме 100,0 тыс. руб.</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Вышеуказанные изменения отразить по КБК:</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164 РП 1103 КЦСР 3420210040 КВР 100 + 560,0 тыс. руб.</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164 РП 1103 КЦСР 342P510010 КВР 100 – 279,8 тыс. руб.</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164 РП 1103 КЦСР 342P510010 КВР 200 – 93,5 тыс. руб.</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ППП 164 РП 1103 КЦСР 3430110020 КВР 100 – 100,0 тыс. руб.</w:t>
      </w:r>
    </w:p>
    <w:p w:rsidR="00C55823" w:rsidRPr="00C21D74" w:rsidRDefault="00C55823" w:rsidP="00C21D74">
      <w:pPr>
        <w:tabs>
          <w:tab w:val="left" w:pos="0"/>
        </w:tabs>
        <w:spacing w:after="0"/>
        <w:ind w:firstLine="709"/>
        <w:jc w:val="both"/>
        <w:rPr>
          <w:rFonts w:ascii="Times New Roman" w:eastAsiaTheme="minorHAnsi" w:hAnsi="Times New Roman"/>
          <w:color w:val="000000" w:themeColor="text1"/>
          <w:sz w:val="28"/>
          <w:szCs w:val="28"/>
        </w:rPr>
      </w:pPr>
    </w:p>
    <w:p w:rsidR="00C55823" w:rsidRDefault="00C55823" w:rsidP="00C21D74">
      <w:pPr>
        <w:tabs>
          <w:tab w:val="left" w:pos="0"/>
        </w:tabs>
        <w:spacing w:after="0"/>
        <w:ind w:firstLine="709"/>
        <w:jc w:val="both"/>
        <w:rPr>
          <w:rFonts w:ascii="Times New Roman" w:eastAsiaTheme="minorHAnsi" w:hAnsi="Times New Roman"/>
          <w:color w:val="000000" w:themeColor="text1"/>
          <w:sz w:val="28"/>
          <w:szCs w:val="28"/>
        </w:rPr>
      </w:pPr>
      <w:r w:rsidRPr="00C21D74">
        <w:rPr>
          <w:rFonts w:ascii="Times New Roman" w:eastAsiaTheme="minorHAnsi" w:hAnsi="Times New Roman"/>
          <w:color w:val="000000" w:themeColor="text1"/>
          <w:sz w:val="28"/>
          <w:szCs w:val="28"/>
        </w:rPr>
        <w:t>Внести соответствующие изменения в приложения 10, 11, 12, 14 к закону.</w:t>
      </w:r>
    </w:p>
    <w:p w:rsidR="00C21D74" w:rsidRPr="00C21D74" w:rsidRDefault="00C21D74" w:rsidP="00C21D74">
      <w:pPr>
        <w:tabs>
          <w:tab w:val="left" w:pos="0"/>
        </w:tabs>
        <w:spacing w:after="0"/>
        <w:ind w:firstLine="709"/>
        <w:jc w:val="both"/>
        <w:rPr>
          <w:rFonts w:ascii="Times New Roman" w:eastAsiaTheme="minorHAnsi" w:hAnsi="Times New Roman"/>
          <w:color w:val="000000" w:themeColor="text1"/>
          <w:sz w:val="28"/>
          <w:szCs w:val="28"/>
        </w:rPr>
      </w:pPr>
    </w:p>
    <w:p w:rsidR="00C55823" w:rsidRPr="00C21D74" w:rsidRDefault="00C55823" w:rsidP="00C21D74">
      <w:pPr>
        <w:pStyle w:val="4"/>
        <w:tabs>
          <w:tab w:val="left" w:pos="0"/>
        </w:tabs>
        <w:spacing w:before="0" w:after="0"/>
        <w:ind w:right="-2" w:firstLine="709"/>
        <w:jc w:val="center"/>
        <w:rPr>
          <w:rFonts w:ascii="Times New Roman" w:hAnsi="Times New Roman" w:cs="Times New Roman"/>
          <w:color w:val="000000" w:themeColor="text1"/>
        </w:rPr>
      </w:pPr>
      <w:bookmarkStart w:id="142" w:name="_Toc24388400"/>
      <w:bookmarkStart w:id="143" w:name="_Toc25079791"/>
      <w:r w:rsidRPr="00C21D74">
        <w:rPr>
          <w:rFonts w:ascii="Times New Roman" w:hAnsi="Times New Roman" w:cs="Times New Roman"/>
          <w:color w:val="000000" w:themeColor="text1"/>
        </w:rPr>
        <w:t>Подраздел</w:t>
      </w:r>
      <w:r w:rsidR="00904080" w:rsidRPr="00C21D74">
        <w:rPr>
          <w:rFonts w:ascii="Times New Roman" w:hAnsi="Times New Roman" w:cs="Times New Roman"/>
          <w:color w:val="000000" w:themeColor="text1"/>
        </w:rPr>
        <w:t xml:space="preserve"> 1301 «Обслуживание государственного внутреннего и муниципального долга»</w:t>
      </w:r>
      <w:bookmarkEnd w:id="142"/>
      <w:bookmarkEnd w:id="143"/>
    </w:p>
    <w:p w:rsidR="00C55823" w:rsidRPr="00C21D74" w:rsidRDefault="00C55823" w:rsidP="00C21D74">
      <w:pPr>
        <w:tabs>
          <w:tab w:val="left" w:pos="1485"/>
          <w:tab w:val="center" w:pos="4677"/>
        </w:tabs>
        <w:spacing w:after="0"/>
        <w:ind w:right="-365" w:firstLine="567"/>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Предлагается сократить бюджетные ассигнования Министерства финансов Тверской области на 2019 год, предусмотренные в рамках государственной программы «Управление общественными финансами и совершенствование региональной налоговой политики» на 2017 - 2022 годы на сумму 147 417,0 тыс. руб. по расходам на обслуживание государственного долга Тверской области.</w:t>
      </w:r>
    </w:p>
    <w:p w:rsidR="00904080" w:rsidRPr="00C21D74" w:rsidRDefault="00904080" w:rsidP="00C21D74">
      <w:pPr>
        <w:tabs>
          <w:tab w:val="left" w:pos="1485"/>
          <w:tab w:val="center" w:pos="4677"/>
        </w:tabs>
        <w:spacing w:after="0"/>
        <w:ind w:right="-365" w:firstLine="567"/>
        <w:jc w:val="both"/>
        <w:rPr>
          <w:rFonts w:ascii="Times New Roman" w:hAnsi="Times New Roman"/>
          <w:color w:val="000000" w:themeColor="text1"/>
          <w:sz w:val="28"/>
          <w:szCs w:val="28"/>
        </w:rPr>
      </w:pPr>
    </w:p>
    <w:p w:rsidR="00C55823" w:rsidRPr="00C21D74" w:rsidRDefault="00904080" w:rsidP="00C21D74">
      <w:pPr>
        <w:tabs>
          <w:tab w:val="left" w:pos="1485"/>
          <w:tab w:val="center" w:pos="4677"/>
        </w:tabs>
        <w:spacing w:after="0"/>
        <w:ind w:right="-365" w:firstLine="567"/>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C55823" w:rsidRPr="00C21D74">
        <w:rPr>
          <w:rFonts w:ascii="Times New Roman" w:hAnsi="Times New Roman"/>
          <w:color w:val="000000" w:themeColor="text1"/>
          <w:sz w:val="28"/>
          <w:szCs w:val="28"/>
        </w:rPr>
        <w:t>зменения отразить по КБК:</w:t>
      </w:r>
    </w:p>
    <w:p w:rsidR="00C55823" w:rsidRPr="00C21D74" w:rsidRDefault="00C55823" w:rsidP="00C21D74">
      <w:pPr>
        <w:tabs>
          <w:tab w:val="left" w:pos="1485"/>
          <w:tab w:val="center" w:pos="4677"/>
        </w:tabs>
        <w:spacing w:after="0"/>
        <w:ind w:right="-365" w:firstLine="567"/>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ППП 090 РП 1301 КЦСР 4810210020 КВР 700 </w:t>
      </w:r>
      <w:r w:rsidR="00904080" w:rsidRPr="00C21D74">
        <w:rPr>
          <w:rFonts w:ascii="Times New Roman" w:hAnsi="Times New Roman"/>
          <w:color w:val="000000" w:themeColor="text1"/>
          <w:sz w:val="28"/>
          <w:szCs w:val="28"/>
        </w:rPr>
        <w:sym w:font="Symbol" w:char="F02D"/>
      </w:r>
      <w:r w:rsidRPr="00C21D74">
        <w:rPr>
          <w:rFonts w:ascii="Times New Roman" w:hAnsi="Times New Roman"/>
          <w:color w:val="000000" w:themeColor="text1"/>
          <w:sz w:val="28"/>
          <w:szCs w:val="28"/>
        </w:rPr>
        <w:t xml:space="preserve"> 147 417,0 тыс. руб.</w:t>
      </w:r>
    </w:p>
    <w:p w:rsidR="00904080" w:rsidRPr="00C21D74" w:rsidRDefault="00904080" w:rsidP="00C21D74">
      <w:pPr>
        <w:tabs>
          <w:tab w:val="left" w:pos="1485"/>
          <w:tab w:val="center" w:pos="4677"/>
        </w:tabs>
        <w:spacing w:after="0"/>
        <w:ind w:right="-365" w:firstLine="567"/>
        <w:jc w:val="both"/>
        <w:rPr>
          <w:rFonts w:ascii="Times New Roman" w:hAnsi="Times New Roman"/>
          <w:color w:val="000000" w:themeColor="text1"/>
          <w:sz w:val="28"/>
          <w:szCs w:val="28"/>
        </w:rPr>
      </w:pPr>
    </w:p>
    <w:p w:rsidR="00C55823" w:rsidRPr="00C21D74" w:rsidRDefault="00C55823" w:rsidP="00C21D74">
      <w:pPr>
        <w:tabs>
          <w:tab w:val="left" w:pos="1485"/>
          <w:tab w:val="center" w:pos="4677"/>
        </w:tabs>
        <w:spacing w:after="0"/>
        <w:ind w:right="-365" w:firstLine="567"/>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Указанные изменения обусловлены экономией, сложившейся в связи с отсутствием потребности в привлечении кредитов коммерческих банков за истекший период 2019 года.</w:t>
      </w:r>
    </w:p>
    <w:p w:rsidR="00C55823" w:rsidRDefault="00C55823" w:rsidP="00C21D74">
      <w:pPr>
        <w:tabs>
          <w:tab w:val="left" w:pos="1485"/>
          <w:tab w:val="center" w:pos="4677"/>
        </w:tabs>
        <w:spacing w:after="0"/>
        <w:ind w:firstLine="567"/>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13, 14 к закону.</w:t>
      </w:r>
    </w:p>
    <w:p w:rsidR="00C21D74" w:rsidRPr="00C21D74" w:rsidRDefault="00C21D74" w:rsidP="00C21D74">
      <w:pPr>
        <w:tabs>
          <w:tab w:val="left" w:pos="1485"/>
          <w:tab w:val="center" w:pos="4677"/>
        </w:tabs>
        <w:spacing w:after="0"/>
        <w:ind w:firstLine="567"/>
        <w:jc w:val="both"/>
        <w:rPr>
          <w:rFonts w:ascii="Times New Roman" w:hAnsi="Times New Roman"/>
          <w:color w:val="000000" w:themeColor="text1"/>
          <w:sz w:val="28"/>
          <w:szCs w:val="28"/>
        </w:rPr>
      </w:pPr>
    </w:p>
    <w:p w:rsidR="00891759" w:rsidRPr="00C21D74" w:rsidRDefault="00891759" w:rsidP="00C21D74">
      <w:pPr>
        <w:pStyle w:val="20"/>
        <w:tabs>
          <w:tab w:val="left" w:pos="0"/>
        </w:tabs>
        <w:spacing w:before="0" w:after="0"/>
        <w:ind w:right="-2" w:firstLine="709"/>
        <w:jc w:val="center"/>
        <w:rPr>
          <w:rFonts w:ascii="Times New Roman" w:hAnsi="Times New Roman" w:cs="Times New Roman"/>
          <w:i w:val="0"/>
          <w:color w:val="000000" w:themeColor="text1"/>
        </w:rPr>
      </w:pPr>
      <w:bookmarkStart w:id="144" w:name="_Toc24388401"/>
      <w:bookmarkStart w:id="145" w:name="_Toc25079587"/>
      <w:bookmarkStart w:id="146" w:name="_Toc25079669"/>
      <w:bookmarkStart w:id="147" w:name="_Toc25079792"/>
      <w:r w:rsidRPr="00C21D74">
        <w:rPr>
          <w:rFonts w:ascii="Times New Roman" w:hAnsi="Times New Roman" w:cs="Times New Roman"/>
          <w:i w:val="0"/>
          <w:color w:val="000000" w:themeColor="text1"/>
        </w:rPr>
        <w:t>Раздел 1400</w:t>
      </w:r>
      <w:r w:rsidR="00DE2A25" w:rsidRPr="00C21D74">
        <w:rPr>
          <w:rFonts w:ascii="Times New Roman" w:hAnsi="Times New Roman" w:cs="Times New Roman"/>
          <w:i w:val="0"/>
          <w:color w:val="000000" w:themeColor="text1"/>
        </w:rPr>
        <w:t xml:space="preserve"> </w:t>
      </w:r>
      <w:r w:rsidRPr="00C21D74">
        <w:rPr>
          <w:rFonts w:ascii="Times New Roman" w:hAnsi="Times New Roman" w:cs="Times New Roman"/>
          <w:i w:val="0"/>
          <w:color w:val="000000" w:themeColor="text1"/>
        </w:rPr>
        <w:t>«Межбюджетные трансферты общего характера бюджетам субъектов Российской Федерации и муниципальных образований»</w:t>
      </w:r>
      <w:bookmarkEnd w:id="144"/>
      <w:bookmarkEnd w:id="145"/>
      <w:bookmarkEnd w:id="146"/>
      <w:bookmarkEnd w:id="147"/>
    </w:p>
    <w:p w:rsidR="00C55823" w:rsidRPr="00C21D74" w:rsidRDefault="00C55823" w:rsidP="00C21D74">
      <w:pPr>
        <w:pStyle w:val="4"/>
        <w:tabs>
          <w:tab w:val="left" w:pos="0"/>
        </w:tabs>
        <w:spacing w:before="0" w:after="0"/>
        <w:ind w:right="-2" w:firstLine="709"/>
        <w:jc w:val="center"/>
        <w:rPr>
          <w:rFonts w:ascii="Times New Roman" w:hAnsi="Times New Roman" w:cs="Times New Roman"/>
          <w:color w:val="000000" w:themeColor="text1"/>
        </w:rPr>
      </w:pPr>
      <w:bookmarkStart w:id="148" w:name="_Toc477454244"/>
      <w:bookmarkStart w:id="149" w:name="_Toc24388402"/>
      <w:bookmarkStart w:id="150" w:name="_Toc25079793"/>
      <w:r w:rsidRPr="00C21D74">
        <w:rPr>
          <w:rFonts w:ascii="Times New Roman" w:hAnsi="Times New Roman" w:cs="Times New Roman"/>
          <w:color w:val="000000" w:themeColor="text1"/>
        </w:rPr>
        <w:t>Подраздел 1403 «Прочие межбюджетные трансферты общего характера»</w:t>
      </w:r>
      <w:bookmarkEnd w:id="148"/>
      <w:bookmarkEnd w:id="149"/>
      <w:bookmarkEnd w:id="150"/>
    </w:p>
    <w:p w:rsidR="00C55823" w:rsidRPr="00C21D74" w:rsidRDefault="00C55823"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1. Предлагается исключить бюджетные ассигнования, предусмотренные Министерству финансов Тверской области в рамках государственной </w:t>
      </w:r>
      <w:r w:rsidRPr="00C21D74">
        <w:rPr>
          <w:rFonts w:ascii="Times New Roman" w:hAnsi="Times New Roman"/>
          <w:color w:val="000000" w:themeColor="text1"/>
          <w:sz w:val="28"/>
          <w:szCs w:val="28"/>
        </w:rPr>
        <w:lastRenderedPageBreak/>
        <w:t>программы Тверской области «Управление общественными финансами и совершенствование региональной налоговой политики» на 2017 – 2022 годы на реализацию закона Тверской области от 03.10.2002 № 70-ЗО «О статусе города Твери – административного центра Тверской области» на 2019 год в сумме 5 000,0 тыс. руб.</w:t>
      </w:r>
    </w:p>
    <w:p w:rsidR="00AF3625" w:rsidRPr="00C21D74" w:rsidRDefault="00C55823" w:rsidP="00C21D74">
      <w:pPr>
        <w:autoSpaceDE w:val="0"/>
        <w:autoSpaceDN w:val="0"/>
        <w:adjustRightInd w:val="0"/>
        <w:spacing w:after="0"/>
        <w:ind w:firstLine="709"/>
        <w:jc w:val="both"/>
        <w:rPr>
          <w:rFonts w:ascii="Times New Roman" w:eastAsiaTheme="minorHAnsi" w:hAnsi="Times New Roman"/>
          <w:color w:val="000000" w:themeColor="text1"/>
          <w:sz w:val="28"/>
          <w:szCs w:val="28"/>
        </w:rPr>
      </w:pPr>
      <w:r w:rsidRPr="00C21D74">
        <w:rPr>
          <w:rFonts w:ascii="Times New Roman" w:hAnsi="Times New Roman"/>
          <w:color w:val="000000" w:themeColor="text1"/>
          <w:sz w:val="28"/>
          <w:szCs w:val="28"/>
        </w:rPr>
        <w:t>Решением рабочей группы от 07.10.2019 №</w:t>
      </w:r>
      <w:r w:rsidR="00222178" w:rsidRPr="00C21D74">
        <w:rPr>
          <w:rFonts w:ascii="Times New Roman" w:hAnsi="Times New Roman"/>
          <w:color w:val="000000" w:themeColor="text1"/>
          <w:sz w:val="28"/>
          <w:szCs w:val="28"/>
        </w:rPr>
        <w:t> </w:t>
      </w:r>
      <w:r w:rsidRPr="00C21D74">
        <w:rPr>
          <w:rFonts w:ascii="Times New Roman" w:hAnsi="Times New Roman"/>
          <w:color w:val="000000" w:themeColor="text1"/>
          <w:sz w:val="28"/>
          <w:szCs w:val="28"/>
        </w:rPr>
        <w:t xml:space="preserve">54 отклонено предложение администрации города Твери о распределение бюджетных ассигнований в 2019 году на мероприятие «Обеспечение инженерно-техническими средствами антитеррористической защиты мест массового пребывания людей в городе Твери, находящихся в муниципальном ведении» в рамках реализации закона Тверской области от 03.10.2002 № 70-ЗО «О статусе города Твери – административного центра Тверской области» </w:t>
      </w:r>
      <w:r w:rsidR="00AF3625" w:rsidRPr="00C21D74">
        <w:rPr>
          <w:rFonts w:ascii="Times New Roman" w:eastAsiaTheme="minorHAnsi" w:hAnsi="Times New Roman"/>
          <w:color w:val="000000" w:themeColor="text1"/>
          <w:sz w:val="28"/>
          <w:szCs w:val="28"/>
        </w:rPr>
        <w:t>(приложение 72 к пояснительной записке).</w:t>
      </w:r>
    </w:p>
    <w:p w:rsidR="00C55823" w:rsidRPr="00C21D74" w:rsidRDefault="00C55823" w:rsidP="00C21D74">
      <w:pPr>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 Реализация данного мероприятия будет рассмотрена с учетом интеграции с системой «Безопасный город».</w:t>
      </w:r>
    </w:p>
    <w:p w:rsidR="00C55823" w:rsidRPr="00C21D74" w:rsidRDefault="00904080" w:rsidP="00C21D74">
      <w:pPr>
        <w:spacing w:after="12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И</w:t>
      </w:r>
      <w:r w:rsidR="00C55823" w:rsidRPr="00C21D74">
        <w:rPr>
          <w:rFonts w:ascii="Times New Roman" w:hAnsi="Times New Roman"/>
          <w:color w:val="000000" w:themeColor="text1"/>
          <w:sz w:val="28"/>
          <w:szCs w:val="28"/>
        </w:rPr>
        <w:t>зменения отразить по КБК:</w:t>
      </w:r>
    </w:p>
    <w:p w:rsidR="00C55823" w:rsidRPr="00C21D74" w:rsidRDefault="00C55823" w:rsidP="00C21D74">
      <w:pPr>
        <w:spacing w:before="8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ППП 090 РП 1403 КЦСР 4820210720 КВР 500 – 5 000,0 тыс. руб.</w:t>
      </w:r>
    </w:p>
    <w:p w:rsidR="00770692" w:rsidRPr="00C21D74" w:rsidRDefault="00C55823" w:rsidP="00C21D74">
      <w:pPr>
        <w:spacing w:before="80"/>
        <w:ind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приложения 10, 11, 12, 13, 14 к закону.</w:t>
      </w:r>
      <w:bookmarkStart w:id="151" w:name="_Toc486588583"/>
      <w:bookmarkStart w:id="152" w:name="_Toc506376893"/>
    </w:p>
    <w:p w:rsidR="00770692" w:rsidRPr="00C21D74" w:rsidRDefault="00770692" w:rsidP="00C21D74">
      <w:pPr>
        <w:spacing w:after="0"/>
        <w:rPr>
          <w:rFonts w:ascii="Times New Roman" w:hAnsi="Times New Roman"/>
          <w:b/>
          <w:color w:val="000000" w:themeColor="text1"/>
          <w:sz w:val="28"/>
          <w:szCs w:val="28"/>
        </w:rPr>
      </w:pPr>
      <w:r w:rsidRPr="00C21D74">
        <w:rPr>
          <w:rFonts w:ascii="Times New Roman" w:hAnsi="Times New Roman"/>
          <w:b/>
          <w:color w:val="000000" w:themeColor="text1"/>
          <w:sz w:val="28"/>
          <w:szCs w:val="28"/>
        </w:rPr>
        <w:br w:type="page"/>
      </w:r>
    </w:p>
    <w:p w:rsidR="00DE575D" w:rsidRPr="00C21D74" w:rsidRDefault="00DE575D" w:rsidP="00C21D74">
      <w:pPr>
        <w:spacing w:before="80"/>
        <w:ind w:firstLine="709"/>
        <w:jc w:val="both"/>
        <w:rPr>
          <w:rFonts w:ascii="Times New Roman" w:hAnsi="Times New Roman"/>
          <w:b/>
          <w:color w:val="000000" w:themeColor="text1"/>
          <w:sz w:val="28"/>
          <w:szCs w:val="28"/>
        </w:rPr>
      </w:pPr>
    </w:p>
    <w:p w:rsidR="006D1317" w:rsidRPr="00C21D74" w:rsidRDefault="00FC248D" w:rsidP="00C21D74">
      <w:pPr>
        <w:tabs>
          <w:tab w:val="left" w:pos="0"/>
          <w:tab w:val="left" w:pos="1260"/>
        </w:tabs>
        <w:spacing w:after="0"/>
        <w:ind w:right="-2" w:firstLine="709"/>
        <w:jc w:val="both"/>
        <w:outlineLvl w:val="0"/>
        <w:rPr>
          <w:rFonts w:ascii="Times New Roman" w:hAnsi="Times New Roman"/>
          <w:b/>
          <w:color w:val="000000" w:themeColor="text1"/>
          <w:sz w:val="28"/>
          <w:szCs w:val="28"/>
        </w:rPr>
      </w:pPr>
      <w:bookmarkStart w:id="153" w:name="_Toc24388403"/>
      <w:bookmarkStart w:id="154" w:name="_Toc25079588"/>
      <w:bookmarkStart w:id="155" w:name="_Toc25079670"/>
      <w:bookmarkStart w:id="156" w:name="_Toc25079794"/>
      <w:r w:rsidRPr="00C21D74">
        <w:rPr>
          <w:rFonts w:ascii="Times New Roman" w:hAnsi="Times New Roman"/>
          <w:b/>
          <w:color w:val="000000" w:themeColor="text1"/>
          <w:sz w:val="28"/>
          <w:szCs w:val="28"/>
        </w:rPr>
        <w:t>И</w:t>
      </w:r>
      <w:r w:rsidR="00392E1E" w:rsidRPr="00C21D74">
        <w:rPr>
          <w:rFonts w:ascii="Times New Roman" w:hAnsi="Times New Roman"/>
          <w:b/>
          <w:color w:val="000000" w:themeColor="text1"/>
          <w:sz w:val="28"/>
          <w:szCs w:val="28"/>
        </w:rPr>
        <w:t>СТОЧНИКИ ФИНАНСИРОВАНИЯ ДЕФИЦИТА БЮДЖЕТА</w:t>
      </w:r>
      <w:bookmarkEnd w:id="151"/>
      <w:bookmarkEnd w:id="152"/>
      <w:bookmarkEnd w:id="153"/>
      <w:bookmarkEnd w:id="154"/>
      <w:bookmarkEnd w:id="155"/>
      <w:bookmarkEnd w:id="156"/>
    </w:p>
    <w:p w:rsidR="00390447" w:rsidRPr="00C21D74" w:rsidRDefault="00390447" w:rsidP="00C21D74">
      <w:pPr>
        <w:tabs>
          <w:tab w:val="left" w:pos="0"/>
        </w:tabs>
        <w:spacing w:after="0"/>
        <w:ind w:right="-2" w:firstLine="709"/>
        <w:jc w:val="both"/>
        <w:rPr>
          <w:rFonts w:ascii="Times New Roman" w:hAnsi="Times New Roman"/>
          <w:color w:val="000000" w:themeColor="text1"/>
          <w:sz w:val="28"/>
          <w:szCs w:val="28"/>
        </w:rPr>
      </w:pPr>
    </w:p>
    <w:p w:rsidR="00DF64C4" w:rsidRPr="00C21D74" w:rsidRDefault="0005112B" w:rsidP="00C21D74">
      <w:pPr>
        <w:tabs>
          <w:tab w:val="left" w:pos="0"/>
        </w:tabs>
        <w:spacing w:after="0"/>
        <w:ind w:right="-2"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 xml:space="preserve">В связи с </w:t>
      </w:r>
      <w:r w:rsidR="00390447" w:rsidRPr="00C21D74">
        <w:rPr>
          <w:rFonts w:ascii="Times New Roman" w:hAnsi="Times New Roman"/>
          <w:color w:val="000000" w:themeColor="text1"/>
          <w:sz w:val="28"/>
          <w:szCs w:val="28"/>
        </w:rPr>
        <w:t>у</w:t>
      </w:r>
      <w:r w:rsidR="002C4B50" w:rsidRPr="00C21D74">
        <w:rPr>
          <w:rFonts w:ascii="Times New Roman" w:hAnsi="Times New Roman"/>
          <w:color w:val="000000" w:themeColor="text1"/>
          <w:sz w:val="28"/>
          <w:szCs w:val="28"/>
        </w:rPr>
        <w:t>меньшением</w:t>
      </w:r>
      <w:r w:rsidR="00390447" w:rsidRPr="00C21D74">
        <w:rPr>
          <w:rFonts w:ascii="Times New Roman" w:hAnsi="Times New Roman"/>
          <w:color w:val="000000" w:themeColor="text1"/>
          <w:sz w:val="28"/>
          <w:szCs w:val="28"/>
        </w:rPr>
        <w:t xml:space="preserve"> </w:t>
      </w:r>
      <w:r w:rsidRPr="00C21D74">
        <w:rPr>
          <w:rFonts w:ascii="Times New Roman" w:hAnsi="Times New Roman"/>
          <w:color w:val="000000" w:themeColor="text1"/>
          <w:sz w:val="28"/>
          <w:szCs w:val="28"/>
        </w:rPr>
        <w:t xml:space="preserve">дефицита </w:t>
      </w:r>
      <w:r w:rsidR="00390447" w:rsidRPr="00C21D74">
        <w:rPr>
          <w:rFonts w:ascii="Times New Roman" w:hAnsi="Times New Roman"/>
          <w:color w:val="000000" w:themeColor="text1"/>
          <w:sz w:val="28"/>
          <w:szCs w:val="28"/>
        </w:rPr>
        <w:t xml:space="preserve">областного бюджета </w:t>
      </w:r>
      <w:r w:rsidR="00C42D65" w:rsidRPr="00C21D74">
        <w:rPr>
          <w:rFonts w:ascii="Times New Roman" w:hAnsi="Times New Roman"/>
          <w:color w:val="000000" w:themeColor="text1"/>
          <w:sz w:val="28"/>
          <w:szCs w:val="28"/>
        </w:rPr>
        <w:t>Тверской области предлагается</w:t>
      </w:r>
      <w:r w:rsidR="0040683C" w:rsidRPr="00C21D74">
        <w:rPr>
          <w:rFonts w:ascii="Times New Roman" w:hAnsi="Times New Roman"/>
          <w:color w:val="000000" w:themeColor="text1"/>
          <w:sz w:val="28"/>
          <w:szCs w:val="28"/>
        </w:rPr>
        <w:t xml:space="preserve"> </w:t>
      </w:r>
      <w:r w:rsidR="002C4B50" w:rsidRPr="00C21D74">
        <w:rPr>
          <w:rFonts w:ascii="Times New Roman" w:hAnsi="Times New Roman"/>
          <w:color w:val="000000" w:themeColor="text1"/>
          <w:sz w:val="28"/>
          <w:szCs w:val="28"/>
        </w:rPr>
        <w:t>уменьшить</w:t>
      </w:r>
      <w:r w:rsidR="00DF64C4" w:rsidRPr="00C21D74">
        <w:rPr>
          <w:rFonts w:ascii="Times New Roman" w:hAnsi="Times New Roman"/>
          <w:color w:val="000000" w:themeColor="text1"/>
          <w:sz w:val="28"/>
          <w:szCs w:val="28"/>
        </w:rPr>
        <w:t xml:space="preserve"> источники финансирования дефицита областного бюджета Тверской области по коду бюджетной классификации 000 01 05 00 00</w:t>
      </w:r>
      <w:r w:rsidR="00C42D65" w:rsidRPr="00C21D74">
        <w:rPr>
          <w:rFonts w:ascii="Times New Roman" w:hAnsi="Times New Roman"/>
          <w:color w:val="000000" w:themeColor="text1"/>
          <w:sz w:val="28"/>
          <w:szCs w:val="28"/>
        </w:rPr>
        <w:t> </w:t>
      </w:r>
      <w:r w:rsidR="00DF64C4" w:rsidRPr="00C21D74">
        <w:rPr>
          <w:rFonts w:ascii="Times New Roman" w:hAnsi="Times New Roman"/>
          <w:color w:val="000000" w:themeColor="text1"/>
          <w:sz w:val="28"/>
          <w:szCs w:val="28"/>
        </w:rPr>
        <w:t>00</w:t>
      </w:r>
      <w:r w:rsidR="00C42D65" w:rsidRPr="00C21D74">
        <w:rPr>
          <w:rFonts w:ascii="Times New Roman" w:hAnsi="Times New Roman"/>
          <w:color w:val="000000" w:themeColor="text1"/>
          <w:sz w:val="28"/>
          <w:szCs w:val="28"/>
        </w:rPr>
        <w:t> </w:t>
      </w:r>
      <w:r w:rsidR="00DF64C4" w:rsidRPr="00C21D74">
        <w:rPr>
          <w:rFonts w:ascii="Times New Roman" w:hAnsi="Times New Roman"/>
          <w:color w:val="000000" w:themeColor="text1"/>
          <w:sz w:val="28"/>
          <w:szCs w:val="28"/>
        </w:rPr>
        <w:t>0000</w:t>
      </w:r>
      <w:r w:rsidR="00C42D65" w:rsidRPr="00C21D74">
        <w:rPr>
          <w:rFonts w:ascii="Times New Roman" w:hAnsi="Times New Roman"/>
          <w:color w:val="000000" w:themeColor="text1"/>
          <w:sz w:val="28"/>
          <w:szCs w:val="28"/>
        </w:rPr>
        <w:t> </w:t>
      </w:r>
      <w:r w:rsidR="00DF64C4" w:rsidRPr="00C21D74">
        <w:rPr>
          <w:rFonts w:ascii="Times New Roman" w:hAnsi="Times New Roman"/>
          <w:color w:val="000000" w:themeColor="text1"/>
          <w:sz w:val="28"/>
          <w:szCs w:val="28"/>
        </w:rPr>
        <w:t>000 «Изменение остатков средств на</w:t>
      </w:r>
      <w:r w:rsidR="00CB37D0" w:rsidRPr="00C21D74">
        <w:rPr>
          <w:rFonts w:ascii="Times New Roman" w:hAnsi="Times New Roman"/>
          <w:color w:val="000000" w:themeColor="text1"/>
          <w:sz w:val="28"/>
          <w:szCs w:val="28"/>
        </w:rPr>
        <w:t> </w:t>
      </w:r>
      <w:r w:rsidR="00DF64C4" w:rsidRPr="00C21D74">
        <w:rPr>
          <w:rFonts w:ascii="Times New Roman" w:hAnsi="Times New Roman"/>
          <w:color w:val="000000" w:themeColor="text1"/>
          <w:sz w:val="28"/>
          <w:szCs w:val="28"/>
        </w:rPr>
        <w:t>счетах по учету сре</w:t>
      </w:r>
      <w:r w:rsidR="001D6422" w:rsidRPr="00C21D74">
        <w:rPr>
          <w:rFonts w:ascii="Times New Roman" w:hAnsi="Times New Roman"/>
          <w:color w:val="000000" w:themeColor="text1"/>
          <w:sz w:val="28"/>
          <w:szCs w:val="28"/>
        </w:rPr>
        <w:t xml:space="preserve">дств бюджетов» </w:t>
      </w:r>
      <w:r w:rsidR="00222178" w:rsidRPr="00C21D74">
        <w:rPr>
          <w:rFonts w:ascii="Times New Roman" w:hAnsi="Times New Roman"/>
          <w:color w:val="000000" w:themeColor="text1"/>
          <w:sz w:val="28"/>
          <w:szCs w:val="28"/>
        </w:rPr>
        <w:t xml:space="preserve">в 2019 году </w:t>
      </w:r>
      <w:r w:rsidR="001D6422" w:rsidRPr="00C21D74">
        <w:rPr>
          <w:rFonts w:ascii="Times New Roman" w:hAnsi="Times New Roman"/>
          <w:color w:val="000000" w:themeColor="text1"/>
          <w:sz w:val="28"/>
          <w:szCs w:val="28"/>
        </w:rPr>
        <w:t xml:space="preserve">на </w:t>
      </w:r>
      <w:r w:rsidR="002C4B50" w:rsidRPr="00C21D74">
        <w:rPr>
          <w:rFonts w:ascii="Times New Roman" w:hAnsi="Times New Roman"/>
          <w:color w:val="000000" w:themeColor="text1"/>
          <w:sz w:val="28"/>
          <w:szCs w:val="28"/>
        </w:rPr>
        <w:t>1 0</w:t>
      </w:r>
      <w:r w:rsidR="00222178" w:rsidRPr="00C21D74">
        <w:rPr>
          <w:rFonts w:ascii="Times New Roman" w:hAnsi="Times New Roman"/>
          <w:color w:val="000000" w:themeColor="text1"/>
          <w:sz w:val="28"/>
          <w:szCs w:val="28"/>
        </w:rPr>
        <w:t>98 570,8</w:t>
      </w:r>
      <w:r w:rsidR="00DF64C4" w:rsidRPr="00C21D74">
        <w:rPr>
          <w:rFonts w:ascii="Times New Roman" w:hAnsi="Times New Roman"/>
          <w:color w:val="000000" w:themeColor="text1"/>
          <w:sz w:val="28"/>
          <w:szCs w:val="28"/>
        </w:rPr>
        <w:t xml:space="preserve"> тыс.</w:t>
      </w:r>
      <w:r w:rsidR="00C42D65" w:rsidRPr="00C21D74">
        <w:rPr>
          <w:rFonts w:ascii="Times New Roman" w:hAnsi="Times New Roman"/>
          <w:color w:val="000000" w:themeColor="text1"/>
          <w:sz w:val="28"/>
          <w:szCs w:val="28"/>
        </w:rPr>
        <w:t> </w:t>
      </w:r>
      <w:r w:rsidR="00DF64C4" w:rsidRPr="00C21D74">
        <w:rPr>
          <w:rFonts w:ascii="Times New Roman" w:hAnsi="Times New Roman"/>
          <w:color w:val="000000" w:themeColor="text1"/>
          <w:sz w:val="28"/>
          <w:szCs w:val="28"/>
        </w:rPr>
        <w:t>руб.</w:t>
      </w:r>
      <w:r w:rsidR="00222178" w:rsidRPr="00C21D74">
        <w:rPr>
          <w:rFonts w:ascii="Times New Roman" w:hAnsi="Times New Roman"/>
          <w:color w:val="000000" w:themeColor="text1"/>
          <w:sz w:val="28"/>
          <w:szCs w:val="28"/>
        </w:rPr>
        <w:t xml:space="preserve">, в 2020 году на </w:t>
      </w:r>
      <w:r w:rsidR="00412D44" w:rsidRPr="00C21D74">
        <w:rPr>
          <w:rFonts w:ascii="Times New Roman" w:hAnsi="Times New Roman"/>
          <w:color w:val="000000" w:themeColor="text1"/>
          <w:sz w:val="28"/>
          <w:szCs w:val="28"/>
        </w:rPr>
        <w:t>605 818,1 </w:t>
      </w:r>
      <w:r w:rsidR="00222178" w:rsidRPr="00C21D74">
        <w:rPr>
          <w:rFonts w:ascii="Times New Roman" w:hAnsi="Times New Roman"/>
          <w:color w:val="000000" w:themeColor="text1"/>
          <w:sz w:val="28"/>
          <w:szCs w:val="28"/>
        </w:rPr>
        <w:t xml:space="preserve">тыс. руб., в 2021 году </w:t>
      </w:r>
      <w:r w:rsidR="00C42D65" w:rsidRPr="00C21D74">
        <w:rPr>
          <w:rFonts w:ascii="Times New Roman" w:hAnsi="Times New Roman"/>
          <w:color w:val="000000" w:themeColor="text1"/>
          <w:sz w:val="28"/>
          <w:szCs w:val="28"/>
        </w:rPr>
        <w:t xml:space="preserve">на </w:t>
      </w:r>
      <w:r w:rsidR="00412D44" w:rsidRPr="00C21D74">
        <w:rPr>
          <w:rFonts w:ascii="Times New Roman" w:hAnsi="Times New Roman"/>
          <w:color w:val="000000" w:themeColor="text1"/>
          <w:sz w:val="28"/>
          <w:szCs w:val="28"/>
        </w:rPr>
        <w:t>1 616 231,9</w:t>
      </w:r>
      <w:r w:rsidR="00222178" w:rsidRPr="00C21D74">
        <w:rPr>
          <w:rFonts w:ascii="Times New Roman" w:hAnsi="Times New Roman"/>
          <w:color w:val="000000" w:themeColor="text1"/>
          <w:sz w:val="28"/>
          <w:szCs w:val="28"/>
        </w:rPr>
        <w:t xml:space="preserve"> тыс. руб. </w:t>
      </w:r>
    </w:p>
    <w:p w:rsidR="00D57D41" w:rsidRPr="00C21D74" w:rsidRDefault="00D57D41" w:rsidP="00C21D74">
      <w:pPr>
        <w:tabs>
          <w:tab w:val="left" w:pos="0"/>
        </w:tabs>
        <w:spacing w:after="0"/>
        <w:ind w:right="-2" w:firstLine="709"/>
        <w:jc w:val="both"/>
        <w:rPr>
          <w:rFonts w:ascii="Times New Roman" w:hAnsi="Times New Roman"/>
          <w:color w:val="000000" w:themeColor="text1"/>
          <w:sz w:val="28"/>
          <w:szCs w:val="28"/>
        </w:rPr>
      </w:pPr>
    </w:p>
    <w:p w:rsidR="0036081B" w:rsidRPr="00C21D74" w:rsidRDefault="00DF64C4" w:rsidP="00C21D74">
      <w:pPr>
        <w:tabs>
          <w:tab w:val="left" w:pos="0"/>
        </w:tabs>
        <w:spacing w:after="0"/>
        <w:ind w:right="-2" w:firstLine="709"/>
        <w:jc w:val="both"/>
        <w:rPr>
          <w:rFonts w:ascii="Times New Roman" w:hAnsi="Times New Roman"/>
          <w:color w:val="000000" w:themeColor="text1"/>
          <w:sz w:val="28"/>
          <w:szCs w:val="28"/>
        </w:rPr>
      </w:pPr>
      <w:r w:rsidRPr="00C21D74">
        <w:rPr>
          <w:rFonts w:ascii="Times New Roman" w:hAnsi="Times New Roman"/>
          <w:color w:val="000000" w:themeColor="text1"/>
          <w:sz w:val="28"/>
          <w:szCs w:val="28"/>
        </w:rPr>
        <w:t>Внести соответствующие изменения в приложение 1 к закону.</w:t>
      </w:r>
    </w:p>
    <w:p w:rsidR="0036081B" w:rsidRPr="00C21D74" w:rsidRDefault="0036081B" w:rsidP="00C21D74">
      <w:pPr>
        <w:tabs>
          <w:tab w:val="left" w:pos="0"/>
        </w:tabs>
        <w:spacing w:after="0"/>
        <w:ind w:right="-2" w:firstLine="709"/>
        <w:jc w:val="both"/>
        <w:rPr>
          <w:rFonts w:ascii="Times New Roman" w:hAnsi="Times New Roman"/>
          <w:color w:val="000000" w:themeColor="text1"/>
          <w:sz w:val="28"/>
          <w:szCs w:val="28"/>
        </w:rPr>
      </w:pPr>
    </w:p>
    <w:p w:rsidR="0036081B" w:rsidRPr="00C21D74" w:rsidRDefault="0036081B" w:rsidP="00C21D74">
      <w:pPr>
        <w:tabs>
          <w:tab w:val="left" w:pos="0"/>
        </w:tabs>
        <w:spacing w:after="0"/>
        <w:ind w:right="-2" w:firstLine="709"/>
        <w:jc w:val="both"/>
        <w:rPr>
          <w:rFonts w:ascii="Times New Roman" w:hAnsi="Times New Roman"/>
          <w:color w:val="000000" w:themeColor="text1"/>
          <w:sz w:val="28"/>
          <w:szCs w:val="28"/>
        </w:rPr>
      </w:pPr>
    </w:p>
    <w:p w:rsidR="00FF2D4D" w:rsidRPr="00C21D74" w:rsidRDefault="009E02A4" w:rsidP="00C21D74">
      <w:pPr>
        <w:tabs>
          <w:tab w:val="left" w:pos="0"/>
        </w:tabs>
        <w:spacing w:after="0"/>
        <w:ind w:right="-2" w:firstLine="709"/>
        <w:jc w:val="both"/>
        <w:rPr>
          <w:rFonts w:ascii="Times New Roman" w:hAnsi="Times New Roman"/>
          <w:b/>
          <w:color w:val="000000" w:themeColor="text1"/>
          <w:sz w:val="28"/>
          <w:szCs w:val="28"/>
        </w:rPr>
      </w:pPr>
      <w:r w:rsidRPr="00C21D74">
        <w:rPr>
          <w:rFonts w:ascii="Times New Roman" w:hAnsi="Times New Roman"/>
          <w:b/>
          <w:color w:val="000000" w:themeColor="text1"/>
          <w:sz w:val="28"/>
          <w:szCs w:val="28"/>
        </w:rPr>
        <w:t xml:space="preserve">Министр финансов </w:t>
      </w:r>
    </w:p>
    <w:p w:rsidR="004E2EDF" w:rsidRDefault="009E02A4" w:rsidP="00C21D74">
      <w:pPr>
        <w:pStyle w:val="afd"/>
        <w:tabs>
          <w:tab w:val="left" w:pos="-567"/>
          <w:tab w:val="left" w:pos="0"/>
        </w:tabs>
        <w:spacing w:before="0"/>
        <w:ind w:right="-2" w:firstLine="709"/>
        <w:jc w:val="both"/>
        <w:rPr>
          <w:rFonts w:ascii="Times New Roman" w:hAnsi="Times New Roman"/>
          <w:color w:val="000000" w:themeColor="text1"/>
        </w:rPr>
      </w:pPr>
      <w:r w:rsidRPr="00C21D74">
        <w:rPr>
          <w:rFonts w:ascii="Times New Roman" w:hAnsi="Times New Roman"/>
          <w:color w:val="000000" w:themeColor="text1"/>
        </w:rPr>
        <w:t xml:space="preserve">Тверской области           </w:t>
      </w:r>
      <w:r w:rsidR="00FF2D4D" w:rsidRPr="00C21D74">
        <w:rPr>
          <w:rFonts w:ascii="Times New Roman" w:hAnsi="Times New Roman"/>
          <w:color w:val="000000" w:themeColor="text1"/>
        </w:rPr>
        <w:t xml:space="preserve">         </w:t>
      </w:r>
      <w:r w:rsidR="00CC3E4C" w:rsidRPr="00C21D74">
        <w:rPr>
          <w:rFonts w:ascii="Times New Roman" w:hAnsi="Times New Roman"/>
          <w:color w:val="000000" w:themeColor="text1"/>
        </w:rPr>
        <w:t xml:space="preserve">               </w:t>
      </w:r>
      <w:r w:rsidR="00FF2D4D" w:rsidRPr="00C21D74">
        <w:rPr>
          <w:rFonts w:ascii="Times New Roman" w:hAnsi="Times New Roman"/>
          <w:color w:val="000000" w:themeColor="text1"/>
        </w:rPr>
        <w:t xml:space="preserve">            </w:t>
      </w:r>
      <w:r w:rsidRPr="00C21D74">
        <w:rPr>
          <w:rFonts w:ascii="Times New Roman" w:hAnsi="Times New Roman"/>
          <w:color w:val="000000" w:themeColor="text1"/>
        </w:rPr>
        <w:t xml:space="preserve">    </w:t>
      </w:r>
      <w:r w:rsidR="00464975" w:rsidRPr="00C21D74">
        <w:rPr>
          <w:rFonts w:ascii="Times New Roman" w:hAnsi="Times New Roman"/>
          <w:color w:val="000000" w:themeColor="text1"/>
        </w:rPr>
        <w:t xml:space="preserve">   </w:t>
      </w:r>
      <w:r w:rsidRPr="00C21D74">
        <w:rPr>
          <w:rFonts w:ascii="Times New Roman" w:hAnsi="Times New Roman"/>
          <w:color w:val="000000" w:themeColor="text1"/>
        </w:rPr>
        <w:t xml:space="preserve">      </w:t>
      </w:r>
      <w:r w:rsidR="00373B67" w:rsidRPr="00C21D74">
        <w:rPr>
          <w:rFonts w:ascii="Times New Roman" w:hAnsi="Times New Roman"/>
          <w:color w:val="000000" w:themeColor="text1"/>
        </w:rPr>
        <w:t>М.И. Подтихова</w:t>
      </w:r>
    </w:p>
    <w:p w:rsidR="00120BAF" w:rsidRDefault="00120BAF" w:rsidP="00120BAF"/>
    <w:p w:rsidR="00120BAF" w:rsidRDefault="00120BAF">
      <w:pPr>
        <w:spacing w:after="0" w:line="240" w:lineRule="auto"/>
      </w:pPr>
      <w:r>
        <w:br w:type="page"/>
      </w:r>
    </w:p>
    <w:p w:rsidR="00120BAF" w:rsidRPr="00120BAF" w:rsidRDefault="00120BAF" w:rsidP="00120BAF"/>
    <w:p w:rsidR="00120BAF" w:rsidRDefault="00120BAF">
      <w:pPr>
        <w:pStyle w:val="12"/>
        <w:rPr>
          <w:rFonts w:eastAsiaTheme="minorEastAsia"/>
          <w:noProof/>
          <w:lang w:eastAsia="ru-RU"/>
        </w:rPr>
      </w:pPr>
      <w:r>
        <w:fldChar w:fldCharType="begin"/>
      </w:r>
      <w:r>
        <w:instrText xml:space="preserve"> TOC \o "1-4" \h \z \u </w:instrText>
      </w:r>
      <w:r>
        <w:fldChar w:fldCharType="separate"/>
      </w:r>
      <w:hyperlink w:anchor="_Toc25079749" w:history="1">
        <w:r w:rsidRPr="006B05D7">
          <w:rPr>
            <w:rStyle w:val="af4"/>
            <w:rFonts w:ascii="Times New Roman" w:hAnsi="Times New Roman"/>
            <w:b/>
            <w:noProof/>
          </w:rPr>
          <w:t>ДОХОДЫ</w:t>
        </w:r>
        <w:r>
          <w:rPr>
            <w:noProof/>
            <w:webHidden/>
          </w:rPr>
          <w:tab/>
        </w:r>
        <w:r>
          <w:rPr>
            <w:noProof/>
            <w:webHidden/>
          </w:rPr>
          <w:fldChar w:fldCharType="begin"/>
        </w:r>
        <w:r>
          <w:rPr>
            <w:noProof/>
            <w:webHidden/>
          </w:rPr>
          <w:instrText xml:space="preserve"> PAGEREF _Toc25079749 \h </w:instrText>
        </w:r>
        <w:r>
          <w:rPr>
            <w:noProof/>
            <w:webHidden/>
          </w:rPr>
        </w:r>
        <w:r>
          <w:rPr>
            <w:noProof/>
            <w:webHidden/>
          </w:rPr>
          <w:fldChar w:fldCharType="separate"/>
        </w:r>
        <w:r>
          <w:rPr>
            <w:noProof/>
            <w:webHidden/>
          </w:rPr>
          <w:t>1</w:t>
        </w:r>
        <w:r>
          <w:rPr>
            <w:noProof/>
            <w:webHidden/>
          </w:rPr>
          <w:fldChar w:fldCharType="end"/>
        </w:r>
      </w:hyperlink>
    </w:p>
    <w:p w:rsidR="00120BAF" w:rsidRDefault="00120BAF">
      <w:pPr>
        <w:pStyle w:val="24"/>
        <w:rPr>
          <w:rFonts w:eastAsiaTheme="minorEastAsia"/>
          <w:b w:val="0"/>
          <w:sz w:val="22"/>
          <w:szCs w:val="22"/>
          <w:lang w:eastAsia="ru-RU"/>
        </w:rPr>
      </w:pPr>
      <w:hyperlink w:anchor="_Toc25079750" w:history="1">
        <w:r w:rsidRPr="006B05D7">
          <w:rPr>
            <w:rStyle w:val="af4"/>
            <w:rFonts w:ascii="Times New Roman" w:hAnsi="Times New Roman"/>
            <w:bCs/>
            <w:iCs/>
          </w:rPr>
          <w:t>Безвозмездные поступления</w:t>
        </w:r>
        <w:r>
          <w:rPr>
            <w:webHidden/>
          </w:rPr>
          <w:tab/>
        </w:r>
        <w:r>
          <w:rPr>
            <w:webHidden/>
          </w:rPr>
          <w:fldChar w:fldCharType="begin"/>
        </w:r>
        <w:r>
          <w:rPr>
            <w:webHidden/>
          </w:rPr>
          <w:instrText xml:space="preserve"> PAGEREF _Toc25079750 \h </w:instrText>
        </w:r>
        <w:r>
          <w:rPr>
            <w:webHidden/>
          </w:rPr>
        </w:r>
        <w:r>
          <w:rPr>
            <w:webHidden/>
          </w:rPr>
          <w:fldChar w:fldCharType="separate"/>
        </w:r>
        <w:r>
          <w:rPr>
            <w:webHidden/>
          </w:rPr>
          <w:t>1</w:t>
        </w:r>
        <w:r>
          <w:rPr>
            <w:webHidden/>
          </w:rPr>
          <w:fldChar w:fldCharType="end"/>
        </w:r>
      </w:hyperlink>
    </w:p>
    <w:p w:rsidR="00120BAF" w:rsidRDefault="00120BAF">
      <w:pPr>
        <w:pStyle w:val="12"/>
        <w:rPr>
          <w:rFonts w:eastAsiaTheme="minorEastAsia"/>
          <w:noProof/>
          <w:lang w:eastAsia="ru-RU"/>
        </w:rPr>
      </w:pPr>
      <w:hyperlink w:anchor="_Toc25079751" w:history="1">
        <w:r w:rsidRPr="006B05D7">
          <w:rPr>
            <w:rStyle w:val="af4"/>
            <w:rFonts w:ascii="Times New Roman" w:hAnsi="Times New Roman"/>
            <w:b/>
            <w:noProof/>
          </w:rPr>
          <w:t>РАСХОДЫ</w:t>
        </w:r>
        <w:r>
          <w:rPr>
            <w:noProof/>
            <w:webHidden/>
          </w:rPr>
          <w:tab/>
        </w:r>
        <w:r>
          <w:rPr>
            <w:noProof/>
            <w:webHidden/>
          </w:rPr>
          <w:fldChar w:fldCharType="begin"/>
        </w:r>
        <w:r>
          <w:rPr>
            <w:noProof/>
            <w:webHidden/>
          </w:rPr>
          <w:instrText xml:space="preserve"> PAGEREF _Toc25079751 \h </w:instrText>
        </w:r>
        <w:r>
          <w:rPr>
            <w:noProof/>
            <w:webHidden/>
          </w:rPr>
        </w:r>
        <w:r>
          <w:rPr>
            <w:noProof/>
            <w:webHidden/>
          </w:rPr>
          <w:fldChar w:fldCharType="separate"/>
        </w:r>
        <w:r>
          <w:rPr>
            <w:noProof/>
            <w:webHidden/>
          </w:rPr>
          <w:t>4</w:t>
        </w:r>
        <w:r>
          <w:rPr>
            <w:noProof/>
            <w:webHidden/>
          </w:rPr>
          <w:fldChar w:fldCharType="end"/>
        </w:r>
      </w:hyperlink>
    </w:p>
    <w:p w:rsidR="00120BAF" w:rsidRDefault="00120BAF">
      <w:pPr>
        <w:pStyle w:val="24"/>
        <w:rPr>
          <w:rFonts w:eastAsiaTheme="minorEastAsia"/>
          <w:b w:val="0"/>
          <w:sz w:val="22"/>
          <w:szCs w:val="22"/>
          <w:lang w:eastAsia="ru-RU"/>
        </w:rPr>
      </w:pPr>
      <w:hyperlink w:anchor="_Toc25079752" w:history="1">
        <w:r w:rsidRPr="006B05D7">
          <w:rPr>
            <w:rStyle w:val="af4"/>
            <w:rFonts w:ascii="Times New Roman" w:hAnsi="Times New Roman" w:cs="Times New Roman"/>
          </w:rPr>
          <w:t>Раздел 0100 «Общегосударственные вопросы»</w:t>
        </w:r>
        <w:r>
          <w:rPr>
            <w:webHidden/>
          </w:rPr>
          <w:tab/>
        </w:r>
        <w:r>
          <w:rPr>
            <w:webHidden/>
          </w:rPr>
          <w:fldChar w:fldCharType="begin"/>
        </w:r>
        <w:r>
          <w:rPr>
            <w:webHidden/>
          </w:rPr>
          <w:instrText xml:space="preserve"> PAGEREF _Toc25079752 \h </w:instrText>
        </w:r>
        <w:r>
          <w:rPr>
            <w:webHidden/>
          </w:rPr>
        </w:r>
        <w:r>
          <w:rPr>
            <w:webHidden/>
          </w:rPr>
          <w:fldChar w:fldCharType="separate"/>
        </w:r>
        <w:r>
          <w:rPr>
            <w:webHidden/>
          </w:rPr>
          <w:t>4</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53" w:history="1">
        <w:r w:rsidRPr="006B05D7">
          <w:rPr>
            <w:rStyle w:val="af4"/>
            <w:rFonts w:ascii="Times New Roman" w:hAnsi="Times New Roman" w:cs="Times New Roman"/>
            <w:noProof/>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noProof/>
            <w:webHidden/>
          </w:rPr>
          <w:tab/>
        </w:r>
        <w:r>
          <w:rPr>
            <w:noProof/>
            <w:webHidden/>
          </w:rPr>
          <w:fldChar w:fldCharType="begin"/>
        </w:r>
        <w:r>
          <w:rPr>
            <w:noProof/>
            <w:webHidden/>
          </w:rPr>
          <w:instrText xml:space="preserve"> PAGEREF _Toc25079753 \h </w:instrText>
        </w:r>
        <w:r>
          <w:rPr>
            <w:noProof/>
            <w:webHidden/>
          </w:rPr>
        </w:r>
        <w:r>
          <w:rPr>
            <w:noProof/>
            <w:webHidden/>
          </w:rPr>
          <w:fldChar w:fldCharType="separate"/>
        </w:r>
        <w:r>
          <w:rPr>
            <w:noProof/>
            <w:webHidden/>
          </w:rPr>
          <w:t>4</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54" w:history="1">
        <w:r w:rsidRPr="006B05D7">
          <w:rPr>
            <w:rStyle w:val="af4"/>
            <w:rFonts w:ascii="Times New Roman" w:hAnsi="Times New Roman" w:cs="Times New Roman"/>
            <w:noProof/>
          </w:rPr>
          <w:t>Подраздел 0107 «Обеспечение проведения выборов и референдумов»</w:t>
        </w:r>
        <w:r>
          <w:rPr>
            <w:noProof/>
            <w:webHidden/>
          </w:rPr>
          <w:tab/>
        </w:r>
        <w:r>
          <w:rPr>
            <w:noProof/>
            <w:webHidden/>
          </w:rPr>
          <w:fldChar w:fldCharType="begin"/>
        </w:r>
        <w:r>
          <w:rPr>
            <w:noProof/>
            <w:webHidden/>
          </w:rPr>
          <w:instrText xml:space="preserve"> PAGEREF _Toc25079754 \h </w:instrText>
        </w:r>
        <w:r>
          <w:rPr>
            <w:noProof/>
            <w:webHidden/>
          </w:rPr>
        </w:r>
        <w:r>
          <w:rPr>
            <w:noProof/>
            <w:webHidden/>
          </w:rPr>
          <w:fldChar w:fldCharType="separate"/>
        </w:r>
        <w:r>
          <w:rPr>
            <w:noProof/>
            <w:webHidden/>
          </w:rPr>
          <w:t>4</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55" w:history="1">
        <w:r w:rsidRPr="006B05D7">
          <w:rPr>
            <w:rStyle w:val="af4"/>
            <w:rFonts w:ascii="Times New Roman" w:hAnsi="Times New Roman" w:cs="Times New Roman"/>
            <w:noProof/>
          </w:rPr>
          <w:t>Подраздел 0110 «Фундаментальные исследования»</w:t>
        </w:r>
        <w:r>
          <w:rPr>
            <w:noProof/>
            <w:webHidden/>
          </w:rPr>
          <w:tab/>
        </w:r>
        <w:r>
          <w:rPr>
            <w:noProof/>
            <w:webHidden/>
          </w:rPr>
          <w:fldChar w:fldCharType="begin"/>
        </w:r>
        <w:r>
          <w:rPr>
            <w:noProof/>
            <w:webHidden/>
          </w:rPr>
          <w:instrText xml:space="preserve"> PAGEREF _Toc25079755 \h </w:instrText>
        </w:r>
        <w:r>
          <w:rPr>
            <w:noProof/>
            <w:webHidden/>
          </w:rPr>
        </w:r>
        <w:r>
          <w:rPr>
            <w:noProof/>
            <w:webHidden/>
          </w:rPr>
          <w:fldChar w:fldCharType="separate"/>
        </w:r>
        <w:r>
          <w:rPr>
            <w:noProof/>
            <w:webHidden/>
          </w:rPr>
          <w:t>4</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56" w:history="1">
        <w:r w:rsidRPr="006B05D7">
          <w:rPr>
            <w:rStyle w:val="af4"/>
            <w:rFonts w:ascii="Times New Roman" w:hAnsi="Times New Roman" w:cs="Times New Roman"/>
            <w:noProof/>
          </w:rPr>
          <w:t>Подраздел 0113 «Другие общегосударственные вопросы»</w:t>
        </w:r>
        <w:r>
          <w:rPr>
            <w:noProof/>
            <w:webHidden/>
          </w:rPr>
          <w:tab/>
        </w:r>
        <w:r>
          <w:rPr>
            <w:noProof/>
            <w:webHidden/>
          </w:rPr>
          <w:fldChar w:fldCharType="begin"/>
        </w:r>
        <w:r>
          <w:rPr>
            <w:noProof/>
            <w:webHidden/>
          </w:rPr>
          <w:instrText xml:space="preserve"> PAGEREF _Toc25079756 \h </w:instrText>
        </w:r>
        <w:r>
          <w:rPr>
            <w:noProof/>
            <w:webHidden/>
          </w:rPr>
        </w:r>
        <w:r>
          <w:rPr>
            <w:noProof/>
            <w:webHidden/>
          </w:rPr>
          <w:fldChar w:fldCharType="separate"/>
        </w:r>
        <w:r>
          <w:rPr>
            <w:noProof/>
            <w:webHidden/>
          </w:rPr>
          <w:t>5</w:t>
        </w:r>
        <w:r>
          <w:rPr>
            <w:noProof/>
            <w:webHidden/>
          </w:rPr>
          <w:fldChar w:fldCharType="end"/>
        </w:r>
      </w:hyperlink>
    </w:p>
    <w:p w:rsidR="00120BAF" w:rsidRDefault="00120BAF">
      <w:pPr>
        <w:pStyle w:val="24"/>
        <w:rPr>
          <w:rFonts w:eastAsiaTheme="minorEastAsia"/>
          <w:b w:val="0"/>
          <w:sz w:val="22"/>
          <w:szCs w:val="22"/>
          <w:lang w:eastAsia="ru-RU"/>
        </w:rPr>
      </w:pPr>
      <w:hyperlink w:anchor="_Toc25079757" w:history="1">
        <w:r w:rsidRPr="006B05D7">
          <w:rPr>
            <w:rStyle w:val="af4"/>
            <w:rFonts w:ascii="Times New Roman" w:hAnsi="Times New Roman" w:cs="Times New Roman"/>
          </w:rPr>
          <w:t>Раздел 0300 «Национальная безопасность и правоохранительная деятельность»</w:t>
        </w:r>
        <w:r>
          <w:rPr>
            <w:webHidden/>
          </w:rPr>
          <w:tab/>
        </w:r>
        <w:r>
          <w:rPr>
            <w:webHidden/>
          </w:rPr>
          <w:fldChar w:fldCharType="begin"/>
        </w:r>
        <w:r>
          <w:rPr>
            <w:webHidden/>
          </w:rPr>
          <w:instrText xml:space="preserve"> PAGEREF _Toc25079757 \h </w:instrText>
        </w:r>
        <w:r>
          <w:rPr>
            <w:webHidden/>
          </w:rPr>
        </w:r>
        <w:r>
          <w:rPr>
            <w:webHidden/>
          </w:rPr>
          <w:fldChar w:fldCharType="separate"/>
        </w:r>
        <w:r>
          <w:rPr>
            <w:webHidden/>
          </w:rPr>
          <w:t>6</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58" w:history="1">
        <w:r w:rsidRPr="006B05D7">
          <w:rPr>
            <w:rStyle w:val="af4"/>
            <w:rFonts w:ascii="Times New Roman" w:hAnsi="Times New Roman" w:cs="Times New Roman"/>
            <w:noProof/>
          </w:rPr>
          <w:t>Подраздел 0314 «Другие вопросы в области национальной безопасности и правоохранительной деятельности»</w:t>
        </w:r>
        <w:r>
          <w:rPr>
            <w:noProof/>
            <w:webHidden/>
          </w:rPr>
          <w:tab/>
        </w:r>
        <w:r>
          <w:rPr>
            <w:noProof/>
            <w:webHidden/>
          </w:rPr>
          <w:fldChar w:fldCharType="begin"/>
        </w:r>
        <w:r>
          <w:rPr>
            <w:noProof/>
            <w:webHidden/>
          </w:rPr>
          <w:instrText xml:space="preserve"> PAGEREF _Toc25079758 \h </w:instrText>
        </w:r>
        <w:r>
          <w:rPr>
            <w:noProof/>
            <w:webHidden/>
          </w:rPr>
        </w:r>
        <w:r>
          <w:rPr>
            <w:noProof/>
            <w:webHidden/>
          </w:rPr>
          <w:fldChar w:fldCharType="separate"/>
        </w:r>
        <w:r>
          <w:rPr>
            <w:noProof/>
            <w:webHidden/>
          </w:rPr>
          <w:t>6</w:t>
        </w:r>
        <w:r>
          <w:rPr>
            <w:noProof/>
            <w:webHidden/>
          </w:rPr>
          <w:fldChar w:fldCharType="end"/>
        </w:r>
      </w:hyperlink>
    </w:p>
    <w:p w:rsidR="00120BAF" w:rsidRDefault="00120BAF">
      <w:pPr>
        <w:pStyle w:val="24"/>
        <w:rPr>
          <w:rFonts w:eastAsiaTheme="minorEastAsia"/>
          <w:b w:val="0"/>
          <w:sz w:val="22"/>
          <w:szCs w:val="22"/>
          <w:lang w:eastAsia="ru-RU"/>
        </w:rPr>
      </w:pPr>
      <w:hyperlink w:anchor="_Toc25079759" w:history="1">
        <w:r w:rsidRPr="006B05D7">
          <w:rPr>
            <w:rStyle w:val="af4"/>
            <w:rFonts w:ascii="Times New Roman" w:hAnsi="Times New Roman" w:cs="Times New Roman"/>
          </w:rPr>
          <w:t>Раздел 0400 «Национальная экономика»</w:t>
        </w:r>
        <w:r>
          <w:rPr>
            <w:webHidden/>
          </w:rPr>
          <w:tab/>
        </w:r>
        <w:r>
          <w:rPr>
            <w:webHidden/>
          </w:rPr>
          <w:fldChar w:fldCharType="begin"/>
        </w:r>
        <w:r>
          <w:rPr>
            <w:webHidden/>
          </w:rPr>
          <w:instrText xml:space="preserve"> PAGEREF _Toc25079759 \h </w:instrText>
        </w:r>
        <w:r>
          <w:rPr>
            <w:webHidden/>
          </w:rPr>
        </w:r>
        <w:r>
          <w:rPr>
            <w:webHidden/>
          </w:rPr>
          <w:fldChar w:fldCharType="separate"/>
        </w:r>
        <w:r>
          <w:rPr>
            <w:webHidden/>
          </w:rPr>
          <w:t>7</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60" w:history="1">
        <w:r w:rsidRPr="006B05D7">
          <w:rPr>
            <w:rStyle w:val="af4"/>
            <w:rFonts w:ascii="Times New Roman" w:hAnsi="Times New Roman" w:cs="Times New Roman"/>
            <w:noProof/>
          </w:rPr>
          <w:t>Подраздел 0406 «Водное хозяйство»</w:t>
        </w:r>
        <w:r>
          <w:rPr>
            <w:noProof/>
            <w:webHidden/>
          </w:rPr>
          <w:tab/>
        </w:r>
        <w:r>
          <w:rPr>
            <w:noProof/>
            <w:webHidden/>
          </w:rPr>
          <w:fldChar w:fldCharType="begin"/>
        </w:r>
        <w:r>
          <w:rPr>
            <w:noProof/>
            <w:webHidden/>
          </w:rPr>
          <w:instrText xml:space="preserve"> PAGEREF _Toc25079760 \h </w:instrText>
        </w:r>
        <w:r>
          <w:rPr>
            <w:noProof/>
            <w:webHidden/>
          </w:rPr>
        </w:r>
        <w:r>
          <w:rPr>
            <w:noProof/>
            <w:webHidden/>
          </w:rPr>
          <w:fldChar w:fldCharType="separate"/>
        </w:r>
        <w:r>
          <w:rPr>
            <w:noProof/>
            <w:webHidden/>
          </w:rPr>
          <w:t>7</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61" w:history="1">
        <w:r w:rsidRPr="006B05D7">
          <w:rPr>
            <w:rStyle w:val="af4"/>
            <w:rFonts w:ascii="Times New Roman" w:hAnsi="Times New Roman" w:cs="Times New Roman"/>
            <w:noProof/>
          </w:rPr>
          <w:t>Подраздел 0407 «Лесное хозяйство»</w:t>
        </w:r>
        <w:r>
          <w:rPr>
            <w:noProof/>
            <w:webHidden/>
          </w:rPr>
          <w:tab/>
        </w:r>
        <w:r>
          <w:rPr>
            <w:noProof/>
            <w:webHidden/>
          </w:rPr>
          <w:fldChar w:fldCharType="begin"/>
        </w:r>
        <w:r>
          <w:rPr>
            <w:noProof/>
            <w:webHidden/>
          </w:rPr>
          <w:instrText xml:space="preserve"> PAGEREF _Toc25079761 \h </w:instrText>
        </w:r>
        <w:r>
          <w:rPr>
            <w:noProof/>
            <w:webHidden/>
          </w:rPr>
        </w:r>
        <w:r>
          <w:rPr>
            <w:noProof/>
            <w:webHidden/>
          </w:rPr>
          <w:fldChar w:fldCharType="separate"/>
        </w:r>
        <w:r>
          <w:rPr>
            <w:noProof/>
            <w:webHidden/>
          </w:rPr>
          <w:t>8</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62" w:history="1">
        <w:r w:rsidRPr="006B05D7">
          <w:rPr>
            <w:rStyle w:val="af4"/>
            <w:rFonts w:ascii="Times New Roman" w:hAnsi="Times New Roman" w:cs="Times New Roman"/>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_Toc25079762 \h </w:instrText>
        </w:r>
        <w:r>
          <w:rPr>
            <w:noProof/>
            <w:webHidden/>
          </w:rPr>
        </w:r>
        <w:r>
          <w:rPr>
            <w:noProof/>
            <w:webHidden/>
          </w:rPr>
          <w:fldChar w:fldCharType="separate"/>
        </w:r>
        <w:r>
          <w:rPr>
            <w:noProof/>
            <w:webHidden/>
          </w:rPr>
          <w:t>10</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63" w:history="1">
        <w:r w:rsidRPr="006B05D7">
          <w:rPr>
            <w:rStyle w:val="af4"/>
            <w:rFonts w:ascii="Times New Roman" w:hAnsi="Times New Roman" w:cs="Times New Roman"/>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_Toc25079763 \h </w:instrText>
        </w:r>
        <w:r>
          <w:rPr>
            <w:noProof/>
            <w:webHidden/>
          </w:rPr>
        </w:r>
        <w:r>
          <w:rPr>
            <w:noProof/>
            <w:webHidden/>
          </w:rPr>
          <w:fldChar w:fldCharType="separate"/>
        </w:r>
        <w:r>
          <w:rPr>
            <w:noProof/>
            <w:webHidden/>
          </w:rPr>
          <w:t>14</w:t>
        </w:r>
        <w:r>
          <w:rPr>
            <w:noProof/>
            <w:webHidden/>
          </w:rPr>
          <w:fldChar w:fldCharType="end"/>
        </w:r>
      </w:hyperlink>
    </w:p>
    <w:p w:rsidR="00120BAF" w:rsidRDefault="00120BAF">
      <w:pPr>
        <w:pStyle w:val="24"/>
        <w:rPr>
          <w:rFonts w:eastAsiaTheme="minorEastAsia"/>
          <w:b w:val="0"/>
          <w:sz w:val="22"/>
          <w:szCs w:val="22"/>
          <w:lang w:eastAsia="ru-RU"/>
        </w:rPr>
      </w:pPr>
      <w:hyperlink w:anchor="_Toc25079764" w:history="1">
        <w:r w:rsidRPr="006B05D7">
          <w:rPr>
            <w:rStyle w:val="af4"/>
            <w:rFonts w:ascii="Times New Roman" w:hAnsi="Times New Roman" w:cs="Times New Roman"/>
          </w:rPr>
          <w:t>Раздел 0500 «Жилищно-коммунальное хозяйство»</w:t>
        </w:r>
        <w:r>
          <w:rPr>
            <w:webHidden/>
          </w:rPr>
          <w:tab/>
        </w:r>
        <w:r>
          <w:rPr>
            <w:webHidden/>
          </w:rPr>
          <w:fldChar w:fldCharType="begin"/>
        </w:r>
        <w:r>
          <w:rPr>
            <w:webHidden/>
          </w:rPr>
          <w:instrText xml:space="preserve"> PAGEREF _Toc25079764 \h </w:instrText>
        </w:r>
        <w:r>
          <w:rPr>
            <w:webHidden/>
          </w:rPr>
        </w:r>
        <w:r>
          <w:rPr>
            <w:webHidden/>
          </w:rPr>
          <w:fldChar w:fldCharType="separate"/>
        </w:r>
        <w:r>
          <w:rPr>
            <w:webHidden/>
          </w:rPr>
          <w:t>21</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65" w:history="1">
        <w:r w:rsidRPr="006B05D7">
          <w:rPr>
            <w:rStyle w:val="af4"/>
            <w:rFonts w:ascii="Times New Roman" w:hAnsi="Times New Roman" w:cs="Times New Roman"/>
            <w:noProof/>
          </w:rPr>
          <w:t>Подраздел 0502 «Коммунальное хозяйство»</w:t>
        </w:r>
        <w:r>
          <w:rPr>
            <w:noProof/>
            <w:webHidden/>
          </w:rPr>
          <w:tab/>
        </w:r>
        <w:r>
          <w:rPr>
            <w:noProof/>
            <w:webHidden/>
          </w:rPr>
          <w:fldChar w:fldCharType="begin"/>
        </w:r>
        <w:r>
          <w:rPr>
            <w:noProof/>
            <w:webHidden/>
          </w:rPr>
          <w:instrText xml:space="preserve"> PAGEREF _Toc25079765 \h </w:instrText>
        </w:r>
        <w:r>
          <w:rPr>
            <w:noProof/>
            <w:webHidden/>
          </w:rPr>
        </w:r>
        <w:r>
          <w:rPr>
            <w:noProof/>
            <w:webHidden/>
          </w:rPr>
          <w:fldChar w:fldCharType="separate"/>
        </w:r>
        <w:r>
          <w:rPr>
            <w:noProof/>
            <w:webHidden/>
          </w:rPr>
          <w:t>21</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66" w:history="1">
        <w:r w:rsidRPr="006B05D7">
          <w:rPr>
            <w:rStyle w:val="af4"/>
            <w:rFonts w:ascii="Times New Roman" w:hAnsi="Times New Roman" w:cs="Times New Roman"/>
            <w:noProof/>
          </w:rPr>
          <w:t>Подраздел 0505 «Другие вопросы в области жилищно-коммунального хозяйства»</w:t>
        </w:r>
        <w:r>
          <w:rPr>
            <w:noProof/>
            <w:webHidden/>
          </w:rPr>
          <w:tab/>
        </w:r>
        <w:r>
          <w:rPr>
            <w:noProof/>
            <w:webHidden/>
          </w:rPr>
          <w:fldChar w:fldCharType="begin"/>
        </w:r>
        <w:r>
          <w:rPr>
            <w:noProof/>
            <w:webHidden/>
          </w:rPr>
          <w:instrText xml:space="preserve"> PAGEREF _Toc25079766 \h </w:instrText>
        </w:r>
        <w:r>
          <w:rPr>
            <w:noProof/>
            <w:webHidden/>
          </w:rPr>
        </w:r>
        <w:r>
          <w:rPr>
            <w:noProof/>
            <w:webHidden/>
          </w:rPr>
          <w:fldChar w:fldCharType="separate"/>
        </w:r>
        <w:r>
          <w:rPr>
            <w:noProof/>
            <w:webHidden/>
          </w:rPr>
          <w:t>24</w:t>
        </w:r>
        <w:r>
          <w:rPr>
            <w:noProof/>
            <w:webHidden/>
          </w:rPr>
          <w:fldChar w:fldCharType="end"/>
        </w:r>
      </w:hyperlink>
    </w:p>
    <w:p w:rsidR="00120BAF" w:rsidRDefault="00120BAF">
      <w:pPr>
        <w:pStyle w:val="24"/>
        <w:rPr>
          <w:rFonts w:eastAsiaTheme="minorEastAsia"/>
          <w:b w:val="0"/>
          <w:sz w:val="22"/>
          <w:szCs w:val="22"/>
          <w:lang w:eastAsia="ru-RU"/>
        </w:rPr>
      </w:pPr>
      <w:hyperlink w:anchor="_Toc25079767" w:history="1">
        <w:r w:rsidRPr="006B05D7">
          <w:rPr>
            <w:rStyle w:val="af4"/>
            <w:rFonts w:ascii="Times New Roman" w:hAnsi="Times New Roman" w:cs="Times New Roman"/>
          </w:rPr>
          <w:t>Раздел 0600 «Охрана окружающей среды»</w:t>
        </w:r>
        <w:r>
          <w:rPr>
            <w:webHidden/>
          </w:rPr>
          <w:tab/>
        </w:r>
        <w:r>
          <w:rPr>
            <w:webHidden/>
          </w:rPr>
          <w:fldChar w:fldCharType="begin"/>
        </w:r>
        <w:r>
          <w:rPr>
            <w:webHidden/>
          </w:rPr>
          <w:instrText xml:space="preserve"> PAGEREF _Toc25079767 \h </w:instrText>
        </w:r>
        <w:r>
          <w:rPr>
            <w:webHidden/>
          </w:rPr>
        </w:r>
        <w:r>
          <w:rPr>
            <w:webHidden/>
          </w:rPr>
          <w:fldChar w:fldCharType="separate"/>
        </w:r>
        <w:r>
          <w:rPr>
            <w:webHidden/>
          </w:rPr>
          <w:t>25</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68" w:history="1">
        <w:r w:rsidRPr="006B05D7">
          <w:rPr>
            <w:rStyle w:val="af4"/>
            <w:rFonts w:ascii="Times New Roman" w:hAnsi="Times New Roman" w:cs="Times New Roman"/>
            <w:noProof/>
          </w:rPr>
          <w:t>Подраздел 0601 «Экологический контроль»</w:t>
        </w:r>
        <w:r>
          <w:rPr>
            <w:noProof/>
            <w:webHidden/>
          </w:rPr>
          <w:tab/>
        </w:r>
        <w:r>
          <w:rPr>
            <w:noProof/>
            <w:webHidden/>
          </w:rPr>
          <w:fldChar w:fldCharType="begin"/>
        </w:r>
        <w:r>
          <w:rPr>
            <w:noProof/>
            <w:webHidden/>
          </w:rPr>
          <w:instrText xml:space="preserve"> PAGEREF _Toc25079768 \h </w:instrText>
        </w:r>
        <w:r>
          <w:rPr>
            <w:noProof/>
            <w:webHidden/>
          </w:rPr>
        </w:r>
        <w:r>
          <w:rPr>
            <w:noProof/>
            <w:webHidden/>
          </w:rPr>
          <w:fldChar w:fldCharType="separate"/>
        </w:r>
        <w:r>
          <w:rPr>
            <w:noProof/>
            <w:webHidden/>
          </w:rPr>
          <w:t>25</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69" w:history="1">
        <w:r w:rsidRPr="006B05D7">
          <w:rPr>
            <w:rStyle w:val="af4"/>
            <w:rFonts w:ascii="Times New Roman" w:hAnsi="Times New Roman" w:cs="Times New Roman"/>
            <w:noProof/>
          </w:rPr>
          <w:t>Подраздел 0603 «Охрана объектов растительного и животного мира и среды их обитания»</w:t>
        </w:r>
        <w:r>
          <w:rPr>
            <w:noProof/>
            <w:webHidden/>
          </w:rPr>
          <w:tab/>
        </w:r>
        <w:r>
          <w:rPr>
            <w:noProof/>
            <w:webHidden/>
          </w:rPr>
          <w:fldChar w:fldCharType="begin"/>
        </w:r>
        <w:r>
          <w:rPr>
            <w:noProof/>
            <w:webHidden/>
          </w:rPr>
          <w:instrText xml:space="preserve"> PAGEREF _Toc25079769 \h </w:instrText>
        </w:r>
        <w:r>
          <w:rPr>
            <w:noProof/>
            <w:webHidden/>
          </w:rPr>
        </w:r>
        <w:r>
          <w:rPr>
            <w:noProof/>
            <w:webHidden/>
          </w:rPr>
          <w:fldChar w:fldCharType="separate"/>
        </w:r>
        <w:r>
          <w:rPr>
            <w:noProof/>
            <w:webHidden/>
          </w:rPr>
          <w:t>25</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70" w:history="1">
        <w:r w:rsidRPr="006B05D7">
          <w:rPr>
            <w:rStyle w:val="af4"/>
            <w:rFonts w:ascii="Times New Roman" w:hAnsi="Times New Roman" w:cs="Times New Roman"/>
            <w:noProof/>
          </w:rPr>
          <w:t>Подраздел 0605 «Другие вопросы в области охраны окружающей среды»</w:t>
        </w:r>
        <w:r>
          <w:rPr>
            <w:noProof/>
            <w:webHidden/>
          </w:rPr>
          <w:tab/>
        </w:r>
        <w:r>
          <w:rPr>
            <w:noProof/>
            <w:webHidden/>
          </w:rPr>
          <w:fldChar w:fldCharType="begin"/>
        </w:r>
        <w:r>
          <w:rPr>
            <w:noProof/>
            <w:webHidden/>
          </w:rPr>
          <w:instrText xml:space="preserve"> PAGEREF _Toc25079770 \h </w:instrText>
        </w:r>
        <w:r>
          <w:rPr>
            <w:noProof/>
            <w:webHidden/>
          </w:rPr>
        </w:r>
        <w:r>
          <w:rPr>
            <w:noProof/>
            <w:webHidden/>
          </w:rPr>
          <w:fldChar w:fldCharType="separate"/>
        </w:r>
        <w:r>
          <w:rPr>
            <w:noProof/>
            <w:webHidden/>
          </w:rPr>
          <w:t>26</w:t>
        </w:r>
        <w:r>
          <w:rPr>
            <w:noProof/>
            <w:webHidden/>
          </w:rPr>
          <w:fldChar w:fldCharType="end"/>
        </w:r>
      </w:hyperlink>
    </w:p>
    <w:p w:rsidR="00120BAF" w:rsidRDefault="00120BAF">
      <w:pPr>
        <w:pStyle w:val="24"/>
        <w:rPr>
          <w:rFonts w:eastAsiaTheme="minorEastAsia"/>
          <w:b w:val="0"/>
          <w:sz w:val="22"/>
          <w:szCs w:val="22"/>
          <w:lang w:eastAsia="ru-RU"/>
        </w:rPr>
      </w:pPr>
      <w:hyperlink w:anchor="_Toc25079771" w:history="1">
        <w:r w:rsidRPr="006B05D7">
          <w:rPr>
            <w:rStyle w:val="af4"/>
            <w:rFonts w:ascii="Times New Roman" w:hAnsi="Times New Roman" w:cs="Times New Roman"/>
          </w:rPr>
          <w:t>Раздел 0700 «Образование»</w:t>
        </w:r>
        <w:r>
          <w:rPr>
            <w:webHidden/>
          </w:rPr>
          <w:tab/>
        </w:r>
        <w:r>
          <w:rPr>
            <w:webHidden/>
          </w:rPr>
          <w:fldChar w:fldCharType="begin"/>
        </w:r>
        <w:r>
          <w:rPr>
            <w:webHidden/>
          </w:rPr>
          <w:instrText xml:space="preserve"> PAGEREF _Toc25079771 \h </w:instrText>
        </w:r>
        <w:r>
          <w:rPr>
            <w:webHidden/>
          </w:rPr>
        </w:r>
        <w:r>
          <w:rPr>
            <w:webHidden/>
          </w:rPr>
          <w:fldChar w:fldCharType="separate"/>
        </w:r>
        <w:r>
          <w:rPr>
            <w:webHidden/>
          </w:rPr>
          <w:t>29</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72" w:history="1">
        <w:r w:rsidRPr="006B05D7">
          <w:rPr>
            <w:rStyle w:val="af4"/>
            <w:rFonts w:ascii="Times New Roman" w:hAnsi="Times New Roman" w:cs="Times New Roman"/>
            <w:noProof/>
          </w:rPr>
          <w:t>Подраздел 0702 «Общее образование»</w:t>
        </w:r>
        <w:r>
          <w:rPr>
            <w:noProof/>
            <w:webHidden/>
          </w:rPr>
          <w:tab/>
        </w:r>
        <w:r>
          <w:rPr>
            <w:noProof/>
            <w:webHidden/>
          </w:rPr>
          <w:fldChar w:fldCharType="begin"/>
        </w:r>
        <w:r>
          <w:rPr>
            <w:noProof/>
            <w:webHidden/>
          </w:rPr>
          <w:instrText xml:space="preserve"> PAGEREF _Toc25079772 \h </w:instrText>
        </w:r>
        <w:r>
          <w:rPr>
            <w:noProof/>
            <w:webHidden/>
          </w:rPr>
        </w:r>
        <w:r>
          <w:rPr>
            <w:noProof/>
            <w:webHidden/>
          </w:rPr>
          <w:fldChar w:fldCharType="separate"/>
        </w:r>
        <w:r>
          <w:rPr>
            <w:noProof/>
            <w:webHidden/>
          </w:rPr>
          <w:t>29</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73" w:history="1">
        <w:r w:rsidRPr="006B05D7">
          <w:rPr>
            <w:rStyle w:val="af4"/>
            <w:rFonts w:ascii="Times New Roman" w:hAnsi="Times New Roman" w:cs="Times New Roman"/>
            <w:noProof/>
          </w:rPr>
          <w:t>Подраздел 0703 «Дополнительное образование детей»</w:t>
        </w:r>
        <w:r>
          <w:rPr>
            <w:noProof/>
            <w:webHidden/>
          </w:rPr>
          <w:tab/>
        </w:r>
        <w:r>
          <w:rPr>
            <w:noProof/>
            <w:webHidden/>
          </w:rPr>
          <w:fldChar w:fldCharType="begin"/>
        </w:r>
        <w:r>
          <w:rPr>
            <w:noProof/>
            <w:webHidden/>
          </w:rPr>
          <w:instrText xml:space="preserve"> PAGEREF _Toc25079773 \h </w:instrText>
        </w:r>
        <w:r>
          <w:rPr>
            <w:noProof/>
            <w:webHidden/>
          </w:rPr>
        </w:r>
        <w:r>
          <w:rPr>
            <w:noProof/>
            <w:webHidden/>
          </w:rPr>
          <w:fldChar w:fldCharType="separate"/>
        </w:r>
        <w:r>
          <w:rPr>
            <w:noProof/>
            <w:webHidden/>
          </w:rPr>
          <w:t>31</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74" w:history="1">
        <w:r w:rsidRPr="006B05D7">
          <w:rPr>
            <w:rStyle w:val="af4"/>
            <w:rFonts w:ascii="Times New Roman" w:hAnsi="Times New Roman" w:cs="Times New Roman"/>
            <w:noProof/>
          </w:rPr>
          <w:t>Подраздел 0704 «Среднее профессиональное образование»</w:t>
        </w:r>
        <w:r>
          <w:rPr>
            <w:noProof/>
            <w:webHidden/>
          </w:rPr>
          <w:tab/>
        </w:r>
        <w:r>
          <w:rPr>
            <w:noProof/>
            <w:webHidden/>
          </w:rPr>
          <w:fldChar w:fldCharType="begin"/>
        </w:r>
        <w:r>
          <w:rPr>
            <w:noProof/>
            <w:webHidden/>
          </w:rPr>
          <w:instrText xml:space="preserve"> PAGEREF _Toc25079774 \h </w:instrText>
        </w:r>
        <w:r>
          <w:rPr>
            <w:noProof/>
            <w:webHidden/>
          </w:rPr>
        </w:r>
        <w:r>
          <w:rPr>
            <w:noProof/>
            <w:webHidden/>
          </w:rPr>
          <w:fldChar w:fldCharType="separate"/>
        </w:r>
        <w:r>
          <w:rPr>
            <w:noProof/>
            <w:webHidden/>
          </w:rPr>
          <w:t>31</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75" w:history="1">
        <w:r w:rsidRPr="006B05D7">
          <w:rPr>
            <w:rStyle w:val="af4"/>
            <w:rFonts w:ascii="Times New Roman" w:hAnsi="Times New Roman" w:cs="Times New Roman"/>
            <w:noProof/>
          </w:rPr>
          <w:t>Подраздел 0707 «Молодёжная политика»</w:t>
        </w:r>
        <w:r>
          <w:rPr>
            <w:noProof/>
            <w:webHidden/>
          </w:rPr>
          <w:tab/>
        </w:r>
        <w:r>
          <w:rPr>
            <w:noProof/>
            <w:webHidden/>
          </w:rPr>
          <w:fldChar w:fldCharType="begin"/>
        </w:r>
        <w:r>
          <w:rPr>
            <w:noProof/>
            <w:webHidden/>
          </w:rPr>
          <w:instrText xml:space="preserve"> PAGEREF _Toc25079775 \h </w:instrText>
        </w:r>
        <w:r>
          <w:rPr>
            <w:noProof/>
            <w:webHidden/>
          </w:rPr>
        </w:r>
        <w:r>
          <w:rPr>
            <w:noProof/>
            <w:webHidden/>
          </w:rPr>
          <w:fldChar w:fldCharType="separate"/>
        </w:r>
        <w:r>
          <w:rPr>
            <w:noProof/>
            <w:webHidden/>
          </w:rPr>
          <w:t>32</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76" w:history="1">
        <w:r w:rsidRPr="006B05D7">
          <w:rPr>
            <w:rStyle w:val="af4"/>
            <w:rFonts w:ascii="Times New Roman" w:hAnsi="Times New Roman" w:cs="Times New Roman"/>
            <w:noProof/>
          </w:rPr>
          <w:t>Подраздел 0709 «Другие вопросы в области образования»</w:t>
        </w:r>
        <w:r>
          <w:rPr>
            <w:noProof/>
            <w:webHidden/>
          </w:rPr>
          <w:tab/>
        </w:r>
        <w:r>
          <w:rPr>
            <w:noProof/>
            <w:webHidden/>
          </w:rPr>
          <w:fldChar w:fldCharType="begin"/>
        </w:r>
        <w:r>
          <w:rPr>
            <w:noProof/>
            <w:webHidden/>
          </w:rPr>
          <w:instrText xml:space="preserve"> PAGEREF _Toc25079776 \h </w:instrText>
        </w:r>
        <w:r>
          <w:rPr>
            <w:noProof/>
            <w:webHidden/>
          </w:rPr>
        </w:r>
        <w:r>
          <w:rPr>
            <w:noProof/>
            <w:webHidden/>
          </w:rPr>
          <w:fldChar w:fldCharType="separate"/>
        </w:r>
        <w:r>
          <w:rPr>
            <w:noProof/>
            <w:webHidden/>
          </w:rPr>
          <w:t>33</w:t>
        </w:r>
        <w:r>
          <w:rPr>
            <w:noProof/>
            <w:webHidden/>
          </w:rPr>
          <w:fldChar w:fldCharType="end"/>
        </w:r>
      </w:hyperlink>
    </w:p>
    <w:p w:rsidR="00120BAF" w:rsidRDefault="00120BAF">
      <w:pPr>
        <w:pStyle w:val="24"/>
        <w:rPr>
          <w:rFonts w:eastAsiaTheme="minorEastAsia"/>
          <w:b w:val="0"/>
          <w:sz w:val="22"/>
          <w:szCs w:val="22"/>
          <w:lang w:eastAsia="ru-RU"/>
        </w:rPr>
      </w:pPr>
      <w:hyperlink w:anchor="_Toc25079777" w:history="1">
        <w:r w:rsidRPr="006B05D7">
          <w:rPr>
            <w:rStyle w:val="af4"/>
            <w:rFonts w:ascii="Times New Roman" w:hAnsi="Times New Roman" w:cs="Times New Roman"/>
          </w:rPr>
          <w:t>Раздел 0800 «Культура, кинематография»</w:t>
        </w:r>
        <w:r>
          <w:rPr>
            <w:webHidden/>
          </w:rPr>
          <w:tab/>
        </w:r>
        <w:r>
          <w:rPr>
            <w:webHidden/>
          </w:rPr>
          <w:fldChar w:fldCharType="begin"/>
        </w:r>
        <w:r>
          <w:rPr>
            <w:webHidden/>
          </w:rPr>
          <w:instrText xml:space="preserve"> PAGEREF _Toc25079777 \h </w:instrText>
        </w:r>
        <w:r>
          <w:rPr>
            <w:webHidden/>
          </w:rPr>
        </w:r>
        <w:r>
          <w:rPr>
            <w:webHidden/>
          </w:rPr>
          <w:fldChar w:fldCharType="separate"/>
        </w:r>
        <w:r>
          <w:rPr>
            <w:webHidden/>
          </w:rPr>
          <w:t>35</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78" w:history="1">
        <w:r w:rsidRPr="006B05D7">
          <w:rPr>
            <w:rStyle w:val="af4"/>
            <w:rFonts w:ascii="Times New Roman" w:hAnsi="Times New Roman" w:cs="Times New Roman"/>
            <w:noProof/>
          </w:rPr>
          <w:t>Подраздел 0801 «Культура»</w:t>
        </w:r>
        <w:r>
          <w:rPr>
            <w:noProof/>
            <w:webHidden/>
          </w:rPr>
          <w:tab/>
        </w:r>
        <w:r>
          <w:rPr>
            <w:noProof/>
            <w:webHidden/>
          </w:rPr>
          <w:fldChar w:fldCharType="begin"/>
        </w:r>
        <w:r>
          <w:rPr>
            <w:noProof/>
            <w:webHidden/>
          </w:rPr>
          <w:instrText xml:space="preserve"> PAGEREF _Toc25079778 \h </w:instrText>
        </w:r>
        <w:r>
          <w:rPr>
            <w:noProof/>
            <w:webHidden/>
          </w:rPr>
        </w:r>
        <w:r>
          <w:rPr>
            <w:noProof/>
            <w:webHidden/>
          </w:rPr>
          <w:fldChar w:fldCharType="separate"/>
        </w:r>
        <w:r>
          <w:rPr>
            <w:noProof/>
            <w:webHidden/>
          </w:rPr>
          <w:t>35</w:t>
        </w:r>
        <w:r>
          <w:rPr>
            <w:noProof/>
            <w:webHidden/>
          </w:rPr>
          <w:fldChar w:fldCharType="end"/>
        </w:r>
      </w:hyperlink>
    </w:p>
    <w:p w:rsidR="00120BAF" w:rsidRDefault="00120BAF">
      <w:pPr>
        <w:pStyle w:val="24"/>
        <w:rPr>
          <w:rFonts w:eastAsiaTheme="minorEastAsia"/>
          <w:b w:val="0"/>
          <w:sz w:val="22"/>
          <w:szCs w:val="22"/>
          <w:lang w:eastAsia="ru-RU"/>
        </w:rPr>
      </w:pPr>
      <w:hyperlink w:anchor="_Toc25079779" w:history="1">
        <w:r w:rsidRPr="006B05D7">
          <w:rPr>
            <w:rStyle w:val="af4"/>
            <w:rFonts w:ascii="Times New Roman" w:hAnsi="Times New Roman" w:cs="Times New Roman"/>
          </w:rPr>
          <w:t>Раздел 0900 «Здравоохранение»</w:t>
        </w:r>
        <w:r>
          <w:rPr>
            <w:webHidden/>
          </w:rPr>
          <w:tab/>
        </w:r>
        <w:r>
          <w:rPr>
            <w:webHidden/>
          </w:rPr>
          <w:fldChar w:fldCharType="begin"/>
        </w:r>
        <w:r>
          <w:rPr>
            <w:webHidden/>
          </w:rPr>
          <w:instrText xml:space="preserve"> PAGEREF _Toc25079779 \h </w:instrText>
        </w:r>
        <w:r>
          <w:rPr>
            <w:webHidden/>
          </w:rPr>
        </w:r>
        <w:r>
          <w:rPr>
            <w:webHidden/>
          </w:rPr>
          <w:fldChar w:fldCharType="separate"/>
        </w:r>
        <w:r>
          <w:rPr>
            <w:webHidden/>
          </w:rPr>
          <w:t>36</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80" w:history="1">
        <w:r w:rsidRPr="006B05D7">
          <w:rPr>
            <w:rStyle w:val="af4"/>
            <w:rFonts w:ascii="Times New Roman" w:hAnsi="Times New Roman" w:cs="Times New Roman"/>
            <w:noProof/>
          </w:rPr>
          <w:t>Подраздел 0901 «Стационарная медицинская помощь»</w:t>
        </w:r>
        <w:r>
          <w:rPr>
            <w:noProof/>
            <w:webHidden/>
          </w:rPr>
          <w:tab/>
        </w:r>
        <w:r>
          <w:rPr>
            <w:noProof/>
            <w:webHidden/>
          </w:rPr>
          <w:fldChar w:fldCharType="begin"/>
        </w:r>
        <w:r>
          <w:rPr>
            <w:noProof/>
            <w:webHidden/>
          </w:rPr>
          <w:instrText xml:space="preserve"> PAGEREF _Toc25079780 \h </w:instrText>
        </w:r>
        <w:r>
          <w:rPr>
            <w:noProof/>
            <w:webHidden/>
          </w:rPr>
        </w:r>
        <w:r>
          <w:rPr>
            <w:noProof/>
            <w:webHidden/>
          </w:rPr>
          <w:fldChar w:fldCharType="separate"/>
        </w:r>
        <w:r>
          <w:rPr>
            <w:noProof/>
            <w:webHidden/>
          </w:rPr>
          <w:t>36</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81" w:history="1">
        <w:r w:rsidRPr="006B05D7">
          <w:rPr>
            <w:rStyle w:val="af4"/>
            <w:rFonts w:ascii="Times New Roman" w:hAnsi="Times New Roman" w:cs="Times New Roman"/>
            <w:noProof/>
          </w:rPr>
          <w:t>Подраздел 0902 «Амбулаторная помощь»</w:t>
        </w:r>
        <w:r>
          <w:rPr>
            <w:noProof/>
            <w:webHidden/>
          </w:rPr>
          <w:tab/>
        </w:r>
        <w:r>
          <w:rPr>
            <w:noProof/>
            <w:webHidden/>
          </w:rPr>
          <w:fldChar w:fldCharType="begin"/>
        </w:r>
        <w:r>
          <w:rPr>
            <w:noProof/>
            <w:webHidden/>
          </w:rPr>
          <w:instrText xml:space="preserve"> PAGEREF _Toc25079781 \h </w:instrText>
        </w:r>
        <w:r>
          <w:rPr>
            <w:noProof/>
            <w:webHidden/>
          </w:rPr>
        </w:r>
        <w:r>
          <w:rPr>
            <w:noProof/>
            <w:webHidden/>
          </w:rPr>
          <w:fldChar w:fldCharType="separate"/>
        </w:r>
        <w:r>
          <w:rPr>
            <w:noProof/>
            <w:webHidden/>
          </w:rPr>
          <w:t>37</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82" w:history="1">
        <w:r w:rsidRPr="006B05D7">
          <w:rPr>
            <w:rStyle w:val="af4"/>
            <w:rFonts w:ascii="Times New Roman" w:hAnsi="Times New Roman" w:cs="Times New Roman"/>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_Toc25079782 \h </w:instrText>
        </w:r>
        <w:r>
          <w:rPr>
            <w:noProof/>
            <w:webHidden/>
          </w:rPr>
        </w:r>
        <w:r>
          <w:rPr>
            <w:noProof/>
            <w:webHidden/>
          </w:rPr>
          <w:fldChar w:fldCharType="separate"/>
        </w:r>
        <w:r>
          <w:rPr>
            <w:noProof/>
            <w:webHidden/>
          </w:rPr>
          <w:t>40</w:t>
        </w:r>
        <w:r>
          <w:rPr>
            <w:noProof/>
            <w:webHidden/>
          </w:rPr>
          <w:fldChar w:fldCharType="end"/>
        </w:r>
      </w:hyperlink>
    </w:p>
    <w:p w:rsidR="00120BAF" w:rsidRDefault="00120BAF">
      <w:pPr>
        <w:pStyle w:val="24"/>
        <w:rPr>
          <w:rFonts w:eastAsiaTheme="minorEastAsia"/>
          <w:b w:val="0"/>
          <w:sz w:val="22"/>
          <w:szCs w:val="22"/>
          <w:lang w:eastAsia="ru-RU"/>
        </w:rPr>
      </w:pPr>
      <w:hyperlink w:anchor="_Toc25079783" w:history="1">
        <w:r w:rsidRPr="006B05D7">
          <w:rPr>
            <w:rStyle w:val="af4"/>
            <w:rFonts w:ascii="Times New Roman" w:hAnsi="Times New Roman" w:cs="Times New Roman"/>
          </w:rPr>
          <w:t>Раздел 1000 «Социальная политика»</w:t>
        </w:r>
        <w:r>
          <w:rPr>
            <w:webHidden/>
          </w:rPr>
          <w:tab/>
        </w:r>
        <w:r>
          <w:rPr>
            <w:webHidden/>
          </w:rPr>
          <w:fldChar w:fldCharType="begin"/>
        </w:r>
        <w:r>
          <w:rPr>
            <w:webHidden/>
          </w:rPr>
          <w:instrText xml:space="preserve"> PAGEREF _Toc25079783 \h </w:instrText>
        </w:r>
        <w:r>
          <w:rPr>
            <w:webHidden/>
          </w:rPr>
        </w:r>
        <w:r>
          <w:rPr>
            <w:webHidden/>
          </w:rPr>
          <w:fldChar w:fldCharType="separate"/>
        </w:r>
        <w:r>
          <w:rPr>
            <w:webHidden/>
          </w:rPr>
          <w:t>42</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84" w:history="1">
        <w:r w:rsidRPr="006B05D7">
          <w:rPr>
            <w:rStyle w:val="af4"/>
            <w:rFonts w:ascii="Times New Roman" w:hAnsi="Times New Roman" w:cs="Times New Roman"/>
            <w:noProof/>
          </w:rPr>
          <w:t>Подраздел 1001 «Пенсионное обеспечение»</w:t>
        </w:r>
        <w:r>
          <w:rPr>
            <w:noProof/>
            <w:webHidden/>
          </w:rPr>
          <w:tab/>
        </w:r>
        <w:r>
          <w:rPr>
            <w:noProof/>
            <w:webHidden/>
          </w:rPr>
          <w:fldChar w:fldCharType="begin"/>
        </w:r>
        <w:r>
          <w:rPr>
            <w:noProof/>
            <w:webHidden/>
          </w:rPr>
          <w:instrText xml:space="preserve"> PAGEREF _Toc25079784 \h </w:instrText>
        </w:r>
        <w:r>
          <w:rPr>
            <w:noProof/>
            <w:webHidden/>
          </w:rPr>
        </w:r>
        <w:r>
          <w:rPr>
            <w:noProof/>
            <w:webHidden/>
          </w:rPr>
          <w:fldChar w:fldCharType="separate"/>
        </w:r>
        <w:r>
          <w:rPr>
            <w:noProof/>
            <w:webHidden/>
          </w:rPr>
          <w:t>42</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85" w:history="1">
        <w:r w:rsidRPr="006B05D7">
          <w:rPr>
            <w:rStyle w:val="af4"/>
            <w:rFonts w:ascii="Times New Roman" w:hAnsi="Times New Roman" w:cs="Times New Roman"/>
            <w:noProof/>
          </w:rPr>
          <w:t>Подраздел 1002 «Социальное обслуживание населения»</w:t>
        </w:r>
        <w:r>
          <w:rPr>
            <w:noProof/>
            <w:webHidden/>
          </w:rPr>
          <w:tab/>
        </w:r>
        <w:r>
          <w:rPr>
            <w:noProof/>
            <w:webHidden/>
          </w:rPr>
          <w:fldChar w:fldCharType="begin"/>
        </w:r>
        <w:r>
          <w:rPr>
            <w:noProof/>
            <w:webHidden/>
          </w:rPr>
          <w:instrText xml:space="preserve"> PAGEREF _Toc25079785 \h </w:instrText>
        </w:r>
        <w:r>
          <w:rPr>
            <w:noProof/>
            <w:webHidden/>
          </w:rPr>
        </w:r>
        <w:r>
          <w:rPr>
            <w:noProof/>
            <w:webHidden/>
          </w:rPr>
          <w:fldChar w:fldCharType="separate"/>
        </w:r>
        <w:r>
          <w:rPr>
            <w:noProof/>
            <w:webHidden/>
          </w:rPr>
          <w:t>44</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86" w:history="1">
        <w:r w:rsidRPr="006B05D7">
          <w:rPr>
            <w:rStyle w:val="af4"/>
            <w:rFonts w:ascii="Times New Roman" w:hAnsi="Times New Roman" w:cs="Times New Roman"/>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_Toc25079786 \h </w:instrText>
        </w:r>
        <w:r>
          <w:rPr>
            <w:noProof/>
            <w:webHidden/>
          </w:rPr>
        </w:r>
        <w:r>
          <w:rPr>
            <w:noProof/>
            <w:webHidden/>
          </w:rPr>
          <w:fldChar w:fldCharType="separate"/>
        </w:r>
        <w:r>
          <w:rPr>
            <w:noProof/>
            <w:webHidden/>
          </w:rPr>
          <w:t>45</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87" w:history="1">
        <w:r w:rsidRPr="006B05D7">
          <w:rPr>
            <w:rStyle w:val="af4"/>
            <w:rFonts w:ascii="Times New Roman" w:hAnsi="Times New Roman" w:cs="Times New Roman"/>
            <w:noProof/>
          </w:rPr>
          <w:t>Подраздел 1004 «Охрана семьи и детства»</w:t>
        </w:r>
        <w:r>
          <w:rPr>
            <w:noProof/>
            <w:webHidden/>
          </w:rPr>
          <w:tab/>
        </w:r>
        <w:r>
          <w:rPr>
            <w:noProof/>
            <w:webHidden/>
          </w:rPr>
          <w:fldChar w:fldCharType="begin"/>
        </w:r>
        <w:r>
          <w:rPr>
            <w:noProof/>
            <w:webHidden/>
          </w:rPr>
          <w:instrText xml:space="preserve"> PAGEREF _Toc25079787 \h </w:instrText>
        </w:r>
        <w:r>
          <w:rPr>
            <w:noProof/>
            <w:webHidden/>
          </w:rPr>
        </w:r>
        <w:r>
          <w:rPr>
            <w:noProof/>
            <w:webHidden/>
          </w:rPr>
          <w:fldChar w:fldCharType="separate"/>
        </w:r>
        <w:r>
          <w:rPr>
            <w:noProof/>
            <w:webHidden/>
          </w:rPr>
          <w:t>53</w:t>
        </w:r>
        <w:r>
          <w:rPr>
            <w:noProof/>
            <w:webHidden/>
          </w:rPr>
          <w:fldChar w:fldCharType="end"/>
        </w:r>
      </w:hyperlink>
    </w:p>
    <w:p w:rsidR="00120BAF" w:rsidRDefault="00120BAF">
      <w:pPr>
        <w:pStyle w:val="24"/>
        <w:rPr>
          <w:rFonts w:eastAsiaTheme="minorEastAsia"/>
          <w:b w:val="0"/>
          <w:sz w:val="22"/>
          <w:szCs w:val="22"/>
          <w:lang w:eastAsia="ru-RU"/>
        </w:rPr>
      </w:pPr>
      <w:hyperlink w:anchor="_Toc25079788" w:history="1">
        <w:r w:rsidRPr="006B05D7">
          <w:rPr>
            <w:rStyle w:val="af4"/>
            <w:rFonts w:ascii="Times New Roman" w:hAnsi="Times New Roman" w:cs="Times New Roman"/>
          </w:rPr>
          <w:t>Раздел 1100 «Физическая культура и спорт»</w:t>
        </w:r>
        <w:r>
          <w:rPr>
            <w:webHidden/>
          </w:rPr>
          <w:tab/>
        </w:r>
        <w:r>
          <w:rPr>
            <w:webHidden/>
          </w:rPr>
          <w:fldChar w:fldCharType="begin"/>
        </w:r>
        <w:r>
          <w:rPr>
            <w:webHidden/>
          </w:rPr>
          <w:instrText xml:space="preserve"> PAGEREF _Toc25079788 \h </w:instrText>
        </w:r>
        <w:r>
          <w:rPr>
            <w:webHidden/>
          </w:rPr>
        </w:r>
        <w:r>
          <w:rPr>
            <w:webHidden/>
          </w:rPr>
          <w:fldChar w:fldCharType="separate"/>
        </w:r>
        <w:r>
          <w:rPr>
            <w:webHidden/>
          </w:rPr>
          <w:t>59</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89" w:history="1">
        <w:r w:rsidRPr="006B05D7">
          <w:rPr>
            <w:rStyle w:val="af4"/>
            <w:rFonts w:ascii="Times New Roman" w:hAnsi="Times New Roman" w:cs="Times New Roman"/>
            <w:noProof/>
          </w:rPr>
          <w:t>Подраздел 1102 «Массовый спорт»</w:t>
        </w:r>
        <w:r>
          <w:rPr>
            <w:noProof/>
            <w:webHidden/>
          </w:rPr>
          <w:tab/>
        </w:r>
        <w:r>
          <w:rPr>
            <w:noProof/>
            <w:webHidden/>
          </w:rPr>
          <w:fldChar w:fldCharType="begin"/>
        </w:r>
        <w:r>
          <w:rPr>
            <w:noProof/>
            <w:webHidden/>
          </w:rPr>
          <w:instrText xml:space="preserve"> PAGEREF _Toc25079789 \h </w:instrText>
        </w:r>
        <w:r>
          <w:rPr>
            <w:noProof/>
            <w:webHidden/>
          </w:rPr>
        </w:r>
        <w:r>
          <w:rPr>
            <w:noProof/>
            <w:webHidden/>
          </w:rPr>
          <w:fldChar w:fldCharType="separate"/>
        </w:r>
        <w:r>
          <w:rPr>
            <w:noProof/>
            <w:webHidden/>
          </w:rPr>
          <w:t>59</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90" w:history="1">
        <w:r w:rsidRPr="006B05D7">
          <w:rPr>
            <w:rStyle w:val="af4"/>
            <w:rFonts w:ascii="Times New Roman" w:hAnsi="Times New Roman" w:cs="Times New Roman"/>
            <w:noProof/>
          </w:rPr>
          <w:t>Подраздел 1103 «Спорт высших достижений»</w:t>
        </w:r>
        <w:r>
          <w:rPr>
            <w:noProof/>
            <w:webHidden/>
          </w:rPr>
          <w:tab/>
        </w:r>
        <w:r>
          <w:rPr>
            <w:noProof/>
            <w:webHidden/>
          </w:rPr>
          <w:fldChar w:fldCharType="begin"/>
        </w:r>
        <w:r>
          <w:rPr>
            <w:noProof/>
            <w:webHidden/>
          </w:rPr>
          <w:instrText xml:space="preserve"> PAGEREF _Toc25079790 \h </w:instrText>
        </w:r>
        <w:r>
          <w:rPr>
            <w:noProof/>
            <w:webHidden/>
          </w:rPr>
        </w:r>
        <w:r>
          <w:rPr>
            <w:noProof/>
            <w:webHidden/>
          </w:rPr>
          <w:fldChar w:fldCharType="separate"/>
        </w:r>
        <w:r>
          <w:rPr>
            <w:noProof/>
            <w:webHidden/>
          </w:rPr>
          <w:t>60</w:t>
        </w:r>
        <w:r>
          <w:rPr>
            <w:noProof/>
            <w:webHidden/>
          </w:rPr>
          <w:fldChar w:fldCharType="end"/>
        </w:r>
      </w:hyperlink>
    </w:p>
    <w:p w:rsidR="00120BAF" w:rsidRDefault="00120BAF">
      <w:pPr>
        <w:pStyle w:val="41"/>
        <w:tabs>
          <w:tab w:val="right" w:leader="dot" w:pos="9345"/>
        </w:tabs>
        <w:rPr>
          <w:rFonts w:eastAsiaTheme="minorEastAsia"/>
          <w:noProof/>
          <w:lang w:eastAsia="ru-RU"/>
        </w:rPr>
      </w:pPr>
      <w:hyperlink w:anchor="_Toc25079791" w:history="1">
        <w:r w:rsidRPr="006B05D7">
          <w:rPr>
            <w:rStyle w:val="af4"/>
            <w:rFonts w:ascii="Times New Roman" w:hAnsi="Times New Roman" w:cs="Times New Roman"/>
            <w:noProof/>
          </w:rPr>
          <w:t>Подраздел 1301 «Обслуживание государственного внутреннего и муниципального долга»</w:t>
        </w:r>
        <w:r>
          <w:rPr>
            <w:noProof/>
            <w:webHidden/>
          </w:rPr>
          <w:tab/>
        </w:r>
        <w:r>
          <w:rPr>
            <w:noProof/>
            <w:webHidden/>
          </w:rPr>
          <w:fldChar w:fldCharType="begin"/>
        </w:r>
        <w:r>
          <w:rPr>
            <w:noProof/>
            <w:webHidden/>
          </w:rPr>
          <w:instrText xml:space="preserve"> PAGEREF _Toc25079791 \h </w:instrText>
        </w:r>
        <w:r>
          <w:rPr>
            <w:noProof/>
            <w:webHidden/>
          </w:rPr>
        </w:r>
        <w:r>
          <w:rPr>
            <w:noProof/>
            <w:webHidden/>
          </w:rPr>
          <w:fldChar w:fldCharType="separate"/>
        </w:r>
        <w:r>
          <w:rPr>
            <w:noProof/>
            <w:webHidden/>
          </w:rPr>
          <w:t>61</w:t>
        </w:r>
        <w:r>
          <w:rPr>
            <w:noProof/>
            <w:webHidden/>
          </w:rPr>
          <w:fldChar w:fldCharType="end"/>
        </w:r>
      </w:hyperlink>
    </w:p>
    <w:p w:rsidR="00120BAF" w:rsidRDefault="00120BAF">
      <w:pPr>
        <w:pStyle w:val="24"/>
        <w:rPr>
          <w:rFonts w:eastAsiaTheme="minorEastAsia"/>
          <w:b w:val="0"/>
          <w:sz w:val="22"/>
          <w:szCs w:val="22"/>
          <w:lang w:eastAsia="ru-RU"/>
        </w:rPr>
      </w:pPr>
      <w:hyperlink w:anchor="_Toc25079792" w:history="1">
        <w:r w:rsidRPr="006B05D7">
          <w:rPr>
            <w:rStyle w:val="af4"/>
            <w:rFonts w:ascii="Times New Roman" w:hAnsi="Times New Roman" w:cs="Times New Roman"/>
          </w:rPr>
          <w:t>Раздел 1400 «Межбюджетные трансферты общего характера бюджетам субъектов Российской Федерации и муниципальных образований»</w:t>
        </w:r>
        <w:r>
          <w:rPr>
            <w:webHidden/>
          </w:rPr>
          <w:tab/>
        </w:r>
        <w:r>
          <w:rPr>
            <w:webHidden/>
          </w:rPr>
          <w:fldChar w:fldCharType="begin"/>
        </w:r>
        <w:r>
          <w:rPr>
            <w:webHidden/>
          </w:rPr>
          <w:instrText xml:space="preserve"> PAGEREF _Toc25079792 \h </w:instrText>
        </w:r>
        <w:r>
          <w:rPr>
            <w:webHidden/>
          </w:rPr>
        </w:r>
        <w:r>
          <w:rPr>
            <w:webHidden/>
          </w:rPr>
          <w:fldChar w:fldCharType="separate"/>
        </w:r>
        <w:r>
          <w:rPr>
            <w:webHidden/>
          </w:rPr>
          <w:t>62</w:t>
        </w:r>
        <w:r>
          <w:rPr>
            <w:webHidden/>
          </w:rPr>
          <w:fldChar w:fldCharType="end"/>
        </w:r>
      </w:hyperlink>
    </w:p>
    <w:p w:rsidR="00120BAF" w:rsidRDefault="00120BAF">
      <w:pPr>
        <w:pStyle w:val="41"/>
        <w:tabs>
          <w:tab w:val="right" w:leader="dot" w:pos="9345"/>
        </w:tabs>
        <w:rPr>
          <w:rFonts w:eastAsiaTheme="minorEastAsia"/>
          <w:noProof/>
          <w:lang w:eastAsia="ru-RU"/>
        </w:rPr>
      </w:pPr>
      <w:hyperlink w:anchor="_Toc25079793" w:history="1">
        <w:r w:rsidRPr="006B05D7">
          <w:rPr>
            <w:rStyle w:val="af4"/>
            <w:rFonts w:ascii="Times New Roman" w:hAnsi="Times New Roman" w:cs="Times New Roman"/>
            <w:noProof/>
          </w:rPr>
          <w:t>Подраздел 1403 «Прочие межбюджетные трансферты общего характера»</w:t>
        </w:r>
        <w:r>
          <w:rPr>
            <w:noProof/>
            <w:webHidden/>
          </w:rPr>
          <w:tab/>
        </w:r>
        <w:r>
          <w:rPr>
            <w:noProof/>
            <w:webHidden/>
          </w:rPr>
          <w:fldChar w:fldCharType="begin"/>
        </w:r>
        <w:r>
          <w:rPr>
            <w:noProof/>
            <w:webHidden/>
          </w:rPr>
          <w:instrText xml:space="preserve"> PAGEREF _Toc25079793 \h </w:instrText>
        </w:r>
        <w:r>
          <w:rPr>
            <w:noProof/>
            <w:webHidden/>
          </w:rPr>
        </w:r>
        <w:r>
          <w:rPr>
            <w:noProof/>
            <w:webHidden/>
          </w:rPr>
          <w:fldChar w:fldCharType="separate"/>
        </w:r>
        <w:r>
          <w:rPr>
            <w:noProof/>
            <w:webHidden/>
          </w:rPr>
          <w:t>62</w:t>
        </w:r>
        <w:r>
          <w:rPr>
            <w:noProof/>
            <w:webHidden/>
          </w:rPr>
          <w:fldChar w:fldCharType="end"/>
        </w:r>
      </w:hyperlink>
    </w:p>
    <w:p w:rsidR="00120BAF" w:rsidRDefault="00120BAF">
      <w:pPr>
        <w:pStyle w:val="12"/>
        <w:rPr>
          <w:rFonts w:eastAsiaTheme="minorEastAsia"/>
          <w:noProof/>
          <w:lang w:eastAsia="ru-RU"/>
        </w:rPr>
      </w:pPr>
      <w:hyperlink w:anchor="_Toc25079794" w:history="1">
        <w:r w:rsidRPr="006B05D7">
          <w:rPr>
            <w:rStyle w:val="af4"/>
            <w:rFonts w:ascii="Times New Roman" w:hAnsi="Times New Roman"/>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_Toc25079794 \h </w:instrText>
        </w:r>
        <w:r>
          <w:rPr>
            <w:noProof/>
            <w:webHidden/>
          </w:rPr>
        </w:r>
        <w:r>
          <w:rPr>
            <w:noProof/>
            <w:webHidden/>
          </w:rPr>
          <w:fldChar w:fldCharType="separate"/>
        </w:r>
        <w:r>
          <w:rPr>
            <w:noProof/>
            <w:webHidden/>
          </w:rPr>
          <w:t>63</w:t>
        </w:r>
        <w:r>
          <w:rPr>
            <w:noProof/>
            <w:webHidden/>
          </w:rPr>
          <w:fldChar w:fldCharType="end"/>
        </w:r>
      </w:hyperlink>
    </w:p>
    <w:p w:rsidR="00120BAF" w:rsidRPr="00120BAF" w:rsidRDefault="00120BAF" w:rsidP="00120BAF">
      <w:r>
        <w:fldChar w:fldCharType="end"/>
      </w:r>
    </w:p>
    <w:sectPr w:rsidR="00120BAF" w:rsidRPr="00120BAF" w:rsidSect="00B0756C">
      <w:headerReference w:type="default" r:id="rId9"/>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92" w:rsidRDefault="00770692">
      <w:r>
        <w:separator/>
      </w:r>
    </w:p>
  </w:endnote>
  <w:endnote w:type="continuationSeparator" w:id="0">
    <w:p w:rsidR="00770692" w:rsidRDefault="0077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92" w:rsidRDefault="00770692">
      <w:r>
        <w:separator/>
      </w:r>
    </w:p>
  </w:footnote>
  <w:footnote w:type="continuationSeparator" w:id="0">
    <w:p w:rsidR="00770692" w:rsidRDefault="0077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44406"/>
      <w:docPartObj>
        <w:docPartGallery w:val="Page Numbers (Top of Page)"/>
        <w:docPartUnique/>
      </w:docPartObj>
    </w:sdtPr>
    <w:sdtEndPr>
      <w:rPr>
        <w:rFonts w:ascii="Times New Roman" w:hAnsi="Times New Roman" w:cs="Times New Roman"/>
        <w:sz w:val="28"/>
        <w:szCs w:val="28"/>
      </w:rPr>
    </w:sdtEndPr>
    <w:sdtContent>
      <w:p w:rsidR="00770692" w:rsidRPr="00C86007" w:rsidRDefault="00770692" w:rsidP="00392E1E">
        <w:pPr>
          <w:pStyle w:val="ad"/>
          <w:jc w:val="center"/>
          <w:rPr>
            <w:rFonts w:ascii="Times New Roman" w:hAnsi="Times New Roman" w:cs="Times New Roman"/>
            <w:sz w:val="28"/>
            <w:szCs w:val="28"/>
          </w:rPr>
        </w:pPr>
        <w:r w:rsidRPr="00C86007">
          <w:rPr>
            <w:rFonts w:ascii="Times New Roman" w:hAnsi="Times New Roman" w:cs="Times New Roman"/>
            <w:sz w:val="28"/>
            <w:szCs w:val="28"/>
          </w:rPr>
          <w:fldChar w:fldCharType="begin"/>
        </w:r>
        <w:r w:rsidRPr="00C86007">
          <w:rPr>
            <w:rFonts w:ascii="Times New Roman" w:hAnsi="Times New Roman" w:cs="Times New Roman"/>
            <w:sz w:val="28"/>
            <w:szCs w:val="28"/>
          </w:rPr>
          <w:instrText>PAGE   \* MERGEFORMAT</w:instrText>
        </w:r>
        <w:r w:rsidRPr="00C86007">
          <w:rPr>
            <w:rFonts w:ascii="Times New Roman" w:hAnsi="Times New Roman" w:cs="Times New Roman"/>
            <w:sz w:val="28"/>
            <w:szCs w:val="28"/>
          </w:rPr>
          <w:fldChar w:fldCharType="separate"/>
        </w:r>
        <w:r w:rsidR="00120BAF">
          <w:rPr>
            <w:rFonts w:ascii="Times New Roman" w:hAnsi="Times New Roman" w:cs="Times New Roman"/>
            <w:noProof/>
            <w:sz w:val="28"/>
            <w:szCs w:val="28"/>
          </w:rPr>
          <w:t>65</w:t>
        </w:r>
        <w:r w:rsidRPr="00C8600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120"/>
    <w:multiLevelType w:val="multilevel"/>
    <w:tmpl w:val="4C5CDA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125F97"/>
    <w:multiLevelType w:val="multilevel"/>
    <w:tmpl w:val="399806F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eastAsia="Calibri" w:hint="default"/>
        <w:b w:val="0"/>
        <w:i w:val="0"/>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2" w15:restartNumberingAfterBreak="0">
    <w:nsid w:val="042F39DA"/>
    <w:multiLevelType w:val="hybridMultilevel"/>
    <w:tmpl w:val="4218E5D4"/>
    <w:lvl w:ilvl="0" w:tplc="5F7E0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8D0F18"/>
    <w:multiLevelType w:val="hybridMultilevel"/>
    <w:tmpl w:val="E82C88F0"/>
    <w:lvl w:ilvl="0" w:tplc="20B4E468">
      <w:start w:val="1"/>
      <w:numFmt w:val="decimal"/>
      <w:lvlText w:val="%1."/>
      <w:lvlJc w:val="left"/>
      <w:pPr>
        <w:ind w:left="8786" w:hanging="705"/>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4" w15:restartNumberingAfterBreak="0">
    <w:nsid w:val="07EB6BF0"/>
    <w:multiLevelType w:val="hybridMultilevel"/>
    <w:tmpl w:val="3544D40E"/>
    <w:lvl w:ilvl="0" w:tplc="13BA4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7B1135"/>
    <w:multiLevelType w:val="hybridMultilevel"/>
    <w:tmpl w:val="5A1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813977"/>
    <w:multiLevelType w:val="hybridMultilevel"/>
    <w:tmpl w:val="6D3C13BA"/>
    <w:lvl w:ilvl="0" w:tplc="7B44814C">
      <w:start w:val="1"/>
      <w:numFmt w:val="decimal"/>
      <w:lvlText w:val="%1)"/>
      <w:lvlJc w:val="left"/>
      <w:pPr>
        <w:ind w:left="899" w:hanging="360"/>
      </w:pPr>
      <w:rPr>
        <w:rFonts w:hint="default"/>
        <w:b w:val="0"/>
        <w:i w:val="0"/>
        <w:color w:val="000000" w:themeColor="text1"/>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0C2D50B8"/>
    <w:multiLevelType w:val="hybridMultilevel"/>
    <w:tmpl w:val="3484140C"/>
    <w:lvl w:ilvl="0" w:tplc="AD82C5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0C821AA7"/>
    <w:multiLevelType w:val="hybridMultilevel"/>
    <w:tmpl w:val="44FCDF4A"/>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D3684F"/>
    <w:multiLevelType w:val="hybridMultilevel"/>
    <w:tmpl w:val="B4F491FE"/>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14252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5C61E6"/>
    <w:multiLevelType w:val="hybridMultilevel"/>
    <w:tmpl w:val="82B62330"/>
    <w:lvl w:ilvl="0" w:tplc="2F5AD452">
      <w:start w:val="1"/>
      <w:numFmt w:val="decimal"/>
      <w:lvlText w:val="%1."/>
      <w:lvlJc w:val="left"/>
      <w:pPr>
        <w:ind w:left="1211" w:hanging="360"/>
      </w:pPr>
      <w:rPr>
        <w:rFonts w:eastAsia="Calibri"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5C27371"/>
    <w:multiLevelType w:val="hybridMultilevel"/>
    <w:tmpl w:val="034A8C1C"/>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6AD307A"/>
    <w:multiLevelType w:val="hybridMultilevel"/>
    <w:tmpl w:val="F2B46A6E"/>
    <w:lvl w:ilvl="0" w:tplc="5F7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ED04F5A"/>
    <w:multiLevelType w:val="hybridMultilevel"/>
    <w:tmpl w:val="44FCDF4A"/>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19473B9"/>
    <w:multiLevelType w:val="hybridMultilevel"/>
    <w:tmpl w:val="82B62330"/>
    <w:lvl w:ilvl="0" w:tplc="2F5AD452">
      <w:start w:val="1"/>
      <w:numFmt w:val="decimal"/>
      <w:lvlText w:val="%1."/>
      <w:lvlJc w:val="left"/>
      <w:pPr>
        <w:ind w:left="1211" w:hanging="360"/>
      </w:pPr>
      <w:rPr>
        <w:rFonts w:eastAsia="Calibri"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2CB7F39"/>
    <w:multiLevelType w:val="hybridMultilevel"/>
    <w:tmpl w:val="EA509BCA"/>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4225DB7"/>
    <w:multiLevelType w:val="hybridMultilevel"/>
    <w:tmpl w:val="1A78E68C"/>
    <w:lvl w:ilvl="0" w:tplc="44DC2708">
      <w:start w:val="1"/>
      <w:numFmt w:val="decimal"/>
      <w:lvlText w:val="%1."/>
      <w:lvlJc w:val="left"/>
      <w:pPr>
        <w:ind w:left="9575" w:hanging="360"/>
      </w:pPr>
      <w:rPr>
        <w:rFonts w:hint="default"/>
        <w:color w:val="auto"/>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8"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29FA2362"/>
    <w:multiLevelType w:val="hybridMultilevel"/>
    <w:tmpl w:val="3B488A40"/>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B1F7810"/>
    <w:multiLevelType w:val="hybridMultilevel"/>
    <w:tmpl w:val="C03420FE"/>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D084B4B"/>
    <w:multiLevelType w:val="hybridMultilevel"/>
    <w:tmpl w:val="7250F2AE"/>
    <w:lvl w:ilvl="0" w:tplc="E81AC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F5F00E3"/>
    <w:multiLevelType w:val="hybridMultilevel"/>
    <w:tmpl w:val="758ACAC0"/>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0007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F84091"/>
    <w:multiLevelType w:val="hybridMultilevel"/>
    <w:tmpl w:val="552E60F4"/>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4B97945"/>
    <w:multiLevelType w:val="hybridMultilevel"/>
    <w:tmpl w:val="57CED6CE"/>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5C7EAF"/>
    <w:multiLevelType w:val="hybridMultilevel"/>
    <w:tmpl w:val="DDE89FB6"/>
    <w:lvl w:ilvl="0" w:tplc="79FC32D0">
      <w:start w:val="1"/>
      <w:numFmt w:val="decimal"/>
      <w:lvlText w:val="%1."/>
      <w:lvlJc w:val="left"/>
      <w:pPr>
        <w:ind w:left="67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5974011"/>
    <w:multiLevelType w:val="hybridMultilevel"/>
    <w:tmpl w:val="AA50396A"/>
    <w:lvl w:ilvl="0" w:tplc="7F928124">
      <w:start w:val="5"/>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B22B00"/>
    <w:multiLevelType w:val="hybridMultilevel"/>
    <w:tmpl w:val="B4E400F0"/>
    <w:lvl w:ilvl="0" w:tplc="9A3C8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C9C0421"/>
    <w:multiLevelType w:val="hybridMultilevel"/>
    <w:tmpl w:val="3F34F84C"/>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E8A1561"/>
    <w:multiLevelType w:val="hybridMultilevel"/>
    <w:tmpl w:val="B9B8429E"/>
    <w:lvl w:ilvl="0" w:tplc="13BA4BA0">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2" w15:restartNumberingAfterBreak="0">
    <w:nsid w:val="5EDF5084"/>
    <w:multiLevelType w:val="hybridMultilevel"/>
    <w:tmpl w:val="33EAE10E"/>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1B81A15"/>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7BE1E2C"/>
    <w:multiLevelType w:val="hybridMultilevel"/>
    <w:tmpl w:val="4A8C62A0"/>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49674D"/>
    <w:multiLevelType w:val="hybridMultilevel"/>
    <w:tmpl w:val="8CF876AE"/>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4AD7231"/>
    <w:multiLevelType w:val="hybridMultilevel"/>
    <w:tmpl w:val="05C6BBF0"/>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9644FB9"/>
    <w:multiLevelType w:val="hybridMultilevel"/>
    <w:tmpl w:val="3B382B28"/>
    <w:lvl w:ilvl="0" w:tplc="5C466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15:restartNumberingAfterBreak="0">
    <w:nsid w:val="7D28388A"/>
    <w:multiLevelType w:val="hybridMultilevel"/>
    <w:tmpl w:val="FD9A9518"/>
    <w:lvl w:ilvl="0" w:tplc="C9D6BA8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9A1CF8"/>
    <w:multiLevelType w:val="hybridMultilevel"/>
    <w:tmpl w:val="1F94C394"/>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FC61DCC"/>
    <w:multiLevelType w:val="hybridMultilevel"/>
    <w:tmpl w:val="82B62330"/>
    <w:lvl w:ilvl="0" w:tplc="2F5AD452">
      <w:start w:val="1"/>
      <w:numFmt w:val="decimal"/>
      <w:lvlText w:val="%1."/>
      <w:lvlJc w:val="left"/>
      <w:pPr>
        <w:ind w:left="1211" w:hanging="360"/>
      </w:pPr>
      <w:rPr>
        <w:rFonts w:eastAsia="Calibri"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4"/>
  </w:num>
  <w:num w:numId="2">
    <w:abstractNumId w:val="18"/>
  </w:num>
  <w:num w:numId="3">
    <w:abstractNumId w:val="23"/>
  </w:num>
  <w:num w:numId="4">
    <w:abstractNumId w:val="2"/>
  </w:num>
  <w:num w:numId="5">
    <w:abstractNumId w:val="36"/>
  </w:num>
  <w:num w:numId="6">
    <w:abstractNumId w:val="39"/>
  </w:num>
  <w:num w:numId="7">
    <w:abstractNumId w:val="3"/>
  </w:num>
  <w:num w:numId="8">
    <w:abstractNumId w:val="27"/>
  </w:num>
  <w:num w:numId="9">
    <w:abstractNumId w:val="5"/>
  </w:num>
  <w:num w:numId="10">
    <w:abstractNumId w:val="21"/>
  </w:num>
  <w:num w:numId="11">
    <w:abstractNumId w:val="22"/>
  </w:num>
  <w:num w:numId="12">
    <w:abstractNumId w:val="31"/>
  </w:num>
  <w:num w:numId="13">
    <w:abstractNumId w:val="6"/>
  </w:num>
  <w:num w:numId="14">
    <w:abstractNumId w:val="26"/>
  </w:num>
  <w:num w:numId="15">
    <w:abstractNumId w:val="12"/>
  </w:num>
  <w:num w:numId="16">
    <w:abstractNumId w:val="8"/>
  </w:num>
  <w:num w:numId="17">
    <w:abstractNumId w:val="14"/>
  </w:num>
  <w:num w:numId="18">
    <w:abstractNumId w:val="20"/>
  </w:num>
  <w:num w:numId="19">
    <w:abstractNumId w:val="9"/>
  </w:num>
  <w:num w:numId="20">
    <w:abstractNumId w:val="32"/>
  </w:num>
  <w:num w:numId="21">
    <w:abstractNumId w:val="37"/>
  </w:num>
  <w:num w:numId="22">
    <w:abstractNumId w:val="38"/>
  </w:num>
  <w:num w:numId="23">
    <w:abstractNumId w:val="41"/>
  </w:num>
  <w:num w:numId="24">
    <w:abstractNumId w:val="19"/>
  </w:num>
  <w:num w:numId="25">
    <w:abstractNumId w:val="17"/>
  </w:num>
  <w:num w:numId="26">
    <w:abstractNumId w:val="16"/>
  </w:num>
  <w:num w:numId="27">
    <w:abstractNumId w:val="25"/>
  </w:num>
  <w:num w:numId="28">
    <w:abstractNumId w:val="35"/>
  </w:num>
  <w:num w:numId="29">
    <w:abstractNumId w:val="1"/>
  </w:num>
  <w:num w:numId="30">
    <w:abstractNumId w:val="40"/>
  </w:num>
  <w:num w:numId="31">
    <w:abstractNumId w:val="10"/>
  </w:num>
  <w:num w:numId="32">
    <w:abstractNumId w:val="24"/>
  </w:num>
  <w:num w:numId="33">
    <w:abstractNumId w:val="0"/>
  </w:num>
  <w:num w:numId="34">
    <w:abstractNumId w:val="4"/>
  </w:num>
  <w:num w:numId="35">
    <w:abstractNumId w:val="30"/>
  </w:num>
  <w:num w:numId="36">
    <w:abstractNumId w:val="13"/>
  </w:num>
  <w:num w:numId="37">
    <w:abstractNumId w:val="33"/>
  </w:num>
  <w:num w:numId="38">
    <w:abstractNumId w:val="7"/>
  </w:num>
  <w:num w:numId="39">
    <w:abstractNumId w:val="15"/>
  </w:num>
  <w:num w:numId="40">
    <w:abstractNumId w:val="11"/>
  </w:num>
  <w:num w:numId="41">
    <w:abstractNumId w:val="42"/>
  </w:num>
  <w:num w:numId="42">
    <w:abstractNumId w:val="29"/>
  </w:num>
  <w:num w:numId="4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7B2"/>
    <w:rsid w:val="000058D2"/>
    <w:rsid w:val="00005E62"/>
    <w:rsid w:val="00005F18"/>
    <w:rsid w:val="0000699C"/>
    <w:rsid w:val="0000733A"/>
    <w:rsid w:val="00007745"/>
    <w:rsid w:val="0000787C"/>
    <w:rsid w:val="00007AA2"/>
    <w:rsid w:val="00007B7A"/>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0F34"/>
    <w:rsid w:val="000215E2"/>
    <w:rsid w:val="00021606"/>
    <w:rsid w:val="00021C14"/>
    <w:rsid w:val="00021F02"/>
    <w:rsid w:val="000226C4"/>
    <w:rsid w:val="000227E1"/>
    <w:rsid w:val="000231D0"/>
    <w:rsid w:val="00023746"/>
    <w:rsid w:val="00023842"/>
    <w:rsid w:val="00023911"/>
    <w:rsid w:val="000245AC"/>
    <w:rsid w:val="00024A59"/>
    <w:rsid w:val="00024B9E"/>
    <w:rsid w:val="0002509E"/>
    <w:rsid w:val="0002559C"/>
    <w:rsid w:val="000256FB"/>
    <w:rsid w:val="00025A02"/>
    <w:rsid w:val="00025B2F"/>
    <w:rsid w:val="00025B92"/>
    <w:rsid w:val="00025C3E"/>
    <w:rsid w:val="00026313"/>
    <w:rsid w:val="0002657F"/>
    <w:rsid w:val="000272A0"/>
    <w:rsid w:val="000276FC"/>
    <w:rsid w:val="00027F77"/>
    <w:rsid w:val="0003002E"/>
    <w:rsid w:val="000300C6"/>
    <w:rsid w:val="000302AC"/>
    <w:rsid w:val="00030505"/>
    <w:rsid w:val="00030A4A"/>
    <w:rsid w:val="00030F71"/>
    <w:rsid w:val="0003109E"/>
    <w:rsid w:val="0003150F"/>
    <w:rsid w:val="00031CD7"/>
    <w:rsid w:val="00031F50"/>
    <w:rsid w:val="00032062"/>
    <w:rsid w:val="000321E8"/>
    <w:rsid w:val="0003250B"/>
    <w:rsid w:val="0003255B"/>
    <w:rsid w:val="000326A2"/>
    <w:rsid w:val="00032AAB"/>
    <w:rsid w:val="00032ACF"/>
    <w:rsid w:val="0003365C"/>
    <w:rsid w:val="000336B2"/>
    <w:rsid w:val="00033732"/>
    <w:rsid w:val="00033B79"/>
    <w:rsid w:val="0003407F"/>
    <w:rsid w:val="0003459B"/>
    <w:rsid w:val="000348A4"/>
    <w:rsid w:val="00034B93"/>
    <w:rsid w:val="00034EEA"/>
    <w:rsid w:val="00035857"/>
    <w:rsid w:val="00035E8E"/>
    <w:rsid w:val="00035FE9"/>
    <w:rsid w:val="00036005"/>
    <w:rsid w:val="00036B5B"/>
    <w:rsid w:val="00036E9D"/>
    <w:rsid w:val="00037AC7"/>
    <w:rsid w:val="00037B0A"/>
    <w:rsid w:val="00037C4D"/>
    <w:rsid w:val="00037C9E"/>
    <w:rsid w:val="00037D09"/>
    <w:rsid w:val="00037D9D"/>
    <w:rsid w:val="000400D0"/>
    <w:rsid w:val="000403F2"/>
    <w:rsid w:val="00040466"/>
    <w:rsid w:val="00040753"/>
    <w:rsid w:val="000407ED"/>
    <w:rsid w:val="00040D08"/>
    <w:rsid w:val="00042C8C"/>
    <w:rsid w:val="0004357D"/>
    <w:rsid w:val="00043FF7"/>
    <w:rsid w:val="00044276"/>
    <w:rsid w:val="000449D1"/>
    <w:rsid w:val="00044A88"/>
    <w:rsid w:val="00044AC2"/>
    <w:rsid w:val="00044E87"/>
    <w:rsid w:val="00045495"/>
    <w:rsid w:val="00045A6D"/>
    <w:rsid w:val="00045B80"/>
    <w:rsid w:val="00045E07"/>
    <w:rsid w:val="00045EA5"/>
    <w:rsid w:val="00045ED0"/>
    <w:rsid w:val="00045FF8"/>
    <w:rsid w:val="000466C8"/>
    <w:rsid w:val="00046753"/>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68B"/>
    <w:rsid w:val="00056B03"/>
    <w:rsid w:val="00056D97"/>
    <w:rsid w:val="00056EDD"/>
    <w:rsid w:val="00057EA0"/>
    <w:rsid w:val="00057F74"/>
    <w:rsid w:val="00057FA1"/>
    <w:rsid w:val="00060083"/>
    <w:rsid w:val="000605FA"/>
    <w:rsid w:val="000608DF"/>
    <w:rsid w:val="000614D1"/>
    <w:rsid w:val="00061877"/>
    <w:rsid w:val="00061B18"/>
    <w:rsid w:val="00061C72"/>
    <w:rsid w:val="00061D89"/>
    <w:rsid w:val="00062221"/>
    <w:rsid w:val="0006260A"/>
    <w:rsid w:val="00062DF2"/>
    <w:rsid w:val="00062F6E"/>
    <w:rsid w:val="000631DF"/>
    <w:rsid w:val="000639A8"/>
    <w:rsid w:val="00063BDE"/>
    <w:rsid w:val="00063F24"/>
    <w:rsid w:val="000648BE"/>
    <w:rsid w:val="00064A99"/>
    <w:rsid w:val="00064DBD"/>
    <w:rsid w:val="000650CF"/>
    <w:rsid w:val="000651F6"/>
    <w:rsid w:val="0006528E"/>
    <w:rsid w:val="000653BC"/>
    <w:rsid w:val="00065A41"/>
    <w:rsid w:val="000660AA"/>
    <w:rsid w:val="0006615A"/>
    <w:rsid w:val="0006711A"/>
    <w:rsid w:val="0006751B"/>
    <w:rsid w:val="00067AF7"/>
    <w:rsid w:val="00067BA5"/>
    <w:rsid w:val="000705F8"/>
    <w:rsid w:val="0007138F"/>
    <w:rsid w:val="00071794"/>
    <w:rsid w:val="00071C7A"/>
    <w:rsid w:val="00072CD4"/>
    <w:rsid w:val="00072D47"/>
    <w:rsid w:val="00072EAC"/>
    <w:rsid w:val="000732FD"/>
    <w:rsid w:val="00073853"/>
    <w:rsid w:val="00074F07"/>
    <w:rsid w:val="00075070"/>
    <w:rsid w:val="00075078"/>
    <w:rsid w:val="000750D6"/>
    <w:rsid w:val="00075236"/>
    <w:rsid w:val="0007589F"/>
    <w:rsid w:val="000758F9"/>
    <w:rsid w:val="0007595D"/>
    <w:rsid w:val="00075A6F"/>
    <w:rsid w:val="00075EF9"/>
    <w:rsid w:val="00075FA6"/>
    <w:rsid w:val="000764CC"/>
    <w:rsid w:val="000765EC"/>
    <w:rsid w:val="00077085"/>
    <w:rsid w:val="0007722F"/>
    <w:rsid w:val="00077310"/>
    <w:rsid w:val="00077452"/>
    <w:rsid w:val="00077E47"/>
    <w:rsid w:val="00080247"/>
    <w:rsid w:val="000802AD"/>
    <w:rsid w:val="00080633"/>
    <w:rsid w:val="0008162D"/>
    <w:rsid w:val="00081768"/>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87DCD"/>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E47"/>
    <w:rsid w:val="00094031"/>
    <w:rsid w:val="0009478E"/>
    <w:rsid w:val="00094E1A"/>
    <w:rsid w:val="000953DC"/>
    <w:rsid w:val="0009573F"/>
    <w:rsid w:val="00096145"/>
    <w:rsid w:val="0009693B"/>
    <w:rsid w:val="00097766"/>
    <w:rsid w:val="000978F1"/>
    <w:rsid w:val="00097958"/>
    <w:rsid w:val="00097986"/>
    <w:rsid w:val="00097ABC"/>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ED4"/>
    <w:rsid w:val="000A3012"/>
    <w:rsid w:val="000A3064"/>
    <w:rsid w:val="000A3569"/>
    <w:rsid w:val="000A38C1"/>
    <w:rsid w:val="000A3959"/>
    <w:rsid w:val="000A3AC5"/>
    <w:rsid w:val="000A4073"/>
    <w:rsid w:val="000A43F2"/>
    <w:rsid w:val="000A4410"/>
    <w:rsid w:val="000A44C0"/>
    <w:rsid w:val="000A44FB"/>
    <w:rsid w:val="000A4737"/>
    <w:rsid w:val="000A4953"/>
    <w:rsid w:val="000A4C76"/>
    <w:rsid w:val="000A5E66"/>
    <w:rsid w:val="000A616F"/>
    <w:rsid w:val="000A6177"/>
    <w:rsid w:val="000A6D6C"/>
    <w:rsid w:val="000A6F2E"/>
    <w:rsid w:val="000A7056"/>
    <w:rsid w:val="000A73E0"/>
    <w:rsid w:val="000A74F5"/>
    <w:rsid w:val="000B0897"/>
    <w:rsid w:val="000B0F01"/>
    <w:rsid w:val="000B11BB"/>
    <w:rsid w:val="000B22C1"/>
    <w:rsid w:val="000B2777"/>
    <w:rsid w:val="000B2844"/>
    <w:rsid w:val="000B2AFD"/>
    <w:rsid w:val="000B2DEA"/>
    <w:rsid w:val="000B3117"/>
    <w:rsid w:val="000B36BB"/>
    <w:rsid w:val="000B3BC2"/>
    <w:rsid w:val="000B3C24"/>
    <w:rsid w:val="000B40FD"/>
    <w:rsid w:val="000B410B"/>
    <w:rsid w:val="000B49CF"/>
    <w:rsid w:val="000B5534"/>
    <w:rsid w:val="000B59AB"/>
    <w:rsid w:val="000B61A6"/>
    <w:rsid w:val="000B69E4"/>
    <w:rsid w:val="000B6E19"/>
    <w:rsid w:val="000B6F3F"/>
    <w:rsid w:val="000B6F86"/>
    <w:rsid w:val="000B7BA2"/>
    <w:rsid w:val="000C0085"/>
    <w:rsid w:val="000C029E"/>
    <w:rsid w:val="000C0757"/>
    <w:rsid w:val="000C10F0"/>
    <w:rsid w:val="000C12A4"/>
    <w:rsid w:val="000C1D17"/>
    <w:rsid w:val="000C1F30"/>
    <w:rsid w:val="000C2CB3"/>
    <w:rsid w:val="000C2DF7"/>
    <w:rsid w:val="000C2E7C"/>
    <w:rsid w:val="000C30FE"/>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B95"/>
    <w:rsid w:val="000D0E27"/>
    <w:rsid w:val="000D15BA"/>
    <w:rsid w:val="000D172B"/>
    <w:rsid w:val="000D1868"/>
    <w:rsid w:val="000D1D42"/>
    <w:rsid w:val="000D2542"/>
    <w:rsid w:val="000D268E"/>
    <w:rsid w:val="000D29F7"/>
    <w:rsid w:val="000D31E6"/>
    <w:rsid w:val="000D34DB"/>
    <w:rsid w:val="000D38C0"/>
    <w:rsid w:val="000D3AA0"/>
    <w:rsid w:val="000D415F"/>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0D08"/>
    <w:rsid w:val="000E112B"/>
    <w:rsid w:val="000E1151"/>
    <w:rsid w:val="000E11FE"/>
    <w:rsid w:val="000E1519"/>
    <w:rsid w:val="000E1818"/>
    <w:rsid w:val="000E1CD9"/>
    <w:rsid w:val="000E1EA8"/>
    <w:rsid w:val="000E1FC6"/>
    <w:rsid w:val="000E21BF"/>
    <w:rsid w:val="000E2FAF"/>
    <w:rsid w:val="000E3DAE"/>
    <w:rsid w:val="000E446D"/>
    <w:rsid w:val="000E4699"/>
    <w:rsid w:val="000E4C34"/>
    <w:rsid w:val="000E4EEA"/>
    <w:rsid w:val="000E4F09"/>
    <w:rsid w:val="000E50D4"/>
    <w:rsid w:val="000E5604"/>
    <w:rsid w:val="000E57E0"/>
    <w:rsid w:val="000E5AA5"/>
    <w:rsid w:val="000E5B51"/>
    <w:rsid w:val="000E5CE7"/>
    <w:rsid w:val="000E5E47"/>
    <w:rsid w:val="000E70D8"/>
    <w:rsid w:val="000E776F"/>
    <w:rsid w:val="000E7DF9"/>
    <w:rsid w:val="000F00F9"/>
    <w:rsid w:val="000F09CA"/>
    <w:rsid w:val="000F0F3A"/>
    <w:rsid w:val="000F109B"/>
    <w:rsid w:val="000F1953"/>
    <w:rsid w:val="000F1C04"/>
    <w:rsid w:val="000F1D25"/>
    <w:rsid w:val="000F275F"/>
    <w:rsid w:val="000F2BEB"/>
    <w:rsid w:val="000F35A3"/>
    <w:rsid w:val="000F392B"/>
    <w:rsid w:val="000F3BD4"/>
    <w:rsid w:val="000F3ECA"/>
    <w:rsid w:val="000F3F18"/>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421B"/>
    <w:rsid w:val="001042E8"/>
    <w:rsid w:val="001049F6"/>
    <w:rsid w:val="00104B5E"/>
    <w:rsid w:val="001054E2"/>
    <w:rsid w:val="00105CCF"/>
    <w:rsid w:val="00105DED"/>
    <w:rsid w:val="00106007"/>
    <w:rsid w:val="001060A3"/>
    <w:rsid w:val="00106606"/>
    <w:rsid w:val="00106613"/>
    <w:rsid w:val="00106899"/>
    <w:rsid w:val="00106AA6"/>
    <w:rsid w:val="001070A9"/>
    <w:rsid w:val="00107BB0"/>
    <w:rsid w:val="00107D13"/>
    <w:rsid w:val="00107EF8"/>
    <w:rsid w:val="001109CA"/>
    <w:rsid w:val="00110BDA"/>
    <w:rsid w:val="00110C52"/>
    <w:rsid w:val="001112C1"/>
    <w:rsid w:val="001119A6"/>
    <w:rsid w:val="00111C0C"/>
    <w:rsid w:val="00111E9A"/>
    <w:rsid w:val="00111F27"/>
    <w:rsid w:val="00111F98"/>
    <w:rsid w:val="0011208E"/>
    <w:rsid w:val="001122C7"/>
    <w:rsid w:val="00112408"/>
    <w:rsid w:val="0011282D"/>
    <w:rsid w:val="00112963"/>
    <w:rsid w:val="00112A53"/>
    <w:rsid w:val="00112D7F"/>
    <w:rsid w:val="00112EB0"/>
    <w:rsid w:val="001130A1"/>
    <w:rsid w:val="001130E3"/>
    <w:rsid w:val="00113347"/>
    <w:rsid w:val="001137C5"/>
    <w:rsid w:val="001139D8"/>
    <w:rsid w:val="001143D7"/>
    <w:rsid w:val="0011461B"/>
    <w:rsid w:val="00114D17"/>
    <w:rsid w:val="00114D19"/>
    <w:rsid w:val="001152D7"/>
    <w:rsid w:val="00116078"/>
    <w:rsid w:val="00116F68"/>
    <w:rsid w:val="00117D61"/>
    <w:rsid w:val="00117F4E"/>
    <w:rsid w:val="0012019D"/>
    <w:rsid w:val="001209A2"/>
    <w:rsid w:val="00120BAF"/>
    <w:rsid w:val="00121350"/>
    <w:rsid w:val="00121972"/>
    <w:rsid w:val="00121A14"/>
    <w:rsid w:val="00121A18"/>
    <w:rsid w:val="00121B30"/>
    <w:rsid w:val="00121B4B"/>
    <w:rsid w:val="00121CF4"/>
    <w:rsid w:val="00121E47"/>
    <w:rsid w:val="001223B0"/>
    <w:rsid w:val="00122BCD"/>
    <w:rsid w:val="001234B7"/>
    <w:rsid w:val="001236AF"/>
    <w:rsid w:val="0012383F"/>
    <w:rsid w:val="00123FEF"/>
    <w:rsid w:val="00124375"/>
    <w:rsid w:val="00124C47"/>
    <w:rsid w:val="00124CC8"/>
    <w:rsid w:val="001250DD"/>
    <w:rsid w:val="0012520B"/>
    <w:rsid w:val="00125C15"/>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BFF"/>
    <w:rsid w:val="0013415F"/>
    <w:rsid w:val="0013514D"/>
    <w:rsid w:val="00135225"/>
    <w:rsid w:val="0013536B"/>
    <w:rsid w:val="00135954"/>
    <w:rsid w:val="00135C8B"/>
    <w:rsid w:val="00136745"/>
    <w:rsid w:val="00137746"/>
    <w:rsid w:val="00137797"/>
    <w:rsid w:val="00137A46"/>
    <w:rsid w:val="00137B64"/>
    <w:rsid w:val="00140A18"/>
    <w:rsid w:val="00140AD1"/>
    <w:rsid w:val="00140F32"/>
    <w:rsid w:val="00140F33"/>
    <w:rsid w:val="0014121F"/>
    <w:rsid w:val="00141A0F"/>
    <w:rsid w:val="00141A72"/>
    <w:rsid w:val="0014247A"/>
    <w:rsid w:val="0014262E"/>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3181"/>
    <w:rsid w:val="0015357D"/>
    <w:rsid w:val="00153682"/>
    <w:rsid w:val="001540FD"/>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557"/>
    <w:rsid w:val="00164922"/>
    <w:rsid w:val="0016510B"/>
    <w:rsid w:val="00165179"/>
    <w:rsid w:val="00165653"/>
    <w:rsid w:val="001658EC"/>
    <w:rsid w:val="00165931"/>
    <w:rsid w:val="0016599F"/>
    <w:rsid w:val="00165A74"/>
    <w:rsid w:val="00165EB5"/>
    <w:rsid w:val="00165F50"/>
    <w:rsid w:val="00165FF9"/>
    <w:rsid w:val="00166346"/>
    <w:rsid w:val="0016641F"/>
    <w:rsid w:val="001667BB"/>
    <w:rsid w:val="00166949"/>
    <w:rsid w:val="00166CB6"/>
    <w:rsid w:val="00166D57"/>
    <w:rsid w:val="00166F5F"/>
    <w:rsid w:val="0016706B"/>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5B8"/>
    <w:rsid w:val="0017662F"/>
    <w:rsid w:val="00176651"/>
    <w:rsid w:val="00176C3D"/>
    <w:rsid w:val="00177054"/>
    <w:rsid w:val="001771EB"/>
    <w:rsid w:val="00177C87"/>
    <w:rsid w:val="001801C6"/>
    <w:rsid w:val="00180FE2"/>
    <w:rsid w:val="0018149C"/>
    <w:rsid w:val="0018168C"/>
    <w:rsid w:val="00181A50"/>
    <w:rsid w:val="00181EA7"/>
    <w:rsid w:val="001820AD"/>
    <w:rsid w:val="00182169"/>
    <w:rsid w:val="0018289E"/>
    <w:rsid w:val="00182DDA"/>
    <w:rsid w:val="0018311F"/>
    <w:rsid w:val="00183358"/>
    <w:rsid w:val="00183635"/>
    <w:rsid w:val="00183D61"/>
    <w:rsid w:val="00184000"/>
    <w:rsid w:val="00184509"/>
    <w:rsid w:val="00184A3F"/>
    <w:rsid w:val="00184F6D"/>
    <w:rsid w:val="00185440"/>
    <w:rsid w:val="001856AD"/>
    <w:rsid w:val="0018576E"/>
    <w:rsid w:val="001859E7"/>
    <w:rsid w:val="00185CAB"/>
    <w:rsid w:val="00185F44"/>
    <w:rsid w:val="00185F5E"/>
    <w:rsid w:val="001867B7"/>
    <w:rsid w:val="00186D49"/>
    <w:rsid w:val="0018721B"/>
    <w:rsid w:val="00187367"/>
    <w:rsid w:val="00187726"/>
    <w:rsid w:val="001900F7"/>
    <w:rsid w:val="0019023D"/>
    <w:rsid w:val="00190640"/>
    <w:rsid w:val="0019075F"/>
    <w:rsid w:val="00190920"/>
    <w:rsid w:val="0019099E"/>
    <w:rsid w:val="0019111C"/>
    <w:rsid w:val="001911D0"/>
    <w:rsid w:val="00191653"/>
    <w:rsid w:val="00191D53"/>
    <w:rsid w:val="001923DB"/>
    <w:rsid w:val="0019281B"/>
    <w:rsid w:val="0019298D"/>
    <w:rsid w:val="00192AF4"/>
    <w:rsid w:val="00192C8A"/>
    <w:rsid w:val="00193037"/>
    <w:rsid w:val="0019385F"/>
    <w:rsid w:val="001939D3"/>
    <w:rsid w:val="00193C80"/>
    <w:rsid w:val="00193CD2"/>
    <w:rsid w:val="00193F7F"/>
    <w:rsid w:val="00194077"/>
    <w:rsid w:val="001940D8"/>
    <w:rsid w:val="00194397"/>
    <w:rsid w:val="001943C8"/>
    <w:rsid w:val="00194641"/>
    <w:rsid w:val="00194A59"/>
    <w:rsid w:val="00194B3F"/>
    <w:rsid w:val="00194D7A"/>
    <w:rsid w:val="00195623"/>
    <w:rsid w:val="001956A2"/>
    <w:rsid w:val="001956C7"/>
    <w:rsid w:val="001958F1"/>
    <w:rsid w:val="00195D0E"/>
    <w:rsid w:val="00195D53"/>
    <w:rsid w:val="00196910"/>
    <w:rsid w:val="00196A48"/>
    <w:rsid w:val="00197132"/>
    <w:rsid w:val="001972B8"/>
    <w:rsid w:val="001977AE"/>
    <w:rsid w:val="00197AD8"/>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7AF"/>
    <w:rsid w:val="001A598A"/>
    <w:rsid w:val="001A6050"/>
    <w:rsid w:val="001A6355"/>
    <w:rsid w:val="001A6D76"/>
    <w:rsid w:val="001A7285"/>
    <w:rsid w:val="001A759A"/>
    <w:rsid w:val="001B015F"/>
    <w:rsid w:val="001B0B20"/>
    <w:rsid w:val="001B11AC"/>
    <w:rsid w:val="001B148F"/>
    <w:rsid w:val="001B1B86"/>
    <w:rsid w:val="001B2212"/>
    <w:rsid w:val="001B2A93"/>
    <w:rsid w:val="001B2AF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647C"/>
    <w:rsid w:val="001B6EDD"/>
    <w:rsid w:val="001B72B1"/>
    <w:rsid w:val="001B756F"/>
    <w:rsid w:val="001B75EA"/>
    <w:rsid w:val="001B77DC"/>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313"/>
    <w:rsid w:val="001C55AB"/>
    <w:rsid w:val="001C58BF"/>
    <w:rsid w:val="001C58D9"/>
    <w:rsid w:val="001C5C4F"/>
    <w:rsid w:val="001C5DCA"/>
    <w:rsid w:val="001C5E70"/>
    <w:rsid w:val="001C5EC6"/>
    <w:rsid w:val="001C6227"/>
    <w:rsid w:val="001C6457"/>
    <w:rsid w:val="001C6619"/>
    <w:rsid w:val="001C6A26"/>
    <w:rsid w:val="001C6F86"/>
    <w:rsid w:val="001C7E1A"/>
    <w:rsid w:val="001C7E82"/>
    <w:rsid w:val="001D09AE"/>
    <w:rsid w:val="001D0D85"/>
    <w:rsid w:val="001D1CDD"/>
    <w:rsid w:val="001D1E2B"/>
    <w:rsid w:val="001D20F5"/>
    <w:rsid w:val="001D2830"/>
    <w:rsid w:val="001D2B3D"/>
    <w:rsid w:val="001D2B6F"/>
    <w:rsid w:val="001D3026"/>
    <w:rsid w:val="001D3470"/>
    <w:rsid w:val="001D34F6"/>
    <w:rsid w:val="001D3635"/>
    <w:rsid w:val="001D3ADD"/>
    <w:rsid w:val="001D42FC"/>
    <w:rsid w:val="001D4ACC"/>
    <w:rsid w:val="001D5448"/>
    <w:rsid w:val="001D5BAB"/>
    <w:rsid w:val="001D60B1"/>
    <w:rsid w:val="001D6422"/>
    <w:rsid w:val="001D6D80"/>
    <w:rsid w:val="001D6F7F"/>
    <w:rsid w:val="001D701D"/>
    <w:rsid w:val="001D734A"/>
    <w:rsid w:val="001D7354"/>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2708"/>
    <w:rsid w:val="001E2728"/>
    <w:rsid w:val="001E3B1B"/>
    <w:rsid w:val="001E61E9"/>
    <w:rsid w:val="001E6762"/>
    <w:rsid w:val="001E7D46"/>
    <w:rsid w:val="001F00C0"/>
    <w:rsid w:val="001F011B"/>
    <w:rsid w:val="001F03C2"/>
    <w:rsid w:val="001F06AD"/>
    <w:rsid w:val="001F1B6A"/>
    <w:rsid w:val="001F2055"/>
    <w:rsid w:val="001F238F"/>
    <w:rsid w:val="001F27F1"/>
    <w:rsid w:val="001F2948"/>
    <w:rsid w:val="001F2968"/>
    <w:rsid w:val="001F3252"/>
    <w:rsid w:val="001F32E7"/>
    <w:rsid w:val="001F338E"/>
    <w:rsid w:val="001F3562"/>
    <w:rsid w:val="001F399F"/>
    <w:rsid w:val="001F4209"/>
    <w:rsid w:val="001F4477"/>
    <w:rsid w:val="001F44D9"/>
    <w:rsid w:val="001F4C42"/>
    <w:rsid w:val="001F4CB0"/>
    <w:rsid w:val="001F4CB9"/>
    <w:rsid w:val="001F5B1D"/>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0ECD"/>
    <w:rsid w:val="00201765"/>
    <w:rsid w:val="002017EB"/>
    <w:rsid w:val="00201CB1"/>
    <w:rsid w:val="00202134"/>
    <w:rsid w:val="002021A6"/>
    <w:rsid w:val="0020299E"/>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C10"/>
    <w:rsid w:val="00210E91"/>
    <w:rsid w:val="0021116C"/>
    <w:rsid w:val="0021170F"/>
    <w:rsid w:val="00212318"/>
    <w:rsid w:val="00212324"/>
    <w:rsid w:val="0021279A"/>
    <w:rsid w:val="00213E30"/>
    <w:rsid w:val="002144E2"/>
    <w:rsid w:val="00214504"/>
    <w:rsid w:val="002148B2"/>
    <w:rsid w:val="00214B9E"/>
    <w:rsid w:val="00215088"/>
    <w:rsid w:val="002159EA"/>
    <w:rsid w:val="0021682D"/>
    <w:rsid w:val="00216933"/>
    <w:rsid w:val="002171E2"/>
    <w:rsid w:val="00217302"/>
    <w:rsid w:val="00217940"/>
    <w:rsid w:val="00217D89"/>
    <w:rsid w:val="00220400"/>
    <w:rsid w:val="0022045B"/>
    <w:rsid w:val="002208F8"/>
    <w:rsid w:val="00220A56"/>
    <w:rsid w:val="00220DE6"/>
    <w:rsid w:val="0022110E"/>
    <w:rsid w:val="00221232"/>
    <w:rsid w:val="0022133B"/>
    <w:rsid w:val="00221839"/>
    <w:rsid w:val="0022191F"/>
    <w:rsid w:val="00221ED1"/>
    <w:rsid w:val="00222178"/>
    <w:rsid w:val="0022220E"/>
    <w:rsid w:val="00223153"/>
    <w:rsid w:val="00223E01"/>
    <w:rsid w:val="00224333"/>
    <w:rsid w:val="002244C3"/>
    <w:rsid w:val="00224A89"/>
    <w:rsid w:val="00224ADF"/>
    <w:rsid w:val="0022519A"/>
    <w:rsid w:val="0022527F"/>
    <w:rsid w:val="00225801"/>
    <w:rsid w:val="0022588A"/>
    <w:rsid w:val="00225A1D"/>
    <w:rsid w:val="00225E66"/>
    <w:rsid w:val="00225EA0"/>
    <w:rsid w:val="00225EE6"/>
    <w:rsid w:val="00226750"/>
    <w:rsid w:val="00226B77"/>
    <w:rsid w:val="0022703A"/>
    <w:rsid w:val="0022763F"/>
    <w:rsid w:val="0022769B"/>
    <w:rsid w:val="00227BE0"/>
    <w:rsid w:val="002302A5"/>
    <w:rsid w:val="0023122B"/>
    <w:rsid w:val="00231264"/>
    <w:rsid w:val="00231A23"/>
    <w:rsid w:val="0023217C"/>
    <w:rsid w:val="00232580"/>
    <w:rsid w:val="00233188"/>
    <w:rsid w:val="002333C2"/>
    <w:rsid w:val="00234073"/>
    <w:rsid w:val="00234272"/>
    <w:rsid w:val="0023446B"/>
    <w:rsid w:val="00234904"/>
    <w:rsid w:val="00234BA8"/>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21F7"/>
    <w:rsid w:val="0024225A"/>
    <w:rsid w:val="00242873"/>
    <w:rsid w:val="00242C3F"/>
    <w:rsid w:val="0024354E"/>
    <w:rsid w:val="002439A8"/>
    <w:rsid w:val="00243A71"/>
    <w:rsid w:val="00243AA6"/>
    <w:rsid w:val="00245807"/>
    <w:rsid w:val="00245A2E"/>
    <w:rsid w:val="002463D9"/>
    <w:rsid w:val="00246401"/>
    <w:rsid w:val="00246CDD"/>
    <w:rsid w:val="0024713C"/>
    <w:rsid w:val="00247AD3"/>
    <w:rsid w:val="00247AF6"/>
    <w:rsid w:val="00247E67"/>
    <w:rsid w:val="00247EBF"/>
    <w:rsid w:val="002501CC"/>
    <w:rsid w:val="002501E1"/>
    <w:rsid w:val="0025024B"/>
    <w:rsid w:val="00250320"/>
    <w:rsid w:val="00250AB7"/>
    <w:rsid w:val="002513F4"/>
    <w:rsid w:val="00251C9F"/>
    <w:rsid w:val="00251F88"/>
    <w:rsid w:val="0025209B"/>
    <w:rsid w:val="0025230F"/>
    <w:rsid w:val="00252ACD"/>
    <w:rsid w:val="00252E5B"/>
    <w:rsid w:val="00253005"/>
    <w:rsid w:val="002530B2"/>
    <w:rsid w:val="002535E3"/>
    <w:rsid w:val="00253E50"/>
    <w:rsid w:val="00254078"/>
    <w:rsid w:val="002540D6"/>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4F6"/>
    <w:rsid w:val="00262822"/>
    <w:rsid w:val="00262E0D"/>
    <w:rsid w:val="0026304E"/>
    <w:rsid w:val="00263225"/>
    <w:rsid w:val="00263753"/>
    <w:rsid w:val="0026419D"/>
    <w:rsid w:val="002641BA"/>
    <w:rsid w:val="00264643"/>
    <w:rsid w:val="00264653"/>
    <w:rsid w:val="002647CE"/>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F15"/>
    <w:rsid w:val="00270FF7"/>
    <w:rsid w:val="00271007"/>
    <w:rsid w:val="002714BA"/>
    <w:rsid w:val="002716F8"/>
    <w:rsid w:val="00271756"/>
    <w:rsid w:val="0027178B"/>
    <w:rsid w:val="002719A9"/>
    <w:rsid w:val="00271A60"/>
    <w:rsid w:val="00271CAF"/>
    <w:rsid w:val="00271F32"/>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5DB4"/>
    <w:rsid w:val="00276358"/>
    <w:rsid w:val="0027653E"/>
    <w:rsid w:val="0027654E"/>
    <w:rsid w:val="002767EA"/>
    <w:rsid w:val="00276E49"/>
    <w:rsid w:val="0027745A"/>
    <w:rsid w:val="00277A06"/>
    <w:rsid w:val="00280014"/>
    <w:rsid w:val="00280C48"/>
    <w:rsid w:val="00280C8F"/>
    <w:rsid w:val="00281266"/>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5577"/>
    <w:rsid w:val="0028590A"/>
    <w:rsid w:val="00285D86"/>
    <w:rsid w:val="00286418"/>
    <w:rsid w:val="00286467"/>
    <w:rsid w:val="0028679E"/>
    <w:rsid w:val="00287115"/>
    <w:rsid w:val="00287D38"/>
    <w:rsid w:val="002908B3"/>
    <w:rsid w:val="00290955"/>
    <w:rsid w:val="00290AD3"/>
    <w:rsid w:val="00290EF9"/>
    <w:rsid w:val="0029148C"/>
    <w:rsid w:val="002919B9"/>
    <w:rsid w:val="00291A37"/>
    <w:rsid w:val="00291D42"/>
    <w:rsid w:val="00292193"/>
    <w:rsid w:val="00292C39"/>
    <w:rsid w:val="00293251"/>
    <w:rsid w:val="002932C6"/>
    <w:rsid w:val="00293BA4"/>
    <w:rsid w:val="00293CE4"/>
    <w:rsid w:val="00293D95"/>
    <w:rsid w:val="00294131"/>
    <w:rsid w:val="0029434A"/>
    <w:rsid w:val="00294512"/>
    <w:rsid w:val="002946B9"/>
    <w:rsid w:val="00294BAF"/>
    <w:rsid w:val="0029522C"/>
    <w:rsid w:val="002953C3"/>
    <w:rsid w:val="0029554B"/>
    <w:rsid w:val="00295657"/>
    <w:rsid w:val="0029569D"/>
    <w:rsid w:val="002957FD"/>
    <w:rsid w:val="00295873"/>
    <w:rsid w:val="00295B25"/>
    <w:rsid w:val="00295B83"/>
    <w:rsid w:val="00296558"/>
    <w:rsid w:val="002965CF"/>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5AC7"/>
    <w:rsid w:val="002A5FC5"/>
    <w:rsid w:val="002A6156"/>
    <w:rsid w:val="002A70E4"/>
    <w:rsid w:val="002A7911"/>
    <w:rsid w:val="002A7B1C"/>
    <w:rsid w:val="002A7B8D"/>
    <w:rsid w:val="002A7D21"/>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40B9"/>
    <w:rsid w:val="002B4695"/>
    <w:rsid w:val="002B47D3"/>
    <w:rsid w:val="002B4BB7"/>
    <w:rsid w:val="002B4E5D"/>
    <w:rsid w:val="002B4FE6"/>
    <w:rsid w:val="002B5390"/>
    <w:rsid w:val="002B542A"/>
    <w:rsid w:val="002B57F3"/>
    <w:rsid w:val="002B5C01"/>
    <w:rsid w:val="002B619B"/>
    <w:rsid w:val="002B665D"/>
    <w:rsid w:val="002B67DA"/>
    <w:rsid w:val="002B684E"/>
    <w:rsid w:val="002B6C23"/>
    <w:rsid w:val="002B6EE5"/>
    <w:rsid w:val="002B7562"/>
    <w:rsid w:val="002B75B0"/>
    <w:rsid w:val="002B76EB"/>
    <w:rsid w:val="002B7DC6"/>
    <w:rsid w:val="002B7F43"/>
    <w:rsid w:val="002C0140"/>
    <w:rsid w:val="002C03DB"/>
    <w:rsid w:val="002C048B"/>
    <w:rsid w:val="002C076D"/>
    <w:rsid w:val="002C07C6"/>
    <w:rsid w:val="002C0C12"/>
    <w:rsid w:val="002C22C1"/>
    <w:rsid w:val="002C22FD"/>
    <w:rsid w:val="002C40A3"/>
    <w:rsid w:val="002C41CF"/>
    <w:rsid w:val="002C44CE"/>
    <w:rsid w:val="002C45B6"/>
    <w:rsid w:val="002C4B50"/>
    <w:rsid w:val="002C4E12"/>
    <w:rsid w:val="002C4F46"/>
    <w:rsid w:val="002C54A6"/>
    <w:rsid w:val="002C5A8C"/>
    <w:rsid w:val="002C6566"/>
    <w:rsid w:val="002C699D"/>
    <w:rsid w:val="002C69B9"/>
    <w:rsid w:val="002C6A94"/>
    <w:rsid w:val="002C6CFA"/>
    <w:rsid w:val="002C6DD3"/>
    <w:rsid w:val="002C763C"/>
    <w:rsid w:val="002C768A"/>
    <w:rsid w:val="002C7BA5"/>
    <w:rsid w:val="002C7C7B"/>
    <w:rsid w:val="002D02C0"/>
    <w:rsid w:val="002D0307"/>
    <w:rsid w:val="002D0894"/>
    <w:rsid w:val="002D0991"/>
    <w:rsid w:val="002D09E1"/>
    <w:rsid w:val="002D148F"/>
    <w:rsid w:val="002D24D7"/>
    <w:rsid w:val="002D2CB7"/>
    <w:rsid w:val="002D38FA"/>
    <w:rsid w:val="002D4BB9"/>
    <w:rsid w:val="002D4CA6"/>
    <w:rsid w:val="002D4DC5"/>
    <w:rsid w:val="002D5385"/>
    <w:rsid w:val="002D53DC"/>
    <w:rsid w:val="002D559F"/>
    <w:rsid w:val="002D56A2"/>
    <w:rsid w:val="002D5A93"/>
    <w:rsid w:val="002D60F1"/>
    <w:rsid w:val="002D63F8"/>
    <w:rsid w:val="002D6A53"/>
    <w:rsid w:val="002D71A5"/>
    <w:rsid w:val="002E05A2"/>
    <w:rsid w:val="002E072F"/>
    <w:rsid w:val="002E0A41"/>
    <w:rsid w:val="002E0FCA"/>
    <w:rsid w:val="002E0FE7"/>
    <w:rsid w:val="002E14FE"/>
    <w:rsid w:val="002E1B1E"/>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297"/>
    <w:rsid w:val="002E53DB"/>
    <w:rsid w:val="002E5591"/>
    <w:rsid w:val="002E5A3A"/>
    <w:rsid w:val="002E5C7D"/>
    <w:rsid w:val="002E5CF8"/>
    <w:rsid w:val="002E6512"/>
    <w:rsid w:val="002E6787"/>
    <w:rsid w:val="002E6CA3"/>
    <w:rsid w:val="002E714F"/>
    <w:rsid w:val="002E71BF"/>
    <w:rsid w:val="002E71FA"/>
    <w:rsid w:val="002E76E9"/>
    <w:rsid w:val="002E7DD4"/>
    <w:rsid w:val="002F0D79"/>
    <w:rsid w:val="002F1013"/>
    <w:rsid w:val="002F14D7"/>
    <w:rsid w:val="002F1B43"/>
    <w:rsid w:val="002F1DBF"/>
    <w:rsid w:val="002F23C7"/>
    <w:rsid w:val="002F2609"/>
    <w:rsid w:val="002F2844"/>
    <w:rsid w:val="002F2856"/>
    <w:rsid w:val="002F28CC"/>
    <w:rsid w:val="002F2959"/>
    <w:rsid w:val="002F2DA5"/>
    <w:rsid w:val="002F2EEF"/>
    <w:rsid w:val="002F2EF3"/>
    <w:rsid w:val="002F38B8"/>
    <w:rsid w:val="002F3ED8"/>
    <w:rsid w:val="002F3F98"/>
    <w:rsid w:val="002F40C9"/>
    <w:rsid w:val="002F4560"/>
    <w:rsid w:val="002F4677"/>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241D"/>
    <w:rsid w:val="00302626"/>
    <w:rsid w:val="00302896"/>
    <w:rsid w:val="00302D6B"/>
    <w:rsid w:val="00302D89"/>
    <w:rsid w:val="00302EAC"/>
    <w:rsid w:val="003039ED"/>
    <w:rsid w:val="0030420B"/>
    <w:rsid w:val="00304968"/>
    <w:rsid w:val="00304E33"/>
    <w:rsid w:val="00304E4C"/>
    <w:rsid w:val="00305255"/>
    <w:rsid w:val="003054C4"/>
    <w:rsid w:val="00305507"/>
    <w:rsid w:val="0030570B"/>
    <w:rsid w:val="00305B14"/>
    <w:rsid w:val="00305B63"/>
    <w:rsid w:val="00305FF0"/>
    <w:rsid w:val="003067EC"/>
    <w:rsid w:val="00307189"/>
    <w:rsid w:val="00307C8A"/>
    <w:rsid w:val="00307D0F"/>
    <w:rsid w:val="003105E3"/>
    <w:rsid w:val="00311044"/>
    <w:rsid w:val="00311C3D"/>
    <w:rsid w:val="00311D54"/>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B44"/>
    <w:rsid w:val="00322E2F"/>
    <w:rsid w:val="00322E39"/>
    <w:rsid w:val="0032359E"/>
    <w:rsid w:val="0032398A"/>
    <w:rsid w:val="00323CEC"/>
    <w:rsid w:val="0032432E"/>
    <w:rsid w:val="0032440D"/>
    <w:rsid w:val="00324AE6"/>
    <w:rsid w:val="00324B63"/>
    <w:rsid w:val="003251F7"/>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72"/>
    <w:rsid w:val="00331092"/>
    <w:rsid w:val="00331568"/>
    <w:rsid w:val="00331788"/>
    <w:rsid w:val="00331D49"/>
    <w:rsid w:val="00331DA3"/>
    <w:rsid w:val="003325FE"/>
    <w:rsid w:val="00332997"/>
    <w:rsid w:val="00332BF0"/>
    <w:rsid w:val="00332E9B"/>
    <w:rsid w:val="0033320D"/>
    <w:rsid w:val="00333652"/>
    <w:rsid w:val="00333722"/>
    <w:rsid w:val="00333B75"/>
    <w:rsid w:val="003342C7"/>
    <w:rsid w:val="00334597"/>
    <w:rsid w:val="0033521C"/>
    <w:rsid w:val="0033552C"/>
    <w:rsid w:val="003355F4"/>
    <w:rsid w:val="00335807"/>
    <w:rsid w:val="00335927"/>
    <w:rsid w:val="003359AF"/>
    <w:rsid w:val="003359CF"/>
    <w:rsid w:val="00335B97"/>
    <w:rsid w:val="00335C08"/>
    <w:rsid w:val="0033665F"/>
    <w:rsid w:val="00336962"/>
    <w:rsid w:val="00336F6D"/>
    <w:rsid w:val="003379CA"/>
    <w:rsid w:val="00337A9D"/>
    <w:rsid w:val="00337B48"/>
    <w:rsid w:val="00337D49"/>
    <w:rsid w:val="00337E3F"/>
    <w:rsid w:val="0034003B"/>
    <w:rsid w:val="0034098D"/>
    <w:rsid w:val="0034127D"/>
    <w:rsid w:val="00341526"/>
    <w:rsid w:val="00341542"/>
    <w:rsid w:val="00341750"/>
    <w:rsid w:val="00342971"/>
    <w:rsid w:val="00342A7F"/>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73D2"/>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939"/>
    <w:rsid w:val="00360047"/>
    <w:rsid w:val="003602AA"/>
    <w:rsid w:val="00360507"/>
    <w:rsid w:val="00360800"/>
    <w:rsid w:val="0036081B"/>
    <w:rsid w:val="00360AB9"/>
    <w:rsid w:val="00360B26"/>
    <w:rsid w:val="00360C9A"/>
    <w:rsid w:val="00360ED6"/>
    <w:rsid w:val="00360F48"/>
    <w:rsid w:val="00360FE2"/>
    <w:rsid w:val="00361BFF"/>
    <w:rsid w:val="00361D8F"/>
    <w:rsid w:val="00362084"/>
    <w:rsid w:val="0036220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CD7"/>
    <w:rsid w:val="00367269"/>
    <w:rsid w:val="00367628"/>
    <w:rsid w:val="0036768F"/>
    <w:rsid w:val="00367CCE"/>
    <w:rsid w:val="00367D8D"/>
    <w:rsid w:val="00367E66"/>
    <w:rsid w:val="00370E9B"/>
    <w:rsid w:val="00371441"/>
    <w:rsid w:val="0037171E"/>
    <w:rsid w:val="00371FA6"/>
    <w:rsid w:val="003725EA"/>
    <w:rsid w:val="0037378B"/>
    <w:rsid w:val="0037379D"/>
    <w:rsid w:val="00373B67"/>
    <w:rsid w:val="00373DA8"/>
    <w:rsid w:val="0037449A"/>
    <w:rsid w:val="0037482A"/>
    <w:rsid w:val="00374C0A"/>
    <w:rsid w:val="00374CC2"/>
    <w:rsid w:val="003752EB"/>
    <w:rsid w:val="00375490"/>
    <w:rsid w:val="00375587"/>
    <w:rsid w:val="00375670"/>
    <w:rsid w:val="00375796"/>
    <w:rsid w:val="00375FEB"/>
    <w:rsid w:val="003762BD"/>
    <w:rsid w:val="00376AEE"/>
    <w:rsid w:val="00376BE1"/>
    <w:rsid w:val="0037747F"/>
    <w:rsid w:val="00377947"/>
    <w:rsid w:val="00377E4A"/>
    <w:rsid w:val="0038066C"/>
    <w:rsid w:val="0038081D"/>
    <w:rsid w:val="00380A33"/>
    <w:rsid w:val="0038154A"/>
    <w:rsid w:val="0038262A"/>
    <w:rsid w:val="00382BD1"/>
    <w:rsid w:val="003833EB"/>
    <w:rsid w:val="0038367C"/>
    <w:rsid w:val="00383DB6"/>
    <w:rsid w:val="00383DE6"/>
    <w:rsid w:val="00383F5A"/>
    <w:rsid w:val="00384286"/>
    <w:rsid w:val="0038439F"/>
    <w:rsid w:val="0038450A"/>
    <w:rsid w:val="00384C4E"/>
    <w:rsid w:val="00384DE9"/>
    <w:rsid w:val="00385172"/>
    <w:rsid w:val="0038559F"/>
    <w:rsid w:val="00385B0D"/>
    <w:rsid w:val="00385CA0"/>
    <w:rsid w:val="0038647B"/>
    <w:rsid w:val="00386609"/>
    <w:rsid w:val="003866DF"/>
    <w:rsid w:val="00386908"/>
    <w:rsid w:val="0038706A"/>
    <w:rsid w:val="003870DD"/>
    <w:rsid w:val="003873B5"/>
    <w:rsid w:val="003874BF"/>
    <w:rsid w:val="003900F4"/>
    <w:rsid w:val="003902C7"/>
    <w:rsid w:val="0039038E"/>
    <w:rsid w:val="00390447"/>
    <w:rsid w:val="00390FC9"/>
    <w:rsid w:val="003911CF"/>
    <w:rsid w:val="0039151B"/>
    <w:rsid w:val="00391800"/>
    <w:rsid w:val="00391AFD"/>
    <w:rsid w:val="00391D27"/>
    <w:rsid w:val="003923BB"/>
    <w:rsid w:val="00392A6C"/>
    <w:rsid w:val="00392A71"/>
    <w:rsid w:val="00392C2B"/>
    <w:rsid w:val="00392E1E"/>
    <w:rsid w:val="003930AC"/>
    <w:rsid w:val="0039321B"/>
    <w:rsid w:val="003932DB"/>
    <w:rsid w:val="00393924"/>
    <w:rsid w:val="00393F42"/>
    <w:rsid w:val="003944ED"/>
    <w:rsid w:val="00394941"/>
    <w:rsid w:val="00394C94"/>
    <w:rsid w:val="00394EDE"/>
    <w:rsid w:val="0039589F"/>
    <w:rsid w:val="0039624F"/>
    <w:rsid w:val="003962EC"/>
    <w:rsid w:val="00396788"/>
    <w:rsid w:val="00396F93"/>
    <w:rsid w:val="003973BD"/>
    <w:rsid w:val="0039765A"/>
    <w:rsid w:val="00397B3C"/>
    <w:rsid w:val="00397BE3"/>
    <w:rsid w:val="00397CF1"/>
    <w:rsid w:val="00397E06"/>
    <w:rsid w:val="003A033C"/>
    <w:rsid w:val="003A03E8"/>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5627"/>
    <w:rsid w:val="003B60B3"/>
    <w:rsid w:val="003B6212"/>
    <w:rsid w:val="003B6B24"/>
    <w:rsid w:val="003B6BE6"/>
    <w:rsid w:val="003B6EED"/>
    <w:rsid w:val="003B769F"/>
    <w:rsid w:val="003B7E4F"/>
    <w:rsid w:val="003C0213"/>
    <w:rsid w:val="003C0913"/>
    <w:rsid w:val="003C0B0B"/>
    <w:rsid w:val="003C0C60"/>
    <w:rsid w:val="003C1028"/>
    <w:rsid w:val="003C11CE"/>
    <w:rsid w:val="003C13CF"/>
    <w:rsid w:val="003C1849"/>
    <w:rsid w:val="003C18C5"/>
    <w:rsid w:val="003C1B20"/>
    <w:rsid w:val="003C1CD1"/>
    <w:rsid w:val="003C2025"/>
    <w:rsid w:val="003C2EB2"/>
    <w:rsid w:val="003C3018"/>
    <w:rsid w:val="003C37AD"/>
    <w:rsid w:val="003C3CEF"/>
    <w:rsid w:val="003C3F65"/>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BC4"/>
    <w:rsid w:val="003D11F9"/>
    <w:rsid w:val="003D155C"/>
    <w:rsid w:val="003D243D"/>
    <w:rsid w:val="003D2B24"/>
    <w:rsid w:val="003D2ECD"/>
    <w:rsid w:val="003D2FB8"/>
    <w:rsid w:val="003D39E2"/>
    <w:rsid w:val="003D42D0"/>
    <w:rsid w:val="003D4706"/>
    <w:rsid w:val="003D4A99"/>
    <w:rsid w:val="003D4CA5"/>
    <w:rsid w:val="003D5169"/>
    <w:rsid w:val="003D565C"/>
    <w:rsid w:val="003D6BCD"/>
    <w:rsid w:val="003D6C79"/>
    <w:rsid w:val="003D7002"/>
    <w:rsid w:val="003D74E9"/>
    <w:rsid w:val="003D785C"/>
    <w:rsid w:val="003D7CD8"/>
    <w:rsid w:val="003D7E3A"/>
    <w:rsid w:val="003E00E6"/>
    <w:rsid w:val="003E0408"/>
    <w:rsid w:val="003E0C2D"/>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4FA3"/>
    <w:rsid w:val="003E5B0E"/>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37C8"/>
    <w:rsid w:val="003F431F"/>
    <w:rsid w:val="003F4959"/>
    <w:rsid w:val="003F5365"/>
    <w:rsid w:val="003F5A61"/>
    <w:rsid w:val="003F5BAD"/>
    <w:rsid w:val="003F61F0"/>
    <w:rsid w:val="003F6236"/>
    <w:rsid w:val="003F70ED"/>
    <w:rsid w:val="003F7130"/>
    <w:rsid w:val="003F79F0"/>
    <w:rsid w:val="004002DF"/>
    <w:rsid w:val="00400751"/>
    <w:rsid w:val="00400879"/>
    <w:rsid w:val="00400B28"/>
    <w:rsid w:val="00400E3F"/>
    <w:rsid w:val="00401576"/>
    <w:rsid w:val="0040184D"/>
    <w:rsid w:val="00401AA4"/>
    <w:rsid w:val="00401DE0"/>
    <w:rsid w:val="00401FF4"/>
    <w:rsid w:val="00402443"/>
    <w:rsid w:val="00402C47"/>
    <w:rsid w:val="00402DB9"/>
    <w:rsid w:val="00402EB8"/>
    <w:rsid w:val="00402ED9"/>
    <w:rsid w:val="00403058"/>
    <w:rsid w:val="004031FE"/>
    <w:rsid w:val="0040376F"/>
    <w:rsid w:val="00403AF1"/>
    <w:rsid w:val="00403B63"/>
    <w:rsid w:val="00403B9D"/>
    <w:rsid w:val="00403C20"/>
    <w:rsid w:val="004041CE"/>
    <w:rsid w:val="004045C2"/>
    <w:rsid w:val="00404E24"/>
    <w:rsid w:val="00404FED"/>
    <w:rsid w:val="00405981"/>
    <w:rsid w:val="00405A1F"/>
    <w:rsid w:val="00405C5D"/>
    <w:rsid w:val="00405D0B"/>
    <w:rsid w:val="00406012"/>
    <w:rsid w:val="00406535"/>
    <w:rsid w:val="00406760"/>
    <w:rsid w:val="0040683C"/>
    <w:rsid w:val="0040784D"/>
    <w:rsid w:val="00407893"/>
    <w:rsid w:val="00407E8B"/>
    <w:rsid w:val="004101D3"/>
    <w:rsid w:val="004102EC"/>
    <w:rsid w:val="004108F2"/>
    <w:rsid w:val="00410C5C"/>
    <w:rsid w:val="004112AC"/>
    <w:rsid w:val="00411375"/>
    <w:rsid w:val="0041141C"/>
    <w:rsid w:val="0041149A"/>
    <w:rsid w:val="0041193D"/>
    <w:rsid w:val="00411B36"/>
    <w:rsid w:val="00411E49"/>
    <w:rsid w:val="004120CB"/>
    <w:rsid w:val="0041222D"/>
    <w:rsid w:val="00412AE4"/>
    <w:rsid w:val="00412BD1"/>
    <w:rsid w:val="00412D17"/>
    <w:rsid w:val="00412D33"/>
    <w:rsid w:val="00412D44"/>
    <w:rsid w:val="00412F6D"/>
    <w:rsid w:val="0041300F"/>
    <w:rsid w:val="004133B5"/>
    <w:rsid w:val="004133D4"/>
    <w:rsid w:val="00413787"/>
    <w:rsid w:val="004137F3"/>
    <w:rsid w:val="004137F6"/>
    <w:rsid w:val="00413A48"/>
    <w:rsid w:val="00413FFF"/>
    <w:rsid w:val="004140A1"/>
    <w:rsid w:val="00414931"/>
    <w:rsid w:val="00414C23"/>
    <w:rsid w:val="00415538"/>
    <w:rsid w:val="004155FC"/>
    <w:rsid w:val="00415E2F"/>
    <w:rsid w:val="00416132"/>
    <w:rsid w:val="004163A5"/>
    <w:rsid w:val="00416681"/>
    <w:rsid w:val="00416AA4"/>
    <w:rsid w:val="00416C09"/>
    <w:rsid w:val="0041767F"/>
    <w:rsid w:val="00417685"/>
    <w:rsid w:val="00417B46"/>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91C"/>
    <w:rsid w:val="00423B14"/>
    <w:rsid w:val="0042415C"/>
    <w:rsid w:val="00424427"/>
    <w:rsid w:val="00424E3D"/>
    <w:rsid w:val="004252CD"/>
    <w:rsid w:val="00425759"/>
    <w:rsid w:val="00425B64"/>
    <w:rsid w:val="0042606D"/>
    <w:rsid w:val="004263C3"/>
    <w:rsid w:val="00426CC1"/>
    <w:rsid w:val="00426E15"/>
    <w:rsid w:val="0042736C"/>
    <w:rsid w:val="0043008E"/>
    <w:rsid w:val="00430308"/>
    <w:rsid w:val="00430BBA"/>
    <w:rsid w:val="00430E78"/>
    <w:rsid w:val="004313AD"/>
    <w:rsid w:val="004315EA"/>
    <w:rsid w:val="00431738"/>
    <w:rsid w:val="0043182B"/>
    <w:rsid w:val="00431A0E"/>
    <w:rsid w:val="00431A2D"/>
    <w:rsid w:val="00431D2A"/>
    <w:rsid w:val="004323C2"/>
    <w:rsid w:val="00432595"/>
    <w:rsid w:val="00432614"/>
    <w:rsid w:val="00432DCE"/>
    <w:rsid w:val="00433018"/>
    <w:rsid w:val="004336CC"/>
    <w:rsid w:val="0043386C"/>
    <w:rsid w:val="004338A6"/>
    <w:rsid w:val="00433A2B"/>
    <w:rsid w:val="0043492F"/>
    <w:rsid w:val="00434974"/>
    <w:rsid w:val="00434D26"/>
    <w:rsid w:val="00434FCD"/>
    <w:rsid w:val="00435C98"/>
    <w:rsid w:val="00436F02"/>
    <w:rsid w:val="00437088"/>
    <w:rsid w:val="00437668"/>
    <w:rsid w:val="00437825"/>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50CE"/>
    <w:rsid w:val="00445193"/>
    <w:rsid w:val="0044531A"/>
    <w:rsid w:val="0044565B"/>
    <w:rsid w:val="0044597D"/>
    <w:rsid w:val="00445F7A"/>
    <w:rsid w:val="00446029"/>
    <w:rsid w:val="004460BC"/>
    <w:rsid w:val="004466B8"/>
    <w:rsid w:val="004466E7"/>
    <w:rsid w:val="00446964"/>
    <w:rsid w:val="00446D15"/>
    <w:rsid w:val="004470F4"/>
    <w:rsid w:val="00447150"/>
    <w:rsid w:val="004474A1"/>
    <w:rsid w:val="0045010A"/>
    <w:rsid w:val="004506DB"/>
    <w:rsid w:val="0045085B"/>
    <w:rsid w:val="00450FE9"/>
    <w:rsid w:val="0045119E"/>
    <w:rsid w:val="0045155E"/>
    <w:rsid w:val="004527A4"/>
    <w:rsid w:val="00452B0D"/>
    <w:rsid w:val="00452EC2"/>
    <w:rsid w:val="004534E8"/>
    <w:rsid w:val="004540ED"/>
    <w:rsid w:val="00454620"/>
    <w:rsid w:val="00454971"/>
    <w:rsid w:val="00454A18"/>
    <w:rsid w:val="00454B51"/>
    <w:rsid w:val="00454E79"/>
    <w:rsid w:val="004554C0"/>
    <w:rsid w:val="00455846"/>
    <w:rsid w:val="00456164"/>
    <w:rsid w:val="004561A2"/>
    <w:rsid w:val="00456652"/>
    <w:rsid w:val="00456D56"/>
    <w:rsid w:val="00456E9C"/>
    <w:rsid w:val="00456F10"/>
    <w:rsid w:val="004574C5"/>
    <w:rsid w:val="004579E2"/>
    <w:rsid w:val="00457DFA"/>
    <w:rsid w:val="004601D2"/>
    <w:rsid w:val="00460213"/>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585"/>
    <w:rsid w:val="0046668B"/>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AA"/>
    <w:rsid w:val="00475B2C"/>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078"/>
    <w:rsid w:val="00481123"/>
    <w:rsid w:val="00481AC9"/>
    <w:rsid w:val="00481C95"/>
    <w:rsid w:val="00481F3F"/>
    <w:rsid w:val="00482304"/>
    <w:rsid w:val="00482E1E"/>
    <w:rsid w:val="00483329"/>
    <w:rsid w:val="0048381E"/>
    <w:rsid w:val="004838AF"/>
    <w:rsid w:val="00484125"/>
    <w:rsid w:val="004843D8"/>
    <w:rsid w:val="004845C0"/>
    <w:rsid w:val="00484954"/>
    <w:rsid w:val="00484B46"/>
    <w:rsid w:val="00484CAD"/>
    <w:rsid w:val="0048505D"/>
    <w:rsid w:val="00485070"/>
    <w:rsid w:val="00485211"/>
    <w:rsid w:val="004855D6"/>
    <w:rsid w:val="00485647"/>
    <w:rsid w:val="00485B0B"/>
    <w:rsid w:val="00485B81"/>
    <w:rsid w:val="00485D1F"/>
    <w:rsid w:val="00485F1B"/>
    <w:rsid w:val="004867B2"/>
    <w:rsid w:val="00486C48"/>
    <w:rsid w:val="004874C0"/>
    <w:rsid w:val="004874FF"/>
    <w:rsid w:val="004876E5"/>
    <w:rsid w:val="00487ADD"/>
    <w:rsid w:val="00487AF6"/>
    <w:rsid w:val="004908E8"/>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54B6"/>
    <w:rsid w:val="0049553D"/>
    <w:rsid w:val="004955C3"/>
    <w:rsid w:val="00495763"/>
    <w:rsid w:val="0049582C"/>
    <w:rsid w:val="00495BA8"/>
    <w:rsid w:val="00495C50"/>
    <w:rsid w:val="004960B1"/>
    <w:rsid w:val="00496E2E"/>
    <w:rsid w:val="00497018"/>
    <w:rsid w:val="0049715A"/>
    <w:rsid w:val="00497997"/>
    <w:rsid w:val="00497C97"/>
    <w:rsid w:val="00497FDB"/>
    <w:rsid w:val="004A0147"/>
    <w:rsid w:val="004A014E"/>
    <w:rsid w:val="004A06F5"/>
    <w:rsid w:val="004A0E53"/>
    <w:rsid w:val="004A11A0"/>
    <w:rsid w:val="004A1415"/>
    <w:rsid w:val="004A1BCB"/>
    <w:rsid w:val="004A1D74"/>
    <w:rsid w:val="004A25E3"/>
    <w:rsid w:val="004A2C0D"/>
    <w:rsid w:val="004A2E0D"/>
    <w:rsid w:val="004A32F5"/>
    <w:rsid w:val="004A3995"/>
    <w:rsid w:val="004A3B02"/>
    <w:rsid w:val="004A3C43"/>
    <w:rsid w:val="004A41B4"/>
    <w:rsid w:val="004A507B"/>
    <w:rsid w:val="004A5596"/>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25A8"/>
    <w:rsid w:val="004B2D4A"/>
    <w:rsid w:val="004B2F69"/>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F40"/>
    <w:rsid w:val="004B5FB1"/>
    <w:rsid w:val="004B7274"/>
    <w:rsid w:val="004B73F3"/>
    <w:rsid w:val="004B7564"/>
    <w:rsid w:val="004B7E66"/>
    <w:rsid w:val="004C0AFF"/>
    <w:rsid w:val="004C0B99"/>
    <w:rsid w:val="004C13E5"/>
    <w:rsid w:val="004C18C0"/>
    <w:rsid w:val="004C1F33"/>
    <w:rsid w:val="004C1F3E"/>
    <w:rsid w:val="004C1FC4"/>
    <w:rsid w:val="004C237E"/>
    <w:rsid w:val="004C26F6"/>
    <w:rsid w:val="004C2AC0"/>
    <w:rsid w:val="004C2C4F"/>
    <w:rsid w:val="004C2D29"/>
    <w:rsid w:val="004C336A"/>
    <w:rsid w:val="004C3A8A"/>
    <w:rsid w:val="004C4127"/>
    <w:rsid w:val="004C4162"/>
    <w:rsid w:val="004C457E"/>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B21"/>
    <w:rsid w:val="004D3BC9"/>
    <w:rsid w:val="004D4EF2"/>
    <w:rsid w:val="004D5B4D"/>
    <w:rsid w:val="004D5CDE"/>
    <w:rsid w:val="004D5F5E"/>
    <w:rsid w:val="004D61EC"/>
    <w:rsid w:val="004D633F"/>
    <w:rsid w:val="004D66CA"/>
    <w:rsid w:val="004D69DC"/>
    <w:rsid w:val="004D7047"/>
    <w:rsid w:val="004D760F"/>
    <w:rsid w:val="004E0263"/>
    <w:rsid w:val="004E04BD"/>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62C"/>
    <w:rsid w:val="004E474F"/>
    <w:rsid w:val="004E4D8B"/>
    <w:rsid w:val="004E5309"/>
    <w:rsid w:val="004E5DAF"/>
    <w:rsid w:val="004E603E"/>
    <w:rsid w:val="004E6265"/>
    <w:rsid w:val="004E686C"/>
    <w:rsid w:val="004E6E35"/>
    <w:rsid w:val="004E7062"/>
    <w:rsid w:val="004E7D46"/>
    <w:rsid w:val="004E7F11"/>
    <w:rsid w:val="004F02D2"/>
    <w:rsid w:val="004F0796"/>
    <w:rsid w:val="004F083C"/>
    <w:rsid w:val="004F126A"/>
    <w:rsid w:val="004F18B2"/>
    <w:rsid w:val="004F1CA7"/>
    <w:rsid w:val="004F2C5F"/>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AB9"/>
    <w:rsid w:val="00514057"/>
    <w:rsid w:val="0051449B"/>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128A"/>
    <w:rsid w:val="00522449"/>
    <w:rsid w:val="00523798"/>
    <w:rsid w:val="00523AB5"/>
    <w:rsid w:val="00523CD7"/>
    <w:rsid w:val="00524097"/>
    <w:rsid w:val="00524219"/>
    <w:rsid w:val="0052428C"/>
    <w:rsid w:val="005243B0"/>
    <w:rsid w:val="005243BC"/>
    <w:rsid w:val="005245A9"/>
    <w:rsid w:val="005245EB"/>
    <w:rsid w:val="00524948"/>
    <w:rsid w:val="00524A4A"/>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256"/>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B46"/>
    <w:rsid w:val="00542107"/>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A62"/>
    <w:rsid w:val="00547B29"/>
    <w:rsid w:val="00550099"/>
    <w:rsid w:val="00550394"/>
    <w:rsid w:val="0055073E"/>
    <w:rsid w:val="00550C87"/>
    <w:rsid w:val="00550EE8"/>
    <w:rsid w:val="00551459"/>
    <w:rsid w:val="00551794"/>
    <w:rsid w:val="00551CEE"/>
    <w:rsid w:val="00552719"/>
    <w:rsid w:val="0055359F"/>
    <w:rsid w:val="00553755"/>
    <w:rsid w:val="00554429"/>
    <w:rsid w:val="00554A0F"/>
    <w:rsid w:val="0055538F"/>
    <w:rsid w:val="00555942"/>
    <w:rsid w:val="00555B55"/>
    <w:rsid w:val="00556215"/>
    <w:rsid w:val="00556546"/>
    <w:rsid w:val="005565BF"/>
    <w:rsid w:val="00556845"/>
    <w:rsid w:val="005573C5"/>
    <w:rsid w:val="00557AB5"/>
    <w:rsid w:val="00557B71"/>
    <w:rsid w:val="00557C16"/>
    <w:rsid w:val="0056013E"/>
    <w:rsid w:val="00560255"/>
    <w:rsid w:val="005606CD"/>
    <w:rsid w:val="005607A7"/>
    <w:rsid w:val="005609DA"/>
    <w:rsid w:val="00560C89"/>
    <w:rsid w:val="00561109"/>
    <w:rsid w:val="00561495"/>
    <w:rsid w:val="00561535"/>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72E"/>
    <w:rsid w:val="00566E31"/>
    <w:rsid w:val="00570B75"/>
    <w:rsid w:val="00571005"/>
    <w:rsid w:val="005716F3"/>
    <w:rsid w:val="00571D47"/>
    <w:rsid w:val="00571E99"/>
    <w:rsid w:val="00572709"/>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C8C"/>
    <w:rsid w:val="00577340"/>
    <w:rsid w:val="00577353"/>
    <w:rsid w:val="00577534"/>
    <w:rsid w:val="0057760F"/>
    <w:rsid w:val="0057764B"/>
    <w:rsid w:val="00577997"/>
    <w:rsid w:val="00577D91"/>
    <w:rsid w:val="0058010B"/>
    <w:rsid w:val="005802F9"/>
    <w:rsid w:val="0058091D"/>
    <w:rsid w:val="005810FC"/>
    <w:rsid w:val="005822FD"/>
    <w:rsid w:val="00582735"/>
    <w:rsid w:val="00582DD9"/>
    <w:rsid w:val="0058300A"/>
    <w:rsid w:val="005830C7"/>
    <w:rsid w:val="005830F0"/>
    <w:rsid w:val="0058453B"/>
    <w:rsid w:val="0058458C"/>
    <w:rsid w:val="00584A47"/>
    <w:rsid w:val="00584D0B"/>
    <w:rsid w:val="00584D71"/>
    <w:rsid w:val="00584E66"/>
    <w:rsid w:val="00585142"/>
    <w:rsid w:val="00585C62"/>
    <w:rsid w:val="0058601D"/>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9A8"/>
    <w:rsid w:val="00592A02"/>
    <w:rsid w:val="00592D65"/>
    <w:rsid w:val="00592E0A"/>
    <w:rsid w:val="005934E5"/>
    <w:rsid w:val="00593A99"/>
    <w:rsid w:val="005944A9"/>
    <w:rsid w:val="005947AB"/>
    <w:rsid w:val="005948DF"/>
    <w:rsid w:val="00594A34"/>
    <w:rsid w:val="00594B47"/>
    <w:rsid w:val="00594BA3"/>
    <w:rsid w:val="005966DF"/>
    <w:rsid w:val="00596EC7"/>
    <w:rsid w:val="005974D8"/>
    <w:rsid w:val="005975A7"/>
    <w:rsid w:val="005A0453"/>
    <w:rsid w:val="005A1BB1"/>
    <w:rsid w:val="005A283A"/>
    <w:rsid w:val="005A2AC2"/>
    <w:rsid w:val="005A2B62"/>
    <w:rsid w:val="005A337A"/>
    <w:rsid w:val="005A337C"/>
    <w:rsid w:val="005A3625"/>
    <w:rsid w:val="005A3797"/>
    <w:rsid w:val="005A3825"/>
    <w:rsid w:val="005A3A8D"/>
    <w:rsid w:val="005A3F73"/>
    <w:rsid w:val="005A40C1"/>
    <w:rsid w:val="005A41C2"/>
    <w:rsid w:val="005A498C"/>
    <w:rsid w:val="005A4BAE"/>
    <w:rsid w:val="005A4C5F"/>
    <w:rsid w:val="005A536C"/>
    <w:rsid w:val="005A58BB"/>
    <w:rsid w:val="005A5BC0"/>
    <w:rsid w:val="005A62BB"/>
    <w:rsid w:val="005A67AC"/>
    <w:rsid w:val="005A6D33"/>
    <w:rsid w:val="005A6F64"/>
    <w:rsid w:val="005A7129"/>
    <w:rsid w:val="005A75EB"/>
    <w:rsid w:val="005A767F"/>
    <w:rsid w:val="005A773E"/>
    <w:rsid w:val="005A7FCB"/>
    <w:rsid w:val="005B03FC"/>
    <w:rsid w:val="005B0C32"/>
    <w:rsid w:val="005B0E8A"/>
    <w:rsid w:val="005B114E"/>
    <w:rsid w:val="005B1282"/>
    <w:rsid w:val="005B17AE"/>
    <w:rsid w:val="005B1AB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BA2"/>
    <w:rsid w:val="005B6C87"/>
    <w:rsid w:val="005B6FD4"/>
    <w:rsid w:val="005B776B"/>
    <w:rsid w:val="005B79E4"/>
    <w:rsid w:val="005B7D3F"/>
    <w:rsid w:val="005C0673"/>
    <w:rsid w:val="005C0B7D"/>
    <w:rsid w:val="005C1315"/>
    <w:rsid w:val="005C14E3"/>
    <w:rsid w:val="005C19F0"/>
    <w:rsid w:val="005C1FC8"/>
    <w:rsid w:val="005C20E0"/>
    <w:rsid w:val="005C278A"/>
    <w:rsid w:val="005C2CCC"/>
    <w:rsid w:val="005C2D10"/>
    <w:rsid w:val="005C2E2A"/>
    <w:rsid w:val="005C2E2F"/>
    <w:rsid w:val="005C2F6B"/>
    <w:rsid w:val="005C3405"/>
    <w:rsid w:val="005C3656"/>
    <w:rsid w:val="005C3703"/>
    <w:rsid w:val="005C3E9A"/>
    <w:rsid w:val="005C4100"/>
    <w:rsid w:val="005C424A"/>
    <w:rsid w:val="005C446C"/>
    <w:rsid w:val="005C5298"/>
    <w:rsid w:val="005C52BF"/>
    <w:rsid w:val="005C5F8B"/>
    <w:rsid w:val="005C6609"/>
    <w:rsid w:val="005C6953"/>
    <w:rsid w:val="005C6A17"/>
    <w:rsid w:val="005C6D89"/>
    <w:rsid w:val="005C6EA0"/>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27"/>
    <w:rsid w:val="005D23E6"/>
    <w:rsid w:val="005D269F"/>
    <w:rsid w:val="005D28AF"/>
    <w:rsid w:val="005D28E5"/>
    <w:rsid w:val="005D29D7"/>
    <w:rsid w:val="005D2A1D"/>
    <w:rsid w:val="005D2A6D"/>
    <w:rsid w:val="005D327C"/>
    <w:rsid w:val="005D3890"/>
    <w:rsid w:val="005D3F9D"/>
    <w:rsid w:val="005D483F"/>
    <w:rsid w:val="005D4A4A"/>
    <w:rsid w:val="005D4C69"/>
    <w:rsid w:val="005D4F7A"/>
    <w:rsid w:val="005D545E"/>
    <w:rsid w:val="005D56CB"/>
    <w:rsid w:val="005D593C"/>
    <w:rsid w:val="005D59D6"/>
    <w:rsid w:val="005D5C69"/>
    <w:rsid w:val="005D6196"/>
    <w:rsid w:val="005D63BF"/>
    <w:rsid w:val="005D66A3"/>
    <w:rsid w:val="005D7956"/>
    <w:rsid w:val="005D7B09"/>
    <w:rsid w:val="005E00AF"/>
    <w:rsid w:val="005E060F"/>
    <w:rsid w:val="005E076C"/>
    <w:rsid w:val="005E0CF5"/>
    <w:rsid w:val="005E1514"/>
    <w:rsid w:val="005E1C35"/>
    <w:rsid w:val="005E1D69"/>
    <w:rsid w:val="005E2080"/>
    <w:rsid w:val="005E2145"/>
    <w:rsid w:val="005E27C7"/>
    <w:rsid w:val="005E2AF5"/>
    <w:rsid w:val="005E30C7"/>
    <w:rsid w:val="005E3147"/>
    <w:rsid w:val="005E37EC"/>
    <w:rsid w:val="005E3DF5"/>
    <w:rsid w:val="005E40EB"/>
    <w:rsid w:val="005E4721"/>
    <w:rsid w:val="005E4D99"/>
    <w:rsid w:val="005E4FDC"/>
    <w:rsid w:val="005E5508"/>
    <w:rsid w:val="005E55DF"/>
    <w:rsid w:val="005E5BE4"/>
    <w:rsid w:val="005E6028"/>
    <w:rsid w:val="005E627A"/>
    <w:rsid w:val="005E63A4"/>
    <w:rsid w:val="005E659F"/>
    <w:rsid w:val="005E687C"/>
    <w:rsid w:val="005E6AEE"/>
    <w:rsid w:val="005E7EDF"/>
    <w:rsid w:val="005F0072"/>
    <w:rsid w:val="005F0B09"/>
    <w:rsid w:val="005F0C86"/>
    <w:rsid w:val="005F2B6D"/>
    <w:rsid w:val="005F35E9"/>
    <w:rsid w:val="005F3816"/>
    <w:rsid w:val="005F3891"/>
    <w:rsid w:val="005F426E"/>
    <w:rsid w:val="005F4500"/>
    <w:rsid w:val="005F4AD6"/>
    <w:rsid w:val="005F4AE7"/>
    <w:rsid w:val="005F4EB8"/>
    <w:rsid w:val="005F58D1"/>
    <w:rsid w:val="005F5CE4"/>
    <w:rsid w:val="005F5F0A"/>
    <w:rsid w:val="005F61AA"/>
    <w:rsid w:val="005F6C69"/>
    <w:rsid w:val="005F6CBD"/>
    <w:rsid w:val="005F7031"/>
    <w:rsid w:val="005F7249"/>
    <w:rsid w:val="005F7A9A"/>
    <w:rsid w:val="005F7EE8"/>
    <w:rsid w:val="0060002F"/>
    <w:rsid w:val="00600207"/>
    <w:rsid w:val="0060047E"/>
    <w:rsid w:val="00600977"/>
    <w:rsid w:val="00600FDA"/>
    <w:rsid w:val="006010E8"/>
    <w:rsid w:val="00601E8D"/>
    <w:rsid w:val="006027F7"/>
    <w:rsid w:val="006028B8"/>
    <w:rsid w:val="00602BC0"/>
    <w:rsid w:val="00602EBE"/>
    <w:rsid w:val="00602F43"/>
    <w:rsid w:val="00602FB0"/>
    <w:rsid w:val="00603BD9"/>
    <w:rsid w:val="00604148"/>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A9B"/>
    <w:rsid w:val="006120FD"/>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02"/>
    <w:rsid w:val="00615D2C"/>
    <w:rsid w:val="00616473"/>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302E"/>
    <w:rsid w:val="00633592"/>
    <w:rsid w:val="00633F33"/>
    <w:rsid w:val="0063402F"/>
    <w:rsid w:val="00634202"/>
    <w:rsid w:val="00634BAC"/>
    <w:rsid w:val="0063535F"/>
    <w:rsid w:val="0063579F"/>
    <w:rsid w:val="00635805"/>
    <w:rsid w:val="00635882"/>
    <w:rsid w:val="006358E1"/>
    <w:rsid w:val="00635C24"/>
    <w:rsid w:val="00635E6C"/>
    <w:rsid w:val="00636CFA"/>
    <w:rsid w:val="00636D41"/>
    <w:rsid w:val="00636E51"/>
    <w:rsid w:val="0063702C"/>
    <w:rsid w:val="00637506"/>
    <w:rsid w:val="00640447"/>
    <w:rsid w:val="0064109D"/>
    <w:rsid w:val="00641196"/>
    <w:rsid w:val="00641215"/>
    <w:rsid w:val="006414CE"/>
    <w:rsid w:val="00641D4E"/>
    <w:rsid w:val="006420B6"/>
    <w:rsid w:val="006425CC"/>
    <w:rsid w:val="0064295B"/>
    <w:rsid w:val="00642BD8"/>
    <w:rsid w:val="00642C14"/>
    <w:rsid w:val="00642DBB"/>
    <w:rsid w:val="00642EAF"/>
    <w:rsid w:val="006430A8"/>
    <w:rsid w:val="00643108"/>
    <w:rsid w:val="00643572"/>
    <w:rsid w:val="00643C35"/>
    <w:rsid w:val="006443BB"/>
    <w:rsid w:val="00645103"/>
    <w:rsid w:val="006464C7"/>
    <w:rsid w:val="00646958"/>
    <w:rsid w:val="00646AA3"/>
    <w:rsid w:val="00646D1A"/>
    <w:rsid w:val="00646FF2"/>
    <w:rsid w:val="0064724D"/>
    <w:rsid w:val="00647514"/>
    <w:rsid w:val="00647644"/>
    <w:rsid w:val="00647D2B"/>
    <w:rsid w:val="00650A06"/>
    <w:rsid w:val="00650E20"/>
    <w:rsid w:val="00650F5A"/>
    <w:rsid w:val="00651525"/>
    <w:rsid w:val="00651BF2"/>
    <w:rsid w:val="00651BF5"/>
    <w:rsid w:val="00651C21"/>
    <w:rsid w:val="00651F94"/>
    <w:rsid w:val="00652371"/>
    <w:rsid w:val="006523E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8C6"/>
    <w:rsid w:val="00656CEB"/>
    <w:rsid w:val="00656DD8"/>
    <w:rsid w:val="00656E5F"/>
    <w:rsid w:val="00657583"/>
    <w:rsid w:val="0066016C"/>
    <w:rsid w:val="00660D41"/>
    <w:rsid w:val="00660F4F"/>
    <w:rsid w:val="00661A33"/>
    <w:rsid w:val="00661CC1"/>
    <w:rsid w:val="00661DB7"/>
    <w:rsid w:val="00662797"/>
    <w:rsid w:val="0066287A"/>
    <w:rsid w:val="00662B8D"/>
    <w:rsid w:val="00663258"/>
    <w:rsid w:val="00663B11"/>
    <w:rsid w:val="0066447B"/>
    <w:rsid w:val="006656A3"/>
    <w:rsid w:val="0066575B"/>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B3C"/>
    <w:rsid w:val="00677C2D"/>
    <w:rsid w:val="00680049"/>
    <w:rsid w:val="00680062"/>
    <w:rsid w:val="006801DD"/>
    <w:rsid w:val="006805E5"/>
    <w:rsid w:val="00680690"/>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90042"/>
    <w:rsid w:val="00690AE1"/>
    <w:rsid w:val="006910B3"/>
    <w:rsid w:val="00691238"/>
    <w:rsid w:val="0069185D"/>
    <w:rsid w:val="00691AE7"/>
    <w:rsid w:val="00692A51"/>
    <w:rsid w:val="00692AAF"/>
    <w:rsid w:val="00692D0B"/>
    <w:rsid w:val="00692DFA"/>
    <w:rsid w:val="00693581"/>
    <w:rsid w:val="0069360C"/>
    <w:rsid w:val="0069368F"/>
    <w:rsid w:val="00693B2E"/>
    <w:rsid w:val="00693F57"/>
    <w:rsid w:val="006940AD"/>
    <w:rsid w:val="006942A9"/>
    <w:rsid w:val="006949BB"/>
    <w:rsid w:val="00694A03"/>
    <w:rsid w:val="00694CCD"/>
    <w:rsid w:val="00694D6D"/>
    <w:rsid w:val="00694F2A"/>
    <w:rsid w:val="006952FC"/>
    <w:rsid w:val="006956FD"/>
    <w:rsid w:val="00696354"/>
    <w:rsid w:val="0069644A"/>
    <w:rsid w:val="00696645"/>
    <w:rsid w:val="006966EC"/>
    <w:rsid w:val="00696ED5"/>
    <w:rsid w:val="00697AD5"/>
    <w:rsid w:val="00697BCA"/>
    <w:rsid w:val="00697E08"/>
    <w:rsid w:val="006A0ED8"/>
    <w:rsid w:val="006A0FA5"/>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77"/>
    <w:rsid w:val="006A5BB9"/>
    <w:rsid w:val="006A5F40"/>
    <w:rsid w:val="006A60D1"/>
    <w:rsid w:val="006A623F"/>
    <w:rsid w:val="006A63C3"/>
    <w:rsid w:val="006A68B6"/>
    <w:rsid w:val="006A7069"/>
    <w:rsid w:val="006A70F5"/>
    <w:rsid w:val="006A74D5"/>
    <w:rsid w:val="006A7B6E"/>
    <w:rsid w:val="006B07B1"/>
    <w:rsid w:val="006B0C5A"/>
    <w:rsid w:val="006B0ECD"/>
    <w:rsid w:val="006B10B3"/>
    <w:rsid w:val="006B1CF0"/>
    <w:rsid w:val="006B1E63"/>
    <w:rsid w:val="006B1F04"/>
    <w:rsid w:val="006B216E"/>
    <w:rsid w:val="006B2351"/>
    <w:rsid w:val="006B26AA"/>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64E"/>
    <w:rsid w:val="006C16EF"/>
    <w:rsid w:val="006C19A7"/>
    <w:rsid w:val="006C1A32"/>
    <w:rsid w:val="006C1B68"/>
    <w:rsid w:val="006C1E99"/>
    <w:rsid w:val="006C1EDD"/>
    <w:rsid w:val="006C20D0"/>
    <w:rsid w:val="006C2D94"/>
    <w:rsid w:val="006C2FB9"/>
    <w:rsid w:val="006C38C3"/>
    <w:rsid w:val="006C3FEF"/>
    <w:rsid w:val="006C4535"/>
    <w:rsid w:val="006C4A51"/>
    <w:rsid w:val="006C4E70"/>
    <w:rsid w:val="006C4FF6"/>
    <w:rsid w:val="006C5049"/>
    <w:rsid w:val="006C5449"/>
    <w:rsid w:val="006C5710"/>
    <w:rsid w:val="006C5E1B"/>
    <w:rsid w:val="006C6BE4"/>
    <w:rsid w:val="006C6CFD"/>
    <w:rsid w:val="006C6DE3"/>
    <w:rsid w:val="006C6E36"/>
    <w:rsid w:val="006C7E65"/>
    <w:rsid w:val="006C7E6C"/>
    <w:rsid w:val="006C7F6B"/>
    <w:rsid w:val="006D0330"/>
    <w:rsid w:val="006D0AEC"/>
    <w:rsid w:val="006D0D71"/>
    <w:rsid w:val="006D0E6C"/>
    <w:rsid w:val="006D12F7"/>
    <w:rsid w:val="006D1317"/>
    <w:rsid w:val="006D1632"/>
    <w:rsid w:val="006D19AD"/>
    <w:rsid w:val="006D1F50"/>
    <w:rsid w:val="006D2653"/>
    <w:rsid w:val="006D2BB1"/>
    <w:rsid w:val="006D32D9"/>
    <w:rsid w:val="006D341F"/>
    <w:rsid w:val="006D370F"/>
    <w:rsid w:val="006D4328"/>
    <w:rsid w:val="006D452B"/>
    <w:rsid w:val="006D4906"/>
    <w:rsid w:val="006D4BDB"/>
    <w:rsid w:val="006D5002"/>
    <w:rsid w:val="006D5D17"/>
    <w:rsid w:val="006D61C8"/>
    <w:rsid w:val="006D64B6"/>
    <w:rsid w:val="006D64C9"/>
    <w:rsid w:val="006D6554"/>
    <w:rsid w:val="006D66FD"/>
    <w:rsid w:val="006D6B35"/>
    <w:rsid w:val="006D6ECF"/>
    <w:rsid w:val="006D73BE"/>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01C"/>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BE"/>
    <w:rsid w:val="006F1757"/>
    <w:rsid w:val="006F1ADF"/>
    <w:rsid w:val="006F3308"/>
    <w:rsid w:val="006F368B"/>
    <w:rsid w:val="006F3B34"/>
    <w:rsid w:val="006F3FD5"/>
    <w:rsid w:val="006F4659"/>
    <w:rsid w:val="006F48BE"/>
    <w:rsid w:val="006F4B70"/>
    <w:rsid w:val="006F4EC4"/>
    <w:rsid w:val="006F4F81"/>
    <w:rsid w:val="006F53AB"/>
    <w:rsid w:val="006F61A9"/>
    <w:rsid w:val="006F63F3"/>
    <w:rsid w:val="006F668E"/>
    <w:rsid w:val="006F66E1"/>
    <w:rsid w:val="006F6C68"/>
    <w:rsid w:val="006F7912"/>
    <w:rsid w:val="00700153"/>
    <w:rsid w:val="0070042E"/>
    <w:rsid w:val="00700484"/>
    <w:rsid w:val="0070064A"/>
    <w:rsid w:val="007011BE"/>
    <w:rsid w:val="00701828"/>
    <w:rsid w:val="00701B1B"/>
    <w:rsid w:val="007025CA"/>
    <w:rsid w:val="00702679"/>
    <w:rsid w:val="007026FD"/>
    <w:rsid w:val="00702DF3"/>
    <w:rsid w:val="00702F11"/>
    <w:rsid w:val="007031CE"/>
    <w:rsid w:val="00703B00"/>
    <w:rsid w:val="00703CE1"/>
    <w:rsid w:val="00704930"/>
    <w:rsid w:val="00704E0A"/>
    <w:rsid w:val="00705332"/>
    <w:rsid w:val="00705832"/>
    <w:rsid w:val="00705BCC"/>
    <w:rsid w:val="00706139"/>
    <w:rsid w:val="007061C6"/>
    <w:rsid w:val="007061F2"/>
    <w:rsid w:val="007076D5"/>
    <w:rsid w:val="00707EEB"/>
    <w:rsid w:val="00707F9C"/>
    <w:rsid w:val="00707FBE"/>
    <w:rsid w:val="00710E19"/>
    <w:rsid w:val="007110B2"/>
    <w:rsid w:val="007110E6"/>
    <w:rsid w:val="00711580"/>
    <w:rsid w:val="00711597"/>
    <w:rsid w:val="00711F8F"/>
    <w:rsid w:val="00711FAF"/>
    <w:rsid w:val="0071234A"/>
    <w:rsid w:val="00712AF0"/>
    <w:rsid w:val="007137C5"/>
    <w:rsid w:val="00713882"/>
    <w:rsid w:val="007139C4"/>
    <w:rsid w:val="00713ABF"/>
    <w:rsid w:val="00713BEF"/>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1885"/>
    <w:rsid w:val="00721FFF"/>
    <w:rsid w:val="00722541"/>
    <w:rsid w:val="00722B59"/>
    <w:rsid w:val="00722CCC"/>
    <w:rsid w:val="00722EA1"/>
    <w:rsid w:val="0072332D"/>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D37"/>
    <w:rsid w:val="00726FB2"/>
    <w:rsid w:val="00727445"/>
    <w:rsid w:val="00727FC4"/>
    <w:rsid w:val="00727FFB"/>
    <w:rsid w:val="007306C8"/>
    <w:rsid w:val="007309FE"/>
    <w:rsid w:val="00730CC0"/>
    <w:rsid w:val="007315EA"/>
    <w:rsid w:val="00731D00"/>
    <w:rsid w:val="00731D6F"/>
    <w:rsid w:val="00731DBB"/>
    <w:rsid w:val="00731FDF"/>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6140"/>
    <w:rsid w:val="00736377"/>
    <w:rsid w:val="00736450"/>
    <w:rsid w:val="0073656B"/>
    <w:rsid w:val="00736967"/>
    <w:rsid w:val="00737083"/>
    <w:rsid w:val="00737093"/>
    <w:rsid w:val="007374B5"/>
    <w:rsid w:val="0073756E"/>
    <w:rsid w:val="00737BBA"/>
    <w:rsid w:val="00737D44"/>
    <w:rsid w:val="00740477"/>
    <w:rsid w:val="00740742"/>
    <w:rsid w:val="00741740"/>
    <w:rsid w:val="00741C8A"/>
    <w:rsid w:val="00741D9B"/>
    <w:rsid w:val="0074242A"/>
    <w:rsid w:val="0074300C"/>
    <w:rsid w:val="007434A6"/>
    <w:rsid w:val="0074376A"/>
    <w:rsid w:val="00743B1C"/>
    <w:rsid w:val="00743D59"/>
    <w:rsid w:val="0074433C"/>
    <w:rsid w:val="0074472F"/>
    <w:rsid w:val="00744E45"/>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CF1"/>
    <w:rsid w:val="00751D49"/>
    <w:rsid w:val="00751E67"/>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FF"/>
    <w:rsid w:val="007558A3"/>
    <w:rsid w:val="007559F3"/>
    <w:rsid w:val="00755C95"/>
    <w:rsid w:val="00756223"/>
    <w:rsid w:val="00756320"/>
    <w:rsid w:val="00756794"/>
    <w:rsid w:val="0075742F"/>
    <w:rsid w:val="007603AB"/>
    <w:rsid w:val="007603BB"/>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B85"/>
    <w:rsid w:val="00765CD5"/>
    <w:rsid w:val="00765D1C"/>
    <w:rsid w:val="00765D80"/>
    <w:rsid w:val="00765EBB"/>
    <w:rsid w:val="007667FC"/>
    <w:rsid w:val="00766928"/>
    <w:rsid w:val="00766D0D"/>
    <w:rsid w:val="00766EA3"/>
    <w:rsid w:val="00767527"/>
    <w:rsid w:val="00767726"/>
    <w:rsid w:val="00767EA6"/>
    <w:rsid w:val="007701B3"/>
    <w:rsid w:val="00770692"/>
    <w:rsid w:val="00770DD7"/>
    <w:rsid w:val="00770E75"/>
    <w:rsid w:val="00771292"/>
    <w:rsid w:val="00771363"/>
    <w:rsid w:val="00771B9C"/>
    <w:rsid w:val="00771FBF"/>
    <w:rsid w:val="007725A6"/>
    <w:rsid w:val="00772B3B"/>
    <w:rsid w:val="00772ED3"/>
    <w:rsid w:val="00773AFE"/>
    <w:rsid w:val="00773B7D"/>
    <w:rsid w:val="00773DF8"/>
    <w:rsid w:val="00774BB5"/>
    <w:rsid w:val="00775A95"/>
    <w:rsid w:val="00775EA7"/>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B01"/>
    <w:rsid w:val="00784B1E"/>
    <w:rsid w:val="00785C7F"/>
    <w:rsid w:val="007863AF"/>
    <w:rsid w:val="0078674E"/>
    <w:rsid w:val="007867CD"/>
    <w:rsid w:val="00786C56"/>
    <w:rsid w:val="00786CA1"/>
    <w:rsid w:val="00786CD3"/>
    <w:rsid w:val="007870A6"/>
    <w:rsid w:val="0078786E"/>
    <w:rsid w:val="00787879"/>
    <w:rsid w:val="00790AA1"/>
    <w:rsid w:val="00790D88"/>
    <w:rsid w:val="00791951"/>
    <w:rsid w:val="007919A4"/>
    <w:rsid w:val="007922C9"/>
    <w:rsid w:val="0079244F"/>
    <w:rsid w:val="00792550"/>
    <w:rsid w:val="00792C78"/>
    <w:rsid w:val="007936F3"/>
    <w:rsid w:val="00794343"/>
    <w:rsid w:val="00794A08"/>
    <w:rsid w:val="00794CB3"/>
    <w:rsid w:val="00795003"/>
    <w:rsid w:val="00795032"/>
    <w:rsid w:val="00795236"/>
    <w:rsid w:val="00795362"/>
    <w:rsid w:val="0079539D"/>
    <w:rsid w:val="007954B6"/>
    <w:rsid w:val="0079564B"/>
    <w:rsid w:val="00796475"/>
    <w:rsid w:val="0079684C"/>
    <w:rsid w:val="007968F2"/>
    <w:rsid w:val="00796911"/>
    <w:rsid w:val="00796F54"/>
    <w:rsid w:val="0079703D"/>
    <w:rsid w:val="0079715B"/>
    <w:rsid w:val="007973D9"/>
    <w:rsid w:val="00797AAD"/>
    <w:rsid w:val="00797C08"/>
    <w:rsid w:val="00797C65"/>
    <w:rsid w:val="00797D58"/>
    <w:rsid w:val="00797F61"/>
    <w:rsid w:val="007A198A"/>
    <w:rsid w:val="007A20A4"/>
    <w:rsid w:val="007A2F25"/>
    <w:rsid w:val="007A3056"/>
    <w:rsid w:val="007A3089"/>
    <w:rsid w:val="007A3415"/>
    <w:rsid w:val="007A4031"/>
    <w:rsid w:val="007A4034"/>
    <w:rsid w:val="007A4104"/>
    <w:rsid w:val="007A4C00"/>
    <w:rsid w:val="007A4FFD"/>
    <w:rsid w:val="007A522F"/>
    <w:rsid w:val="007A561E"/>
    <w:rsid w:val="007A645A"/>
    <w:rsid w:val="007A6E38"/>
    <w:rsid w:val="007A748B"/>
    <w:rsid w:val="007A7915"/>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7D2"/>
    <w:rsid w:val="007B2974"/>
    <w:rsid w:val="007B2B6E"/>
    <w:rsid w:val="007B2D1D"/>
    <w:rsid w:val="007B3794"/>
    <w:rsid w:val="007B3BAF"/>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3009"/>
    <w:rsid w:val="007C301D"/>
    <w:rsid w:val="007C3A21"/>
    <w:rsid w:val="007C3D14"/>
    <w:rsid w:val="007C3D8F"/>
    <w:rsid w:val="007C3E8E"/>
    <w:rsid w:val="007C4E2D"/>
    <w:rsid w:val="007C5285"/>
    <w:rsid w:val="007C59B4"/>
    <w:rsid w:val="007C5C19"/>
    <w:rsid w:val="007C5D81"/>
    <w:rsid w:val="007C5F51"/>
    <w:rsid w:val="007C63C4"/>
    <w:rsid w:val="007C647F"/>
    <w:rsid w:val="007C64F0"/>
    <w:rsid w:val="007C65D6"/>
    <w:rsid w:val="007C68CC"/>
    <w:rsid w:val="007C6A1C"/>
    <w:rsid w:val="007C7181"/>
    <w:rsid w:val="007C7E81"/>
    <w:rsid w:val="007C7F28"/>
    <w:rsid w:val="007D02FE"/>
    <w:rsid w:val="007D0934"/>
    <w:rsid w:val="007D12A4"/>
    <w:rsid w:val="007D1372"/>
    <w:rsid w:val="007D186A"/>
    <w:rsid w:val="007D1B14"/>
    <w:rsid w:val="007D1E9E"/>
    <w:rsid w:val="007D2FAC"/>
    <w:rsid w:val="007D2FBD"/>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74C"/>
    <w:rsid w:val="007E2A4D"/>
    <w:rsid w:val="007E385A"/>
    <w:rsid w:val="007E399B"/>
    <w:rsid w:val="007E3A17"/>
    <w:rsid w:val="007E44AE"/>
    <w:rsid w:val="007E4509"/>
    <w:rsid w:val="007E6119"/>
    <w:rsid w:val="007E6265"/>
    <w:rsid w:val="007E6BE8"/>
    <w:rsid w:val="007E6D97"/>
    <w:rsid w:val="007E7929"/>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4EBB"/>
    <w:rsid w:val="007F55A1"/>
    <w:rsid w:val="007F59E5"/>
    <w:rsid w:val="007F5C73"/>
    <w:rsid w:val="007F61FA"/>
    <w:rsid w:val="007F62C2"/>
    <w:rsid w:val="007F6592"/>
    <w:rsid w:val="007F6E2D"/>
    <w:rsid w:val="007F7555"/>
    <w:rsid w:val="007F7701"/>
    <w:rsid w:val="007F78CD"/>
    <w:rsid w:val="007F798B"/>
    <w:rsid w:val="007F7A84"/>
    <w:rsid w:val="007F7A92"/>
    <w:rsid w:val="00800073"/>
    <w:rsid w:val="0080009F"/>
    <w:rsid w:val="008004C6"/>
    <w:rsid w:val="00800D13"/>
    <w:rsid w:val="00800F7D"/>
    <w:rsid w:val="00801386"/>
    <w:rsid w:val="00802050"/>
    <w:rsid w:val="0080205C"/>
    <w:rsid w:val="00802160"/>
    <w:rsid w:val="00802214"/>
    <w:rsid w:val="0080233C"/>
    <w:rsid w:val="0080256A"/>
    <w:rsid w:val="008025E6"/>
    <w:rsid w:val="008028A5"/>
    <w:rsid w:val="00802A0B"/>
    <w:rsid w:val="00802C14"/>
    <w:rsid w:val="00802D9D"/>
    <w:rsid w:val="00803A1D"/>
    <w:rsid w:val="00803CF8"/>
    <w:rsid w:val="0080400C"/>
    <w:rsid w:val="00804BAE"/>
    <w:rsid w:val="00804D00"/>
    <w:rsid w:val="00805297"/>
    <w:rsid w:val="008054D0"/>
    <w:rsid w:val="008056D9"/>
    <w:rsid w:val="00805A6D"/>
    <w:rsid w:val="00805FA0"/>
    <w:rsid w:val="00806CA9"/>
    <w:rsid w:val="00806F3B"/>
    <w:rsid w:val="00806F84"/>
    <w:rsid w:val="00807102"/>
    <w:rsid w:val="00807311"/>
    <w:rsid w:val="00807E54"/>
    <w:rsid w:val="00807E94"/>
    <w:rsid w:val="00810585"/>
    <w:rsid w:val="00810953"/>
    <w:rsid w:val="00810CB7"/>
    <w:rsid w:val="00811117"/>
    <w:rsid w:val="008111F2"/>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44D6"/>
    <w:rsid w:val="0083470D"/>
    <w:rsid w:val="008348C5"/>
    <w:rsid w:val="008349D8"/>
    <w:rsid w:val="00834DC5"/>
    <w:rsid w:val="00834FA4"/>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BE"/>
    <w:rsid w:val="008408D6"/>
    <w:rsid w:val="00840933"/>
    <w:rsid w:val="00840E2C"/>
    <w:rsid w:val="00841398"/>
    <w:rsid w:val="008415BF"/>
    <w:rsid w:val="008415CD"/>
    <w:rsid w:val="0084183B"/>
    <w:rsid w:val="0084260C"/>
    <w:rsid w:val="0084294E"/>
    <w:rsid w:val="0084295B"/>
    <w:rsid w:val="00842BA8"/>
    <w:rsid w:val="00842C0D"/>
    <w:rsid w:val="00842FE9"/>
    <w:rsid w:val="00843AE9"/>
    <w:rsid w:val="00844508"/>
    <w:rsid w:val="00844A64"/>
    <w:rsid w:val="00844AF7"/>
    <w:rsid w:val="00844B0A"/>
    <w:rsid w:val="00844BB5"/>
    <w:rsid w:val="00844D88"/>
    <w:rsid w:val="0084561F"/>
    <w:rsid w:val="00845669"/>
    <w:rsid w:val="00845A63"/>
    <w:rsid w:val="00846125"/>
    <w:rsid w:val="00846369"/>
    <w:rsid w:val="008465E7"/>
    <w:rsid w:val="00846767"/>
    <w:rsid w:val="0084783E"/>
    <w:rsid w:val="00847CDB"/>
    <w:rsid w:val="00847F5E"/>
    <w:rsid w:val="00850459"/>
    <w:rsid w:val="00850A31"/>
    <w:rsid w:val="00851063"/>
    <w:rsid w:val="008516B1"/>
    <w:rsid w:val="0085200F"/>
    <w:rsid w:val="0085215D"/>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396"/>
    <w:rsid w:val="008565A4"/>
    <w:rsid w:val="008566FA"/>
    <w:rsid w:val="00856AA0"/>
    <w:rsid w:val="00857160"/>
    <w:rsid w:val="00857254"/>
    <w:rsid w:val="00857287"/>
    <w:rsid w:val="008601C2"/>
    <w:rsid w:val="008601D5"/>
    <w:rsid w:val="00860521"/>
    <w:rsid w:val="008618DA"/>
    <w:rsid w:val="008618FD"/>
    <w:rsid w:val="00861C38"/>
    <w:rsid w:val="00861E8C"/>
    <w:rsid w:val="00861F47"/>
    <w:rsid w:val="008623F1"/>
    <w:rsid w:val="008624E4"/>
    <w:rsid w:val="008630F5"/>
    <w:rsid w:val="008635C2"/>
    <w:rsid w:val="00863BA4"/>
    <w:rsid w:val="00863E76"/>
    <w:rsid w:val="00863FB3"/>
    <w:rsid w:val="00863FC2"/>
    <w:rsid w:val="00864721"/>
    <w:rsid w:val="008647FE"/>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AD8"/>
    <w:rsid w:val="00871F4C"/>
    <w:rsid w:val="0087223E"/>
    <w:rsid w:val="008724BD"/>
    <w:rsid w:val="0087278B"/>
    <w:rsid w:val="008731B2"/>
    <w:rsid w:val="00873629"/>
    <w:rsid w:val="00873CD5"/>
    <w:rsid w:val="00873D7A"/>
    <w:rsid w:val="008744C1"/>
    <w:rsid w:val="00874789"/>
    <w:rsid w:val="008749EE"/>
    <w:rsid w:val="00874C6A"/>
    <w:rsid w:val="0087504E"/>
    <w:rsid w:val="0087509B"/>
    <w:rsid w:val="0087514E"/>
    <w:rsid w:val="00875C93"/>
    <w:rsid w:val="00875D96"/>
    <w:rsid w:val="00875E63"/>
    <w:rsid w:val="008762DE"/>
    <w:rsid w:val="00876805"/>
    <w:rsid w:val="00876B20"/>
    <w:rsid w:val="0087735B"/>
    <w:rsid w:val="00877366"/>
    <w:rsid w:val="008774C4"/>
    <w:rsid w:val="0087771D"/>
    <w:rsid w:val="00877796"/>
    <w:rsid w:val="00877DEB"/>
    <w:rsid w:val="00877E25"/>
    <w:rsid w:val="00880156"/>
    <w:rsid w:val="0088028C"/>
    <w:rsid w:val="008802DA"/>
    <w:rsid w:val="00880FEC"/>
    <w:rsid w:val="00881122"/>
    <w:rsid w:val="008811D0"/>
    <w:rsid w:val="0088122B"/>
    <w:rsid w:val="008816CE"/>
    <w:rsid w:val="008819F3"/>
    <w:rsid w:val="00881B6F"/>
    <w:rsid w:val="00881CA1"/>
    <w:rsid w:val="00882207"/>
    <w:rsid w:val="008823D8"/>
    <w:rsid w:val="00882A36"/>
    <w:rsid w:val="00882E2B"/>
    <w:rsid w:val="008830A7"/>
    <w:rsid w:val="008834BF"/>
    <w:rsid w:val="00883801"/>
    <w:rsid w:val="00883ABF"/>
    <w:rsid w:val="00884675"/>
    <w:rsid w:val="0088484C"/>
    <w:rsid w:val="00884CFA"/>
    <w:rsid w:val="00884DE1"/>
    <w:rsid w:val="00885323"/>
    <w:rsid w:val="00885497"/>
    <w:rsid w:val="0088581F"/>
    <w:rsid w:val="008859A1"/>
    <w:rsid w:val="00885BBF"/>
    <w:rsid w:val="0088604B"/>
    <w:rsid w:val="008869C3"/>
    <w:rsid w:val="00886A3F"/>
    <w:rsid w:val="00886DAA"/>
    <w:rsid w:val="00886DD7"/>
    <w:rsid w:val="00887032"/>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573"/>
    <w:rsid w:val="008A4A15"/>
    <w:rsid w:val="008A4C9F"/>
    <w:rsid w:val="008A4EE3"/>
    <w:rsid w:val="008A51C8"/>
    <w:rsid w:val="008A5F02"/>
    <w:rsid w:val="008A5FF3"/>
    <w:rsid w:val="008A6212"/>
    <w:rsid w:val="008A655B"/>
    <w:rsid w:val="008A6642"/>
    <w:rsid w:val="008A67EF"/>
    <w:rsid w:val="008A6AC2"/>
    <w:rsid w:val="008A6BA2"/>
    <w:rsid w:val="008A6C6A"/>
    <w:rsid w:val="008A6CE6"/>
    <w:rsid w:val="008A7A5B"/>
    <w:rsid w:val="008A7A7B"/>
    <w:rsid w:val="008A7C3A"/>
    <w:rsid w:val="008B0175"/>
    <w:rsid w:val="008B0192"/>
    <w:rsid w:val="008B0B84"/>
    <w:rsid w:val="008B0FFA"/>
    <w:rsid w:val="008B13B2"/>
    <w:rsid w:val="008B194B"/>
    <w:rsid w:val="008B1C27"/>
    <w:rsid w:val="008B2342"/>
    <w:rsid w:val="008B2425"/>
    <w:rsid w:val="008B267B"/>
    <w:rsid w:val="008B292D"/>
    <w:rsid w:val="008B2A9D"/>
    <w:rsid w:val="008B2D20"/>
    <w:rsid w:val="008B3071"/>
    <w:rsid w:val="008B3CC3"/>
    <w:rsid w:val="008B3E18"/>
    <w:rsid w:val="008B3F11"/>
    <w:rsid w:val="008B45FB"/>
    <w:rsid w:val="008B4A1D"/>
    <w:rsid w:val="008B4BF9"/>
    <w:rsid w:val="008B4EAB"/>
    <w:rsid w:val="008B518B"/>
    <w:rsid w:val="008B5611"/>
    <w:rsid w:val="008B5BA5"/>
    <w:rsid w:val="008B62EA"/>
    <w:rsid w:val="008B6701"/>
    <w:rsid w:val="008B6C4C"/>
    <w:rsid w:val="008B6D9E"/>
    <w:rsid w:val="008B7A6B"/>
    <w:rsid w:val="008B7B61"/>
    <w:rsid w:val="008C00EB"/>
    <w:rsid w:val="008C039E"/>
    <w:rsid w:val="008C079A"/>
    <w:rsid w:val="008C098C"/>
    <w:rsid w:val="008C0D54"/>
    <w:rsid w:val="008C0E9D"/>
    <w:rsid w:val="008C15D6"/>
    <w:rsid w:val="008C16F6"/>
    <w:rsid w:val="008C1A51"/>
    <w:rsid w:val="008C24CB"/>
    <w:rsid w:val="008C321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1D6"/>
    <w:rsid w:val="008D12C6"/>
    <w:rsid w:val="008D16E2"/>
    <w:rsid w:val="008D18EE"/>
    <w:rsid w:val="008D1ABC"/>
    <w:rsid w:val="008D1C1C"/>
    <w:rsid w:val="008D1F76"/>
    <w:rsid w:val="008D2026"/>
    <w:rsid w:val="008D2F64"/>
    <w:rsid w:val="008D3534"/>
    <w:rsid w:val="008D358F"/>
    <w:rsid w:val="008D3694"/>
    <w:rsid w:val="008D3A85"/>
    <w:rsid w:val="008D4096"/>
    <w:rsid w:val="008D423F"/>
    <w:rsid w:val="008D4321"/>
    <w:rsid w:val="008D4358"/>
    <w:rsid w:val="008D43B4"/>
    <w:rsid w:val="008D46A1"/>
    <w:rsid w:val="008D48A0"/>
    <w:rsid w:val="008D4A76"/>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5485"/>
    <w:rsid w:val="008E5697"/>
    <w:rsid w:val="008E598E"/>
    <w:rsid w:val="008E67E6"/>
    <w:rsid w:val="008E694F"/>
    <w:rsid w:val="008E6B25"/>
    <w:rsid w:val="008E716D"/>
    <w:rsid w:val="008E71BB"/>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204A"/>
    <w:rsid w:val="008F20CD"/>
    <w:rsid w:val="008F234D"/>
    <w:rsid w:val="008F299C"/>
    <w:rsid w:val="008F29FB"/>
    <w:rsid w:val="008F2FD8"/>
    <w:rsid w:val="008F3006"/>
    <w:rsid w:val="008F3516"/>
    <w:rsid w:val="008F3823"/>
    <w:rsid w:val="008F396C"/>
    <w:rsid w:val="008F3E40"/>
    <w:rsid w:val="008F40CE"/>
    <w:rsid w:val="008F4376"/>
    <w:rsid w:val="008F441F"/>
    <w:rsid w:val="008F47E9"/>
    <w:rsid w:val="008F4F12"/>
    <w:rsid w:val="008F52C9"/>
    <w:rsid w:val="008F5450"/>
    <w:rsid w:val="008F5CB7"/>
    <w:rsid w:val="008F5E7A"/>
    <w:rsid w:val="008F60F5"/>
    <w:rsid w:val="008F664B"/>
    <w:rsid w:val="008F69E4"/>
    <w:rsid w:val="008F6CB5"/>
    <w:rsid w:val="008F71F0"/>
    <w:rsid w:val="008F7F76"/>
    <w:rsid w:val="00900163"/>
    <w:rsid w:val="009004D5"/>
    <w:rsid w:val="00900C62"/>
    <w:rsid w:val="00900E7F"/>
    <w:rsid w:val="0090181D"/>
    <w:rsid w:val="00901AB4"/>
    <w:rsid w:val="00901B98"/>
    <w:rsid w:val="00901D3E"/>
    <w:rsid w:val="00902229"/>
    <w:rsid w:val="0090243E"/>
    <w:rsid w:val="00902AC7"/>
    <w:rsid w:val="00902B19"/>
    <w:rsid w:val="0090303E"/>
    <w:rsid w:val="009035BA"/>
    <w:rsid w:val="009038C0"/>
    <w:rsid w:val="00903C9F"/>
    <w:rsid w:val="00904080"/>
    <w:rsid w:val="00904336"/>
    <w:rsid w:val="009046C1"/>
    <w:rsid w:val="00904D5C"/>
    <w:rsid w:val="00904E87"/>
    <w:rsid w:val="009050CC"/>
    <w:rsid w:val="0090572E"/>
    <w:rsid w:val="009057A0"/>
    <w:rsid w:val="009057C9"/>
    <w:rsid w:val="0090602A"/>
    <w:rsid w:val="009062A6"/>
    <w:rsid w:val="009065D1"/>
    <w:rsid w:val="00907C87"/>
    <w:rsid w:val="009100D1"/>
    <w:rsid w:val="0091055A"/>
    <w:rsid w:val="009107AD"/>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EE6"/>
    <w:rsid w:val="009166F6"/>
    <w:rsid w:val="00916C57"/>
    <w:rsid w:val="00917B12"/>
    <w:rsid w:val="00920568"/>
    <w:rsid w:val="00920D21"/>
    <w:rsid w:val="00920EBB"/>
    <w:rsid w:val="00921354"/>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280"/>
    <w:rsid w:val="00936C83"/>
    <w:rsid w:val="009372D8"/>
    <w:rsid w:val="00937C4E"/>
    <w:rsid w:val="00940882"/>
    <w:rsid w:val="009408A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ED3"/>
    <w:rsid w:val="00944066"/>
    <w:rsid w:val="00944126"/>
    <w:rsid w:val="0094458D"/>
    <w:rsid w:val="0094473A"/>
    <w:rsid w:val="00944975"/>
    <w:rsid w:val="00944A0C"/>
    <w:rsid w:val="00944BDC"/>
    <w:rsid w:val="00944D3B"/>
    <w:rsid w:val="00944E54"/>
    <w:rsid w:val="00945090"/>
    <w:rsid w:val="00945B9F"/>
    <w:rsid w:val="00945EA7"/>
    <w:rsid w:val="00946417"/>
    <w:rsid w:val="00946BA4"/>
    <w:rsid w:val="00946ED8"/>
    <w:rsid w:val="009470D2"/>
    <w:rsid w:val="00947215"/>
    <w:rsid w:val="00947764"/>
    <w:rsid w:val="00947B03"/>
    <w:rsid w:val="00947FA0"/>
    <w:rsid w:val="0095045F"/>
    <w:rsid w:val="00950DCF"/>
    <w:rsid w:val="009510CA"/>
    <w:rsid w:val="00951882"/>
    <w:rsid w:val="00951EC0"/>
    <w:rsid w:val="00951ECA"/>
    <w:rsid w:val="00952719"/>
    <w:rsid w:val="00952953"/>
    <w:rsid w:val="00953652"/>
    <w:rsid w:val="00953755"/>
    <w:rsid w:val="009537E0"/>
    <w:rsid w:val="00953816"/>
    <w:rsid w:val="00953C80"/>
    <w:rsid w:val="00953EA3"/>
    <w:rsid w:val="0095409A"/>
    <w:rsid w:val="00954546"/>
    <w:rsid w:val="00954AF3"/>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C75"/>
    <w:rsid w:val="00961E68"/>
    <w:rsid w:val="009626C7"/>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1B2A"/>
    <w:rsid w:val="00971D86"/>
    <w:rsid w:val="00972038"/>
    <w:rsid w:val="00972908"/>
    <w:rsid w:val="0097329B"/>
    <w:rsid w:val="00973620"/>
    <w:rsid w:val="0097389C"/>
    <w:rsid w:val="00973A7A"/>
    <w:rsid w:val="00973E9F"/>
    <w:rsid w:val="00974515"/>
    <w:rsid w:val="009749F0"/>
    <w:rsid w:val="00974AA0"/>
    <w:rsid w:val="00974EC8"/>
    <w:rsid w:val="00975A5C"/>
    <w:rsid w:val="00975D35"/>
    <w:rsid w:val="00975DB1"/>
    <w:rsid w:val="00975F59"/>
    <w:rsid w:val="0097618D"/>
    <w:rsid w:val="009762C1"/>
    <w:rsid w:val="009768BE"/>
    <w:rsid w:val="00976D8D"/>
    <w:rsid w:val="00977210"/>
    <w:rsid w:val="0097733C"/>
    <w:rsid w:val="00977887"/>
    <w:rsid w:val="00977F81"/>
    <w:rsid w:val="00980667"/>
    <w:rsid w:val="00980772"/>
    <w:rsid w:val="00980777"/>
    <w:rsid w:val="00980848"/>
    <w:rsid w:val="00980BB8"/>
    <w:rsid w:val="009815FA"/>
    <w:rsid w:val="0098181A"/>
    <w:rsid w:val="00981857"/>
    <w:rsid w:val="00981939"/>
    <w:rsid w:val="00981A93"/>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F84"/>
    <w:rsid w:val="009850C9"/>
    <w:rsid w:val="0098535A"/>
    <w:rsid w:val="00985426"/>
    <w:rsid w:val="00985441"/>
    <w:rsid w:val="009865D5"/>
    <w:rsid w:val="00986973"/>
    <w:rsid w:val="009872FE"/>
    <w:rsid w:val="0098789C"/>
    <w:rsid w:val="00987EB3"/>
    <w:rsid w:val="00990660"/>
    <w:rsid w:val="00990BAA"/>
    <w:rsid w:val="00991358"/>
    <w:rsid w:val="0099148C"/>
    <w:rsid w:val="00991CD4"/>
    <w:rsid w:val="00991F57"/>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209"/>
    <w:rsid w:val="009A173C"/>
    <w:rsid w:val="009A1C36"/>
    <w:rsid w:val="009A2546"/>
    <w:rsid w:val="009A2FEB"/>
    <w:rsid w:val="009A39EA"/>
    <w:rsid w:val="009A3A3F"/>
    <w:rsid w:val="009A3C0C"/>
    <w:rsid w:val="009A40B0"/>
    <w:rsid w:val="009A453D"/>
    <w:rsid w:val="009A487D"/>
    <w:rsid w:val="009A49CB"/>
    <w:rsid w:val="009A4AFB"/>
    <w:rsid w:val="009A4CCD"/>
    <w:rsid w:val="009A564F"/>
    <w:rsid w:val="009A632A"/>
    <w:rsid w:val="009A6566"/>
    <w:rsid w:val="009A6DA7"/>
    <w:rsid w:val="009A7015"/>
    <w:rsid w:val="009A74D0"/>
    <w:rsid w:val="009A77D6"/>
    <w:rsid w:val="009A7883"/>
    <w:rsid w:val="009A7B9B"/>
    <w:rsid w:val="009B09A5"/>
    <w:rsid w:val="009B0A5D"/>
    <w:rsid w:val="009B15A1"/>
    <w:rsid w:val="009B1986"/>
    <w:rsid w:val="009B1FB6"/>
    <w:rsid w:val="009B22EC"/>
    <w:rsid w:val="009B2611"/>
    <w:rsid w:val="009B26B5"/>
    <w:rsid w:val="009B2C5D"/>
    <w:rsid w:val="009B2F3F"/>
    <w:rsid w:val="009B3138"/>
    <w:rsid w:val="009B326E"/>
    <w:rsid w:val="009B3404"/>
    <w:rsid w:val="009B345F"/>
    <w:rsid w:val="009B3949"/>
    <w:rsid w:val="009B3D4A"/>
    <w:rsid w:val="009B4427"/>
    <w:rsid w:val="009B571A"/>
    <w:rsid w:val="009B5892"/>
    <w:rsid w:val="009B5F1F"/>
    <w:rsid w:val="009B6B95"/>
    <w:rsid w:val="009B6D5F"/>
    <w:rsid w:val="009B706E"/>
    <w:rsid w:val="009B71CC"/>
    <w:rsid w:val="009B7359"/>
    <w:rsid w:val="009B745B"/>
    <w:rsid w:val="009B75A3"/>
    <w:rsid w:val="009B7655"/>
    <w:rsid w:val="009B78FD"/>
    <w:rsid w:val="009C01E2"/>
    <w:rsid w:val="009C0805"/>
    <w:rsid w:val="009C1407"/>
    <w:rsid w:val="009C1A78"/>
    <w:rsid w:val="009C1F43"/>
    <w:rsid w:val="009C21F7"/>
    <w:rsid w:val="009C289D"/>
    <w:rsid w:val="009C29A9"/>
    <w:rsid w:val="009C2B3A"/>
    <w:rsid w:val="009C3401"/>
    <w:rsid w:val="009C3898"/>
    <w:rsid w:val="009C3B12"/>
    <w:rsid w:val="009C3BEC"/>
    <w:rsid w:val="009C3D7A"/>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746"/>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310C"/>
    <w:rsid w:val="009E3381"/>
    <w:rsid w:val="009E4AE3"/>
    <w:rsid w:val="009E53BA"/>
    <w:rsid w:val="009E55A0"/>
    <w:rsid w:val="009E5882"/>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B1"/>
    <w:rsid w:val="009F5D09"/>
    <w:rsid w:val="009F5DE6"/>
    <w:rsid w:val="009F5F4F"/>
    <w:rsid w:val="009F619B"/>
    <w:rsid w:val="009F66E1"/>
    <w:rsid w:val="009F67F7"/>
    <w:rsid w:val="009F6CC0"/>
    <w:rsid w:val="009F775A"/>
    <w:rsid w:val="009F7E7A"/>
    <w:rsid w:val="00A00177"/>
    <w:rsid w:val="00A00508"/>
    <w:rsid w:val="00A00700"/>
    <w:rsid w:val="00A00D7E"/>
    <w:rsid w:val="00A0127C"/>
    <w:rsid w:val="00A01B47"/>
    <w:rsid w:val="00A02544"/>
    <w:rsid w:val="00A0293B"/>
    <w:rsid w:val="00A02962"/>
    <w:rsid w:val="00A02B8A"/>
    <w:rsid w:val="00A0349A"/>
    <w:rsid w:val="00A035DE"/>
    <w:rsid w:val="00A03F9D"/>
    <w:rsid w:val="00A03FB0"/>
    <w:rsid w:val="00A04299"/>
    <w:rsid w:val="00A047EA"/>
    <w:rsid w:val="00A04ECC"/>
    <w:rsid w:val="00A04F1C"/>
    <w:rsid w:val="00A05287"/>
    <w:rsid w:val="00A0568B"/>
    <w:rsid w:val="00A05EDE"/>
    <w:rsid w:val="00A05F03"/>
    <w:rsid w:val="00A061A1"/>
    <w:rsid w:val="00A06259"/>
    <w:rsid w:val="00A064FA"/>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CAF"/>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6E74"/>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7FD5"/>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F2B"/>
    <w:rsid w:val="00A430F4"/>
    <w:rsid w:val="00A436B4"/>
    <w:rsid w:val="00A43A3C"/>
    <w:rsid w:val="00A43CDD"/>
    <w:rsid w:val="00A440B7"/>
    <w:rsid w:val="00A441F8"/>
    <w:rsid w:val="00A444A4"/>
    <w:rsid w:val="00A444F9"/>
    <w:rsid w:val="00A446D0"/>
    <w:rsid w:val="00A44D20"/>
    <w:rsid w:val="00A44D96"/>
    <w:rsid w:val="00A4586C"/>
    <w:rsid w:val="00A46175"/>
    <w:rsid w:val="00A46480"/>
    <w:rsid w:val="00A46DD9"/>
    <w:rsid w:val="00A476B6"/>
    <w:rsid w:val="00A47D26"/>
    <w:rsid w:val="00A47E8B"/>
    <w:rsid w:val="00A50137"/>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31"/>
    <w:rsid w:val="00A57C10"/>
    <w:rsid w:val="00A57F14"/>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69C1"/>
    <w:rsid w:val="00A67186"/>
    <w:rsid w:val="00A671BF"/>
    <w:rsid w:val="00A671EB"/>
    <w:rsid w:val="00A67507"/>
    <w:rsid w:val="00A675C6"/>
    <w:rsid w:val="00A67E94"/>
    <w:rsid w:val="00A70594"/>
    <w:rsid w:val="00A710F4"/>
    <w:rsid w:val="00A7110A"/>
    <w:rsid w:val="00A71490"/>
    <w:rsid w:val="00A7174E"/>
    <w:rsid w:val="00A718A0"/>
    <w:rsid w:val="00A71A78"/>
    <w:rsid w:val="00A71D4E"/>
    <w:rsid w:val="00A720E7"/>
    <w:rsid w:val="00A726BB"/>
    <w:rsid w:val="00A72948"/>
    <w:rsid w:val="00A72DDB"/>
    <w:rsid w:val="00A730C8"/>
    <w:rsid w:val="00A730D5"/>
    <w:rsid w:val="00A738CD"/>
    <w:rsid w:val="00A73B04"/>
    <w:rsid w:val="00A746AD"/>
    <w:rsid w:val="00A74C27"/>
    <w:rsid w:val="00A74E96"/>
    <w:rsid w:val="00A7516B"/>
    <w:rsid w:val="00A753B3"/>
    <w:rsid w:val="00A758AB"/>
    <w:rsid w:val="00A75BEE"/>
    <w:rsid w:val="00A760D5"/>
    <w:rsid w:val="00A76543"/>
    <w:rsid w:val="00A766BE"/>
    <w:rsid w:val="00A76828"/>
    <w:rsid w:val="00A76A54"/>
    <w:rsid w:val="00A76FE4"/>
    <w:rsid w:val="00A770C8"/>
    <w:rsid w:val="00A7718E"/>
    <w:rsid w:val="00A777DF"/>
    <w:rsid w:val="00A77EF5"/>
    <w:rsid w:val="00A81499"/>
    <w:rsid w:val="00A81569"/>
    <w:rsid w:val="00A8161E"/>
    <w:rsid w:val="00A81A53"/>
    <w:rsid w:val="00A81C89"/>
    <w:rsid w:val="00A81D06"/>
    <w:rsid w:val="00A81DCF"/>
    <w:rsid w:val="00A82408"/>
    <w:rsid w:val="00A8301F"/>
    <w:rsid w:val="00A83554"/>
    <w:rsid w:val="00A836BD"/>
    <w:rsid w:val="00A84450"/>
    <w:rsid w:val="00A84481"/>
    <w:rsid w:val="00A848B5"/>
    <w:rsid w:val="00A8523C"/>
    <w:rsid w:val="00A8561C"/>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5237"/>
    <w:rsid w:val="00A9599E"/>
    <w:rsid w:val="00A95EE0"/>
    <w:rsid w:val="00A96382"/>
    <w:rsid w:val="00A966D7"/>
    <w:rsid w:val="00A967C9"/>
    <w:rsid w:val="00A97396"/>
    <w:rsid w:val="00A97775"/>
    <w:rsid w:val="00A97EA2"/>
    <w:rsid w:val="00AA012C"/>
    <w:rsid w:val="00AA01DB"/>
    <w:rsid w:val="00AA03AD"/>
    <w:rsid w:val="00AA04AB"/>
    <w:rsid w:val="00AA0678"/>
    <w:rsid w:val="00AA0A62"/>
    <w:rsid w:val="00AA0CE1"/>
    <w:rsid w:val="00AA0E1A"/>
    <w:rsid w:val="00AA1279"/>
    <w:rsid w:val="00AA134F"/>
    <w:rsid w:val="00AA1494"/>
    <w:rsid w:val="00AA15F6"/>
    <w:rsid w:val="00AA1DCD"/>
    <w:rsid w:val="00AA20DA"/>
    <w:rsid w:val="00AA223D"/>
    <w:rsid w:val="00AA23FE"/>
    <w:rsid w:val="00AA272A"/>
    <w:rsid w:val="00AA3904"/>
    <w:rsid w:val="00AA3B45"/>
    <w:rsid w:val="00AA3F4E"/>
    <w:rsid w:val="00AA431E"/>
    <w:rsid w:val="00AA4688"/>
    <w:rsid w:val="00AA47DC"/>
    <w:rsid w:val="00AA4E9C"/>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4E93"/>
    <w:rsid w:val="00AB50F8"/>
    <w:rsid w:val="00AB5373"/>
    <w:rsid w:val="00AB5B51"/>
    <w:rsid w:val="00AB601E"/>
    <w:rsid w:val="00AB61B5"/>
    <w:rsid w:val="00AB6E91"/>
    <w:rsid w:val="00AB7D45"/>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507B"/>
    <w:rsid w:val="00AD5872"/>
    <w:rsid w:val="00AD65C8"/>
    <w:rsid w:val="00AD6648"/>
    <w:rsid w:val="00AD6BCE"/>
    <w:rsid w:val="00AD6CAF"/>
    <w:rsid w:val="00AD6DD6"/>
    <w:rsid w:val="00AD6F50"/>
    <w:rsid w:val="00AD6F71"/>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335"/>
    <w:rsid w:val="00AE5555"/>
    <w:rsid w:val="00AE5E3E"/>
    <w:rsid w:val="00AE5E56"/>
    <w:rsid w:val="00AE616F"/>
    <w:rsid w:val="00AE688D"/>
    <w:rsid w:val="00AE6DBC"/>
    <w:rsid w:val="00AE6E32"/>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625"/>
    <w:rsid w:val="00AF3CB8"/>
    <w:rsid w:val="00AF3F20"/>
    <w:rsid w:val="00AF4F8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1237"/>
    <w:rsid w:val="00B01273"/>
    <w:rsid w:val="00B014AF"/>
    <w:rsid w:val="00B01CC2"/>
    <w:rsid w:val="00B01E76"/>
    <w:rsid w:val="00B022E9"/>
    <w:rsid w:val="00B02354"/>
    <w:rsid w:val="00B0235F"/>
    <w:rsid w:val="00B02548"/>
    <w:rsid w:val="00B02CC7"/>
    <w:rsid w:val="00B02DF4"/>
    <w:rsid w:val="00B02E30"/>
    <w:rsid w:val="00B02F28"/>
    <w:rsid w:val="00B032B8"/>
    <w:rsid w:val="00B0407B"/>
    <w:rsid w:val="00B0435B"/>
    <w:rsid w:val="00B04558"/>
    <w:rsid w:val="00B04B29"/>
    <w:rsid w:val="00B0512D"/>
    <w:rsid w:val="00B051E4"/>
    <w:rsid w:val="00B05A24"/>
    <w:rsid w:val="00B06206"/>
    <w:rsid w:val="00B06428"/>
    <w:rsid w:val="00B06720"/>
    <w:rsid w:val="00B068D9"/>
    <w:rsid w:val="00B06DDC"/>
    <w:rsid w:val="00B06FFC"/>
    <w:rsid w:val="00B0756C"/>
    <w:rsid w:val="00B077F1"/>
    <w:rsid w:val="00B0784C"/>
    <w:rsid w:val="00B07E4B"/>
    <w:rsid w:val="00B07F54"/>
    <w:rsid w:val="00B102A7"/>
    <w:rsid w:val="00B1078E"/>
    <w:rsid w:val="00B108A2"/>
    <w:rsid w:val="00B108A4"/>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AA5"/>
    <w:rsid w:val="00B16C46"/>
    <w:rsid w:val="00B17309"/>
    <w:rsid w:val="00B2003E"/>
    <w:rsid w:val="00B204CA"/>
    <w:rsid w:val="00B20634"/>
    <w:rsid w:val="00B20C36"/>
    <w:rsid w:val="00B20CEC"/>
    <w:rsid w:val="00B20D28"/>
    <w:rsid w:val="00B2166C"/>
    <w:rsid w:val="00B22739"/>
    <w:rsid w:val="00B22905"/>
    <w:rsid w:val="00B23170"/>
    <w:rsid w:val="00B239DF"/>
    <w:rsid w:val="00B23A0D"/>
    <w:rsid w:val="00B23A4C"/>
    <w:rsid w:val="00B23D61"/>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E23"/>
    <w:rsid w:val="00B32EBA"/>
    <w:rsid w:val="00B33254"/>
    <w:rsid w:val="00B333D4"/>
    <w:rsid w:val="00B33A5A"/>
    <w:rsid w:val="00B33F86"/>
    <w:rsid w:val="00B34F62"/>
    <w:rsid w:val="00B3525C"/>
    <w:rsid w:val="00B35414"/>
    <w:rsid w:val="00B3567E"/>
    <w:rsid w:val="00B35A38"/>
    <w:rsid w:val="00B363C1"/>
    <w:rsid w:val="00B364E6"/>
    <w:rsid w:val="00B36822"/>
    <w:rsid w:val="00B36E5A"/>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6C8"/>
    <w:rsid w:val="00B42B26"/>
    <w:rsid w:val="00B42B9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7963"/>
    <w:rsid w:val="00B47D39"/>
    <w:rsid w:val="00B5027E"/>
    <w:rsid w:val="00B50AC4"/>
    <w:rsid w:val="00B515FF"/>
    <w:rsid w:val="00B516AA"/>
    <w:rsid w:val="00B517F0"/>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4916"/>
    <w:rsid w:val="00B549AF"/>
    <w:rsid w:val="00B54C35"/>
    <w:rsid w:val="00B54C98"/>
    <w:rsid w:val="00B54E51"/>
    <w:rsid w:val="00B55090"/>
    <w:rsid w:val="00B553A3"/>
    <w:rsid w:val="00B55A5E"/>
    <w:rsid w:val="00B55E17"/>
    <w:rsid w:val="00B56803"/>
    <w:rsid w:val="00B56942"/>
    <w:rsid w:val="00B56998"/>
    <w:rsid w:val="00B5708D"/>
    <w:rsid w:val="00B57292"/>
    <w:rsid w:val="00B57348"/>
    <w:rsid w:val="00B577C4"/>
    <w:rsid w:val="00B57AF8"/>
    <w:rsid w:val="00B603E3"/>
    <w:rsid w:val="00B6050C"/>
    <w:rsid w:val="00B61AD7"/>
    <w:rsid w:val="00B61D1F"/>
    <w:rsid w:val="00B62131"/>
    <w:rsid w:val="00B6290E"/>
    <w:rsid w:val="00B629F8"/>
    <w:rsid w:val="00B62CD9"/>
    <w:rsid w:val="00B63046"/>
    <w:rsid w:val="00B63716"/>
    <w:rsid w:val="00B63A25"/>
    <w:rsid w:val="00B63B52"/>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CC"/>
    <w:rsid w:val="00B71D11"/>
    <w:rsid w:val="00B72038"/>
    <w:rsid w:val="00B72E00"/>
    <w:rsid w:val="00B730F7"/>
    <w:rsid w:val="00B7314B"/>
    <w:rsid w:val="00B73E77"/>
    <w:rsid w:val="00B73F8E"/>
    <w:rsid w:val="00B7457C"/>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CBA"/>
    <w:rsid w:val="00B80CF5"/>
    <w:rsid w:val="00B80D47"/>
    <w:rsid w:val="00B81649"/>
    <w:rsid w:val="00B81A45"/>
    <w:rsid w:val="00B81A96"/>
    <w:rsid w:val="00B81ACA"/>
    <w:rsid w:val="00B820CF"/>
    <w:rsid w:val="00B826B6"/>
    <w:rsid w:val="00B829D4"/>
    <w:rsid w:val="00B82B0D"/>
    <w:rsid w:val="00B8334C"/>
    <w:rsid w:val="00B83474"/>
    <w:rsid w:val="00B8366D"/>
    <w:rsid w:val="00B83AFF"/>
    <w:rsid w:val="00B83B6F"/>
    <w:rsid w:val="00B83BF1"/>
    <w:rsid w:val="00B83C30"/>
    <w:rsid w:val="00B83C76"/>
    <w:rsid w:val="00B83E23"/>
    <w:rsid w:val="00B846B2"/>
    <w:rsid w:val="00B84951"/>
    <w:rsid w:val="00B85157"/>
    <w:rsid w:val="00B85837"/>
    <w:rsid w:val="00B858A1"/>
    <w:rsid w:val="00B85BC2"/>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21C3"/>
    <w:rsid w:val="00B92D11"/>
    <w:rsid w:val="00B92F75"/>
    <w:rsid w:val="00B9364E"/>
    <w:rsid w:val="00B94064"/>
    <w:rsid w:val="00B94275"/>
    <w:rsid w:val="00B9491A"/>
    <w:rsid w:val="00B94DC6"/>
    <w:rsid w:val="00B957B9"/>
    <w:rsid w:val="00B95B84"/>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A90"/>
    <w:rsid w:val="00BA7BAF"/>
    <w:rsid w:val="00BA7E37"/>
    <w:rsid w:val="00BB001C"/>
    <w:rsid w:val="00BB0687"/>
    <w:rsid w:val="00BB0855"/>
    <w:rsid w:val="00BB090B"/>
    <w:rsid w:val="00BB15BC"/>
    <w:rsid w:val="00BB1778"/>
    <w:rsid w:val="00BB189B"/>
    <w:rsid w:val="00BB1A2F"/>
    <w:rsid w:val="00BB1AFE"/>
    <w:rsid w:val="00BB1C36"/>
    <w:rsid w:val="00BB2481"/>
    <w:rsid w:val="00BB2749"/>
    <w:rsid w:val="00BB2970"/>
    <w:rsid w:val="00BB2EB9"/>
    <w:rsid w:val="00BB2EBA"/>
    <w:rsid w:val="00BB40DE"/>
    <w:rsid w:val="00BB45A6"/>
    <w:rsid w:val="00BB4DEC"/>
    <w:rsid w:val="00BB5063"/>
    <w:rsid w:val="00BB5205"/>
    <w:rsid w:val="00BB56BE"/>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1E92"/>
    <w:rsid w:val="00BC242E"/>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B9C"/>
    <w:rsid w:val="00BC6F3D"/>
    <w:rsid w:val="00BC7A00"/>
    <w:rsid w:val="00BC7CC8"/>
    <w:rsid w:val="00BD04ED"/>
    <w:rsid w:val="00BD06D9"/>
    <w:rsid w:val="00BD08A7"/>
    <w:rsid w:val="00BD0CC5"/>
    <w:rsid w:val="00BD0CFE"/>
    <w:rsid w:val="00BD1698"/>
    <w:rsid w:val="00BD188B"/>
    <w:rsid w:val="00BD2B56"/>
    <w:rsid w:val="00BD2BB7"/>
    <w:rsid w:val="00BD2D33"/>
    <w:rsid w:val="00BD330E"/>
    <w:rsid w:val="00BD466A"/>
    <w:rsid w:val="00BD4D42"/>
    <w:rsid w:val="00BD52C2"/>
    <w:rsid w:val="00BD530F"/>
    <w:rsid w:val="00BD543D"/>
    <w:rsid w:val="00BD5A6F"/>
    <w:rsid w:val="00BD5D57"/>
    <w:rsid w:val="00BD5E1E"/>
    <w:rsid w:val="00BD5E97"/>
    <w:rsid w:val="00BD65AD"/>
    <w:rsid w:val="00BD69BA"/>
    <w:rsid w:val="00BD73D7"/>
    <w:rsid w:val="00BD7561"/>
    <w:rsid w:val="00BD7C5E"/>
    <w:rsid w:val="00BE0A22"/>
    <w:rsid w:val="00BE1056"/>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F32"/>
    <w:rsid w:val="00BE52CC"/>
    <w:rsid w:val="00BE55BD"/>
    <w:rsid w:val="00BE5780"/>
    <w:rsid w:val="00BE611A"/>
    <w:rsid w:val="00BE652F"/>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99F"/>
    <w:rsid w:val="00C02CE5"/>
    <w:rsid w:val="00C03215"/>
    <w:rsid w:val="00C03297"/>
    <w:rsid w:val="00C034DE"/>
    <w:rsid w:val="00C03532"/>
    <w:rsid w:val="00C03A03"/>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203D4"/>
    <w:rsid w:val="00C2091D"/>
    <w:rsid w:val="00C209D5"/>
    <w:rsid w:val="00C20C08"/>
    <w:rsid w:val="00C20CD4"/>
    <w:rsid w:val="00C20E75"/>
    <w:rsid w:val="00C2143F"/>
    <w:rsid w:val="00C21445"/>
    <w:rsid w:val="00C2159F"/>
    <w:rsid w:val="00C21840"/>
    <w:rsid w:val="00C21882"/>
    <w:rsid w:val="00C21C32"/>
    <w:rsid w:val="00C21D74"/>
    <w:rsid w:val="00C220B6"/>
    <w:rsid w:val="00C22245"/>
    <w:rsid w:val="00C225F9"/>
    <w:rsid w:val="00C227A1"/>
    <w:rsid w:val="00C22CB3"/>
    <w:rsid w:val="00C22EDB"/>
    <w:rsid w:val="00C23409"/>
    <w:rsid w:val="00C23740"/>
    <w:rsid w:val="00C23B09"/>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5DF"/>
    <w:rsid w:val="00C326CD"/>
    <w:rsid w:val="00C3292B"/>
    <w:rsid w:val="00C32D4D"/>
    <w:rsid w:val="00C3331F"/>
    <w:rsid w:val="00C33B94"/>
    <w:rsid w:val="00C3441F"/>
    <w:rsid w:val="00C3496C"/>
    <w:rsid w:val="00C351B8"/>
    <w:rsid w:val="00C35392"/>
    <w:rsid w:val="00C353DF"/>
    <w:rsid w:val="00C354FB"/>
    <w:rsid w:val="00C35921"/>
    <w:rsid w:val="00C35D0B"/>
    <w:rsid w:val="00C36187"/>
    <w:rsid w:val="00C365DC"/>
    <w:rsid w:val="00C36616"/>
    <w:rsid w:val="00C366A8"/>
    <w:rsid w:val="00C369DD"/>
    <w:rsid w:val="00C37A4C"/>
    <w:rsid w:val="00C37BED"/>
    <w:rsid w:val="00C40450"/>
    <w:rsid w:val="00C40BB9"/>
    <w:rsid w:val="00C40BFF"/>
    <w:rsid w:val="00C40E38"/>
    <w:rsid w:val="00C40F58"/>
    <w:rsid w:val="00C42A25"/>
    <w:rsid w:val="00C42D65"/>
    <w:rsid w:val="00C43964"/>
    <w:rsid w:val="00C43D55"/>
    <w:rsid w:val="00C443E5"/>
    <w:rsid w:val="00C44764"/>
    <w:rsid w:val="00C4487D"/>
    <w:rsid w:val="00C44CAD"/>
    <w:rsid w:val="00C44CE8"/>
    <w:rsid w:val="00C44EAF"/>
    <w:rsid w:val="00C45200"/>
    <w:rsid w:val="00C453A4"/>
    <w:rsid w:val="00C45CC7"/>
    <w:rsid w:val="00C4686C"/>
    <w:rsid w:val="00C46F52"/>
    <w:rsid w:val="00C470DE"/>
    <w:rsid w:val="00C47146"/>
    <w:rsid w:val="00C4723B"/>
    <w:rsid w:val="00C472C7"/>
    <w:rsid w:val="00C47C87"/>
    <w:rsid w:val="00C50134"/>
    <w:rsid w:val="00C5070D"/>
    <w:rsid w:val="00C50B48"/>
    <w:rsid w:val="00C5145C"/>
    <w:rsid w:val="00C51EEA"/>
    <w:rsid w:val="00C5202D"/>
    <w:rsid w:val="00C52190"/>
    <w:rsid w:val="00C5245D"/>
    <w:rsid w:val="00C5292F"/>
    <w:rsid w:val="00C529C8"/>
    <w:rsid w:val="00C52C7F"/>
    <w:rsid w:val="00C53915"/>
    <w:rsid w:val="00C54765"/>
    <w:rsid w:val="00C5478C"/>
    <w:rsid w:val="00C54A9B"/>
    <w:rsid w:val="00C54DE1"/>
    <w:rsid w:val="00C555A0"/>
    <w:rsid w:val="00C55735"/>
    <w:rsid w:val="00C55823"/>
    <w:rsid w:val="00C55B3F"/>
    <w:rsid w:val="00C56B7E"/>
    <w:rsid w:val="00C5706D"/>
    <w:rsid w:val="00C57216"/>
    <w:rsid w:val="00C57DCE"/>
    <w:rsid w:val="00C60617"/>
    <w:rsid w:val="00C60A10"/>
    <w:rsid w:val="00C61275"/>
    <w:rsid w:val="00C616A5"/>
    <w:rsid w:val="00C61791"/>
    <w:rsid w:val="00C61AB5"/>
    <w:rsid w:val="00C61C7F"/>
    <w:rsid w:val="00C61DC5"/>
    <w:rsid w:val="00C61F9B"/>
    <w:rsid w:val="00C6247D"/>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F95"/>
    <w:rsid w:val="00C710D8"/>
    <w:rsid w:val="00C7122B"/>
    <w:rsid w:val="00C7136A"/>
    <w:rsid w:val="00C717C9"/>
    <w:rsid w:val="00C71839"/>
    <w:rsid w:val="00C72099"/>
    <w:rsid w:val="00C721A6"/>
    <w:rsid w:val="00C721DE"/>
    <w:rsid w:val="00C73304"/>
    <w:rsid w:val="00C7378C"/>
    <w:rsid w:val="00C7389F"/>
    <w:rsid w:val="00C73A73"/>
    <w:rsid w:val="00C73AB8"/>
    <w:rsid w:val="00C7418E"/>
    <w:rsid w:val="00C74369"/>
    <w:rsid w:val="00C74BD2"/>
    <w:rsid w:val="00C74D61"/>
    <w:rsid w:val="00C74D78"/>
    <w:rsid w:val="00C74EE4"/>
    <w:rsid w:val="00C75011"/>
    <w:rsid w:val="00C75787"/>
    <w:rsid w:val="00C758E3"/>
    <w:rsid w:val="00C75D71"/>
    <w:rsid w:val="00C75F48"/>
    <w:rsid w:val="00C76A76"/>
    <w:rsid w:val="00C76B8C"/>
    <w:rsid w:val="00C76B94"/>
    <w:rsid w:val="00C76D06"/>
    <w:rsid w:val="00C771DB"/>
    <w:rsid w:val="00C77272"/>
    <w:rsid w:val="00C77639"/>
    <w:rsid w:val="00C77723"/>
    <w:rsid w:val="00C801D9"/>
    <w:rsid w:val="00C8087C"/>
    <w:rsid w:val="00C80C47"/>
    <w:rsid w:val="00C81534"/>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E5C"/>
    <w:rsid w:val="00C90EC7"/>
    <w:rsid w:val="00C91926"/>
    <w:rsid w:val="00C91C46"/>
    <w:rsid w:val="00C92007"/>
    <w:rsid w:val="00C924DB"/>
    <w:rsid w:val="00C92852"/>
    <w:rsid w:val="00C928CF"/>
    <w:rsid w:val="00C92CF4"/>
    <w:rsid w:val="00C931F1"/>
    <w:rsid w:val="00C9386E"/>
    <w:rsid w:val="00C9391A"/>
    <w:rsid w:val="00C93B35"/>
    <w:rsid w:val="00C9407F"/>
    <w:rsid w:val="00C94201"/>
    <w:rsid w:val="00C9450C"/>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59C"/>
    <w:rsid w:val="00CA420B"/>
    <w:rsid w:val="00CA4C15"/>
    <w:rsid w:val="00CA5137"/>
    <w:rsid w:val="00CA5246"/>
    <w:rsid w:val="00CA556A"/>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63E"/>
    <w:rsid w:val="00CB4AAA"/>
    <w:rsid w:val="00CB4E8D"/>
    <w:rsid w:val="00CB568D"/>
    <w:rsid w:val="00CB5B60"/>
    <w:rsid w:val="00CB5F90"/>
    <w:rsid w:val="00CB638E"/>
    <w:rsid w:val="00CB6E31"/>
    <w:rsid w:val="00CB71F7"/>
    <w:rsid w:val="00CB74E2"/>
    <w:rsid w:val="00CB7B1E"/>
    <w:rsid w:val="00CC0099"/>
    <w:rsid w:val="00CC0380"/>
    <w:rsid w:val="00CC06A9"/>
    <w:rsid w:val="00CC1788"/>
    <w:rsid w:val="00CC1969"/>
    <w:rsid w:val="00CC1E5E"/>
    <w:rsid w:val="00CC24FF"/>
    <w:rsid w:val="00CC2730"/>
    <w:rsid w:val="00CC2740"/>
    <w:rsid w:val="00CC293C"/>
    <w:rsid w:val="00CC2EFA"/>
    <w:rsid w:val="00CC30A8"/>
    <w:rsid w:val="00CC30F9"/>
    <w:rsid w:val="00CC3547"/>
    <w:rsid w:val="00CC39E2"/>
    <w:rsid w:val="00CC3BC4"/>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890"/>
    <w:rsid w:val="00CD4A45"/>
    <w:rsid w:val="00CD4F9E"/>
    <w:rsid w:val="00CD4FFC"/>
    <w:rsid w:val="00CD50A3"/>
    <w:rsid w:val="00CD519E"/>
    <w:rsid w:val="00CD5272"/>
    <w:rsid w:val="00CD53C6"/>
    <w:rsid w:val="00CD58E4"/>
    <w:rsid w:val="00CD5DB5"/>
    <w:rsid w:val="00CD634F"/>
    <w:rsid w:val="00CD6F19"/>
    <w:rsid w:val="00CE01E9"/>
    <w:rsid w:val="00CE053B"/>
    <w:rsid w:val="00CE060D"/>
    <w:rsid w:val="00CE1255"/>
    <w:rsid w:val="00CE1A07"/>
    <w:rsid w:val="00CE1DD2"/>
    <w:rsid w:val="00CE1DFB"/>
    <w:rsid w:val="00CE1EB2"/>
    <w:rsid w:val="00CE2209"/>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7287"/>
    <w:rsid w:val="00CE7F79"/>
    <w:rsid w:val="00CE7F9F"/>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4D2"/>
    <w:rsid w:val="00D01A99"/>
    <w:rsid w:val="00D01D2D"/>
    <w:rsid w:val="00D02B29"/>
    <w:rsid w:val="00D02D26"/>
    <w:rsid w:val="00D03801"/>
    <w:rsid w:val="00D03D1F"/>
    <w:rsid w:val="00D03DC5"/>
    <w:rsid w:val="00D04533"/>
    <w:rsid w:val="00D04B3E"/>
    <w:rsid w:val="00D057F4"/>
    <w:rsid w:val="00D05AB5"/>
    <w:rsid w:val="00D061C1"/>
    <w:rsid w:val="00D06270"/>
    <w:rsid w:val="00D062EC"/>
    <w:rsid w:val="00D06623"/>
    <w:rsid w:val="00D06922"/>
    <w:rsid w:val="00D06CC3"/>
    <w:rsid w:val="00D070D0"/>
    <w:rsid w:val="00D07113"/>
    <w:rsid w:val="00D0714C"/>
    <w:rsid w:val="00D071EC"/>
    <w:rsid w:val="00D076D5"/>
    <w:rsid w:val="00D076DF"/>
    <w:rsid w:val="00D0798E"/>
    <w:rsid w:val="00D07B3A"/>
    <w:rsid w:val="00D07BF4"/>
    <w:rsid w:val="00D07EAA"/>
    <w:rsid w:val="00D10436"/>
    <w:rsid w:val="00D107EA"/>
    <w:rsid w:val="00D10B6D"/>
    <w:rsid w:val="00D112FB"/>
    <w:rsid w:val="00D116AB"/>
    <w:rsid w:val="00D116B8"/>
    <w:rsid w:val="00D117DC"/>
    <w:rsid w:val="00D11DD4"/>
    <w:rsid w:val="00D12213"/>
    <w:rsid w:val="00D1221B"/>
    <w:rsid w:val="00D1274E"/>
    <w:rsid w:val="00D12B76"/>
    <w:rsid w:val="00D12CD2"/>
    <w:rsid w:val="00D12ED1"/>
    <w:rsid w:val="00D12F6E"/>
    <w:rsid w:val="00D13138"/>
    <w:rsid w:val="00D132D1"/>
    <w:rsid w:val="00D13578"/>
    <w:rsid w:val="00D135DC"/>
    <w:rsid w:val="00D13700"/>
    <w:rsid w:val="00D13717"/>
    <w:rsid w:val="00D13D6A"/>
    <w:rsid w:val="00D1416A"/>
    <w:rsid w:val="00D14172"/>
    <w:rsid w:val="00D1470C"/>
    <w:rsid w:val="00D14913"/>
    <w:rsid w:val="00D149EC"/>
    <w:rsid w:val="00D14BB8"/>
    <w:rsid w:val="00D158CE"/>
    <w:rsid w:val="00D15B38"/>
    <w:rsid w:val="00D15B62"/>
    <w:rsid w:val="00D15F2D"/>
    <w:rsid w:val="00D1620F"/>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D09"/>
    <w:rsid w:val="00D23149"/>
    <w:rsid w:val="00D231E6"/>
    <w:rsid w:val="00D2357B"/>
    <w:rsid w:val="00D2367D"/>
    <w:rsid w:val="00D23BA6"/>
    <w:rsid w:val="00D23BE2"/>
    <w:rsid w:val="00D24755"/>
    <w:rsid w:val="00D2499B"/>
    <w:rsid w:val="00D25125"/>
    <w:rsid w:val="00D252A6"/>
    <w:rsid w:val="00D25959"/>
    <w:rsid w:val="00D25F21"/>
    <w:rsid w:val="00D266A9"/>
    <w:rsid w:val="00D2722F"/>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5322"/>
    <w:rsid w:val="00D45B85"/>
    <w:rsid w:val="00D45C30"/>
    <w:rsid w:val="00D464C8"/>
    <w:rsid w:val="00D465FC"/>
    <w:rsid w:val="00D467AF"/>
    <w:rsid w:val="00D46AAA"/>
    <w:rsid w:val="00D46CD4"/>
    <w:rsid w:val="00D46D5F"/>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2030"/>
    <w:rsid w:val="00D534BE"/>
    <w:rsid w:val="00D53AF5"/>
    <w:rsid w:val="00D53C8A"/>
    <w:rsid w:val="00D54041"/>
    <w:rsid w:val="00D54BFF"/>
    <w:rsid w:val="00D54E16"/>
    <w:rsid w:val="00D55561"/>
    <w:rsid w:val="00D55CBB"/>
    <w:rsid w:val="00D56309"/>
    <w:rsid w:val="00D5654E"/>
    <w:rsid w:val="00D5676C"/>
    <w:rsid w:val="00D56798"/>
    <w:rsid w:val="00D569D8"/>
    <w:rsid w:val="00D56BCB"/>
    <w:rsid w:val="00D56CF9"/>
    <w:rsid w:val="00D575DD"/>
    <w:rsid w:val="00D57941"/>
    <w:rsid w:val="00D57C4A"/>
    <w:rsid w:val="00D57D41"/>
    <w:rsid w:val="00D60042"/>
    <w:rsid w:val="00D603F6"/>
    <w:rsid w:val="00D604F7"/>
    <w:rsid w:val="00D60B5E"/>
    <w:rsid w:val="00D60D6A"/>
    <w:rsid w:val="00D614D8"/>
    <w:rsid w:val="00D615D3"/>
    <w:rsid w:val="00D6186B"/>
    <w:rsid w:val="00D61A58"/>
    <w:rsid w:val="00D61A6D"/>
    <w:rsid w:val="00D61E66"/>
    <w:rsid w:val="00D622D8"/>
    <w:rsid w:val="00D623E2"/>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D94"/>
    <w:rsid w:val="00D750D5"/>
    <w:rsid w:val="00D754E1"/>
    <w:rsid w:val="00D7617A"/>
    <w:rsid w:val="00D76364"/>
    <w:rsid w:val="00D768BE"/>
    <w:rsid w:val="00D76922"/>
    <w:rsid w:val="00D76BE8"/>
    <w:rsid w:val="00D76E9D"/>
    <w:rsid w:val="00D77106"/>
    <w:rsid w:val="00D7749A"/>
    <w:rsid w:val="00D80167"/>
    <w:rsid w:val="00D8032D"/>
    <w:rsid w:val="00D80351"/>
    <w:rsid w:val="00D804AB"/>
    <w:rsid w:val="00D80AC8"/>
    <w:rsid w:val="00D80C27"/>
    <w:rsid w:val="00D80F5D"/>
    <w:rsid w:val="00D810B2"/>
    <w:rsid w:val="00D8120F"/>
    <w:rsid w:val="00D81BE6"/>
    <w:rsid w:val="00D81D12"/>
    <w:rsid w:val="00D823E7"/>
    <w:rsid w:val="00D82465"/>
    <w:rsid w:val="00D827F4"/>
    <w:rsid w:val="00D82EFA"/>
    <w:rsid w:val="00D83620"/>
    <w:rsid w:val="00D839A9"/>
    <w:rsid w:val="00D84123"/>
    <w:rsid w:val="00D84635"/>
    <w:rsid w:val="00D848B5"/>
    <w:rsid w:val="00D849CF"/>
    <w:rsid w:val="00D853BD"/>
    <w:rsid w:val="00D86B17"/>
    <w:rsid w:val="00D87095"/>
    <w:rsid w:val="00D8714F"/>
    <w:rsid w:val="00D87364"/>
    <w:rsid w:val="00D9025C"/>
    <w:rsid w:val="00D90BEF"/>
    <w:rsid w:val="00D90E28"/>
    <w:rsid w:val="00D911DE"/>
    <w:rsid w:val="00D9166F"/>
    <w:rsid w:val="00D91F6E"/>
    <w:rsid w:val="00D9285A"/>
    <w:rsid w:val="00D92885"/>
    <w:rsid w:val="00D92A4F"/>
    <w:rsid w:val="00D9377E"/>
    <w:rsid w:val="00D93951"/>
    <w:rsid w:val="00D93AB9"/>
    <w:rsid w:val="00D94524"/>
    <w:rsid w:val="00D94A84"/>
    <w:rsid w:val="00D95124"/>
    <w:rsid w:val="00D9521F"/>
    <w:rsid w:val="00D953EC"/>
    <w:rsid w:val="00D9541C"/>
    <w:rsid w:val="00D95723"/>
    <w:rsid w:val="00D95F00"/>
    <w:rsid w:val="00D9659A"/>
    <w:rsid w:val="00D96647"/>
    <w:rsid w:val="00D978E0"/>
    <w:rsid w:val="00DA0318"/>
    <w:rsid w:val="00DA0371"/>
    <w:rsid w:val="00DA0717"/>
    <w:rsid w:val="00DA0D06"/>
    <w:rsid w:val="00DA0EAA"/>
    <w:rsid w:val="00DA26AA"/>
    <w:rsid w:val="00DA28C6"/>
    <w:rsid w:val="00DA294D"/>
    <w:rsid w:val="00DA2993"/>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99E"/>
    <w:rsid w:val="00DA5E85"/>
    <w:rsid w:val="00DA6183"/>
    <w:rsid w:val="00DA6196"/>
    <w:rsid w:val="00DA62EC"/>
    <w:rsid w:val="00DA6852"/>
    <w:rsid w:val="00DA6947"/>
    <w:rsid w:val="00DA6C78"/>
    <w:rsid w:val="00DA7E8B"/>
    <w:rsid w:val="00DA7F1C"/>
    <w:rsid w:val="00DB028F"/>
    <w:rsid w:val="00DB0463"/>
    <w:rsid w:val="00DB0EC6"/>
    <w:rsid w:val="00DB1103"/>
    <w:rsid w:val="00DB15AA"/>
    <w:rsid w:val="00DB1A46"/>
    <w:rsid w:val="00DB2006"/>
    <w:rsid w:val="00DB2008"/>
    <w:rsid w:val="00DB200B"/>
    <w:rsid w:val="00DB2189"/>
    <w:rsid w:val="00DB2290"/>
    <w:rsid w:val="00DB2510"/>
    <w:rsid w:val="00DB2979"/>
    <w:rsid w:val="00DB2EEE"/>
    <w:rsid w:val="00DB2FEE"/>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723"/>
    <w:rsid w:val="00DC28B2"/>
    <w:rsid w:val="00DC2AB2"/>
    <w:rsid w:val="00DC377B"/>
    <w:rsid w:val="00DC3C52"/>
    <w:rsid w:val="00DC3D3E"/>
    <w:rsid w:val="00DC4437"/>
    <w:rsid w:val="00DC45FC"/>
    <w:rsid w:val="00DC4C1F"/>
    <w:rsid w:val="00DC51E2"/>
    <w:rsid w:val="00DC51FC"/>
    <w:rsid w:val="00DC556B"/>
    <w:rsid w:val="00DC58AD"/>
    <w:rsid w:val="00DC5FAC"/>
    <w:rsid w:val="00DC6043"/>
    <w:rsid w:val="00DC6494"/>
    <w:rsid w:val="00DC6A22"/>
    <w:rsid w:val="00DC6A61"/>
    <w:rsid w:val="00DC6C0F"/>
    <w:rsid w:val="00DC719A"/>
    <w:rsid w:val="00DC7315"/>
    <w:rsid w:val="00DC73A2"/>
    <w:rsid w:val="00DC75EF"/>
    <w:rsid w:val="00DC7B64"/>
    <w:rsid w:val="00DC7C4D"/>
    <w:rsid w:val="00DD0743"/>
    <w:rsid w:val="00DD0AF1"/>
    <w:rsid w:val="00DD0CE3"/>
    <w:rsid w:val="00DD0D36"/>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CEF"/>
    <w:rsid w:val="00DD4E87"/>
    <w:rsid w:val="00DD5177"/>
    <w:rsid w:val="00DD5431"/>
    <w:rsid w:val="00DD5554"/>
    <w:rsid w:val="00DD558C"/>
    <w:rsid w:val="00DD56EA"/>
    <w:rsid w:val="00DD5B90"/>
    <w:rsid w:val="00DD5E8A"/>
    <w:rsid w:val="00DD5F48"/>
    <w:rsid w:val="00DD659A"/>
    <w:rsid w:val="00DD65AC"/>
    <w:rsid w:val="00DD6B9D"/>
    <w:rsid w:val="00DD78C7"/>
    <w:rsid w:val="00DD7917"/>
    <w:rsid w:val="00DD7AE0"/>
    <w:rsid w:val="00DE0F4A"/>
    <w:rsid w:val="00DE1486"/>
    <w:rsid w:val="00DE14E7"/>
    <w:rsid w:val="00DE1767"/>
    <w:rsid w:val="00DE17A9"/>
    <w:rsid w:val="00DE1B55"/>
    <w:rsid w:val="00DE1E35"/>
    <w:rsid w:val="00DE1F24"/>
    <w:rsid w:val="00DE2941"/>
    <w:rsid w:val="00DE2A25"/>
    <w:rsid w:val="00DE3513"/>
    <w:rsid w:val="00DE3569"/>
    <w:rsid w:val="00DE3868"/>
    <w:rsid w:val="00DE3A90"/>
    <w:rsid w:val="00DE3B1D"/>
    <w:rsid w:val="00DE4362"/>
    <w:rsid w:val="00DE47B6"/>
    <w:rsid w:val="00DE47C9"/>
    <w:rsid w:val="00DE49CF"/>
    <w:rsid w:val="00DE4C3B"/>
    <w:rsid w:val="00DE4CEF"/>
    <w:rsid w:val="00DE5113"/>
    <w:rsid w:val="00DE522B"/>
    <w:rsid w:val="00DE575D"/>
    <w:rsid w:val="00DE5828"/>
    <w:rsid w:val="00DE5F03"/>
    <w:rsid w:val="00DE62AC"/>
    <w:rsid w:val="00DE63AA"/>
    <w:rsid w:val="00DE6AAE"/>
    <w:rsid w:val="00DE6E11"/>
    <w:rsid w:val="00DE70F9"/>
    <w:rsid w:val="00DE73D6"/>
    <w:rsid w:val="00DE7523"/>
    <w:rsid w:val="00DE7B03"/>
    <w:rsid w:val="00DE7C18"/>
    <w:rsid w:val="00DF01EC"/>
    <w:rsid w:val="00DF052C"/>
    <w:rsid w:val="00DF08D2"/>
    <w:rsid w:val="00DF0D65"/>
    <w:rsid w:val="00DF1A7B"/>
    <w:rsid w:val="00DF1B68"/>
    <w:rsid w:val="00DF1EB1"/>
    <w:rsid w:val="00DF1F2E"/>
    <w:rsid w:val="00DF291A"/>
    <w:rsid w:val="00DF2F5A"/>
    <w:rsid w:val="00DF301F"/>
    <w:rsid w:val="00DF35B0"/>
    <w:rsid w:val="00DF3D7A"/>
    <w:rsid w:val="00DF4ABA"/>
    <w:rsid w:val="00DF4ED5"/>
    <w:rsid w:val="00DF5605"/>
    <w:rsid w:val="00DF5832"/>
    <w:rsid w:val="00DF5A49"/>
    <w:rsid w:val="00DF64C4"/>
    <w:rsid w:val="00DF6506"/>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A83"/>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385"/>
    <w:rsid w:val="00E144B6"/>
    <w:rsid w:val="00E14555"/>
    <w:rsid w:val="00E14D38"/>
    <w:rsid w:val="00E157EF"/>
    <w:rsid w:val="00E15C55"/>
    <w:rsid w:val="00E160BA"/>
    <w:rsid w:val="00E163E1"/>
    <w:rsid w:val="00E166C7"/>
    <w:rsid w:val="00E167A7"/>
    <w:rsid w:val="00E16B4B"/>
    <w:rsid w:val="00E16E5B"/>
    <w:rsid w:val="00E16F49"/>
    <w:rsid w:val="00E17278"/>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BA8"/>
    <w:rsid w:val="00E24D65"/>
    <w:rsid w:val="00E25E5B"/>
    <w:rsid w:val="00E25F6B"/>
    <w:rsid w:val="00E26600"/>
    <w:rsid w:val="00E26A55"/>
    <w:rsid w:val="00E26BC9"/>
    <w:rsid w:val="00E26FE9"/>
    <w:rsid w:val="00E27025"/>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0CFA"/>
    <w:rsid w:val="00E41186"/>
    <w:rsid w:val="00E411E8"/>
    <w:rsid w:val="00E412FE"/>
    <w:rsid w:val="00E41A34"/>
    <w:rsid w:val="00E41B9C"/>
    <w:rsid w:val="00E41D0E"/>
    <w:rsid w:val="00E41E77"/>
    <w:rsid w:val="00E426FC"/>
    <w:rsid w:val="00E42A1C"/>
    <w:rsid w:val="00E4311A"/>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745"/>
    <w:rsid w:val="00E67A47"/>
    <w:rsid w:val="00E67C21"/>
    <w:rsid w:val="00E70353"/>
    <w:rsid w:val="00E706B3"/>
    <w:rsid w:val="00E70862"/>
    <w:rsid w:val="00E70F42"/>
    <w:rsid w:val="00E719FA"/>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BB2"/>
    <w:rsid w:val="00E83E60"/>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60E"/>
    <w:rsid w:val="00E87E05"/>
    <w:rsid w:val="00E87E99"/>
    <w:rsid w:val="00E9014B"/>
    <w:rsid w:val="00E90289"/>
    <w:rsid w:val="00E90576"/>
    <w:rsid w:val="00E905D4"/>
    <w:rsid w:val="00E90E73"/>
    <w:rsid w:val="00E91B96"/>
    <w:rsid w:val="00E9213E"/>
    <w:rsid w:val="00E928A8"/>
    <w:rsid w:val="00E92DE2"/>
    <w:rsid w:val="00E9360A"/>
    <w:rsid w:val="00E938BC"/>
    <w:rsid w:val="00E93B74"/>
    <w:rsid w:val="00E9417E"/>
    <w:rsid w:val="00E94788"/>
    <w:rsid w:val="00E9510C"/>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4F7"/>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290"/>
    <w:rsid w:val="00EA7391"/>
    <w:rsid w:val="00EA7655"/>
    <w:rsid w:val="00EA7ADB"/>
    <w:rsid w:val="00EA7D91"/>
    <w:rsid w:val="00EA7E1C"/>
    <w:rsid w:val="00EA7EA4"/>
    <w:rsid w:val="00EA7F89"/>
    <w:rsid w:val="00EB0391"/>
    <w:rsid w:val="00EB045C"/>
    <w:rsid w:val="00EB0A88"/>
    <w:rsid w:val="00EB0D4D"/>
    <w:rsid w:val="00EB0FFB"/>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65E"/>
    <w:rsid w:val="00EC0307"/>
    <w:rsid w:val="00EC0317"/>
    <w:rsid w:val="00EC06A5"/>
    <w:rsid w:val="00EC0DF1"/>
    <w:rsid w:val="00EC0FCD"/>
    <w:rsid w:val="00EC10C4"/>
    <w:rsid w:val="00EC1208"/>
    <w:rsid w:val="00EC14DE"/>
    <w:rsid w:val="00EC16A3"/>
    <w:rsid w:val="00EC1D1C"/>
    <w:rsid w:val="00EC1E18"/>
    <w:rsid w:val="00EC214C"/>
    <w:rsid w:val="00EC2807"/>
    <w:rsid w:val="00EC2922"/>
    <w:rsid w:val="00EC2ABF"/>
    <w:rsid w:val="00EC2F19"/>
    <w:rsid w:val="00EC2FB2"/>
    <w:rsid w:val="00EC31B1"/>
    <w:rsid w:val="00EC333A"/>
    <w:rsid w:val="00EC3EAD"/>
    <w:rsid w:val="00EC4240"/>
    <w:rsid w:val="00EC46E1"/>
    <w:rsid w:val="00EC48FA"/>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6490"/>
    <w:rsid w:val="00ED7292"/>
    <w:rsid w:val="00ED75FC"/>
    <w:rsid w:val="00ED7F3D"/>
    <w:rsid w:val="00EE02A3"/>
    <w:rsid w:val="00EE044E"/>
    <w:rsid w:val="00EE0F82"/>
    <w:rsid w:val="00EE11B7"/>
    <w:rsid w:val="00EE1401"/>
    <w:rsid w:val="00EE1620"/>
    <w:rsid w:val="00EE1F79"/>
    <w:rsid w:val="00EE2047"/>
    <w:rsid w:val="00EE205C"/>
    <w:rsid w:val="00EE2093"/>
    <w:rsid w:val="00EE3467"/>
    <w:rsid w:val="00EE35FF"/>
    <w:rsid w:val="00EE3D45"/>
    <w:rsid w:val="00EE42E7"/>
    <w:rsid w:val="00EE576B"/>
    <w:rsid w:val="00EE5BB0"/>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7BA"/>
    <w:rsid w:val="00F00A13"/>
    <w:rsid w:val="00F00BD9"/>
    <w:rsid w:val="00F00DBC"/>
    <w:rsid w:val="00F013EE"/>
    <w:rsid w:val="00F01B29"/>
    <w:rsid w:val="00F01C0B"/>
    <w:rsid w:val="00F01C8C"/>
    <w:rsid w:val="00F01CAB"/>
    <w:rsid w:val="00F01F4F"/>
    <w:rsid w:val="00F02588"/>
    <w:rsid w:val="00F028DD"/>
    <w:rsid w:val="00F02A13"/>
    <w:rsid w:val="00F02D9B"/>
    <w:rsid w:val="00F02EE6"/>
    <w:rsid w:val="00F032A3"/>
    <w:rsid w:val="00F034CC"/>
    <w:rsid w:val="00F036A6"/>
    <w:rsid w:val="00F0377A"/>
    <w:rsid w:val="00F039BA"/>
    <w:rsid w:val="00F03A72"/>
    <w:rsid w:val="00F044EE"/>
    <w:rsid w:val="00F048CD"/>
    <w:rsid w:val="00F057F8"/>
    <w:rsid w:val="00F059A3"/>
    <w:rsid w:val="00F05C4F"/>
    <w:rsid w:val="00F06065"/>
    <w:rsid w:val="00F06984"/>
    <w:rsid w:val="00F06AEB"/>
    <w:rsid w:val="00F06C2C"/>
    <w:rsid w:val="00F06C9F"/>
    <w:rsid w:val="00F06CD2"/>
    <w:rsid w:val="00F06F78"/>
    <w:rsid w:val="00F070FC"/>
    <w:rsid w:val="00F0724A"/>
    <w:rsid w:val="00F076B4"/>
    <w:rsid w:val="00F07E43"/>
    <w:rsid w:val="00F07EDA"/>
    <w:rsid w:val="00F10775"/>
    <w:rsid w:val="00F10E34"/>
    <w:rsid w:val="00F10E60"/>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230"/>
    <w:rsid w:val="00F17C9A"/>
    <w:rsid w:val="00F204AC"/>
    <w:rsid w:val="00F206BC"/>
    <w:rsid w:val="00F20AB6"/>
    <w:rsid w:val="00F20D74"/>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545"/>
    <w:rsid w:val="00F24887"/>
    <w:rsid w:val="00F24888"/>
    <w:rsid w:val="00F24D71"/>
    <w:rsid w:val="00F24DDC"/>
    <w:rsid w:val="00F24F46"/>
    <w:rsid w:val="00F25168"/>
    <w:rsid w:val="00F25496"/>
    <w:rsid w:val="00F254ED"/>
    <w:rsid w:val="00F26395"/>
    <w:rsid w:val="00F265BF"/>
    <w:rsid w:val="00F26B72"/>
    <w:rsid w:val="00F26BE6"/>
    <w:rsid w:val="00F26C60"/>
    <w:rsid w:val="00F26C72"/>
    <w:rsid w:val="00F26CCD"/>
    <w:rsid w:val="00F2705E"/>
    <w:rsid w:val="00F276D2"/>
    <w:rsid w:val="00F27785"/>
    <w:rsid w:val="00F27B26"/>
    <w:rsid w:val="00F3004B"/>
    <w:rsid w:val="00F30103"/>
    <w:rsid w:val="00F30106"/>
    <w:rsid w:val="00F30157"/>
    <w:rsid w:val="00F301ED"/>
    <w:rsid w:val="00F303AA"/>
    <w:rsid w:val="00F3048C"/>
    <w:rsid w:val="00F3082D"/>
    <w:rsid w:val="00F31B0E"/>
    <w:rsid w:val="00F31B38"/>
    <w:rsid w:val="00F31B72"/>
    <w:rsid w:val="00F31E40"/>
    <w:rsid w:val="00F31ED7"/>
    <w:rsid w:val="00F3203F"/>
    <w:rsid w:val="00F32442"/>
    <w:rsid w:val="00F324CD"/>
    <w:rsid w:val="00F32EA5"/>
    <w:rsid w:val="00F32F27"/>
    <w:rsid w:val="00F33400"/>
    <w:rsid w:val="00F334CD"/>
    <w:rsid w:val="00F34272"/>
    <w:rsid w:val="00F348DC"/>
    <w:rsid w:val="00F34F18"/>
    <w:rsid w:val="00F3511F"/>
    <w:rsid w:val="00F351E2"/>
    <w:rsid w:val="00F36829"/>
    <w:rsid w:val="00F36F41"/>
    <w:rsid w:val="00F37176"/>
    <w:rsid w:val="00F37812"/>
    <w:rsid w:val="00F37D0A"/>
    <w:rsid w:val="00F37E3D"/>
    <w:rsid w:val="00F37E85"/>
    <w:rsid w:val="00F37E89"/>
    <w:rsid w:val="00F37EF9"/>
    <w:rsid w:val="00F40595"/>
    <w:rsid w:val="00F40C8E"/>
    <w:rsid w:val="00F413C9"/>
    <w:rsid w:val="00F41A31"/>
    <w:rsid w:val="00F41EC2"/>
    <w:rsid w:val="00F422A2"/>
    <w:rsid w:val="00F42741"/>
    <w:rsid w:val="00F42AE5"/>
    <w:rsid w:val="00F42B23"/>
    <w:rsid w:val="00F4304C"/>
    <w:rsid w:val="00F430BC"/>
    <w:rsid w:val="00F432A7"/>
    <w:rsid w:val="00F4376B"/>
    <w:rsid w:val="00F43B0D"/>
    <w:rsid w:val="00F43D5C"/>
    <w:rsid w:val="00F43ED0"/>
    <w:rsid w:val="00F44103"/>
    <w:rsid w:val="00F441FC"/>
    <w:rsid w:val="00F45505"/>
    <w:rsid w:val="00F45561"/>
    <w:rsid w:val="00F4588A"/>
    <w:rsid w:val="00F459E8"/>
    <w:rsid w:val="00F468F1"/>
    <w:rsid w:val="00F469EA"/>
    <w:rsid w:val="00F46BF1"/>
    <w:rsid w:val="00F46E46"/>
    <w:rsid w:val="00F47AEF"/>
    <w:rsid w:val="00F47D9F"/>
    <w:rsid w:val="00F47E02"/>
    <w:rsid w:val="00F5054A"/>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C9"/>
    <w:rsid w:val="00F55111"/>
    <w:rsid w:val="00F55BC2"/>
    <w:rsid w:val="00F55EB0"/>
    <w:rsid w:val="00F55F00"/>
    <w:rsid w:val="00F56B8A"/>
    <w:rsid w:val="00F57017"/>
    <w:rsid w:val="00F57537"/>
    <w:rsid w:val="00F578A5"/>
    <w:rsid w:val="00F57BBE"/>
    <w:rsid w:val="00F6085C"/>
    <w:rsid w:val="00F61485"/>
    <w:rsid w:val="00F61D5A"/>
    <w:rsid w:val="00F62493"/>
    <w:rsid w:val="00F6290C"/>
    <w:rsid w:val="00F62A77"/>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72D"/>
    <w:rsid w:val="00F73970"/>
    <w:rsid w:val="00F73DCE"/>
    <w:rsid w:val="00F7465A"/>
    <w:rsid w:val="00F74CF3"/>
    <w:rsid w:val="00F75388"/>
    <w:rsid w:val="00F75627"/>
    <w:rsid w:val="00F76A33"/>
    <w:rsid w:val="00F76AA4"/>
    <w:rsid w:val="00F77792"/>
    <w:rsid w:val="00F77940"/>
    <w:rsid w:val="00F779E6"/>
    <w:rsid w:val="00F77C41"/>
    <w:rsid w:val="00F77E35"/>
    <w:rsid w:val="00F8049C"/>
    <w:rsid w:val="00F80A66"/>
    <w:rsid w:val="00F813C8"/>
    <w:rsid w:val="00F81675"/>
    <w:rsid w:val="00F816CB"/>
    <w:rsid w:val="00F81B62"/>
    <w:rsid w:val="00F82696"/>
    <w:rsid w:val="00F82DAE"/>
    <w:rsid w:val="00F833B8"/>
    <w:rsid w:val="00F83BA5"/>
    <w:rsid w:val="00F84261"/>
    <w:rsid w:val="00F842BB"/>
    <w:rsid w:val="00F84B7F"/>
    <w:rsid w:val="00F8501D"/>
    <w:rsid w:val="00F852B9"/>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EA1"/>
    <w:rsid w:val="00F93014"/>
    <w:rsid w:val="00F9330B"/>
    <w:rsid w:val="00F944A9"/>
    <w:rsid w:val="00F945D9"/>
    <w:rsid w:val="00F94A44"/>
    <w:rsid w:val="00F95237"/>
    <w:rsid w:val="00F95691"/>
    <w:rsid w:val="00F9588E"/>
    <w:rsid w:val="00F95B10"/>
    <w:rsid w:val="00F95B67"/>
    <w:rsid w:val="00F95BF5"/>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7015"/>
    <w:rsid w:val="00FC7065"/>
    <w:rsid w:val="00FC7121"/>
    <w:rsid w:val="00FC7158"/>
    <w:rsid w:val="00FC742E"/>
    <w:rsid w:val="00FC748A"/>
    <w:rsid w:val="00FC777C"/>
    <w:rsid w:val="00FD0AD6"/>
    <w:rsid w:val="00FD0F8B"/>
    <w:rsid w:val="00FD16D4"/>
    <w:rsid w:val="00FD1A97"/>
    <w:rsid w:val="00FD1D22"/>
    <w:rsid w:val="00FD2282"/>
    <w:rsid w:val="00FD24C2"/>
    <w:rsid w:val="00FD269E"/>
    <w:rsid w:val="00FD2A4D"/>
    <w:rsid w:val="00FD2CC6"/>
    <w:rsid w:val="00FD2CC9"/>
    <w:rsid w:val="00FD2EEF"/>
    <w:rsid w:val="00FD322D"/>
    <w:rsid w:val="00FD3511"/>
    <w:rsid w:val="00FD37D9"/>
    <w:rsid w:val="00FD3C91"/>
    <w:rsid w:val="00FD45DD"/>
    <w:rsid w:val="00FD4644"/>
    <w:rsid w:val="00FD478D"/>
    <w:rsid w:val="00FD5210"/>
    <w:rsid w:val="00FD53BE"/>
    <w:rsid w:val="00FD583E"/>
    <w:rsid w:val="00FD58F2"/>
    <w:rsid w:val="00FD5D5B"/>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508"/>
    <w:rsid w:val="00FE4907"/>
    <w:rsid w:val="00FE4A53"/>
    <w:rsid w:val="00FE5C84"/>
    <w:rsid w:val="00FE5D70"/>
    <w:rsid w:val="00FE5F1E"/>
    <w:rsid w:val="00FE6182"/>
    <w:rsid w:val="00FE65F1"/>
    <w:rsid w:val="00FE745D"/>
    <w:rsid w:val="00FE7A57"/>
    <w:rsid w:val="00FF01A2"/>
    <w:rsid w:val="00FF0270"/>
    <w:rsid w:val="00FF0292"/>
    <w:rsid w:val="00FF0A1D"/>
    <w:rsid w:val="00FF0A7F"/>
    <w:rsid w:val="00FF0BAE"/>
    <w:rsid w:val="00FF13AC"/>
    <w:rsid w:val="00FF1585"/>
    <w:rsid w:val="00FF161C"/>
    <w:rsid w:val="00FF1720"/>
    <w:rsid w:val="00FF1B8E"/>
    <w:rsid w:val="00FF1C54"/>
    <w:rsid w:val="00FF2D4D"/>
    <w:rsid w:val="00FF3E56"/>
    <w:rsid w:val="00FF3E66"/>
    <w:rsid w:val="00FF4141"/>
    <w:rsid w:val="00FF4451"/>
    <w:rsid w:val="00FF49D6"/>
    <w:rsid w:val="00FF4AF9"/>
    <w:rsid w:val="00FF517E"/>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25CFF27C"/>
  <w15:docId w15:val="{949FB1A3-6A3E-488B-9C09-BFA8AB1B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A1CE6"/>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39"/>
    <w:rsid w:val="00584A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C558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C94DD5AA4954FA64A84B55D12D992B52A75C797D73D1C91ED0C19AAD0441DB3F45C3B6A45C67DB8D49D11D3m6Y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79"/>
    <w:rsid w:val="0074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8EC38EFC8340F598D0D5964F59CC10">
    <w:name w:val="F08EC38EFC8340F598D0D5964F59CC10"/>
    <w:rsid w:val="00741679"/>
  </w:style>
  <w:style w:type="paragraph" w:customStyle="1" w:styleId="C999760324FC4C6BA7ACEBFB8D791D81">
    <w:name w:val="C999760324FC4C6BA7ACEBFB8D791D81"/>
    <w:rsid w:val="00741679"/>
  </w:style>
  <w:style w:type="paragraph" w:customStyle="1" w:styleId="9F5683B8935E4CEDA6FDB78C2975ADBC">
    <w:name w:val="9F5683B8935E4CEDA6FDB78C2975ADBC"/>
    <w:rsid w:val="00741679"/>
  </w:style>
  <w:style w:type="paragraph" w:customStyle="1" w:styleId="F216D13F31BD46C29948D4F39E62AC59">
    <w:name w:val="F216D13F31BD46C29948D4F39E62AC59"/>
    <w:rsid w:val="00741679"/>
  </w:style>
  <w:style w:type="paragraph" w:customStyle="1" w:styleId="B55EC37B2B5E4E8288962AFFD7EB96FD">
    <w:name w:val="B55EC37B2B5E4E8288962AFFD7EB96FD"/>
    <w:rsid w:val="00741679"/>
  </w:style>
  <w:style w:type="paragraph" w:customStyle="1" w:styleId="DCE6756841074C3AA8DF4AE12AFD23ED">
    <w:name w:val="DCE6756841074C3AA8DF4AE12AFD23ED"/>
    <w:rsid w:val="00741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8872-E308-4C69-B739-9D9313C5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21033</TotalTime>
  <Pages>65</Pages>
  <Words>18363</Words>
  <Characters>104671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122789</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382</cp:revision>
  <cp:lastPrinted>2019-08-16T08:12:00Z</cp:lastPrinted>
  <dcterms:created xsi:type="dcterms:W3CDTF">2019-03-14T07:29:00Z</dcterms:created>
  <dcterms:modified xsi:type="dcterms:W3CDTF">2019-11-19T15:18:00Z</dcterms:modified>
</cp:coreProperties>
</file>