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BD1" w:rsidRPr="00176651" w:rsidRDefault="00E75BD1" w:rsidP="00F82696">
      <w:pPr>
        <w:tabs>
          <w:tab w:val="left" w:pos="0"/>
        </w:tabs>
        <w:spacing w:after="120" w:line="216" w:lineRule="auto"/>
        <w:ind w:firstLine="709"/>
        <w:jc w:val="center"/>
        <w:rPr>
          <w:rFonts w:ascii="Times New Roman" w:hAnsi="Times New Roman"/>
          <w:color w:val="000000" w:themeColor="text1"/>
          <w:sz w:val="28"/>
          <w:szCs w:val="28"/>
        </w:rPr>
      </w:pPr>
      <w:r w:rsidRPr="00176651">
        <w:rPr>
          <w:rFonts w:ascii="Times New Roman" w:hAnsi="Times New Roman"/>
          <w:color w:val="000000" w:themeColor="text1"/>
          <w:sz w:val="28"/>
          <w:szCs w:val="28"/>
        </w:rPr>
        <w:t>Пояснительная записка</w:t>
      </w:r>
    </w:p>
    <w:p w:rsidR="00E75BD1" w:rsidRPr="00176651" w:rsidRDefault="00E75BD1" w:rsidP="00F82696">
      <w:pPr>
        <w:tabs>
          <w:tab w:val="left" w:pos="0"/>
        </w:tabs>
        <w:spacing w:after="120" w:line="216" w:lineRule="auto"/>
        <w:ind w:firstLine="709"/>
        <w:jc w:val="center"/>
        <w:rPr>
          <w:rFonts w:ascii="Times New Roman" w:hAnsi="Times New Roman"/>
          <w:color w:val="000000" w:themeColor="text1"/>
          <w:sz w:val="28"/>
          <w:szCs w:val="28"/>
        </w:rPr>
      </w:pPr>
      <w:r w:rsidRPr="00176651">
        <w:rPr>
          <w:rFonts w:ascii="Times New Roman" w:hAnsi="Times New Roman"/>
          <w:color w:val="000000" w:themeColor="text1"/>
          <w:sz w:val="28"/>
          <w:szCs w:val="28"/>
        </w:rPr>
        <w:t>и финансово-экономическое обоснование</w:t>
      </w:r>
    </w:p>
    <w:p w:rsidR="00E75BD1" w:rsidRPr="00176651" w:rsidRDefault="00E75BD1" w:rsidP="00F82696">
      <w:pPr>
        <w:tabs>
          <w:tab w:val="left" w:pos="0"/>
        </w:tabs>
        <w:spacing w:after="120" w:line="216" w:lineRule="auto"/>
        <w:ind w:firstLine="709"/>
        <w:jc w:val="center"/>
        <w:rPr>
          <w:rFonts w:ascii="Times New Roman" w:hAnsi="Times New Roman"/>
          <w:color w:val="000000" w:themeColor="text1"/>
          <w:sz w:val="28"/>
          <w:szCs w:val="28"/>
        </w:rPr>
      </w:pPr>
      <w:r w:rsidRPr="00176651">
        <w:rPr>
          <w:rFonts w:ascii="Times New Roman" w:hAnsi="Times New Roman"/>
          <w:color w:val="000000" w:themeColor="text1"/>
          <w:sz w:val="28"/>
          <w:szCs w:val="28"/>
        </w:rPr>
        <w:t>к проекту закона Тверской области</w:t>
      </w:r>
    </w:p>
    <w:p w:rsidR="00B57292" w:rsidRPr="00176651" w:rsidRDefault="00B1639A" w:rsidP="00F82696">
      <w:pPr>
        <w:tabs>
          <w:tab w:val="left" w:pos="0"/>
        </w:tabs>
        <w:spacing w:after="120" w:line="216" w:lineRule="auto"/>
        <w:ind w:firstLine="709"/>
        <w:jc w:val="center"/>
        <w:rPr>
          <w:rFonts w:ascii="Times New Roman" w:hAnsi="Times New Roman"/>
          <w:color w:val="000000" w:themeColor="text1"/>
          <w:sz w:val="28"/>
          <w:szCs w:val="28"/>
        </w:rPr>
      </w:pPr>
      <w:r w:rsidRPr="00176651">
        <w:rPr>
          <w:rFonts w:ascii="Times New Roman" w:hAnsi="Times New Roman"/>
          <w:color w:val="000000" w:themeColor="text1"/>
          <w:sz w:val="28"/>
          <w:szCs w:val="28"/>
        </w:rPr>
        <w:t>«</w:t>
      </w:r>
      <w:r w:rsidR="00E75BD1" w:rsidRPr="00176651">
        <w:rPr>
          <w:rFonts w:ascii="Times New Roman" w:hAnsi="Times New Roman"/>
          <w:color w:val="000000" w:themeColor="text1"/>
          <w:sz w:val="28"/>
          <w:szCs w:val="28"/>
        </w:rPr>
        <w:t>О внесении изменений в закон Тверской области</w:t>
      </w:r>
    </w:p>
    <w:p w:rsidR="00B57292" w:rsidRPr="00176651" w:rsidRDefault="00B1639A" w:rsidP="00F82696">
      <w:pPr>
        <w:tabs>
          <w:tab w:val="left" w:pos="0"/>
        </w:tabs>
        <w:spacing w:after="120" w:line="216" w:lineRule="auto"/>
        <w:ind w:firstLine="709"/>
        <w:jc w:val="center"/>
        <w:rPr>
          <w:rFonts w:ascii="Times New Roman" w:hAnsi="Times New Roman"/>
          <w:color w:val="000000" w:themeColor="text1"/>
          <w:sz w:val="28"/>
          <w:szCs w:val="28"/>
        </w:rPr>
      </w:pPr>
      <w:r w:rsidRPr="00176651">
        <w:rPr>
          <w:rFonts w:ascii="Times New Roman" w:hAnsi="Times New Roman"/>
          <w:color w:val="000000" w:themeColor="text1"/>
          <w:sz w:val="28"/>
          <w:szCs w:val="28"/>
        </w:rPr>
        <w:t>«</w:t>
      </w:r>
      <w:r w:rsidR="00E75BD1" w:rsidRPr="00176651">
        <w:rPr>
          <w:rFonts w:ascii="Times New Roman" w:hAnsi="Times New Roman"/>
          <w:color w:val="000000" w:themeColor="text1"/>
          <w:sz w:val="28"/>
          <w:szCs w:val="28"/>
        </w:rPr>
        <w:t>Об областном бюджете Тверской области на 201</w:t>
      </w:r>
      <w:r w:rsidR="001C7E82" w:rsidRPr="00176651">
        <w:rPr>
          <w:rFonts w:ascii="Times New Roman" w:hAnsi="Times New Roman"/>
          <w:color w:val="000000" w:themeColor="text1"/>
          <w:sz w:val="28"/>
          <w:szCs w:val="28"/>
        </w:rPr>
        <w:t>9</w:t>
      </w:r>
      <w:r w:rsidR="00E75BD1" w:rsidRPr="00176651">
        <w:rPr>
          <w:rFonts w:ascii="Times New Roman" w:hAnsi="Times New Roman"/>
          <w:color w:val="000000" w:themeColor="text1"/>
          <w:sz w:val="28"/>
          <w:szCs w:val="28"/>
        </w:rPr>
        <w:t xml:space="preserve"> год</w:t>
      </w:r>
    </w:p>
    <w:p w:rsidR="00E75BD1" w:rsidRPr="00176651" w:rsidRDefault="001C7E82" w:rsidP="00F82696">
      <w:pPr>
        <w:tabs>
          <w:tab w:val="left" w:pos="0"/>
        </w:tabs>
        <w:spacing w:after="120" w:line="216" w:lineRule="auto"/>
        <w:ind w:firstLine="709"/>
        <w:jc w:val="center"/>
        <w:rPr>
          <w:rFonts w:ascii="Times New Roman" w:hAnsi="Times New Roman"/>
          <w:color w:val="000000" w:themeColor="text1"/>
          <w:sz w:val="28"/>
          <w:szCs w:val="28"/>
        </w:rPr>
      </w:pPr>
      <w:r w:rsidRPr="00176651">
        <w:rPr>
          <w:rFonts w:ascii="Times New Roman" w:hAnsi="Times New Roman"/>
          <w:color w:val="000000" w:themeColor="text1"/>
          <w:sz w:val="28"/>
          <w:szCs w:val="28"/>
        </w:rPr>
        <w:t>и на плановый период 2020</w:t>
      </w:r>
      <w:r w:rsidR="00700153" w:rsidRPr="00176651">
        <w:rPr>
          <w:rFonts w:ascii="Times New Roman" w:hAnsi="Times New Roman"/>
          <w:color w:val="000000" w:themeColor="text1"/>
          <w:sz w:val="28"/>
          <w:szCs w:val="28"/>
        </w:rPr>
        <w:t xml:space="preserve"> и 202</w:t>
      </w:r>
      <w:r w:rsidRPr="00176651">
        <w:rPr>
          <w:rFonts w:ascii="Times New Roman" w:hAnsi="Times New Roman"/>
          <w:color w:val="000000" w:themeColor="text1"/>
          <w:sz w:val="28"/>
          <w:szCs w:val="28"/>
        </w:rPr>
        <w:t>1</w:t>
      </w:r>
      <w:r w:rsidR="00C43D55" w:rsidRPr="00176651">
        <w:rPr>
          <w:rFonts w:ascii="Times New Roman" w:hAnsi="Times New Roman"/>
          <w:color w:val="000000" w:themeColor="text1"/>
          <w:sz w:val="28"/>
          <w:szCs w:val="28"/>
        </w:rPr>
        <w:t xml:space="preserve"> годов</w:t>
      </w:r>
      <w:r w:rsidR="00B1639A" w:rsidRPr="00176651">
        <w:rPr>
          <w:rFonts w:ascii="Times New Roman" w:hAnsi="Times New Roman"/>
          <w:color w:val="000000" w:themeColor="text1"/>
          <w:sz w:val="28"/>
          <w:szCs w:val="28"/>
        </w:rPr>
        <w:t>»</w:t>
      </w:r>
    </w:p>
    <w:p w:rsidR="00707FBE" w:rsidRPr="00176651" w:rsidRDefault="00707FBE" w:rsidP="001070A9">
      <w:pPr>
        <w:pStyle w:val="ConsPlusNormal"/>
        <w:widowControl/>
        <w:tabs>
          <w:tab w:val="left" w:pos="0"/>
        </w:tabs>
        <w:ind w:firstLine="709"/>
        <w:jc w:val="both"/>
        <w:rPr>
          <w:rFonts w:ascii="Times New Roman" w:hAnsi="Times New Roman" w:cs="Times New Roman"/>
          <w:color w:val="FF0000"/>
          <w:sz w:val="28"/>
          <w:szCs w:val="28"/>
        </w:rPr>
      </w:pPr>
    </w:p>
    <w:p w:rsidR="004F6606" w:rsidRPr="00176651" w:rsidRDefault="00707FBE" w:rsidP="00F82696">
      <w:pPr>
        <w:tabs>
          <w:tab w:val="left" w:pos="0"/>
        </w:tabs>
        <w:spacing w:line="264" w:lineRule="auto"/>
        <w:ind w:firstLine="567"/>
        <w:jc w:val="both"/>
        <w:rPr>
          <w:rFonts w:ascii="Times New Roman" w:hAnsi="Times New Roman"/>
          <w:sz w:val="28"/>
          <w:szCs w:val="28"/>
        </w:rPr>
      </w:pPr>
      <w:r w:rsidRPr="00176651">
        <w:rPr>
          <w:rFonts w:ascii="Times New Roman" w:hAnsi="Times New Roman"/>
          <w:sz w:val="28"/>
          <w:szCs w:val="28"/>
        </w:rPr>
        <w:t xml:space="preserve">Проект закона Тверской области </w:t>
      </w:r>
      <w:r w:rsidR="00B1639A" w:rsidRPr="00176651">
        <w:rPr>
          <w:rFonts w:ascii="Times New Roman" w:hAnsi="Times New Roman"/>
          <w:sz w:val="28"/>
          <w:szCs w:val="28"/>
        </w:rPr>
        <w:t>«</w:t>
      </w:r>
      <w:r w:rsidRPr="00176651">
        <w:rPr>
          <w:rFonts w:ascii="Times New Roman" w:hAnsi="Times New Roman"/>
          <w:sz w:val="28"/>
          <w:szCs w:val="28"/>
        </w:rPr>
        <w:t xml:space="preserve">О внесении изменений в закон Тверской области </w:t>
      </w:r>
      <w:r w:rsidR="00B1639A" w:rsidRPr="00176651">
        <w:rPr>
          <w:rFonts w:ascii="Times New Roman" w:hAnsi="Times New Roman"/>
          <w:sz w:val="28"/>
          <w:szCs w:val="28"/>
        </w:rPr>
        <w:t>«</w:t>
      </w:r>
      <w:r w:rsidRPr="00176651">
        <w:rPr>
          <w:rFonts w:ascii="Times New Roman" w:hAnsi="Times New Roman"/>
          <w:sz w:val="28"/>
          <w:szCs w:val="28"/>
        </w:rPr>
        <w:t>Об областном бюджете Тверской области на 201</w:t>
      </w:r>
      <w:r w:rsidR="00173ECD" w:rsidRPr="00176651">
        <w:rPr>
          <w:rFonts w:ascii="Times New Roman" w:hAnsi="Times New Roman"/>
          <w:sz w:val="28"/>
          <w:szCs w:val="28"/>
        </w:rPr>
        <w:t>9</w:t>
      </w:r>
      <w:r w:rsidRPr="00176651">
        <w:rPr>
          <w:rFonts w:ascii="Times New Roman" w:hAnsi="Times New Roman"/>
          <w:sz w:val="28"/>
          <w:szCs w:val="28"/>
        </w:rPr>
        <w:t xml:space="preserve"> год</w:t>
      </w:r>
      <w:r w:rsidR="00173ECD" w:rsidRPr="00176651">
        <w:rPr>
          <w:rFonts w:ascii="Times New Roman" w:hAnsi="Times New Roman"/>
          <w:sz w:val="28"/>
          <w:szCs w:val="28"/>
        </w:rPr>
        <w:t xml:space="preserve"> и на плановый период 2020</w:t>
      </w:r>
      <w:r w:rsidR="00C43D55" w:rsidRPr="00176651">
        <w:rPr>
          <w:rFonts w:ascii="Times New Roman" w:hAnsi="Times New Roman"/>
          <w:sz w:val="28"/>
          <w:szCs w:val="28"/>
        </w:rPr>
        <w:t xml:space="preserve"> и 20</w:t>
      </w:r>
      <w:r w:rsidR="00700153" w:rsidRPr="00176651">
        <w:rPr>
          <w:rFonts w:ascii="Times New Roman" w:hAnsi="Times New Roman"/>
          <w:sz w:val="28"/>
          <w:szCs w:val="28"/>
        </w:rPr>
        <w:t>2</w:t>
      </w:r>
      <w:r w:rsidR="00173ECD" w:rsidRPr="00176651">
        <w:rPr>
          <w:rFonts w:ascii="Times New Roman" w:hAnsi="Times New Roman"/>
          <w:sz w:val="28"/>
          <w:szCs w:val="28"/>
        </w:rPr>
        <w:t>1</w:t>
      </w:r>
      <w:r w:rsidR="00C43D55" w:rsidRPr="00176651">
        <w:rPr>
          <w:rFonts w:ascii="Times New Roman" w:hAnsi="Times New Roman"/>
          <w:sz w:val="28"/>
          <w:szCs w:val="28"/>
        </w:rPr>
        <w:t xml:space="preserve"> годов</w:t>
      </w:r>
      <w:r w:rsidR="00B1639A" w:rsidRPr="00176651">
        <w:rPr>
          <w:rFonts w:ascii="Times New Roman" w:hAnsi="Times New Roman"/>
          <w:sz w:val="28"/>
          <w:szCs w:val="28"/>
        </w:rPr>
        <w:t>»</w:t>
      </w:r>
      <w:r w:rsidRPr="00176651">
        <w:rPr>
          <w:rFonts w:ascii="Times New Roman" w:hAnsi="Times New Roman"/>
          <w:sz w:val="28"/>
          <w:szCs w:val="28"/>
        </w:rPr>
        <w:t xml:space="preserve"> (далее – проект закона) предусматривает в 201</w:t>
      </w:r>
      <w:r w:rsidR="001070A9" w:rsidRPr="00176651">
        <w:rPr>
          <w:rFonts w:ascii="Times New Roman" w:hAnsi="Times New Roman"/>
          <w:sz w:val="28"/>
          <w:szCs w:val="28"/>
        </w:rPr>
        <w:t>9</w:t>
      </w:r>
      <w:r w:rsidRPr="00176651">
        <w:rPr>
          <w:rFonts w:ascii="Times New Roman" w:hAnsi="Times New Roman"/>
          <w:sz w:val="28"/>
          <w:szCs w:val="28"/>
        </w:rPr>
        <w:t xml:space="preserve"> году </w:t>
      </w:r>
      <w:r w:rsidR="00173ECD" w:rsidRPr="00176651">
        <w:rPr>
          <w:rFonts w:ascii="Times New Roman" w:hAnsi="Times New Roman"/>
          <w:sz w:val="28"/>
          <w:szCs w:val="28"/>
        </w:rPr>
        <w:t>увеличение</w:t>
      </w:r>
      <w:r w:rsidR="00A17605" w:rsidRPr="00176651">
        <w:rPr>
          <w:rFonts w:ascii="Times New Roman" w:hAnsi="Times New Roman"/>
          <w:sz w:val="28"/>
          <w:szCs w:val="28"/>
        </w:rPr>
        <w:t xml:space="preserve"> </w:t>
      </w:r>
      <w:r w:rsidR="0062523D" w:rsidRPr="00176651">
        <w:rPr>
          <w:rFonts w:ascii="Times New Roman" w:hAnsi="Times New Roman"/>
          <w:sz w:val="28"/>
          <w:szCs w:val="28"/>
        </w:rPr>
        <w:t xml:space="preserve">доходной </w:t>
      </w:r>
      <w:r w:rsidRPr="00176651">
        <w:rPr>
          <w:rFonts w:ascii="Times New Roman" w:hAnsi="Times New Roman"/>
          <w:sz w:val="28"/>
          <w:szCs w:val="28"/>
        </w:rPr>
        <w:t xml:space="preserve">части областного бюджета Тверской области (далее - областной бюджет) </w:t>
      </w:r>
      <w:r w:rsidR="0062523D" w:rsidRPr="00176651">
        <w:rPr>
          <w:rFonts w:ascii="Times New Roman" w:hAnsi="Times New Roman"/>
          <w:sz w:val="28"/>
          <w:szCs w:val="28"/>
        </w:rPr>
        <w:t>на</w:t>
      </w:r>
      <w:r w:rsidR="003178E1" w:rsidRPr="00176651">
        <w:rPr>
          <w:rFonts w:ascii="Times New Roman" w:hAnsi="Times New Roman"/>
          <w:sz w:val="28"/>
          <w:szCs w:val="28"/>
        </w:rPr>
        <w:t xml:space="preserve"> </w:t>
      </w:r>
      <w:r w:rsidR="00173ECD" w:rsidRPr="00176651">
        <w:rPr>
          <w:rFonts w:ascii="Times New Roman" w:hAnsi="Times New Roman"/>
          <w:sz w:val="28"/>
          <w:szCs w:val="28"/>
        </w:rPr>
        <w:t xml:space="preserve">86 641,7 </w:t>
      </w:r>
      <w:r w:rsidR="0062523D" w:rsidRPr="00176651">
        <w:rPr>
          <w:rFonts w:ascii="Times New Roman" w:hAnsi="Times New Roman"/>
          <w:sz w:val="28"/>
          <w:szCs w:val="28"/>
        </w:rPr>
        <w:t>тыс.</w:t>
      </w:r>
      <w:r w:rsidR="00E46736" w:rsidRPr="00176651">
        <w:rPr>
          <w:rFonts w:ascii="Times New Roman" w:hAnsi="Times New Roman"/>
          <w:sz w:val="28"/>
          <w:szCs w:val="28"/>
        </w:rPr>
        <w:t> </w:t>
      </w:r>
      <w:r w:rsidR="0062523D" w:rsidRPr="00176651">
        <w:rPr>
          <w:rFonts w:ascii="Times New Roman" w:hAnsi="Times New Roman"/>
          <w:sz w:val="28"/>
          <w:szCs w:val="28"/>
        </w:rPr>
        <w:t xml:space="preserve">руб., </w:t>
      </w:r>
      <w:r w:rsidR="00173ECD" w:rsidRPr="00176651">
        <w:rPr>
          <w:rFonts w:ascii="Times New Roman" w:hAnsi="Times New Roman"/>
          <w:sz w:val="28"/>
          <w:szCs w:val="28"/>
        </w:rPr>
        <w:t>увеличение</w:t>
      </w:r>
      <w:r w:rsidR="00363507" w:rsidRPr="00176651">
        <w:rPr>
          <w:rFonts w:ascii="Times New Roman" w:hAnsi="Times New Roman"/>
          <w:sz w:val="28"/>
          <w:szCs w:val="28"/>
        </w:rPr>
        <w:t xml:space="preserve"> расходной части</w:t>
      </w:r>
      <w:r w:rsidR="0019111C" w:rsidRPr="00176651">
        <w:rPr>
          <w:rFonts w:ascii="Times New Roman" w:hAnsi="Times New Roman"/>
          <w:sz w:val="28"/>
          <w:szCs w:val="28"/>
        </w:rPr>
        <w:t xml:space="preserve"> на </w:t>
      </w:r>
      <w:r w:rsidR="00F20AB6" w:rsidRPr="00176651">
        <w:rPr>
          <w:rFonts w:ascii="Times New Roman" w:hAnsi="Times New Roman"/>
          <w:sz w:val="28"/>
          <w:szCs w:val="28"/>
        </w:rPr>
        <w:t>1 </w:t>
      </w:r>
      <w:r w:rsidR="00762687" w:rsidRPr="00176651">
        <w:rPr>
          <w:rFonts w:ascii="Times New Roman" w:hAnsi="Times New Roman"/>
          <w:sz w:val="28"/>
          <w:szCs w:val="28"/>
        </w:rPr>
        <w:t>663 053,8</w:t>
      </w:r>
      <w:r w:rsidR="00BA21CE" w:rsidRPr="00176651">
        <w:rPr>
          <w:rFonts w:ascii="Times New Roman" w:hAnsi="Times New Roman"/>
          <w:sz w:val="28"/>
          <w:szCs w:val="28"/>
        </w:rPr>
        <w:t xml:space="preserve"> </w:t>
      </w:r>
      <w:r w:rsidR="0019111C" w:rsidRPr="00176651">
        <w:rPr>
          <w:rFonts w:ascii="Times New Roman" w:hAnsi="Times New Roman"/>
          <w:sz w:val="28"/>
          <w:szCs w:val="28"/>
        </w:rPr>
        <w:t>тыс. руб.</w:t>
      </w:r>
      <w:r w:rsidR="00E433AC" w:rsidRPr="00176651">
        <w:rPr>
          <w:rFonts w:ascii="Times New Roman" w:hAnsi="Times New Roman"/>
          <w:sz w:val="28"/>
          <w:szCs w:val="28"/>
        </w:rPr>
        <w:t xml:space="preserve">, </w:t>
      </w:r>
      <w:r w:rsidR="00173ECD" w:rsidRPr="00176651">
        <w:rPr>
          <w:rFonts w:ascii="Times New Roman" w:hAnsi="Times New Roman"/>
          <w:sz w:val="28"/>
          <w:szCs w:val="28"/>
        </w:rPr>
        <w:t>увеличение</w:t>
      </w:r>
      <w:r w:rsidR="00E433AC" w:rsidRPr="00176651">
        <w:rPr>
          <w:rFonts w:ascii="Times New Roman" w:hAnsi="Times New Roman"/>
          <w:sz w:val="28"/>
          <w:szCs w:val="28"/>
        </w:rPr>
        <w:t xml:space="preserve"> дефицита на </w:t>
      </w:r>
      <w:r w:rsidR="00762687" w:rsidRPr="00176651">
        <w:rPr>
          <w:rFonts w:ascii="Times New Roman" w:hAnsi="Times New Roman"/>
          <w:sz w:val="28"/>
          <w:szCs w:val="28"/>
        </w:rPr>
        <w:t>1 576 412,1</w:t>
      </w:r>
      <w:r w:rsidR="00173ECD" w:rsidRPr="00176651">
        <w:rPr>
          <w:rFonts w:ascii="Times New Roman" w:hAnsi="Times New Roman"/>
          <w:sz w:val="28"/>
          <w:szCs w:val="28"/>
        </w:rPr>
        <w:t> </w:t>
      </w:r>
      <w:r w:rsidR="00E433AC" w:rsidRPr="00176651">
        <w:rPr>
          <w:rFonts w:ascii="Times New Roman" w:hAnsi="Times New Roman"/>
          <w:sz w:val="28"/>
          <w:szCs w:val="28"/>
        </w:rPr>
        <w:t>тыс. руб.</w:t>
      </w:r>
      <w:r w:rsidR="00173ECD" w:rsidRPr="00176651">
        <w:rPr>
          <w:rFonts w:ascii="Times New Roman" w:hAnsi="Times New Roman"/>
          <w:sz w:val="28"/>
          <w:szCs w:val="28"/>
        </w:rPr>
        <w:t>, в 2020</w:t>
      </w:r>
      <w:r w:rsidR="00762687" w:rsidRPr="00176651">
        <w:rPr>
          <w:rFonts w:ascii="Times New Roman" w:hAnsi="Times New Roman"/>
          <w:sz w:val="28"/>
          <w:szCs w:val="28"/>
        </w:rPr>
        <w:t> </w:t>
      </w:r>
      <w:r w:rsidR="00481C95" w:rsidRPr="00176651">
        <w:rPr>
          <w:rFonts w:ascii="Times New Roman" w:hAnsi="Times New Roman"/>
          <w:sz w:val="28"/>
          <w:szCs w:val="28"/>
        </w:rPr>
        <w:t xml:space="preserve">году </w:t>
      </w:r>
      <w:r w:rsidR="00AE064B" w:rsidRPr="00176651">
        <w:rPr>
          <w:rFonts w:ascii="Times New Roman" w:hAnsi="Times New Roman"/>
          <w:sz w:val="28"/>
          <w:szCs w:val="28"/>
        </w:rPr>
        <w:t xml:space="preserve">- </w:t>
      </w:r>
      <w:r w:rsidR="007667FC" w:rsidRPr="00176651">
        <w:rPr>
          <w:rFonts w:ascii="Times New Roman" w:hAnsi="Times New Roman"/>
          <w:sz w:val="28"/>
          <w:szCs w:val="28"/>
        </w:rPr>
        <w:t>увеличение</w:t>
      </w:r>
      <w:r w:rsidR="008F71F0" w:rsidRPr="00176651">
        <w:rPr>
          <w:rFonts w:ascii="Times New Roman" w:hAnsi="Times New Roman"/>
          <w:sz w:val="28"/>
          <w:szCs w:val="28"/>
        </w:rPr>
        <w:t xml:space="preserve"> доходной части областного бюджета </w:t>
      </w:r>
      <w:r w:rsidR="00762687" w:rsidRPr="00176651">
        <w:rPr>
          <w:rFonts w:ascii="Times New Roman" w:hAnsi="Times New Roman"/>
          <w:sz w:val="28"/>
          <w:szCs w:val="28"/>
        </w:rPr>
        <w:t>на</w:t>
      </w:r>
      <w:r w:rsidR="00481C95" w:rsidRPr="00176651">
        <w:rPr>
          <w:rFonts w:ascii="Times New Roman" w:hAnsi="Times New Roman"/>
          <w:sz w:val="28"/>
          <w:szCs w:val="28"/>
        </w:rPr>
        <w:t xml:space="preserve"> </w:t>
      </w:r>
      <w:r w:rsidR="007667FC" w:rsidRPr="00176651">
        <w:rPr>
          <w:rFonts w:ascii="Times New Roman" w:hAnsi="Times New Roman"/>
          <w:sz w:val="28"/>
          <w:szCs w:val="28"/>
        </w:rPr>
        <w:t>26 889,6</w:t>
      </w:r>
      <w:r w:rsidR="00762687" w:rsidRPr="00176651">
        <w:rPr>
          <w:rFonts w:ascii="Times New Roman" w:hAnsi="Times New Roman"/>
          <w:sz w:val="28"/>
          <w:szCs w:val="28"/>
        </w:rPr>
        <w:t> </w:t>
      </w:r>
      <w:r w:rsidR="00481C95" w:rsidRPr="00176651">
        <w:rPr>
          <w:rFonts w:ascii="Times New Roman" w:hAnsi="Times New Roman"/>
          <w:sz w:val="28"/>
          <w:szCs w:val="28"/>
        </w:rPr>
        <w:t>тыс. руб.</w:t>
      </w:r>
      <w:r w:rsidR="007667FC" w:rsidRPr="00176651">
        <w:rPr>
          <w:rFonts w:ascii="Times New Roman" w:hAnsi="Times New Roman"/>
          <w:sz w:val="28"/>
          <w:szCs w:val="28"/>
        </w:rPr>
        <w:t>,</w:t>
      </w:r>
      <w:r w:rsidR="00D45322" w:rsidRPr="00176651">
        <w:rPr>
          <w:rFonts w:ascii="Times New Roman" w:hAnsi="Times New Roman"/>
          <w:sz w:val="28"/>
          <w:szCs w:val="28"/>
        </w:rPr>
        <w:t xml:space="preserve"> </w:t>
      </w:r>
      <w:r w:rsidR="007667FC" w:rsidRPr="00176651">
        <w:rPr>
          <w:rFonts w:ascii="Times New Roman" w:hAnsi="Times New Roman"/>
          <w:sz w:val="28"/>
          <w:szCs w:val="28"/>
        </w:rPr>
        <w:t xml:space="preserve">увеличение расходной части на </w:t>
      </w:r>
      <w:r w:rsidR="00762687" w:rsidRPr="00176651">
        <w:rPr>
          <w:rFonts w:ascii="Times New Roman" w:hAnsi="Times New Roman"/>
          <w:sz w:val="28"/>
          <w:szCs w:val="28"/>
        </w:rPr>
        <w:t>26 889,6</w:t>
      </w:r>
      <w:r w:rsidR="007667FC" w:rsidRPr="00176651">
        <w:rPr>
          <w:rFonts w:ascii="Times New Roman" w:hAnsi="Times New Roman"/>
          <w:sz w:val="28"/>
          <w:szCs w:val="28"/>
        </w:rPr>
        <w:t xml:space="preserve"> тыс. руб. </w:t>
      </w:r>
      <w:r w:rsidR="00D45322" w:rsidRPr="00176651">
        <w:rPr>
          <w:rFonts w:ascii="Times New Roman" w:hAnsi="Times New Roman"/>
          <w:sz w:val="28"/>
          <w:szCs w:val="28"/>
        </w:rPr>
        <w:t xml:space="preserve">(в том числе увеличение условно утвержденных расходов на </w:t>
      </w:r>
      <w:r w:rsidR="00762687" w:rsidRPr="00176651">
        <w:rPr>
          <w:rFonts w:ascii="Times New Roman" w:hAnsi="Times New Roman"/>
          <w:sz w:val="28"/>
          <w:szCs w:val="28"/>
        </w:rPr>
        <w:t>22 863,2</w:t>
      </w:r>
      <w:r w:rsidR="00100017" w:rsidRPr="00176651">
        <w:rPr>
          <w:rFonts w:ascii="Times New Roman" w:hAnsi="Times New Roman"/>
          <w:sz w:val="28"/>
          <w:szCs w:val="28"/>
        </w:rPr>
        <w:t> </w:t>
      </w:r>
      <w:r w:rsidR="00D45322" w:rsidRPr="00176651">
        <w:rPr>
          <w:rFonts w:ascii="Times New Roman" w:hAnsi="Times New Roman"/>
          <w:sz w:val="28"/>
          <w:szCs w:val="28"/>
        </w:rPr>
        <w:t>тыс.</w:t>
      </w:r>
      <w:r w:rsidR="00100017" w:rsidRPr="00176651">
        <w:rPr>
          <w:rFonts w:ascii="Times New Roman" w:hAnsi="Times New Roman"/>
          <w:sz w:val="28"/>
          <w:szCs w:val="28"/>
        </w:rPr>
        <w:t> </w:t>
      </w:r>
      <w:r w:rsidR="00D45322" w:rsidRPr="00176651">
        <w:rPr>
          <w:rFonts w:ascii="Times New Roman" w:hAnsi="Times New Roman"/>
          <w:sz w:val="28"/>
          <w:szCs w:val="28"/>
        </w:rPr>
        <w:t>руб.)</w:t>
      </w:r>
      <w:r w:rsidR="00481C95" w:rsidRPr="00176651">
        <w:rPr>
          <w:rFonts w:ascii="Times New Roman" w:hAnsi="Times New Roman"/>
          <w:sz w:val="28"/>
          <w:szCs w:val="28"/>
        </w:rPr>
        <w:t>,</w:t>
      </w:r>
      <w:r w:rsidR="001D1CDD" w:rsidRPr="00176651">
        <w:rPr>
          <w:rFonts w:ascii="Times New Roman" w:hAnsi="Times New Roman"/>
          <w:sz w:val="28"/>
          <w:szCs w:val="28"/>
        </w:rPr>
        <w:t xml:space="preserve"> </w:t>
      </w:r>
      <w:r w:rsidR="00AE064B" w:rsidRPr="00176651">
        <w:rPr>
          <w:rFonts w:ascii="Times New Roman" w:hAnsi="Times New Roman"/>
          <w:sz w:val="28"/>
          <w:szCs w:val="28"/>
        </w:rPr>
        <w:t>в 202</w:t>
      </w:r>
      <w:r w:rsidR="007667FC" w:rsidRPr="00176651">
        <w:rPr>
          <w:rFonts w:ascii="Times New Roman" w:hAnsi="Times New Roman"/>
          <w:sz w:val="28"/>
          <w:szCs w:val="28"/>
        </w:rPr>
        <w:t>1</w:t>
      </w:r>
      <w:r w:rsidR="00762687" w:rsidRPr="00176651">
        <w:rPr>
          <w:rFonts w:ascii="Times New Roman" w:hAnsi="Times New Roman"/>
          <w:sz w:val="28"/>
          <w:szCs w:val="28"/>
        </w:rPr>
        <w:t> </w:t>
      </w:r>
      <w:r w:rsidR="00AE064B" w:rsidRPr="00176651">
        <w:rPr>
          <w:rFonts w:ascii="Times New Roman" w:hAnsi="Times New Roman"/>
          <w:sz w:val="28"/>
          <w:szCs w:val="28"/>
        </w:rPr>
        <w:t xml:space="preserve">году - </w:t>
      </w:r>
      <w:r w:rsidR="007667FC" w:rsidRPr="00176651">
        <w:rPr>
          <w:rFonts w:ascii="Times New Roman" w:hAnsi="Times New Roman"/>
          <w:sz w:val="28"/>
          <w:szCs w:val="28"/>
        </w:rPr>
        <w:t>у</w:t>
      </w:r>
      <w:r w:rsidR="00762687" w:rsidRPr="00176651">
        <w:rPr>
          <w:rFonts w:ascii="Times New Roman" w:hAnsi="Times New Roman"/>
          <w:sz w:val="28"/>
          <w:szCs w:val="28"/>
        </w:rPr>
        <w:t>меньшение</w:t>
      </w:r>
      <w:r w:rsidR="007667FC" w:rsidRPr="00176651">
        <w:rPr>
          <w:rFonts w:ascii="Times New Roman" w:hAnsi="Times New Roman"/>
          <w:sz w:val="28"/>
          <w:szCs w:val="28"/>
        </w:rPr>
        <w:t xml:space="preserve"> доходной части областного бюджета </w:t>
      </w:r>
      <w:r w:rsidR="00762687" w:rsidRPr="00176651">
        <w:rPr>
          <w:rFonts w:ascii="Times New Roman" w:hAnsi="Times New Roman"/>
          <w:sz w:val="28"/>
          <w:szCs w:val="28"/>
        </w:rPr>
        <w:t>на</w:t>
      </w:r>
      <w:r w:rsidR="007667FC" w:rsidRPr="00176651">
        <w:rPr>
          <w:rFonts w:ascii="Times New Roman" w:hAnsi="Times New Roman"/>
          <w:sz w:val="28"/>
          <w:szCs w:val="28"/>
        </w:rPr>
        <w:t xml:space="preserve"> </w:t>
      </w:r>
      <w:r w:rsidR="00885497" w:rsidRPr="00176651">
        <w:rPr>
          <w:rFonts w:ascii="Times New Roman" w:hAnsi="Times New Roman"/>
          <w:sz w:val="28"/>
          <w:szCs w:val="28"/>
        </w:rPr>
        <w:t>2 173,6</w:t>
      </w:r>
      <w:r w:rsidR="00762687" w:rsidRPr="00176651">
        <w:rPr>
          <w:rFonts w:ascii="Times New Roman" w:hAnsi="Times New Roman"/>
          <w:sz w:val="28"/>
          <w:szCs w:val="28"/>
        </w:rPr>
        <w:t> </w:t>
      </w:r>
      <w:r w:rsidR="007667FC" w:rsidRPr="00176651">
        <w:rPr>
          <w:rFonts w:ascii="Times New Roman" w:hAnsi="Times New Roman"/>
          <w:sz w:val="28"/>
          <w:szCs w:val="28"/>
        </w:rPr>
        <w:t>тыс.</w:t>
      </w:r>
      <w:r w:rsidR="00762687" w:rsidRPr="00176651">
        <w:rPr>
          <w:rFonts w:ascii="Times New Roman" w:hAnsi="Times New Roman"/>
          <w:sz w:val="28"/>
          <w:szCs w:val="28"/>
        </w:rPr>
        <w:t> </w:t>
      </w:r>
      <w:r w:rsidR="007667FC" w:rsidRPr="00176651">
        <w:rPr>
          <w:rFonts w:ascii="Times New Roman" w:hAnsi="Times New Roman"/>
          <w:sz w:val="28"/>
          <w:szCs w:val="28"/>
        </w:rPr>
        <w:t>руб., у</w:t>
      </w:r>
      <w:r w:rsidR="00762687" w:rsidRPr="00176651">
        <w:rPr>
          <w:rFonts w:ascii="Times New Roman" w:hAnsi="Times New Roman"/>
          <w:sz w:val="28"/>
          <w:szCs w:val="28"/>
        </w:rPr>
        <w:t>меньшение</w:t>
      </w:r>
      <w:r w:rsidR="007667FC" w:rsidRPr="00176651">
        <w:rPr>
          <w:rFonts w:ascii="Times New Roman" w:hAnsi="Times New Roman"/>
          <w:sz w:val="28"/>
          <w:szCs w:val="28"/>
        </w:rPr>
        <w:t xml:space="preserve"> расходной части на </w:t>
      </w:r>
      <w:r w:rsidR="00762687" w:rsidRPr="00176651">
        <w:rPr>
          <w:rFonts w:ascii="Times New Roman" w:hAnsi="Times New Roman"/>
          <w:sz w:val="28"/>
          <w:szCs w:val="28"/>
        </w:rPr>
        <w:t>2 173,6 </w:t>
      </w:r>
      <w:r w:rsidR="007667FC" w:rsidRPr="00176651">
        <w:rPr>
          <w:rFonts w:ascii="Times New Roman" w:hAnsi="Times New Roman"/>
          <w:sz w:val="28"/>
          <w:szCs w:val="28"/>
        </w:rPr>
        <w:t xml:space="preserve">тыс. руб. (в том числе </w:t>
      </w:r>
      <w:r w:rsidR="00762687" w:rsidRPr="00176651">
        <w:rPr>
          <w:rFonts w:ascii="Times New Roman" w:hAnsi="Times New Roman"/>
          <w:sz w:val="28"/>
          <w:szCs w:val="28"/>
        </w:rPr>
        <w:t>уменьшение</w:t>
      </w:r>
      <w:r w:rsidR="007667FC" w:rsidRPr="00176651">
        <w:rPr>
          <w:rFonts w:ascii="Times New Roman" w:hAnsi="Times New Roman"/>
          <w:sz w:val="28"/>
          <w:szCs w:val="28"/>
        </w:rPr>
        <w:t xml:space="preserve"> условно утвержденных расходов на </w:t>
      </w:r>
      <w:r w:rsidR="00762687" w:rsidRPr="00176651">
        <w:rPr>
          <w:rFonts w:ascii="Times New Roman" w:hAnsi="Times New Roman"/>
          <w:sz w:val="28"/>
          <w:szCs w:val="28"/>
        </w:rPr>
        <w:t>6 322,6</w:t>
      </w:r>
      <w:r w:rsidR="007667FC" w:rsidRPr="00176651">
        <w:rPr>
          <w:rFonts w:ascii="Times New Roman" w:hAnsi="Times New Roman"/>
          <w:sz w:val="28"/>
          <w:szCs w:val="28"/>
        </w:rPr>
        <w:t xml:space="preserve"> тыс. руб.), </w:t>
      </w:r>
      <w:r w:rsidR="00E70862" w:rsidRPr="00176651">
        <w:rPr>
          <w:rFonts w:ascii="Times New Roman" w:hAnsi="Times New Roman"/>
          <w:sz w:val="28"/>
          <w:szCs w:val="28"/>
        </w:rPr>
        <w:t xml:space="preserve">без изменения размера дефицита в 2020 </w:t>
      </w:r>
      <w:r w:rsidR="00F82696">
        <w:rPr>
          <w:rFonts w:ascii="Times New Roman" w:hAnsi="Times New Roman"/>
          <w:sz w:val="28"/>
          <w:szCs w:val="28"/>
        </w:rPr>
        <w:t xml:space="preserve">году </w:t>
      </w:r>
      <w:r w:rsidR="00E70862" w:rsidRPr="00176651">
        <w:rPr>
          <w:rFonts w:ascii="Times New Roman" w:hAnsi="Times New Roman"/>
          <w:sz w:val="28"/>
          <w:szCs w:val="28"/>
        </w:rPr>
        <w:t xml:space="preserve">и </w:t>
      </w:r>
      <w:r w:rsidR="00F82696" w:rsidRPr="00176651">
        <w:rPr>
          <w:rFonts w:ascii="Times New Roman" w:hAnsi="Times New Roman"/>
          <w:sz w:val="28"/>
          <w:szCs w:val="28"/>
        </w:rPr>
        <w:t xml:space="preserve">без изменения размера </w:t>
      </w:r>
      <w:r w:rsidR="00F82696">
        <w:rPr>
          <w:rFonts w:ascii="Times New Roman" w:hAnsi="Times New Roman"/>
          <w:sz w:val="28"/>
          <w:szCs w:val="28"/>
        </w:rPr>
        <w:t>профицита в</w:t>
      </w:r>
      <w:r w:rsidR="00F82696" w:rsidRPr="00176651">
        <w:rPr>
          <w:rFonts w:ascii="Times New Roman" w:hAnsi="Times New Roman"/>
          <w:sz w:val="28"/>
          <w:szCs w:val="28"/>
        </w:rPr>
        <w:t xml:space="preserve"> </w:t>
      </w:r>
      <w:r w:rsidR="00E70862" w:rsidRPr="00176651">
        <w:rPr>
          <w:rFonts w:ascii="Times New Roman" w:hAnsi="Times New Roman"/>
          <w:sz w:val="28"/>
          <w:szCs w:val="28"/>
        </w:rPr>
        <w:t>2021 год</w:t>
      </w:r>
      <w:r w:rsidR="00F82696">
        <w:rPr>
          <w:rFonts w:ascii="Times New Roman" w:hAnsi="Times New Roman"/>
          <w:sz w:val="28"/>
          <w:szCs w:val="28"/>
        </w:rPr>
        <w:t>у</w:t>
      </w:r>
      <w:r w:rsidR="00E70862" w:rsidRPr="00176651">
        <w:rPr>
          <w:rFonts w:ascii="Times New Roman" w:hAnsi="Times New Roman"/>
          <w:sz w:val="28"/>
          <w:szCs w:val="28"/>
        </w:rPr>
        <w:t xml:space="preserve"> </w:t>
      </w:r>
      <w:r w:rsidR="0094182A" w:rsidRPr="00176651">
        <w:rPr>
          <w:rFonts w:ascii="Times New Roman" w:hAnsi="Times New Roman"/>
          <w:sz w:val="28"/>
          <w:szCs w:val="28"/>
        </w:rPr>
        <w:t>(</w:t>
      </w:r>
      <w:r w:rsidR="009575D1" w:rsidRPr="00176651">
        <w:rPr>
          <w:rFonts w:ascii="Times New Roman" w:hAnsi="Times New Roman"/>
          <w:sz w:val="28"/>
          <w:szCs w:val="28"/>
        </w:rPr>
        <w:t>П</w:t>
      </w:r>
      <w:r w:rsidR="0094182A" w:rsidRPr="00176651">
        <w:rPr>
          <w:rFonts w:ascii="Times New Roman" w:hAnsi="Times New Roman"/>
          <w:sz w:val="28"/>
          <w:szCs w:val="28"/>
        </w:rPr>
        <w:t>риложение 1 к пояснительной записке)</w:t>
      </w:r>
      <w:r w:rsidR="00C43D55" w:rsidRPr="00176651">
        <w:rPr>
          <w:rFonts w:ascii="Times New Roman" w:hAnsi="Times New Roman"/>
          <w:sz w:val="28"/>
          <w:szCs w:val="28"/>
        </w:rPr>
        <w:t>.</w:t>
      </w:r>
    </w:p>
    <w:p w:rsidR="007110E6" w:rsidRPr="00176651" w:rsidRDefault="000125E9" w:rsidP="00AA7102">
      <w:pPr>
        <w:tabs>
          <w:tab w:val="left" w:pos="0"/>
          <w:tab w:val="left" w:pos="1260"/>
          <w:tab w:val="center" w:pos="5031"/>
          <w:tab w:val="left" w:pos="7635"/>
        </w:tabs>
        <w:ind w:firstLine="709"/>
        <w:jc w:val="center"/>
        <w:outlineLvl w:val="0"/>
        <w:rPr>
          <w:rFonts w:ascii="Times New Roman" w:hAnsi="Times New Roman"/>
          <w:b/>
          <w:color w:val="000000" w:themeColor="text1"/>
          <w:sz w:val="28"/>
          <w:szCs w:val="28"/>
        </w:rPr>
      </w:pPr>
      <w:bookmarkStart w:id="0" w:name="_Toc371433810"/>
      <w:bookmarkStart w:id="1" w:name="_Toc486588539"/>
      <w:bookmarkStart w:id="2" w:name="_Toc506376857"/>
      <w:bookmarkStart w:id="3" w:name="_Toc4156436"/>
      <w:r w:rsidRPr="00176651">
        <w:rPr>
          <w:rFonts w:ascii="Times New Roman" w:hAnsi="Times New Roman"/>
          <w:b/>
          <w:color w:val="000000" w:themeColor="text1"/>
          <w:sz w:val="28"/>
          <w:szCs w:val="28"/>
        </w:rPr>
        <w:t>ДОХОДЫ</w:t>
      </w:r>
      <w:bookmarkEnd w:id="0"/>
      <w:bookmarkEnd w:id="1"/>
      <w:bookmarkEnd w:id="2"/>
      <w:bookmarkEnd w:id="3"/>
    </w:p>
    <w:p w:rsidR="00AD6CAF" w:rsidRPr="00176651" w:rsidRDefault="00AD6CAF" w:rsidP="00AA7102">
      <w:pPr>
        <w:pStyle w:val="20"/>
        <w:tabs>
          <w:tab w:val="left" w:pos="0"/>
        </w:tabs>
        <w:spacing w:before="0" w:after="0"/>
        <w:ind w:firstLine="709"/>
        <w:jc w:val="center"/>
        <w:rPr>
          <w:rFonts w:ascii="Times New Roman" w:hAnsi="Times New Roman" w:cs="Times New Roman"/>
          <w:i w:val="0"/>
          <w:color w:val="000000" w:themeColor="text1"/>
        </w:rPr>
      </w:pPr>
      <w:bookmarkStart w:id="4" w:name="_Toc4156437"/>
      <w:bookmarkStart w:id="5" w:name="_Toc486588540"/>
      <w:bookmarkStart w:id="6" w:name="_Toc506376858"/>
      <w:bookmarkStart w:id="7" w:name="_Toc371433812"/>
      <w:r w:rsidRPr="00176651">
        <w:rPr>
          <w:rFonts w:ascii="Times New Roman" w:hAnsi="Times New Roman" w:cs="Times New Roman"/>
          <w:i w:val="0"/>
          <w:color w:val="000000" w:themeColor="text1"/>
        </w:rPr>
        <w:t>Налоговые и неналоговые доходы</w:t>
      </w:r>
      <w:bookmarkEnd w:id="4"/>
    </w:p>
    <w:p w:rsidR="00E32BD7" w:rsidRPr="00176651" w:rsidRDefault="00E32BD7" w:rsidP="00E32BD7">
      <w:pPr>
        <w:autoSpaceDE w:val="0"/>
        <w:autoSpaceDN w:val="0"/>
        <w:adjustRightInd w:val="0"/>
        <w:spacing w:after="0" w:line="240" w:lineRule="auto"/>
        <w:ind w:firstLine="709"/>
        <w:jc w:val="both"/>
        <w:rPr>
          <w:rFonts w:ascii="Times New Roman" w:eastAsiaTheme="minorHAnsi" w:hAnsi="Times New Roman"/>
          <w:sz w:val="28"/>
          <w:szCs w:val="28"/>
        </w:rPr>
      </w:pPr>
      <w:r w:rsidRPr="00176651">
        <w:rPr>
          <w:rFonts w:ascii="Times New Roman" w:eastAsiaTheme="minorHAnsi" w:hAnsi="Times New Roman" w:cstheme="minorBidi"/>
          <w:sz w:val="28"/>
          <w:szCs w:val="28"/>
        </w:rPr>
        <w:t xml:space="preserve">В соответствии с </w:t>
      </w:r>
      <w:r w:rsidRPr="00176651">
        <w:rPr>
          <w:rFonts w:ascii="Times New Roman" w:eastAsiaTheme="minorHAnsi" w:hAnsi="Times New Roman"/>
          <w:sz w:val="28"/>
          <w:szCs w:val="28"/>
        </w:rPr>
        <w:t xml:space="preserve">приказом Министерства финансов Российской Федерации от 30.11.2018 № 245н «О внесении изменений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от 8 июня 2018 г. № 132н» (далее – Приказ от 30.11.2018 № 245н) и </w:t>
      </w:r>
      <w:r w:rsidRPr="00176651">
        <w:rPr>
          <w:rFonts w:ascii="Times New Roman" w:eastAsiaTheme="minorHAnsi" w:hAnsi="Times New Roman" w:cstheme="minorBidi"/>
          <w:sz w:val="28"/>
          <w:szCs w:val="28"/>
        </w:rPr>
        <w:t xml:space="preserve">доведенным прогнозом главного администратора доходов (письма Управления Федерального казначейства по Тверской области от 10.12.2018 № 36-02-09/4294 и от 20.12.2018 </w:t>
      </w:r>
      <w:r w:rsidRPr="00176651">
        <w:rPr>
          <w:rFonts w:ascii="Times New Roman" w:eastAsiaTheme="minorHAnsi" w:hAnsi="Times New Roman" w:cstheme="minorBidi"/>
          <w:sz w:val="28"/>
          <w:szCs w:val="28"/>
        </w:rPr>
        <w:br/>
        <w:t xml:space="preserve">№ 36-02-09/4463) </w:t>
      </w:r>
      <w:r w:rsidRPr="00176651">
        <w:rPr>
          <w:rFonts w:ascii="Times New Roman" w:eastAsiaTheme="minorHAnsi" w:hAnsi="Times New Roman"/>
          <w:sz w:val="28"/>
          <w:szCs w:val="28"/>
        </w:rPr>
        <w:t xml:space="preserve">предлагается внести изменения в Приложение 9 «Прогнозируемые доходы областного бюджета по группам, подгруппам, статьям, подстатьям и элементам доходов классификации доходов бюджетов Российской Федерации на 2019 год и на плановый период 2020 и 2021 годов» </w:t>
      </w:r>
      <w:r w:rsidRPr="00176651">
        <w:rPr>
          <w:rFonts w:ascii="Times New Roman" w:eastAsiaTheme="minorHAnsi" w:hAnsi="Times New Roman"/>
          <w:color w:val="000000" w:themeColor="text1"/>
          <w:sz w:val="28"/>
          <w:szCs w:val="28"/>
        </w:rPr>
        <w:t xml:space="preserve">(далее – Приложение 9) </w:t>
      </w:r>
      <w:r w:rsidRPr="00176651">
        <w:rPr>
          <w:rFonts w:ascii="Times New Roman" w:eastAsiaTheme="minorHAnsi" w:hAnsi="Times New Roman"/>
          <w:sz w:val="28"/>
          <w:szCs w:val="28"/>
        </w:rPr>
        <w:t>в части:</w:t>
      </w:r>
    </w:p>
    <w:p w:rsidR="00137746" w:rsidRPr="00176651" w:rsidRDefault="00E32BD7" w:rsidP="00E32BD7">
      <w:pPr>
        <w:autoSpaceDE w:val="0"/>
        <w:autoSpaceDN w:val="0"/>
        <w:adjustRightInd w:val="0"/>
        <w:spacing w:after="0" w:line="240" w:lineRule="auto"/>
        <w:ind w:firstLine="709"/>
        <w:jc w:val="both"/>
        <w:rPr>
          <w:rFonts w:ascii="Times New Roman" w:eastAsiaTheme="minorHAnsi" w:hAnsi="Times New Roman"/>
          <w:sz w:val="28"/>
          <w:szCs w:val="28"/>
        </w:rPr>
      </w:pPr>
      <w:r w:rsidRPr="00176651">
        <w:rPr>
          <w:rFonts w:ascii="Times New Roman" w:eastAsiaTheme="minorHAnsi" w:hAnsi="Times New Roman"/>
          <w:sz w:val="28"/>
          <w:szCs w:val="28"/>
        </w:rPr>
        <w:t xml:space="preserve">- изменения сумм доходов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w:t>
      </w:r>
      <w:r w:rsidRPr="00176651">
        <w:rPr>
          <w:rFonts w:ascii="Times New Roman" w:eastAsiaTheme="minorHAnsi" w:hAnsi="Times New Roman"/>
          <w:sz w:val="28"/>
          <w:szCs w:val="28"/>
        </w:rPr>
        <w:lastRenderedPageBreak/>
        <w:t>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подлежащих распределению в бюджеты субъектов Российской Федерации, с детализацией общей суммы по коду бюджетной классификации (далее – КБК) 000 1 03 02140 01 0000 100 между КБК</w:t>
      </w:r>
      <w:r w:rsidR="00137746" w:rsidRPr="00176651">
        <w:rPr>
          <w:rFonts w:ascii="Times New Roman" w:eastAsiaTheme="minorHAnsi" w:hAnsi="Times New Roman"/>
          <w:sz w:val="28"/>
          <w:szCs w:val="28"/>
        </w:rPr>
        <w:t>:</w:t>
      </w:r>
      <w:r w:rsidRPr="00176651">
        <w:rPr>
          <w:rFonts w:ascii="Times New Roman" w:eastAsiaTheme="minorHAnsi" w:hAnsi="Times New Roman"/>
          <w:sz w:val="28"/>
          <w:szCs w:val="28"/>
        </w:rPr>
        <w:t xml:space="preserve"> </w:t>
      </w:r>
    </w:p>
    <w:p w:rsidR="00137746" w:rsidRPr="00176651" w:rsidRDefault="00E32BD7" w:rsidP="00E32BD7">
      <w:pPr>
        <w:autoSpaceDE w:val="0"/>
        <w:autoSpaceDN w:val="0"/>
        <w:adjustRightInd w:val="0"/>
        <w:spacing w:after="0" w:line="240" w:lineRule="auto"/>
        <w:ind w:firstLine="709"/>
        <w:jc w:val="both"/>
        <w:rPr>
          <w:rFonts w:ascii="Times New Roman" w:eastAsiaTheme="minorHAnsi" w:hAnsi="Times New Roman"/>
          <w:sz w:val="28"/>
          <w:szCs w:val="28"/>
        </w:rPr>
      </w:pPr>
      <w:r w:rsidRPr="00176651">
        <w:rPr>
          <w:rFonts w:ascii="Times New Roman" w:eastAsiaTheme="minorHAnsi" w:hAnsi="Times New Roman"/>
          <w:sz w:val="28"/>
          <w:szCs w:val="28"/>
        </w:rPr>
        <w:t xml:space="preserve">000 1 03 02142 01 0000 110 </w:t>
      </w:r>
    </w:p>
    <w:p w:rsidR="00137746" w:rsidRPr="00176651" w:rsidRDefault="00E32BD7" w:rsidP="00E32BD7">
      <w:pPr>
        <w:autoSpaceDE w:val="0"/>
        <w:autoSpaceDN w:val="0"/>
        <w:adjustRightInd w:val="0"/>
        <w:spacing w:after="0" w:line="240" w:lineRule="auto"/>
        <w:ind w:firstLine="709"/>
        <w:jc w:val="both"/>
        <w:rPr>
          <w:rFonts w:ascii="Times New Roman" w:eastAsiaTheme="minorHAnsi" w:hAnsi="Times New Roman"/>
          <w:sz w:val="28"/>
          <w:szCs w:val="28"/>
        </w:rPr>
      </w:pPr>
      <w:r w:rsidRPr="00176651">
        <w:rPr>
          <w:rFonts w:ascii="Times New Roman" w:eastAsiaTheme="minorHAnsi" w:hAnsi="Times New Roman"/>
          <w:sz w:val="28"/>
          <w:szCs w:val="28"/>
        </w:rPr>
        <w:t>и 000 1 03 02143 01 0000 110.</w:t>
      </w:r>
    </w:p>
    <w:p w:rsidR="00E32BD7" w:rsidRPr="00176651" w:rsidRDefault="00E32BD7" w:rsidP="00E32BD7">
      <w:pPr>
        <w:autoSpaceDE w:val="0"/>
        <w:autoSpaceDN w:val="0"/>
        <w:adjustRightInd w:val="0"/>
        <w:spacing w:after="0" w:line="240" w:lineRule="auto"/>
        <w:ind w:firstLine="709"/>
        <w:jc w:val="both"/>
        <w:rPr>
          <w:rFonts w:ascii="Times New Roman" w:eastAsiaTheme="minorHAnsi" w:hAnsi="Times New Roman"/>
          <w:sz w:val="28"/>
          <w:szCs w:val="28"/>
        </w:rPr>
      </w:pPr>
      <w:r w:rsidRPr="00176651">
        <w:rPr>
          <w:rFonts w:ascii="Times New Roman" w:eastAsiaTheme="minorHAnsi" w:hAnsi="Times New Roman"/>
          <w:sz w:val="28"/>
          <w:szCs w:val="28"/>
        </w:rPr>
        <w:t>В целом:</w:t>
      </w:r>
    </w:p>
    <w:p w:rsidR="00E32BD7" w:rsidRPr="00176651" w:rsidRDefault="00E32BD7" w:rsidP="00E32BD7">
      <w:pPr>
        <w:spacing w:after="0" w:line="240" w:lineRule="auto"/>
        <w:ind w:firstLine="709"/>
        <w:jc w:val="both"/>
        <w:rPr>
          <w:rFonts w:ascii="Times New Roman" w:eastAsiaTheme="minorHAnsi" w:hAnsi="Times New Roman" w:cstheme="minorBidi"/>
          <w:sz w:val="28"/>
          <w:szCs w:val="28"/>
        </w:rPr>
      </w:pPr>
      <w:r w:rsidRPr="00176651">
        <w:rPr>
          <w:rFonts w:ascii="Times New Roman" w:eastAsiaTheme="minorHAnsi" w:hAnsi="Times New Roman" w:cstheme="minorBidi"/>
          <w:sz w:val="28"/>
          <w:szCs w:val="28"/>
        </w:rPr>
        <w:t>в 2019 году увеличение составит 73 375,7 тыс. руб.;</w:t>
      </w:r>
    </w:p>
    <w:p w:rsidR="00E32BD7" w:rsidRPr="00176651" w:rsidRDefault="00E32BD7" w:rsidP="00E32BD7">
      <w:pPr>
        <w:spacing w:after="0" w:line="240" w:lineRule="auto"/>
        <w:ind w:firstLine="709"/>
        <w:jc w:val="both"/>
        <w:rPr>
          <w:rFonts w:ascii="Times New Roman" w:eastAsiaTheme="minorHAnsi" w:hAnsi="Times New Roman" w:cstheme="minorBidi"/>
          <w:sz w:val="28"/>
          <w:szCs w:val="28"/>
        </w:rPr>
      </w:pPr>
      <w:r w:rsidRPr="00176651">
        <w:rPr>
          <w:rFonts w:ascii="Times New Roman" w:eastAsiaTheme="minorHAnsi" w:hAnsi="Times New Roman" w:cstheme="minorBidi"/>
          <w:sz w:val="28"/>
          <w:szCs w:val="28"/>
        </w:rPr>
        <w:t>в 2020 году увеличение составит 26 889,6 тыс. руб.;</w:t>
      </w:r>
    </w:p>
    <w:p w:rsidR="00E32BD7" w:rsidRPr="00176651" w:rsidRDefault="00E32BD7" w:rsidP="00E32BD7">
      <w:pPr>
        <w:spacing w:after="0" w:line="240" w:lineRule="auto"/>
        <w:ind w:firstLine="709"/>
        <w:jc w:val="both"/>
        <w:rPr>
          <w:rFonts w:ascii="Times New Roman" w:eastAsiaTheme="minorHAnsi" w:hAnsi="Times New Roman" w:cstheme="minorBidi"/>
          <w:sz w:val="28"/>
          <w:szCs w:val="28"/>
        </w:rPr>
      </w:pPr>
      <w:r w:rsidRPr="00176651">
        <w:rPr>
          <w:rFonts w:ascii="Times New Roman" w:eastAsiaTheme="minorHAnsi" w:hAnsi="Times New Roman" w:cstheme="minorBidi"/>
          <w:sz w:val="28"/>
          <w:szCs w:val="28"/>
        </w:rPr>
        <w:t>в 2021 году уменьшение составит 2 173,6 тыс. руб.</w:t>
      </w:r>
    </w:p>
    <w:p w:rsidR="00137746" w:rsidRPr="00176651" w:rsidRDefault="00137746" w:rsidP="00E32BD7">
      <w:pPr>
        <w:spacing w:after="0" w:line="240" w:lineRule="auto"/>
        <w:ind w:firstLine="709"/>
        <w:jc w:val="both"/>
        <w:rPr>
          <w:rFonts w:ascii="Times New Roman" w:eastAsiaTheme="minorHAnsi" w:hAnsi="Times New Roman" w:cstheme="minorBidi"/>
          <w:sz w:val="28"/>
          <w:szCs w:val="28"/>
        </w:rPr>
      </w:pPr>
    </w:p>
    <w:p w:rsidR="00E32BD7" w:rsidRPr="00176651" w:rsidRDefault="00E32BD7" w:rsidP="00E32BD7">
      <w:pPr>
        <w:autoSpaceDE w:val="0"/>
        <w:autoSpaceDN w:val="0"/>
        <w:adjustRightInd w:val="0"/>
        <w:spacing w:after="0" w:line="240" w:lineRule="auto"/>
        <w:ind w:firstLine="709"/>
        <w:jc w:val="both"/>
        <w:rPr>
          <w:rFonts w:ascii="Times New Roman" w:eastAsiaTheme="minorHAnsi" w:hAnsi="Times New Roman"/>
          <w:sz w:val="28"/>
          <w:szCs w:val="28"/>
        </w:rPr>
      </w:pPr>
      <w:r w:rsidRPr="00176651">
        <w:rPr>
          <w:rFonts w:ascii="Times New Roman" w:eastAsiaTheme="minorHAnsi" w:hAnsi="Times New Roman"/>
          <w:sz w:val="28"/>
          <w:szCs w:val="28"/>
        </w:rPr>
        <w:t xml:space="preserve"> - дополнительной детализации КБК 000 1 03 02230 01 0000 110, 000 1 03 02240 01 0000 110, 000 1 03 02250 01 0000 110, 000 1 03 02260 01 0000 110 и соответствующей разбивки ранее утвержденных сумм в соответствии с данными главного администратора доходов (письмо </w:t>
      </w:r>
      <w:r w:rsidRPr="00176651">
        <w:rPr>
          <w:rFonts w:ascii="Times New Roman" w:eastAsiaTheme="minorHAnsi" w:hAnsi="Times New Roman" w:cstheme="minorBidi"/>
          <w:sz w:val="28"/>
          <w:szCs w:val="28"/>
        </w:rPr>
        <w:t xml:space="preserve">Управления Федерального казначейства по Тверской области от 24.12.2018 </w:t>
      </w:r>
      <w:r w:rsidRPr="00176651">
        <w:rPr>
          <w:rFonts w:ascii="Times New Roman" w:eastAsiaTheme="minorHAnsi" w:hAnsi="Times New Roman" w:cstheme="minorBidi"/>
          <w:sz w:val="28"/>
          <w:szCs w:val="28"/>
        </w:rPr>
        <w:br/>
        <w:t>№ 36-02-09/4506)</w:t>
      </w:r>
      <w:r w:rsidRPr="00176651">
        <w:rPr>
          <w:rFonts w:ascii="Times New Roman" w:eastAsiaTheme="minorHAnsi" w:hAnsi="Times New Roman"/>
          <w:sz w:val="28"/>
          <w:szCs w:val="28"/>
        </w:rPr>
        <w:t>. В 2019 годы прогноз по доходам от уплаты акцизов на нефтепродукты в целях реализации национального проекта «Безопасные и качественные автомобильные дороги» отсутствует (равен 0) и зачисляются только доходы от уплаты акцизов на нефтепродукты в целях формирования дорожных фондов субъектов Российской Федерации.</w:t>
      </w:r>
    </w:p>
    <w:p w:rsidR="00E32BD7" w:rsidRPr="00176651" w:rsidRDefault="00E32BD7" w:rsidP="00E32BD7">
      <w:pPr>
        <w:autoSpaceDE w:val="0"/>
        <w:autoSpaceDN w:val="0"/>
        <w:adjustRightInd w:val="0"/>
        <w:spacing w:after="0" w:line="240" w:lineRule="auto"/>
        <w:ind w:firstLine="709"/>
        <w:jc w:val="both"/>
        <w:rPr>
          <w:rFonts w:ascii="Times New Roman" w:eastAsiaTheme="minorHAnsi" w:hAnsi="Times New Roman"/>
          <w:sz w:val="28"/>
          <w:szCs w:val="28"/>
        </w:rPr>
      </w:pPr>
      <w:r w:rsidRPr="00176651">
        <w:rPr>
          <w:rFonts w:ascii="Times New Roman" w:eastAsiaTheme="minorHAnsi" w:hAnsi="Times New Roman"/>
          <w:sz w:val="28"/>
          <w:szCs w:val="28"/>
        </w:rPr>
        <w:t>В таблице представлены прогнозируемые суммы на 2019 год и на плановый период 2020 и 2021 годов по доходам от уплаты акцизов на крепкий алкоголь и по доходам от уплаты акцизов на нефтепродукты с учетом детализации по кодам бюджетной классификации:</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3537"/>
        <w:gridCol w:w="1274"/>
        <w:gridCol w:w="1275"/>
        <w:gridCol w:w="1291"/>
      </w:tblGrid>
      <w:tr w:rsidR="00E32BD7" w:rsidRPr="00176651" w:rsidTr="00B846B2">
        <w:trPr>
          <w:trHeight w:val="47"/>
          <w:tblHeader/>
          <w:jc w:val="center"/>
        </w:trPr>
        <w:tc>
          <w:tcPr>
            <w:tcW w:w="2541" w:type="dxa"/>
            <w:vMerge w:val="restart"/>
            <w:shd w:val="clear" w:color="auto" w:fill="auto"/>
            <w:vAlign w:val="center"/>
          </w:tcPr>
          <w:p w:rsidR="00E32BD7" w:rsidRPr="00176651" w:rsidRDefault="00E32BD7" w:rsidP="00E32BD7">
            <w:pPr>
              <w:spacing w:after="0" w:line="240" w:lineRule="auto"/>
              <w:jc w:val="center"/>
              <w:rPr>
                <w:rFonts w:ascii="Times New Roman" w:eastAsia="Times New Roman" w:hAnsi="Times New Roman"/>
                <w:color w:val="000000"/>
                <w:sz w:val="16"/>
                <w:szCs w:val="16"/>
                <w:lang w:eastAsia="ru-RU"/>
              </w:rPr>
            </w:pPr>
            <w:r w:rsidRPr="00176651">
              <w:rPr>
                <w:rFonts w:ascii="Times New Roman" w:eastAsia="Times New Roman" w:hAnsi="Times New Roman"/>
                <w:color w:val="000000"/>
                <w:sz w:val="16"/>
                <w:szCs w:val="16"/>
                <w:lang w:eastAsia="ru-RU"/>
              </w:rPr>
              <w:t>Код бюджетной классификации Российской Федерации</w:t>
            </w:r>
          </w:p>
        </w:tc>
        <w:tc>
          <w:tcPr>
            <w:tcW w:w="3537" w:type="dxa"/>
            <w:vMerge w:val="restart"/>
            <w:shd w:val="clear" w:color="auto" w:fill="auto"/>
            <w:vAlign w:val="center"/>
          </w:tcPr>
          <w:p w:rsidR="00E32BD7" w:rsidRPr="00176651" w:rsidRDefault="00E32BD7" w:rsidP="00E32BD7">
            <w:pPr>
              <w:spacing w:after="0" w:line="240" w:lineRule="auto"/>
              <w:jc w:val="center"/>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Наименование</w:t>
            </w:r>
          </w:p>
          <w:p w:rsidR="00E32BD7" w:rsidRPr="00176651" w:rsidRDefault="00E32BD7" w:rsidP="00E32BD7">
            <w:pPr>
              <w:spacing w:after="0" w:line="240" w:lineRule="auto"/>
              <w:jc w:val="center"/>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дохода</w:t>
            </w:r>
          </w:p>
        </w:tc>
        <w:tc>
          <w:tcPr>
            <w:tcW w:w="3840" w:type="dxa"/>
            <w:gridSpan w:val="3"/>
            <w:shd w:val="clear" w:color="auto" w:fill="auto"/>
            <w:vAlign w:val="center"/>
          </w:tcPr>
          <w:p w:rsidR="00E32BD7" w:rsidRPr="00176651" w:rsidRDefault="00E32BD7" w:rsidP="00E32BD7">
            <w:pPr>
              <w:spacing w:after="0" w:line="240" w:lineRule="auto"/>
              <w:ind w:left="-110"/>
              <w:jc w:val="center"/>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Сумма (тыс. рублей)</w:t>
            </w:r>
          </w:p>
        </w:tc>
      </w:tr>
      <w:tr w:rsidR="00E32BD7" w:rsidRPr="00176651" w:rsidTr="00B846B2">
        <w:trPr>
          <w:trHeight w:val="47"/>
          <w:tblHeader/>
          <w:jc w:val="center"/>
        </w:trPr>
        <w:tc>
          <w:tcPr>
            <w:tcW w:w="2541" w:type="dxa"/>
            <w:vMerge/>
            <w:shd w:val="clear" w:color="auto" w:fill="auto"/>
            <w:vAlign w:val="center"/>
          </w:tcPr>
          <w:p w:rsidR="00E32BD7" w:rsidRPr="00176651" w:rsidRDefault="00E32BD7" w:rsidP="00E32BD7">
            <w:pPr>
              <w:spacing w:after="0" w:line="240" w:lineRule="auto"/>
              <w:jc w:val="center"/>
              <w:rPr>
                <w:rFonts w:ascii="Times New Roman" w:eastAsia="Times New Roman" w:hAnsi="Times New Roman"/>
                <w:color w:val="000000"/>
                <w:sz w:val="24"/>
                <w:szCs w:val="24"/>
                <w:lang w:eastAsia="ru-RU"/>
              </w:rPr>
            </w:pPr>
          </w:p>
        </w:tc>
        <w:tc>
          <w:tcPr>
            <w:tcW w:w="3537" w:type="dxa"/>
            <w:vMerge/>
            <w:shd w:val="clear" w:color="auto" w:fill="auto"/>
          </w:tcPr>
          <w:p w:rsidR="00E32BD7" w:rsidRPr="00176651" w:rsidRDefault="00E32BD7" w:rsidP="00E32BD7">
            <w:pPr>
              <w:spacing w:after="0" w:line="240" w:lineRule="auto"/>
              <w:jc w:val="center"/>
              <w:rPr>
                <w:rFonts w:ascii="Times New Roman" w:eastAsia="Times New Roman" w:hAnsi="Times New Roman"/>
                <w:color w:val="000000"/>
                <w:sz w:val="24"/>
                <w:szCs w:val="24"/>
                <w:lang w:eastAsia="ru-RU"/>
              </w:rPr>
            </w:pPr>
          </w:p>
        </w:tc>
        <w:tc>
          <w:tcPr>
            <w:tcW w:w="1274" w:type="dxa"/>
            <w:shd w:val="clear" w:color="auto" w:fill="auto"/>
            <w:vAlign w:val="center"/>
          </w:tcPr>
          <w:p w:rsidR="00E32BD7" w:rsidRPr="00176651" w:rsidRDefault="00E32BD7" w:rsidP="00E32BD7">
            <w:pPr>
              <w:spacing w:after="0" w:line="240" w:lineRule="auto"/>
              <w:ind w:left="-108"/>
              <w:jc w:val="center"/>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2019 год</w:t>
            </w:r>
          </w:p>
        </w:tc>
        <w:tc>
          <w:tcPr>
            <w:tcW w:w="1275" w:type="dxa"/>
            <w:shd w:val="clear" w:color="auto" w:fill="auto"/>
            <w:vAlign w:val="center"/>
          </w:tcPr>
          <w:p w:rsidR="00E32BD7" w:rsidRPr="00176651" w:rsidRDefault="00E32BD7" w:rsidP="00E32BD7">
            <w:pPr>
              <w:spacing w:after="0" w:line="240" w:lineRule="auto"/>
              <w:ind w:left="-105"/>
              <w:jc w:val="center"/>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2020 год</w:t>
            </w:r>
          </w:p>
        </w:tc>
        <w:tc>
          <w:tcPr>
            <w:tcW w:w="1291" w:type="dxa"/>
            <w:shd w:val="clear" w:color="auto" w:fill="auto"/>
            <w:vAlign w:val="center"/>
          </w:tcPr>
          <w:p w:rsidR="00E32BD7" w:rsidRPr="00176651" w:rsidRDefault="00E32BD7" w:rsidP="00E32BD7">
            <w:pPr>
              <w:spacing w:after="0" w:line="240" w:lineRule="auto"/>
              <w:ind w:left="-110"/>
              <w:jc w:val="center"/>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2021 год</w:t>
            </w:r>
          </w:p>
        </w:tc>
      </w:tr>
      <w:tr w:rsidR="00E32BD7" w:rsidRPr="00176651" w:rsidTr="00B846B2">
        <w:trPr>
          <w:trHeight w:val="3715"/>
          <w:jc w:val="center"/>
        </w:trPr>
        <w:tc>
          <w:tcPr>
            <w:tcW w:w="2541" w:type="dxa"/>
            <w:shd w:val="clear" w:color="auto" w:fill="auto"/>
            <w:vAlign w:val="center"/>
            <w:hideMark/>
          </w:tcPr>
          <w:p w:rsidR="00E32BD7" w:rsidRPr="00176651" w:rsidRDefault="00E32BD7" w:rsidP="00E32BD7">
            <w:pPr>
              <w:spacing w:after="0" w:line="240" w:lineRule="auto"/>
              <w:jc w:val="center"/>
              <w:rPr>
                <w:rFonts w:ascii="Times New Roman" w:eastAsia="Times New Roman" w:hAnsi="Times New Roman"/>
                <w:color w:val="000000"/>
                <w:sz w:val="20"/>
                <w:szCs w:val="20"/>
                <w:lang w:eastAsia="ru-RU"/>
              </w:rPr>
            </w:pPr>
            <w:r w:rsidRPr="00176651">
              <w:rPr>
                <w:rFonts w:ascii="Times New Roman" w:eastAsia="Times New Roman" w:hAnsi="Times New Roman"/>
                <w:color w:val="000000"/>
                <w:sz w:val="20"/>
                <w:szCs w:val="20"/>
                <w:lang w:eastAsia="ru-RU"/>
              </w:rPr>
              <w:t>000 1 03 02140 01 0000 110</w:t>
            </w:r>
          </w:p>
        </w:tc>
        <w:tc>
          <w:tcPr>
            <w:tcW w:w="3537" w:type="dxa"/>
            <w:shd w:val="clear" w:color="auto" w:fill="auto"/>
            <w:hideMark/>
          </w:tcPr>
          <w:p w:rsidR="00E32BD7" w:rsidRPr="00176651" w:rsidRDefault="00E32BD7" w:rsidP="00E32BD7">
            <w:pPr>
              <w:spacing w:after="0" w:line="240" w:lineRule="auto"/>
              <w:rPr>
                <w:rFonts w:ascii="Times New Roman" w:eastAsia="Times New Roman" w:hAnsi="Times New Roman"/>
                <w:color w:val="000000"/>
                <w:lang w:eastAsia="ru-RU"/>
              </w:rPr>
            </w:pPr>
            <w:r w:rsidRPr="00176651">
              <w:rPr>
                <w:rFonts w:ascii="Times New Roman" w:eastAsia="Times New Roman" w:hAnsi="Times New Roman"/>
                <w:color w:val="000000"/>
                <w:lang w:eastAsia="ru-RU"/>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w:t>
            </w:r>
          </w:p>
        </w:tc>
        <w:tc>
          <w:tcPr>
            <w:tcW w:w="1274" w:type="dxa"/>
            <w:shd w:val="clear" w:color="auto" w:fill="auto"/>
            <w:vAlign w:val="center"/>
            <w:hideMark/>
          </w:tcPr>
          <w:p w:rsidR="00E32BD7" w:rsidRPr="00176651" w:rsidRDefault="00E32BD7" w:rsidP="00E32BD7">
            <w:pPr>
              <w:spacing w:after="0" w:line="240" w:lineRule="auto"/>
              <w:ind w:left="-108"/>
              <w:jc w:val="right"/>
              <w:rPr>
                <w:rFonts w:ascii="Times New Roman" w:eastAsia="Times New Roman" w:hAnsi="Times New Roman"/>
                <w:color w:val="000000"/>
                <w:lang w:val="en-US" w:eastAsia="ru-RU"/>
              </w:rPr>
            </w:pPr>
            <w:r w:rsidRPr="00176651">
              <w:rPr>
                <w:rFonts w:ascii="Times New Roman" w:eastAsia="Times New Roman" w:hAnsi="Times New Roman"/>
                <w:color w:val="000000"/>
                <w:lang w:eastAsia="ru-RU"/>
              </w:rPr>
              <w:t>1 </w:t>
            </w:r>
            <w:r w:rsidRPr="00176651">
              <w:rPr>
                <w:rFonts w:ascii="Times New Roman" w:eastAsia="Times New Roman" w:hAnsi="Times New Roman"/>
                <w:color w:val="000000"/>
                <w:lang w:val="en-US" w:eastAsia="ru-RU"/>
              </w:rPr>
              <w:t>205 929</w:t>
            </w:r>
            <w:r w:rsidRPr="00176651">
              <w:rPr>
                <w:rFonts w:ascii="Times New Roman" w:eastAsia="Times New Roman" w:hAnsi="Times New Roman"/>
                <w:color w:val="000000"/>
                <w:lang w:eastAsia="ru-RU"/>
              </w:rPr>
              <w:t>,</w:t>
            </w:r>
            <w:r w:rsidRPr="00176651">
              <w:rPr>
                <w:rFonts w:ascii="Times New Roman" w:eastAsia="Times New Roman" w:hAnsi="Times New Roman"/>
                <w:color w:val="000000"/>
                <w:lang w:val="en-US" w:eastAsia="ru-RU"/>
              </w:rPr>
              <w:t>7</w:t>
            </w:r>
          </w:p>
        </w:tc>
        <w:tc>
          <w:tcPr>
            <w:tcW w:w="1275" w:type="dxa"/>
            <w:shd w:val="clear" w:color="auto" w:fill="auto"/>
            <w:vAlign w:val="center"/>
            <w:hideMark/>
          </w:tcPr>
          <w:p w:rsidR="00E32BD7" w:rsidRPr="00176651" w:rsidRDefault="00E32BD7" w:rsidP="00E32BD7">
            <w:pPr>
              <w:spacing w:after="0" w:line="240" w:lineRule="auto"/>
              <w:ind w:left="-105"/>
              <w:jc w:val="right"/>
              <w:rPr>
                <w:rFonts w:ascii="Times New Roman" w:eastAsia="Times New Roman" w:hAnsi="Times New Roman"/>
                <w:color w:val="000000"/>
                <w:lang w:eastAsia="ru-RU"/>
              </w:rPr>
            </w:pPr>
            <w:r w:rsidRPr="00176651">
              <w:rPr>
                <w:rFonts w:ascii="Times New Roman" w:eastAsia="Times New Roman" w:hAnsi="Times New Roman"/>
                <w:color w:val="000000"/>
                <w:lang w:eastAsia="ru-RU"/>
              </w:rPr>
              <w:t>1 286 174,8</w:t>
            </w:r>
          </w:p>
        </w:tc>
        <w:tc>
          <w:tcPr>
            <w:tcW w:w="1291" w:type="dxa"/>
            <w:shd w:val="clear" w:color="auto" w:fill="auto"/>
            <w:vAlign w:val="center"/>
            <w:hideMark/>
          </w:tcPr>
          <w:p w:rsidR="00E32BD7" w:rsidRPr="00176651" w:rsidRDefault="00E32BD7" w:rsidP="00E32BD7">
            <w:pPr>
              <w:spacing w:after="0" w:line="240" w:lineRule="auto"/>
              <w:ind w:left="-110"/>
              <w:jc w:val="right"/>
              <w:rPr>
                <w:rFonts w:ascii="Times New Roman" w:eastAsia="Times New Roman" w:hAnsi="Times New Roman"/>
                <w:color w:val="000000"/>
                <w:lang w:eastAsia="ru-RU"/>
              </w:rPr>
            </w:pPr>
            <w:r w:rsidRPr="00176651">
              <w:rPr>
                <w:rFonts w:ascii="Times New Roman" w:eastAsia="Times New Roman" w:hAnsi="Times New Roman"/>
                <w:color w:val="000000"/>
                <w:lang w:eastAsia="ru-RU"/>
              </w:rPr>
              <w:t>1 397 140,7</w:t>
            </w:r>
          </w:p>
        </w:tc>
      </w:tr>
      <w:tr w:rsidR="00E32BD7" w:rsidRPr="00176651" w:rsidTr="00B846B2">
        <w:trPr>
          <w:trHeight w:val="4439"/>
          <w:jc w:val="center"/>
        </w:trPr>
        <w:tc>
          <w:tcPr>
            <w:tcW w:w="2541" w:type="dxa"/>
            <w:shd w:val="clear" w:color="auto" w:fill="auto"/>
            <w:vAlign w:val="center"/>
            <w:hideMark/>
          </w:tcPr>
          <w:p w:rsidR="00E32BD7" w:rsidRPr="00176651" w:rsidRDefault="00E32BD7" w:rsidP="00E32BD7">
            <w:pPr>
              <w:spacing w:after="0" w:line="240" w:lineRule="auto"/>
              <w:jc w:val="center"/>
              <w:rPr>
                <w:rFonts w:ascii="Times New Roman" w:eastAsia="Times New Roman" w:hAnsi="Times New Roman"/>
                <w:color w:val="000000"/>
                <w:sz w:val="20"/>
                <w:szCs w:val="20"/>
                <w:lang w:eastAsia="ru-RU"/>
              </w:rPr>
            </w:pPr>
            <w:r w:rsidRPr="00176651">
              <w:rPr>
                <w:rFonts w:ascii="Times New Roman" w:eastAsia="Times New Roman" w:hAnsi="Times New Roman"/>
                <w:color w:val="000000"/>
                <w:sz w:val="20"/>
                <w:szCs w:val="20"/>
                <w:lang w:eastAsia="ru-RU"/>
              </w:rPr>
              <w:lastRenderedPageBreak/>
              <w:t>000 1 03 02142 01 0000 110</w:t>
            </w:r>
          </w:p>
        </w:tc>
        <w:tc>
          <w:tcPr>
            <w:tcW w:w="3537" w:type="dxa"/>
            <w:shd w:val="clear" w:color="auto" w:fill="auto"/>
            <w:hideMark/>
          </w:tcPr>
          <w:p w:rsidR="00E32BD7" w:rsidRPr="00176651" w:rsidRDefault="00E32BD7" w:rsidP="00E32BD7">
            <w:pPr>
              <w:spacing w:after="0" w:line="240" w:lineRule="auto"/>
              <w:rPr>
                <w:rFonts w:ascii="Times New Roman" w:eastAsia="Times New Roman" w:hAnsi="Times New Roman"/>
                <w:color w:val="000000"/>
                <w:lang w:eastAsia="ru-RU"/>
              </w:rPr>
            </w:pPr>
            <w:r w:rsidRPr="00176651">
              <w:rPr>
                <w:rFonts w:ascii="Times New Roman" w:eastAsia="Times New Roman" w:hAnsi="Times New Roman"/>
                <w:color w:val="000000"/>
                <w:lang w:eastAsia="ru-RU"/>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(в порядке, установленном Министерством финансов Российской Федерации)</w:t>
            </w:r>
          </w:p>
        </w:tc>
        <w:tc>
          <w:tcPr>
            <w:tcW w:w="1274" w:type="dxa"/>
            <w:shd w:val="clear" w:color="auto" w:fill="auto"/>
            <w:vAlign w:val="center"/>
            <w:hideMark/>
          </w:tcPr>
          <w:p w:rsidR="00E32BD7" w:rsidRPr="00176651" w:rsidRDefault="00E32BD7" w:rsidP="00E32BD7">
            <w:pPr>
              <w:spacing w:after="0" w:line="240" w:lineRule="auto"/>
              <w:ind w:left="-106"/>
              <w:jc w:val="right"/>
              <w:rPr>
                <w:rFonts w:ascii="Times New Roman" w:eastAsia="Times New Roman" w:hAnsi="Times New Roman"/>
                <w:color w:val="000000"/>
                <w:lang w:eastAsia="ru-RU"/>
              </w:rPr>
            </w:pPr>
            <w:r w:rsidRPr="00176651">
              <w:rPr>
                <w:rFonts w:ascii="Times New Roman" w:eastAsia="Times New Roman" w:hAnsi="Times New Roman"/>
                <w:color w:val="000000"/>
                <w:lang w:eastAsia="ru-RU"/>
              </w:rPr>
              <w:t>797 250,0</w:t>
            </w:r>
          </w:p>
        </w:tc>
        <w:tc>
          <w:tcPr>
            <w:tcW w:w="1275" w:type="dxa"/>
            <w:shd w:val="clear" w:color="auto" w:fill="auto"/>
            <w:vAlign w:val="center"/>
            <w:hideMark/>
          </w:tcPr>
          <w:p w:rsidR="00E32BD7" w:rsidRPr="00176651" w:rsidRDefault="00E32BD7" w:rsidP="00E32BD7">
            <w:pPr>
              <w:spacing w:after="0" w:line="240" w:lineRule="auto"/>
              <w:jc w:val="right"/>
              <w:rPr>
                <w:rFonts w:ascii="Times New Roman" w:eastAsia="Times New Roman" w:hAnsi="Times New Roman"/>
                <w:color w:val="000000"/>
                <w:lang w:eastAsia="ru-RU"/>
              </w:rPr>
            </w:pPr>
            <w:r w:rsidRPr="00176651">
              <w:rPr>
                <w:rFonts w:ascii="Times New Roman" w:eastAsia="Times New Roman" w:hAnsi="Times New Roman"/>
                <w:color w:val="000000"/>
                <w:lang w:eastAsia="ru-RU"/>
              </w:rPr>
              <w:t>915 711,0</w:t>
            </w:r>
          </w:p>
        </w:tc>
        <w:tc>
          <w:tcPr>
            <w:tcW w:w="1291" w:type="dxa"/>
            <w:shd w:val="clear" w:color="auto" w:fill="auto"/>
            <w:vAlign w:val="center"/>
            <w:hideMark/>
          </w:tcPr>
          <w:p w:rsidR="00E32BD7" w:rsidRPr="00176651" w:rsidRDefault="00E32BD7" w:rsidP="00E32BD7">
            <w:pPr>
              <w:spacing w:after="0" w:line="240" w:lineRule="auto"/>
              <w:ind w:left="-110"/>
              <w:jc w:val="right"/>
              <w:rPr>
                <w:rFonts w:ascii="Times New Roman" w:eastAsia="Times New Roman" w:hAnsi="Times New Roman"/>
                <w:color w:val="000000"/>
                <w:lang w:eastAsia="ru-RU"/>
              </w:rPr>
            </w:pPr>
            <w:r w:rsidRPr="00176651">
              <w:rPr>
                <w:rFonts w:ascii="Times New Roman" w:eastAsia="Times New Roman" w:hAnsi="Times New Roman"/>
                <w:color w:val="000000"/>
                <w:lang w:eastAsia="ru-RU"/>
              </w:rPr>
              <w:t>1 071 406,0</w:t>
            </w:r>
          </w:p>
        </w:tc>
      </w:tr>
      <w:tr w:rsidR="00E32BD7" w:rsidRPr="00176651" w:rsidTr="00B846B2">
        <w:trPr>
          <w:trHeight w:val="5856"/>
          <w:jc w:val="center"/>
        </w:trPr>
        <w:tc>
          <w:tcPr>
            <w:tcW w:w="2541" w:type="dxa"/>
            <w:shd w:val="clear" w:color="auto" w:fill="auto"/>
            <w:vAlign w:val="center"/>
            <w:hideMark/>
          </w:tcPr>
          <w:p w:rsidR="00E32BD7" w:rsidRPr="00176651" w:rsidRDefault="00E32BD7" w:rsidP="00E32BD7">
            <w:pPr>
              <w:spacing w:after="0" w:line="240" w:lineRule="auto"/>
              <w:jc w:val="center"/>
              <w:rPr>
                <w:rFonts w:ascii="Times New Roman" w:eastAsia="Times New Roman" w:hAnsi="Times New Roman"/>
                <w:color w:val="000000"/>
                <w:sz w:val="20"/>
                <w:szCs w:val="20"/>
                <w:lang w:eastAsia="ru-RU"/>
              </w:rPr>
            </w:pPr>
            <w:r w:rsidRPr="00176651">
              <w:rPr>
                <w:rFonts w:ascii="Times New Roman" w:eastAsia="Times New Roman" w:hAnsi="Times New Roman"/>
                <w:color w:val="000000"/>
                <w:sz w:val="20"/>
                <w:szCs w:val="20"/>
                <w:lang w:eastAsia="ru-RU"/>
              </w:rPr>
              <w:t>000 1 03 02143 01 0000 110</w:t>
            </w:r>
          </w:p>
        </w:tc>
        <w:tc>
          <w:tcPr>
            <w:tcW w:w="3537" w:type="dxa"/>
            <w:shd w:val="clear" w:color="auto" w:fill="auto"/>
            <w:hideMark/>
          </w:tcPr>
          <w:p w:rsidR="00E32BD7" w:rsidRPr="00176651" w:rsidRDefault="00E32BD7" w:rsidP="00E32BD7">
            <w:pPr>
              <w:spacing w:after="0" w:line="240" w:lineRule="auto"/>
              <w:rPr>
                <w:rFonts w:ascii="Times New Roman" w:eastAsia="Times New Roman" w:hAnsi="Times New Roman"/>
                <w:color w:val="000000"/>
                <w:lang w:eastAsia="ru-RU"/>
              </w:rPr>
            </w:pPr>
            <w:r w:rsidRPr="00176651">
              <w:rPr>
                <w:rFonts w:ascii="Times New Roman" w:eastAsia="Times New Roman" w:hAnsi="Times New Roman"/>
                <w:color w:val="000000"/>
                <w:lang w:eastAsia="ru-RU"/>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c>
          <w:tcPr>
            <w:tcW w:w="1274" w:type="dxa"/>
            <w:shd w:val="clear" w:color="auto" w:fill="auto"/>
            <w:vAlign w:val="center"/>
            <w:hideMark/>
          </w:tcPr>
          <w:p w:rsidR="00E32BD7" w:rsidRPr="00176651" w:rsidRDefault="00E32BD7" w:rsidP="00E32BD7">
            <w:pPr>
              <w:spacing w:after="0" w:line="240" w:lineRule="auto"/>
              <w:ind w:left="-106"/>
              <w:jc w:val="right"/>
              <w:rPr>
                <w:rFonts w:ascii="Times New Roman" w:eastAsia="Times New Roman" w:hAnsi="Times New Roman"/>
                <w:color w:val="000000"/>
                <w:lang w:eastAsia="ru-RU"/>
              </w:rPr>
            </w:pPr>
            <w:r w:rsidRPr="00176651">
              <w:rPr>
                <w:rFonts w:ascii="Times New Roman" w:eastAsia="Times New Roman" w:hAnsi="Times New Roman"/>
                <w:color w:val="000000"/>
                <w:lang w:eastAsia="ru-RU"/>
              </w:rPr>
              <w:t>408 679,7</w:t>
            </w:r>
          </w:p>
        </w:tc>
        <w:tc>
          <w:tcPr>
            <w:tcW w:w="1275" w:type="dxa"/>
            <w:shd w:val="clear" w:color="auto" w:fill="auto"/>
            <w:vAlign w:val="center"/>
            <w:hideMark/>
          </w:tcPr>
          <w:p w:rsidR="00E32BD7" w:rsidRPr="00176651" w:rsidRDefault="00E32BD7" w:rsidP="00E32BD7">
            <w:pPr>
              <w:spacing w:after="0" w:line="240" w:lineRule="auto"/>
              <w:jc w:val="right"/>
              <w:rPr>
                <w:rFonts w:ascii="Times New Roman" w:eastAsia="Times New Roman" w:hAnsi="Times New Roman"/>
                <w:color w:val="000000"/>
                <w:lang w:eastAsia="ru-RU"/>
              </w:rPr>
            </w:pPr>
            <w:r w:rsidRPr="00176651">
              <w:rPr>
                <w:rFonts w:ascii="Times New Roman" w:eastAsia="Times New Roman" w:hAnsi="Times New Roman"/>
                <w:color w:val="000000"/>
                <w:lang w:eastAsia="ru-RU"/>
              </w:rPr>
              <w:t>370 463,8</w:t>
            </w:r>
          </w:p>
        </w:tc>
        <w:tc>
          <w:tcPr>
            <w:tcW w:w="1291" w:type="dxa"/>
            <w:shd w:val="clear" w:color="auto" w:fill="auto"/>
            <w:vAlign w:val="center"/>
            <w:hideMark/>
          </w:tcPr>
          <w:p w:rsidR="00E32BD7" w:rsidRPr="00176651" w:rsidRDefault="00E32BD7" w:rsidP="00E32BD7">
            <w:pPr>
              <w:spacing w:after="0" w:line="240" w:lineRule="auto"/>
              <w:jc w:val="right"/>
              <w:rPr>
                <w:rFonts w:ascii="Times New Roman" w:eastAsia="Times New Roman" w:hAnsi="Times New Roman"/>
                <w:color w:val="000000"/>
                <w:lang w:eastAsia="ru-RU"/>
              </w:rPr>
            </w:pPr>
            <w:r w:rsidRPr="00176651">
              <w:rPr>
                <w:rFonts w:ascii="Times New Roman" w:eastAsia="Times New Roman" w:hAnsi="Times New Roman"/>
                <w:color w:val="000000"/>
                <w:lang w:eastAsia="ru-RU"/>
              </w:rPr>
              <w:t>325 734,7</w:t>
            </w:r>
          </w:p>
        </w:tc>
      </w:tr>
      <w:tr w:rsidR="00E32BD7" w:rsidRPr="00176651" w:rsidTr="00B846B2">
        <w:trPr>
          <w:trHeight w:val="1700"/>
          <w:jc w:val="center"/>
        </w:trPr>
        <w:tc>
          <w:tcPr>
            <w:tcW w:w="2541" w:type="dxa"/>
            <w:shd w:val="clear" w:color="auto" w:fill="auto"/>
            <w:vAlign w:val="center"/>
            <w:hideMark/>
          </w:tcPr>
          <w:p w:rsidR="00E32BD7" w:rsidRPr="00176651" w:rsidRDefault="00E32BD7" w:rsidP="00E32BD7">
            <w:pPr>
              <w:spacing w:after="0" w:line="240" w:lineRule="auto"/>
              <w:jc w:val="center"/>
              <w:rPr>
                <w:rFonts w:ascii="Times New Roman" w:eastAsia="Times New Roman" w:hAnsi="Times New Roman"/>
                <w:color w:val="000000"/>
                <w:sz w:val="20"/>
                <w:szCs w:val="20"/>
                <w:lang w:eastAsia="ru-RU"/>
              </w:rPr>
            </w:pPr>
            <w:r w:rsidRPr="00176651">
              <w:rPr>
                <w:rFonts w:ascii="Times New Roman" w:eastAsia="Times New Roman" w:hAnsi="Times New Roman"/>
                <w:color w:val="000000"/>
                <w:sz w:val="20"/>
                <w:szCs w:val="20"/>
                <w:lang w:eastAsia="ru-RU"/>
              </w:rPr>
              <w:lastRenderedPageBreak/>
              <w:t>000 1 03 02230 01 0000 110</w:t>
            </w:r>
          </w:p>
        </w:tc>
        <w:tc>
          <w:tcPr>
            <w:tcW w:w="3537" w:type="dxa"/>
            <w:shd w:val="clear" w:color="auto" w:fill="auto"/>
            <w:hideMark/>
          </w:tcPr>
          <w:p w:rsidR="00E32BD7" w:rsidRPr="00176651" w:rsidRDefault="00E32BD7" w:rsidP="00E32BD7">
            <w:pPr>
              <w:spacing w:after="0" w:line="240" w:lineRule="auto"/>
              <w:rPr>
                <w:rFonts w:ascii="Times New Roman" w:eastAsia="Times New Roman" w:hAnsi="Times New Roman"/>
                <w:color w:val="000000"/>
                <w:lang w:eastAsia="ru-RU"/>
              </w:rPr>
            </w:pPr>
            <w:r w:rsidRPr="00176651">
              <w:rPr>
                <w:rFonts w:ascii="Times New Roman" w:eastAsia="Times New Roman" w:hAnsi="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4" w:type="dxa"/>
            <w:shd w:val="clear" w:color="auto" w:fill="auto"/>
            <w:vAlign w:val="center"/>
            <w:hideMark/>
          </w:tcPr>
          <w:p w:rsidR="00E32BD7" w:rsidRPr="00176651" w:rsidRDefault="00E32BD7" w:rsidP="00E32BD7">
            <w:pPr>
              <w:spacing w:after="0" w:line="240" w:lineRule="auto"/>
              <w:ind w:left="-106"/>
              <w:jc w:val="right"/>
              <w:rPr>
                <w:rFonts w:ascii="Times New Roman" w:eastAsia="Times New Roman" w:hAnsi="Times New Roman"/>
                <w:color w:val="000000"/>
                <w:lang w:eastAsia="ru-RU"/>
              </w:rPr>
            </w:pPr>
            <w:r w:rsidRPr="00176651">
              <w:rPr>
                <w:rFonts w:ascii="Times New Roman" w:eastAsia="Times New Roman" w:hAnsi="Times New Roman"/>
                <w:color w:val="000000"/>
                <w:lang w:eastAsia="ru-RU"/>
              </w:rPr>
              <w:t>1 473 521,9</w:t>
            </w:r>
          </w:p>
        </w:tc>
        <w:tc>
          <w:tcPr>
            <w:tcW w:w="1275" w:type="dxa"/>
            <w:shd w:val="clear" w:color="auto" w:fill="auto"/>
            <w:vAlign w:val="center"/>
            <w:hideMark/>
          </w:tcPr>
          <w:p w:rsidR="00E32BD7" w:rsidRPr="00176651" w:rsidRDefault="00E32BD7" w:rsidP="00E32BD7">
            <w:pPr>
              <w:spacing w:after="0" w:line="240" w:lineRule="auto"/>
              <w:ind w:left="-105"/>
              <w:jc w:val="right"/>
              <w:rPr>
                <w:rFonts w:ascii="Times New Roman" w:eastAsia="Times New Roman" w:hAnsi="Times New Roman"/>
                <w:color w:val="000000"/>
                <w:lang w:eastAsia="ru-RU"/>
              </w:rPr>
            </w:pPr>
            <w:r w:rsidRPr="00176651">
              <w:rPr>
                <w:rFonts w:ascii="Times New Roman" w:eastAsia="Times New Roman" w:hAnsi="Times New Roman"/>
                <w:color w:val="000000"/>
                <w:lang w:eastAsia="ru-RU"/>
              </w:rPr>
              <w:t>2 266 618,2</w:t>
            </w:r>
          </w:p>
        </w:tc>
        <w:tc>
          <w:tcPr>
            <w:tcW w:w="1291" w:type="dxa"/>
            <w:shd w:val="clear" w:color="auto" w:fill="auto"/>
            <w:vAlign w:val="center"/>
            <w:hideMark/>
          </w:tcPr>
          <w:p w:rsidR="00E32BD7" w:rsidRPr="00176651" w:rsidRDefault="00E32BD7" w:rsidP="00E32BD7">
            <w:pPr>
              <w:spacing w:after="0" w:line="240" w:lineRule="auto"/>
              <w:ind w:left="-110"/>
              <w:jc w:val="right"/>
              <w:rPr>
                <w:rFonts w:ascii="Times New Roman" w:eastAsia="Times New Roman" w:hAnsi="Times New Roman"/>
                <w:color w:val="000000"/>
                <w:lang w:eastAsia="ru-RU"/>
              </w:rPr>
            </w:pPr>
            <w:r w:rsidRPr="00176651">
              <w:rPr>
                <w:rFonts w:ascii="Times New Roman" w:eastAsia="Times New Roman" w:hAnsi="Times New Roman"/>
                <w:color w:val="000000"/>
                <w:lang w:eastAsia="ru-RU"/>
              </w:rPr>
              <w:t>3 142 304,0</w:t>
            </w:r>
          </w:p>
        </w:tc>
      </w:tr>
      <w:tr w:rsidR="00E32BD7" w:rsidRPr="00176651" w:rsidTr="00B846B2">
        <w:trPr>
          <w:trHeight w:val="3021"/>
          <w:jc w:val="center"/>
        </w:trPr>
        <w:tc>
          <w:tcPr>
            <w:tcW w:w="2541" w:type="dxa"/>
            <w:shd w:val="clear" w:color="auto" w:fill="auto"/>
            <w:vAlign w:val="center"/>
            <w:hideMark/>
          </w:tcPr>
          <w:p w:rsidR="00E32BD7" w:rsidRPr="00176651" w:rsidRDefault="00E32BD7" w:rsidP="00E32BD7">
            <w:pPr>
              <w:spacing w:after="0" w:line="240" w:lineRule="auto"/>
              <w:jc w:val="center"/>
              <w:rPr>
                <w:rFonts w:ascii="Times New Roman" w:eastAsia="Times New Roman" w:hAnsi="Times New Roman"/>
                <w:color w:val="000000"/>
                <w:sz w:val="20"/>
                <w:szCs w:val="20"/>
                <w:lang w:eastAsia="ru-RU"/>
              </w:rPr>
            </w:pPr>
            <w:r w:rsidRPr="00176651">
              <w:rPr>
                <w:rFonts w:ascii="Times New Roman" w:eastAsia="Times New Roman" w:hAnsi="Times New Roman"/>
                <w:color w:val="000000"/>
                <w:sz w:val="20"/>
                <w:szCs w:val="20"/>
                <w:lang w:eastAsia="ru-RU"/>
              </w:rPr>
              <w:t>000 1 03 02231 01 0000 110</w:t>
            </w:r>
          </w:p>
        </w:tc>
        <w:tc>
          <w:tcPr>
            <w:tcW w:w="3537" w:type="dxa"/>
            <w:shd w:val="clear" w:color="auto" w:fill="auto"/>
            <w:hideMark/>
          </w:tcPr>
          <w:p w:rsidR="00E32BD7" w:rsidRPr="00176651" w:rsidRDefault="00E32BD7" w:rsidP="00E32BD7">
            <w:pPr>
              <w:spacing w:after="0" w:line="240" w:lineRule="auto"/>
              <w:rPr>
                <w:rFonts w:ascii="Times New Roman" w:eastAsia="Times New Roman" w:hAnsi="Times New Roman"/>
                <w:color w:val="000000"/>
                <w:lang w:eastAsia="ru-RU"/>
              </w:rPr>
            </w:pPr>
            <w:r w:rsidRPr="00176651">
              <w:rPr>
                <w:rFonts w:ascii="Times New Roman" w:eastAsia="Times New Roman" w:hAnsi="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4" w:type="dxa"/>
            <w:shd w:val="clear" w:color="auto" w:fill="auto"/>
            <w:vAlign w:val="center"/>
            <w:hideMark/>
          </w:tcPr>
          <w:p w:rsidR="00E32BD7" w:rsidRPr="00176651" w:rsidRDefault="00E32BD7" w:rsidP="00E32BD7">
            <w:pPr>
              <w:spacing w:after="0" w:line="240" w:lineRule="auto"/>
              <w:ind w:left="-106"/>
              <w:jc w:val="right"/>
              <w:rPr>
                <w:rFonts w:ascii="Times New Roman" w:eastAsia="Times New Roman" w:hAnsi="Times New Roman"/>
                <w:color w:val="000000"/>
                <w:lang w:eastAsia="ru-RU"/>
              </w:rPr>
            </w:pPr>
            <w:r w:rsidRPr="00176651">
              <w:rPr>
                <w:rFonts w:ascii="Times New Roman" w:eastAsia="Times New Roman" w:hAnsi="Times New Roman"/>
                <w:color w:val="000000"/>
                <w:lang w:eastAsia="ru-RU"/>
              </w:rPr>
              <w:t>1 473 521,9</w:t>
            </w:r>
          </w:p>
        </w:tc>
        <w:tc>
          <w:tcPr>
            <w:tcW w:w="1275" w:type="dxa"/>
            <w:shd w:val="clear" w:color="auto" w:fill="auto"/>
            <w:vAlign w:val="center"/>
            <w:hideMark/>
          </w:tcPr>
          <w:p w:rsidR="00E32BD7" w:rsidRPr="00176651" w:rsidRDefault="00E32BD7" w:rsidP="00E32BD7">
            <w:pPr>
              <w:spacing w:after="0" w:line="240" w:lineRule="auto"/>
              <w:ind w:left="-105"/>
              <w:jc w:val="right"/>
              <w:rPr>
                <w:rFonts w:ascii="Times New Roman" w:eastAsia="Times New Roman" w:hAnsi="Times New Roman"/>
                <w:color w:val="000000"/>
                <w:lang w:eastAsia="ru-RU"/>
              </w:rPr>
            </w:pPr>
            <w:r w:rsidRPr="00176651">
              <w:rPr>
                <w:rFonts w:ascii="Times New Roman" w:eastAsia="Times New Roman" w:hAnsi="Times New Roman"/>
                <w:color w:val="000000"/>
                <w:lang w:eastAsia="ru-RU"/>
              </w:rPr>
              <w:t>1 628 285,3</w:t>
            </w:r>
          </w:p>
        </w:tc>
        <w:tc>
          <w:tcPr>
            <w:tcW w:w="1291" w:type="dxa"/>
            <w:shd w:val="clear" w:color="auto" w:fill="auto"/>
            <w:vAlign w:val="center"/>
            <w:hideMark/>
          </w:tcPr>
          <w:p w:rsidR="00E32BD7" w:rsidRPr="00176651" w:rsidRDefault="00E32BD7" w:rsidP="00E32BD7">
            <w:pPr>
              <w:spacing w:after="0" w:line="240" w:lineRule="auto"/>
              <w:ind w:left="-110"/>
              <w:jc w:val="right"/>
              <w:rPr>
                <w:rFonts w:ascii="Times New Roman" w:eastAsia="Times New Roman" w:hAnsi="Times New Roman"/>
                <w:color w:val="000000"/>
                <w:lang w:eastAsia="ru-RU"/>
              </w:rPr>
            </w:pPr>
            <w:r w:rsidRPr="00176651">
              <w:rPr>
                <w:rFonts w:ascii="Times New Roman" w:eastAsia="Times New Roman" w:hAnsi="Times New Roman"/>
                <w:color w:val="000000"/>
                <w:lang w:eastAsia="ru-RU"/>
              </w:rPr>
              <w:t>1 823 937,7</w:t>
            </w:r>
          </w:p>
        </w:tc>
      </w:tr>
      <w:tr w:rsidR="00E32BD7" w:rsidRPr="00176651" w:rsidTr="00B846B2">
        <w:trPr>
          <w:trHeight w:val="3093"/>
          <w:jc w:val="center"/>
        </w:trPr>
        <w:tc>
          <w:tcPr>
            <w:tcW w:w="2541" w:type="dxa"/>
            <w:shd w:val="clear" w:color="auto" w:fill="auto"/>
            <w:vAlign w:val="center"/>
            <w:hideMark/>
          </w:tcPr>
          <w:p w:rsidR="00E32BD7" w:rsidRPr="00176651" w:rsidRDefault="00E32BD7" w:rsidP="00E32BD7">
            <w:pPr>
              <w:spacing w:after="0" w:line="240" w:lineRule="auto"/>
              <w:jc w:val="center"/>
              <w:rPr>
                <w:rFonts w:ascii="Times New Roman" w:eastAsia="Times New Roman" w:hAnsi="Times New Roman"/>
                <w:color w:val="000000"/>
                <w:sz w:val="20"/>
                <w:szCs w:val="20"/>
                <w:lang w:eastAsia="ru-RU"/>
              </w:rPr>
            </w:pPr>
            <w:r w:rsidRPr="00176651">
              <w:rPr>
                <w:rFonts w:ascii="Times New Roman" w:eastAsia="Times New Roman" w:hAnsi="Times New Roman"/>
                <w:color w:val="000000"/>
                <w:sz w:val="20"/>
                <w:szCs w:val="20"/>
                <w:lang w:eastAsia="ru-RU"/>
              </w:rPr>
              <w:t>000 1 03 02232 01 0000 110</w:t>
            </w:r>
          </w:p>
        </w:tc>
        <w:tc>
          <w:tcPr>
            <w:tcW w:w="3537" w:type="dxa"/>
            <w:shd w:val="clear" w:color="auto" w:fill="auto"/>
            <w:hideMark/>
          </w:tcPr>
          <w:p w:rsidR="00E32BD7" w:rsidRPr="00176651" w:rsidRDefault="00E32BD7" w:rsidP="00E32BD7">
            <w:pPr>
              <w:spacing w:after="0" w:line="240" w:lineRule="auto"/>
              <w:rPr>
                <w:rFonts w:ascii="Times New Roman" w:eastAsia="Times New Roman" w:hAnsi="Times New Roman"/>
                <w:color w:val="000000"/>
                <w:lang w:eastAsia="ru-RU"/>
              </w:rPr>
            </w:pPr>
            <w:r w:rsidRPr="00176651">
              <w:rPr>
                <w:rFonts w:ascii="Times New Roman" w:eastAsia="Times New Roman" w:hAnsi="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74" w:type="dxa"/>
            <w:shd w:val="clear" w:color="auto" w:fill="auto"/>
            <w:vAlign w:val="center"/>
            <w:hideMark/>
          </w:tcPr>
          <w:p w:rsidR="00E32BD7" w:rsidRPr="00176651" w:rsidRDefault="00E32BD7" w:rsidP="00E32BD7">
            <w:pPr>
              <w:spacing w:after="0" w:line="240" w:lineRule="auto"/>
              <w:ind w:left="-106"/>
              <w:jc w:val="right"/>
              <w:rPr>
                <w:rFonts w:ascii="Times New Roman" w:eastAsia="Times New Roman" w:hAnsi="Times New Roman"/>
                <w:color w:val="000000"/>
                <w:lang w:eastAsia="ru-RU"/>
              </w:rPr>
            </w:pPr>
            <w:r w:rsidRPr="00176651">
              <w:rPr>
                <w:rFonts w:ascii="Times New Roman" w:eastAsia="Times New Roman" w:hAnsi="Times New Roman"/>
                <w:color w:val="000000"/>
                <w:lang w:eastAsia="ru-RU"/>
              </w:rPr>
              <w:t>0,0</w:t>
            </w:r>
          </w:p>
        </w:tc>
        <w:tc>
          <w:tcPr>
            <w:tcW w:w="1275" w:type="dxa"/>
            <w:shd w:val="clear" w:color="auto" w:fill="auto"/>
            <w:vAlign w:val="center"/>
            <w:hideMark/>
          </w:tcPr>
          <w:p w:rsidR="00E32BD7" w:rsidRPr="00176651" w:rsidRDefault="00E32BD7" w:rsidP="00E32BD7">
            <w:pPr>
              <w:spacing w:after="0" w:line="240" w:lineRule="auto"/>
              <w:jc w:val="right"/>
              <w:rPr>
                <w:rFonts w:ascii="Times New Roman" w:eastAsia="Times New Roman" w:hAnsi="Times New Roman"/>
                <w:color w:val="000000"/>
                <w:lang w:eastAsia="ru-RU"/>
              </w:rPr>
            </w:pPr>
            <w:r w:rsidRPr="00176651">
              <w:rPr>
                <w:rFonts w:ascii="Times New Roman" w:eastAsia="Times New Roman" w:hAnsi="Times New Roman"/>
                <w:color w:val="000000"/>
                <w:lang w:eastAsia="ru-RU"/>
              </w:rPr>
              <w:t>638 332,9</w:t>
            </w:r>
          </w:p>
        </w:tc>
        <w:tc>
          <w:tcPr>
            <w:tcW w:w="1291" w:type="dxa"/>
            <w:shd w:val="clear" w:color="auto" w:fill="auto"/>
            <w:vAlign w:val="center"/>
            <w:hideMark/>
          </w:tcPr>
          <w:p w:rsidR="00E32BD7" w:rsidRPr="00176651" w:rsidRDefault="00E32BD7" w:rsidP="00E32BD7">
            <w:pPr>
              <w:spacing w:after="0" w:line="240" w:lineRule="auto"/>
              <w:ind w:left="-110"/>
              <w:jc w:val="right"/>
              <w:rPr>
                <w:rFonts w:ascii="Times New Roman" w:eastAsia="Times New Roman" w:hAnsi="Times New Roman"/>
                <w:color w:val="000000"/>
                <w:lang w:eastAsia="ru-RU"/>
              </w:rPr>
            </w:pPr>
            <w:r w:rsidRPr="00176651">
              <w:rPr>
                <w:rFonts w:ascii="Times New Roman" w:eastAsia="Times New Roman" w:hAnsi="Times New Roman"/>
                <w:color w:val="000000"/>
                <w:lang w:eastAsia="ru-RU"/>
              </w:rPr>
              <w:t>1 318 366,3</w:t>
            </w:r>
          </w:p>
        </w:tc>
      </w:tr>
      <w:tr w:rsidR="00E32BD7" w:rsidRPr="00176651" w:rsidTr="00B846B2">
        <w:trPr>
          <w:trHeight w:val="2258"/>
          <w:jc w:val="center"/>
        </w:trPr>
        <w:tc>
          <w:tcPr>
            <w:tcW w:w="2541" w:type="dxa"/>
            <w:shd w:val="clear" w:color="auto" w:fill="auto"/>
            <w:vAlign w:val="center"/>
            <w:hideMark/>
          </w:tcPr>
          <w:p w:rsidR="00E32BD7" w:rsidRPr="00176651" w:rsidRDefault="00E32BD7" w:rsidP="00E32BD7">
            <w:pPr>
              <w:spacing w:after="0" w:line="240" w:lineRule="auto"/>
              <w:jc w:val="center"/>
              <w:rPr>
                <w:rFonts w:ascii="Times New Roman" w:eastAsia="Times New Roman" w:hAnsi="Times New Roman"/>
                <w:color w:val="000000"/>
                <w:sz w:val="20"/>
                <w:szCs w:val="20"/>
                <w:lang w:eastAsia="ru-RU"/>
              </w:rPr>
            </w:pPr>
            <w:r w:rsidRPr="00176651">
              <w:rPr>
                <w:rFonts w:ascii="Times New Roman" w:eastAsia="Times New Roman" w:hAnsi="Times New Roman"/>
                <w:color w:val="000000"/>
                <w:sz w:val="20"/>
                <w:szCs w:val="20"/>
                <w:lang w:eastAsia="ru-RU"/>
              </w:rPr>
              <w:t>000 1 03 02240 01 0000 110</w:t>
            </w:r>
          </w:p>
        </w:tc>
        <w:tc>
          <w:tcPr>
            <w:tcW w:w="3537" w:type="dxa"/>
            <w:shd w:val="clear" w:color="auto" w:fill="auto"/>
            <w:hideMark/>
          </w:tcPr>
          <w:p w:rsidR="00E32BD7" w:rsidRPr="00176651" w:rsidRDefault="00E32BD7" w:rsidP="00E32BD7">
            <w:pPr>
              <w:spacing w:after="0" w:line="240" w:lineRule="auto"/>
              <w:rPr>
                <w:rFonts w:ascii="Times New Roman" w:eastAsia="Times New Roman" w:hAnsi="Times New Roman"/>
                <w:color w:val="000000"/>
                <w:lang w:eastAsia="ru-RU"/>
              </w:rPr>
            </w:pPr>
            <w:r w:rsidRPr="00176651">
              <w:rPr>
                <w:rFonts w:ascii="Times New Roman" w:eastAsia="Times New Roman" w:hAnsi="Times New Roman"/>
                <w:color w:val="000000"/>
                <w:lang w:eastAsia="ru-RU"/>
              </w:rPr>
              <w:t>Доходы от уплаты акцизов на моторные масла для дизельных и (или) карбюраторных (</w:t>
            </w:r>
            <w:proofErr w:type="spellStart"/>
            <w:r w:rsidRPr="00176651">
              <w:rPr>
                <w:rFonts w:ascii="Times New Roman" w:eastAsia="Times New Roman" w:hAnsi="Times New Roman"/>
                <w:color w:val="000000"/>
                <w:lang w:eastAsia="ru-RU"/>
              </w:rPr>
              <w:t>инжекторных</w:t>
            </w:r>
            <w:proofErr w:type="spellEnd"/>
            <w:r w:rsidRPr="00176651">
              <w:rPr>
                <w:rFonts w:ascii="Times New Roman" w:eastAsia="Times New Roman" w:hAnsi="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4" w:type="dxa"/>
            <w:shd w:val="clear" w:color="auto" w:fill="auto"/>
            <w:vAlign w:val="center"/>
            <w:hideMark/>
          </w:tcPr>
          <w:p w:rsidR="00E32BD7" w:rsidRPr="00176651" w:rsidRDefault="00E32BD7" w:rsidP="00E32BD7">
            <w:pPr>
              <w:spacing w:after="0" w:line="240" w:lineRule="auto"/>
              <w:ind w:left="-106"/>
              <w:jc w:val="right"/>
              <w:rPr>
                <w:rFonts w:ascii="Times New Roman" w:eastAsia="Times New Roman" w:hAnsi="Times New Roman"/>
                <w:color w:val="000000"/>
                <w:lang w:eastAsia="ru-RU"/>
              </w:rPr>
            </w:pPr>
            <w:r w:rsidRPr="00176651">
              <w:rPr>
                <w:rFonts w:ascii="Times New Roman" w:eastAsia="Times New Roman" w:hAnsi="Times New Roman"/>
                <w:color w:val="000000"/>
                <w:lang w:eastAsia="ru-RU"/>
              </w:rPr>
              <w:t>10 324,3</w:t>
            </w:r>
          </w:p>
        </w:tc>
        <w:tc>
          <w:tcPr>
            <w:tcW w:w="1275" w:type="dxa"/>
            <w:shd w:val="clear" w:color="auto" w:fill="auto"/>
            <w:vAlign w:val="center"/>
            <w:hideMark/>
          </w:tcPr>
          <w:p w:rsidR="00E32BD7" w:rsidRPr="00176651" w:rsidRDefault="00E32BD7" w:rsidP="00E32BD7">
            <w:pPr>
              <w:spacing w:after="0" w:line="240" w:lineRule="auto"/>
              <w:jc w:val="right"/>
              <w:rPr>
                <w:rFonts w:ascii="Times New Roman" w:eastAsia="Times New Roman" w:hAnsi="Times New Roman"/>
                <w:color w:val="000000"/>
                <w:lang w:eastAsia="ru-RU"/>
              </w:rPr>
            </w:pPr>
            <w:r w:rsidRPr="00176651">
              <w:rPr>
                <w:rFonts w:ascii="Times New Roman" w:eastAsia="Times New Roman" w:hAnsi="Times New Roman"/>
                <w:color w:val="000000"/>
                <w:lang w:eastAsia="ru-RU"/>
              </w:rPr>
              <w:t>14 966,0</w:t>
            </w:r>
          </w:p>
        </w:tc>
        <w:tc>
          <w:tcPr>
            <w:tcW w:w="1291" w:type="dxa"/>
            <w:shd w:val="clear" w:color="auto" w:fill="auto"/>
            <w:vAlign w:val="center"/>
            <w:hideMark/>
          </w:tcPr>
          <w:p w:rsidR="00E32BD7" w:rsidRPr="00176651" w:rsidRDefault="00E32BD7" w:rsidP="00E32BD7">
            <w:pPr>
              <w:spacing w:after="0" w:line="240" w:lineRule="auto"/>
              <w:jc w:val="right"/>
              <w:rPr>
                <w:rFonts w:ascii="Times New Roman" w:eastAsia="Times New Roman" w:hAnsi="Times New Roman"/>
                <w:color w:val="000000"/>
                <w:lang w:eastAsia="ru-RU"/>
              </w:rPr>
            </w:pPr>
            <w:r w:rsidRPr="00176651">
              <w:rPr>
                <w:rFonts w:ascii="Times New Roman" w:eastAsia="Times New Roman" w:hAnsi="Times New Roman"/>
                <w:color w:val="000000"/>
                <w:lang w:eastAsia="ru-RU"/>
              </w:rPr>
              <w:t>20 115,8</w:t>
            </w:r>
          </w:p>
        </w:tc>
      </w:tr>
      <w:tr w:rsidR="00E32BD7" w:rsidRPr="00176651" w:rsidTr="00B846B2">
        <w:trPr>
          <w:trHeight w:val="3594"/>
          <w:jc w:val="center"/>
        </w:trPr>
        <w:tc>
          <w:tcPr>
            <w:tcW w:w="2541" w:type="dxa"/>
            <w:shd w:val="clear" w:color="auto" w:fill="auto"/>
            <w:vAlign w:val="center"/>
            <w:hideMark/>
          </w:tcPr>
          <w:p w:rsidR="00E32BD7" w:rsidRPr="00176651" w:rsidRDefault="00E32BD7" w:rsidP="00E32BD7">
            <w:pPr>
              <w:spacing w:after="0" w:line="240" w:lineRule="auto"/>
              <w:jc w:val="center"/>
              <w:rPr>
                <w:rFonts w:ascii="Times New Roman" w:eastAsia="Times New Roman" w:hAnsi="Times New Roman"/>
                <w:color w:val="000000"/>
                <w:sz w:val="20"/>
                <w:szCs w:val="20"/>
                <w:lang w:eastAsia="ru-RU"/>
              </w:rPr>
            </w:pPr>
            <w:r w:rsidRPr="00176651">
              <w:rPr>
                <w:rFonts w:ascii="Times New Roman" w:eastAsia="Times New Roman" w:hAnsi="Times New Roman"/>
                <w:color w:val="000000"/>
                <w:sz w:val="20"/>
                <w:szCs w:val="20"/>
                <w:lang w:eastAsia="ru-RU"/>
              </w:rPr>
              <w:lastRenderedPageBreak/>
              <w:t>000 1 03 02241 01 0000 110</w:t>
            </w:r>
          </w:p>
        </w:tc>
        <w:tc>
          <w:tcPr>
            <w:tcW w:w="3537" w:type="dxa"/>
            <w:shd w:val="clear" w:color="auto" w:fill="auto"/>
            <w:hideMark/>
          </w:tcPr>
          <w:p w:rsidR="00E32BD7" w:rsidRPr="00176651" w:rsidRDefault="00E32BD7" w:rsidP="00E32BD7">
            <w:pPr>
              <w:spacing w:after="0" w:line="240" w:lineRule="auto"/>
              <w:rPr>
                <w:rFonts w:ascii="Times New Roman" w:eastAsia="Times New Roman" w:hAnsi="Times New Roman"/>
                <w:color w:val="000000"/>
                <w:lang w:eastAsia="ru-RU"/>
              </w:rPr>
            </w:pPr>
            <w:r w:rsidRPr="00176651">
              <w:rPr>
                <w:rFonts w:ascii="Times New Roman" w:eastAsia="Times New Roman" w:hAnsi="Times New Roman"/>
                <w:color w:val="000000"/>
                <w:lang w:eastAsia="ru-RU"/>
              </w:rPr>
              <w:t>Доходы от уплаты акцизов на моторные масла для дизельных и (или) карбюраторных (</w:t>
            </w:r>
            <w:proofErr w:type="spellStart"/>
            <w:r w:rsidRPr="00176651">
              <w:rPr>
                <w:rFonts w:ascii="Times New Roman" w:eastAsia="Times New Roman" w:hAnsi="Times New Roman"/>
                <w:color w:val="000000"/>
                <w:lang w:eastAsia="ru-RU"/>
              </w:rPr>
              <w:t>инжекторных</w:t>
            </w:r>
            <w:proofErr w:type="spellEnd"/>
            <w:r w:rsidRPr="00176651">
              <w:rPr>
                <w:rFonts w:ascii="Times New Roman" w:eastAsia="Times New Roman" w:hAnsi="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4" w:type="dxa"/>
            <w:shd w:val="clear" w:color="auto" w:fill="auto"/>
            <w:vAlign w:val="center"/>
            <w:hideMark/>
          </w:tcPr>
          <w:p w:rsidR="00E32BD7" w:rsidRPr="00176651" w:rsidRDefault="00E32BD7" w:rsidP="00E32BD7">
            <w:pPr>
              <w:spacing w:after="0" w:line="240" w:lineRule="auto"/>
              <w:ind w:left="-106"/>
              <w:jc w:val="right"/>
              <w:rPr>
                <w:rFonts w:ascii="Times New Roman" w:eastAsia="Times New Roman" w:hAnsi="Times New Roman"/>
                <w:color w:val="000000"/>
                <w:lang w:eastAsia="ru-RU"/>
              </w:rPr>
            </w:pPr>
            <w:r w:rsidRPr="00176651">
              <w:rPr>
                <w:rFonts w:ascii="Times New Roman" w:eastAsia="Times New Roman" w:hAnsi="Times New Roman"/>
                <w:color w:val="000000"/>
                <w:lang w:eastAsia="ru-RU"/>
              </w:rPr>
              <w:t>10 324,3</w:t>
            </w:r>
          </w:p>
        </w:tc>
        <w:tc>
          <w:tcPr>
            <w:tcW w:w="1275" w:type="dxa"/>
            <w:shd w:val="clear" w:color="auto" w:fill="auto"/>
            <w:vAlign w:val="center"/>
            <w:hideMark/>
          </w:tcPr>
          <w:p w:rsidR="00E32BD7" w:rsidRPr="00176651" w:rsidRDefault="00E32BD7" w:rsidP="00E32BD7">
            <w:pPr>
              <w:spacing w:after="0" w:line="240" w:lineRule="auto"/>
              <w:jc w:val="right"/>
              <w:rPr>
                <w:rFonts w:ascii="Times New Roman" w:eastAsia="Times New Roman" w:hAnsi="Times New Roman"/>
                <w:color w:val="000000"/>
                <w:lang w:eastAsia="ru-RU"/>
              </w:rPr>
            </w:pPr>
            <w:r w:rsidRPr="00176651">
              <w:rPr>
                <w:rFonts w:ascii="Times New Roman" w:eastAsia="Times New Roman" w:hAnsi="Times New Roman"/>
                <w:color w:val="000000"/>
                <w:lang w:eastAsia="ru-RU"/>
              </w:rPr>
              <w:t>10 751,2</w:t>
            </w:r>
          </w:p>
        </w:tc>
        <w:tc>
          <w:tcPr>
            <w:tcW w:w="1291" w:type="dxa"/>
            <w:shd w:val="clear" w:color="auto" w:fill="auto"/>
            <w:vAlign w:val="center"/>
            <w:hideMark/>
          </w:tcPr>
          <w:p w:rsidR="00E32BD7" w:rsidRPr="00176651" w:rsidRDefault="00E32BD7" w:rsidP="00E32BD7">
            <w:pPr>
              <w:spacing w:after="0" w:line="240" w:lineRule="auto"/>
              <w:jc w:val="right"/>
              <w:rPr>
                <w:rFonts w:ascii="Times New Roman" w:eastAsia="Times New Roman" w:hAnsi="Times New Roman"/>
                <w:color w:val="000000"/>
                <w:lang w:eastAsia="ru-RU"/>
              </w:rPr>
            </w:pPr>
            <w:r w:rsidRPr="00176651">
              <w:rPr>
                <w:rFonts w:ascii="Times New Roman" w:eastAsia="Times New Roman" w:hAnsi="Times New Roman"/>
                <w:color w:val="000000"/>
                <w:lang w:eastAsia="ru-RU"/>
              </w:rPr>
              <w:t>11 676,1</w:t>
            </w:r>
          </w:p>
        </w:tc>
      </w:tr>
      <w:tr w:rsidR="00E32BD7" w:rsidRPr="00176651" w:rsidTr="00B846B2">
        <w:trPr>
          <w:trHeight w:val="3588"/>
          <w:jc w:val="center"/>
        </w:trPr>
        <w:tc>
          <w:tcPr>
            <w:tcW w:w="2541" w:type="dxa"/>
            <w:shd w:val="clear" w:color="auto" w:fill="auto"/>
            <w:vAlign w:val="center"/>
            <w:hideMark/>
          </w:tcPr>
          <w:p w:rsidR="00E32BD7" w:rsidRPr="00176651" w:rsidRDefault="00E32BD7" w:rsidP="00E32BD7">
            <w:pPr>
              <w:spacing w:after="0" w:line="240" w:lineRule="auto"/>
              <w:jc w:val="center"/>
              <w:rPr>
                <w:rFonts w:ascii="Times New Roman" w:eastAsia="Times New Roman" w:hAnsi="Times New Roman"/>
                <w:color w:val="000000"/>
                <w:sz w:val="20"/>
                <w:szCs w:val="20"/>
                <w:lang w:eastAsia="ru-RU"/>
              </w:rPr>
            </w:pPr>
            <w:r w:rsidRPr="00176651">
              <w:rPr>
                <w:rFonts w:ascii="Times New Roman" w:eastAsia="Times New Roman" w:hAnsi="Times New Roman"/>
                <w:color w:val="000000"/>
                <w:sz w:val="20"/>
                <w:szCs w:val="20"/>
                <w:lang w:eastAsia="ru-RU"/>
              </w:rPr>
              <w:t>000 1 03 02242 01 0000 110</w:t>
            </w:r>
          </w:p>
        </w:tc>
        <w:tc>
          <w:tcPr>
            <w:tcW w:w="3537" w:type="dxa"/>
            <w:shd w:val="clear" w:color="auto" w:fill="auto"/>
            <w:hideMark/>
          </w:tcPr>
          <w:p w:rsidR="00E32BD7" w:rsidRPr="00176651" w:rsidRDefault="00E32BD7" w:rsidP="00E32BD7">
            <w:pPr>
              <w:spacing w:after="0" w:line="240" w:lineRule="auto"/>
              <w:rPr>
                <w:rFonts w:ascii="Times New Roman" w:eastAsia="Times New Roman" w:hAnsi="Times New Roman"/>
                <w:color w:val="000000"/>
                <w:lang w:eastAsia="ru-RU"/>
              </w:rPr>
            </w:pPr>
            <w:r w:rsidRPr="00176651">
              <w:rPr>
                <w:rFonts w:ascii="Times New Roman" w:eastAsia="Times New Roman" w:hAnsi="Times New Roman"/>
                <w:color w:val="000000"/>
                <w:lang w:eastAsia="ru-RU"/>
              </w:rPr>
              <w:t>Доходы от уплаты акцизов на моторные масла для дизельных и (или) карбюраторных (</w:t>
            </w:r>
            <w:proofErr w:type="spellStart"/>
            <w:r w:rsidRPr="00176651">
              <w:rPr>
                <w:rFonts w:ascii="Times New Roman" w:eastAsia="Times New Roman" w:hAnsi="Times New Roman"/>
                <w:color w:val="000000"/>
                <w:lang w:eastAsia="ru-RU"/>
              </w:rPr>
              <w:t>инжекторных</w:t>
            </w:r>
            <w:proofErr w:type="spellEnd"/>
            <w:r w:rsidRPr="00176651">
              <w:rPr>
                <w:rFonts w:ascii="Times New Roman" w:eastAsia="Times New Roman" w:hAnsi="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74" w:type="dxa"/>
            <w:shd w:val="clear" w:color="auto" w:fill="auto"/>
            <w:vAlign w:val="center"/>
            <w:hideMark/>
          </w:tcPr>
          <w:p w:rsidR="00E32BD7" w:rsidRPr="00176651" w:rsidRDefault="00E32BD7" w:rsidP="00E32BD7">
            <w:pPr>
              <w:spacing w:after="0" w:line="240" w:lineRule="auto"/>
              <w:jc w:val="right"/>
              <w:rPr>
                <w:rFonts w:ascii="Times New Roman" w:eastAsia="Times New Roman" w:hAnsi="Times New Roman"/>
                <w:color w:val="000000"/>
                <w:lang w:eastAsia="ru-RU"/>
              </w:rPr>
            </w:pPr>
            <w:r w:rsidRPr="00176651">
              <w:rPr>
                <w:rFonts w:ascii="Times New Roman" w:eastAsia="Times New Roman" w:hAnsi="Times New Roman"/>
                <w:color w:val="000000"/>
                <w:lang w:eastAsia="ru-RU"/>
              </w:rPr>
              <w:t>0,0</w:t>
            </w:r>
          </w:p>
        </w:tc>
        <w:tc>
          <w:tcPr>
            <w:tcW w:w="1275" w:type="dxa"/>
            <w:shd w:val="clear" w:color="auto" w:fill="auto"/>
            <w:vAlign w:val="center"/>
            <w:hideMark/>
          </w:tcPr>
          <w:p w:rsidR="00E32BD7" w:rsidRPr="00176651" w:rsidRDefault="00E32BD7" w:rsidP="00E32BD7">
            <w:pPr>
              <w:spacing w:after="0" w:line="240" w:lineRule="auto"/>
              <w:jc w:val="right"/>
              <w:rPr>
                <w:rFonts w:ascii="Times New Roman" w:eastAsia="Times New Roman" w:hAnsi="Times New Roman"/>
                <w:color w:val="000000"/>
                <w:lang w:eastAsia="ru-RU"/>
              </w:rPr>
            </w:pPr>
            <w:r w:rsidRPr="00176651">
              <w:rPr>
                <w:rFonts w:ascii="Times New Roman" w:eastAsia="Times New Roman" w:hAnsi="Times New Roman"/>
                <w:color w:val="000000"/>
                <w:lang w:eastAsia="ru-RU"/>
              </w:rPr>
              <w:t>4 214,8</w:t>
            </w:r>
          </w:p>
        </w:tc>
        <w:tc>
          <w:tcPr>
            <w:tcW w:w="1291" w:type="dxa"/>
            <w:shd w:val="clear" w:color="auto" w:fill="auto"/>
            <w:vAlign w:val="center"/>
            <w:hideMark/>
          </w:tcPr>
          <w:p w:rsidR="00E32BD7" w:rsidRPr="00176651" w:rsidRDefault="00E32BD7" w:rsidP="00E32BD7">
            <w:pPr>
              <w:spacing w:after="0" w:line="240" w:lineRule="auto"/>
              <w:jc w:val="right"/>
              <w:rPr>
                <w:rFonts w:ascii="Times New Roman" w:eastAsia="Times New Roman" w:hAnsi="Times New Roman"/>
                <w:color w:val="000000"/>
                <w:lang w:eastAsia="ru-RU"/>
              </w:rPr>
            </w:pPr>
            <w:r w:rsidRPr="00176651">
              <w:rPr>
                <w:rFonts w:ascii="Times New Roman" w:eastAsia="Times New Roman" w:hAnsi="Times New Roman"/>
                <w:color w:val="000000"/>
                <w:lang w:eastAsia="ru-RU"/>
              </w:rPr>
              <w:t>8 439,7</w:t>
            </w:r>
          </w:p>
        </w:tc>
      </w:tr>
      <w:tr w:rsidR="00E32BD7" w:rsidRPr="00176651" w:rsidTr="00B846B2">
        <w:trPr>
          <w:trHeight w:val="1988"/>
          <w:jc w:val="center"/>
        </w:trPr>
        <w:tc>
          <w:tcPr>
            <w:tcW w:w="2541" w:type="dxa"/>
            <w:shd w:val="clear" w:color="auto" w:fill="auto"/>
            <w:vAlign w:val="center"/>
            <w:hideMark/>
          </w:tcPr>
          <w:p w:rsidR="00E32BD7" w:rsidRPr="00176651" w:rsidRDefault="00E32BD7" w:rsidP="00E32BD7">
            <w:pPr>
              <w:spacing w:after="0" w:line="240" w:lineRule="auto"/>
              <w:jc w:val="center"/>
              <w:rPr>
                <w:rFonts w:ascii="Times New Roman" w:eastAsia="Times New Roman" w:hAnsi="Times New Roman"/>
                <w:color w:val="000000"/>
                <w:sz w:val="20"/>
                <w:szCs w:val="20"/>
                <w:lang w:eastAsia="ru-RU"/>
              </w:rPr>
            </w:pPr>
            <w:r w:rsidRPr="00176651">
              <w:rPr>
                <w:rFonts w:ascii="Times New Roman" w:eastAsia="Times New Roman" w:hAnsi="Times New Roman"/>
                <w:color w:val="000000"/>
                <w:sz w:val="20"/>
                <w:szCs w:val="20"/>
                <w:lang w:eastAsia="ru-RU"/>
              </w:rPr>
              <w:t>000 1 03 02250 01 0000 110</w:t>
            </w:r>
          </w:p>
        </w:tc>
        <w:tc>
          <w:tcPr>
            <w:tcW w:w="3537" w:type="dxa"/>
            <w:shd w:val="clear" w:color="auto" w:fill="auto"/>
            <w:hideMark/>
          </w:tcPr>
          <w:p w:rsidR="00E32BD7" w:rsidRPr="00176651" w:rsidRDefault="00E32BD7" w:rsidP="00E32BD7">
            <w:pPr>
              <w:spacing w:after="0" w:line="240" w:lineRule="auto"/>
              <w:rPr>
                <w:rFonts w:ascii="Times New Roman" w:eastAsia="Times New Roman" w:hAnsi="Times New Roman"/>
                <w:color w:val="000000"/>
                <w:lang w:eastAsia="ru-RU"/>
              </w:rPr>
            </w:pPr>
            <w:r w:rsidRPr="00176651">
              <w:rPr>
                <w:rFonts w:ascii="Times New Roman" w:eastAsia="Times New Roman" w:hAnsi="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4" w:type="dxa"/>
            <w:shd w:val="clear" w:color="auto" w:fill="auto"/>
            <w:vAlign w:val="center"/>
            <w:hideMark/>
          </w:tcPr>
          <w:p w:rsidR="00E32BD7" w:rsidRPr="00176651" w:rsidRDefault="00E32BD7" w:rsidP="00E32BD7">
            <w:pPr>
              <w:spacing w:after="0" w:line="240" w:lineRule="auto"/>
              <w:ind w:left="-108"/>
              <w:jc w:val="right"/>
              <w:rPr>
                <w:rFonts w:ascii="Times New Roman" w:eastAsia="Times New Roman" w:hAnsi="Times New Roman"/>
                <w:color w:val="000000"/>
                <w:lang w:eastAsia="ru-RU"/>
              </w:rPr>
            </w:pPr>
            <w:r w:rsidRPr="00176651">
              <w:rPr>
                <w:rFonts w:ascii="Times New Roman" w:eastAsia="Times New Roman" w:hAnsi="Times New Roman"/>
                <w:color w:val="000000"/>
                <w:lang w:eastAsia="ru-RU"/>
              </w:rPr>
              <w:t>2 853 632,4</w:t>
            </w:r>
          </w:p>
        </w:tc>
        <w:tc>
          <w:tcPr>
            <w:tcW w:w="1275" w:type="dxa"/>
            <w:shd w:val="clear" w:color="auto" w:fill="auto"/>
            <w:vAlign w:val="center"/>
            <w:hideMark/>
          </w:tcPr>
          <w:p w:rsidR="00E32BD7" w:rsidRPr="00176651" w:rsidRDefault="00E32BD7" w:rsidP="00E32BD7">
            <w:pPr>
              <w:spacing w:after="0" w:line="240" w:lineRule="auto"/>
              <w:ind w:left="-105"/>
              <w:jc w:val="right"/>
              <w:rPr>
                <w:rFonts w:ascii="Times New Roman" w:eastAsia="Times New Roman" w:hAnsi="Times New Roman"/>
                <w:color w:val="000000"/>
                <w:lang w:eastAsia="ru-RU"/>
              </w:rPr>
            </w:pPr>
            <w:r w:rsidRPr="00176651">
              <w:rPr>
                <w:rFonts w:ascii="Times New Roman" w:eastAsia="Times New Roman" w:hAnsi="Times New Roman"/>
                <w:color w:val="000000"/>
                <w:lang w:eastAsia="ru-RU"/>
              </w:rPr>
              <w:t>4 394 999,6</w:t>
            </w:r>
          </w:p>
        </w:tc>
        <w:tc>
          <w:tcPr>
            <w:tcW w:w="1291" w:type="dxa"/>
            <w:shd w:val="clear" w:color="auto" w:fill="auto"/>
            <w:vAlign w:val="center"/>
            <w:hideMark/>
          </w:tcPr>
          <w:p w:rsidR="00E32BD7" w:rsidRPr="00176651" w:rsidRDefault="00E32BD7" w:rsidP="00E32BD7">
            <w:pPr>
              <w:spacing w:after="0" w:line="240" w:lineRule="auto"/>
              <w:ind w:left="-110"/>
              <w:jc w:val="right"/>
              <w:rPr>
                <w:rFonts w:ascii="Times New Roman" w:eastAsia="Times New Roman" w:hAnsi="Times New Roman"/>
                <w:color w:val="000000"/>
                <w:lang w:eastAsia="ru-RU"/>
              </w:rPr>
            </w:pPr>
            <w:r w:rsidRPr="00176651">
              <w:rPr>
                <w:rFonts w:ascii="Times New Roman" w:eastAsia="Times New Roman" w:hAnsi="Times New Roman"/>
                <w:color w:val="000000"/>
                <w:lang w:eastAsia="ru-RU"/>
              </w:rPr>
              <w:t>6 095 209,6</w:t>
            </w:r>
          </w:p>
        </w:tc>
      </w:tr>
      <w:tr w:rsidR="00E32BD7" w:rsidRPr="00176651" w:rsidTr="00B846B2">
        <w:trPr>
          <w:trHeight w:val="2989"/>
          <w:jc w:val="center"/>
        </w:trPr>
        <w:tc>
          <w:tcPr>
            <w:tcW w:w="2541" w:type="dxa"/>
            <w:shd w:val="clear" w:color="auto" w:fill="auto"/>
            <w:vAlign w:val="center"/>
            <w:hideMark/>
          </w:tcPr>
          <w:p w:rsidR="00E32BD7" w:rsidRPr="00176651" w:rsidRDefault="00E32BD7" w:rsidP="00E32BD7">
            <w:pPr>
              <w:spacing w:after="0" w:line="240" w:lineRule="auto"/>
              <w:jc w:val="center"/>
              <w:rPr>
                <w:rFonts w:ascii="Times New Roman" w:eastAsia="Times New Roman" w:hAnsi="Times New Roman"/>
                <w:color w:val="000000"/>
                <w:sz w:val="20"/>
                <w:szCs w:val="20"/>
                <w:lang w:eastAsia="ru-RU"/>
              </w:rPr>
            </w:pPr>
            <w:r w:rsidRPr="00176651">
              <w:rPr>
                <w:rFonts w:ascii="Times New Roman" w:eastAsia="Times New Roman" w:hAnsi="Times New Roman"/>
                <w:color w:val="000000"/>
                <w:sz w:val="20"/>
                <w:szCs w:val="20"/>
                <w:lang w:eastAsia="ru-RU"/>
              </w:rPr>
              <w:lastRenderedPageBreak/>
              <w:t>000 1 03 02251 01 0000 110</w:t>
            </w:r>
          </w:p>
        </w:tc>
        <w:tc>
          <w:tcPr>
            <w:tcW w:w="3537" w:type="dxa"/>
            <w:shd w:val="clear" w:color="auto" w:fill="auto"/>
            <w:hideMark/>
          </w:tcPr>
          <w:p w:rsidR="00E32BD7" w:rsidRPr="00176651" w:rsidRDefault="00E32BD7" w:rsidP="00E32BD7">
            <w:pPr>
              <w:spacing w:after="0" w:line="240" w:lineRule="auto"/>
              <w:rPr>
                <w:rFonts w:ascii="Times New Roman" w:eastAsia="Times New Roman" w:hAnsi="Times New Roman"/>
                <w:color w:val="000000"/>
                <w:lang w:eastAsia="ru-RU"/>
              </w:rPr>
            </w:pPr>
            <w:r w:rsidRPr="00176651">
              <w:rPr>
                <w:rFonts w:ascii="Times New Roman" w:eastAsia="Times New Roman" w:hAnsi="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4" w:type="dxa"/>
            <w:shd w:val="clear" w:color="auto" w:fill="auto"/>
            <w:vAlign w:val="center"/>
            <w:hideMark/>
          </w:tcPr>
          <w:p w:rsidR="00E32BD7" w:rsidRPr="00176651" w:rsidRDefault="00E32BD7" w:rsidP="00E32BD7">
            <w:pPr>
              <w:spacing w:after="0" w:line="240" w:lineRule="auto"/>
              <w:ind w:left="-108"/>
              <w:jc w:val="right"/>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2 853 632,4</w:t>
            </w:r>
          </w:p>
        </w:tc>
        <w:tc>
          <w:tcPr>
            <w:tcW w:w="1275" w:type="dxa"/>
            <w:shd w:val="clear" w:color="auto" w:fill="auto"/>
            <w:vAlign w:val="center"/>
            <w:hideMark/>
          </w:tcPr>
          <w:p w:rsidR="00E32BD7" w:rsidRPr="00176651" w:rsidRDefault="00E32BD7" w:rsidP="00E32BD7">
            <w:pPr>
              <w:spacing w:after="0" w:line="240" w:lineRule="auto"/>
              <w:ind w:left="-105"/>
              <w:jc w:val="right"/>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3 157 264,6</w:t>
            </w:r>
          </w:p>
        </w:tc>
        <w:tc>
          <w:tcPr>
            <w:tcW w:w="1291" w:type="dxa"/>
            <w:shd w:val="clear" w:color="auto" w:fill="auto"/>
            <w:vAlign w:val="center"/>
            <w:hideMark/>
          </w:tcPr>
          <w:p w:rsidR="00E32BD7" w:rsidRPr="00176651" w:rsidRDefault="00E32BD7" w:rsidP="00E32BD7">
            <w:pPr>
              <w:spacing w:after="0" w:line="240" w:lineRule="auto"/>
              <w:ind w:left="-110"/>
              <w:jc w:val="right"/>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3 537 939,9</w:t>
            </w:r>
          </w:p>
        </w:tc>
      </w:tr>
      <w:tr w:rsidR="00E32BD7" w:rsidRPr="00176651" w:rsidTr="00B846B2">
        <w:trPr>
          <w:trHeight w:val="3163"/>
          <w:jc w:val="center"/>
        </w:trPr>
        <w:tc>
          <w:tcPr>
            <w:tcW w:w="2541" w:type="dxa"/>
            <w:shd w:val="clear" w:color="auto" w:fill="auto"/>
            <w:vAlign w:val="center"/>
            <w:hideMark/>
          </w:tcPr>
          <w:p w:rsidR="00E32BD7" w:rsidRPr="00176651" w:rsidRDefault="00E32BD7" w:rsidP="00E32BD7">
            <w:pPr>
              <w:spacing w:after="0" w:line="240" w:lineRule="auto"/>
              <w:jc w:val="center"/>
              <w:rPr>
                <w:rFonts w:ascii="Times New Roman" w:eastAsia="Times New Roman" w:hAnsi="Times New Roman"/>
                <w:color w:val="000000"/>
                <w:sz w:val="20"/>
                <w:szCs w:val="20"/>
                <w:lang w:eastAsia="ru-RU"/>
              </w:rPr>
            </w:pPr>
            <w:r w:rsidRPr="00176651">
              <w:rPr>
                <w:rFonts w:ascii="Times New Roman" w:eastAsia="Times New Roman" w:hAnsi="Times New Roman"/>
                <w:color w:val="000000"/>
                <w:sz w:val="20"/>
                <w:szCs w:val="20"/>
                <w:lang w:eastAsia="ru-RU"/>
              </w:rPr>
              <w:t>000 1 03 02252 01 0000 110</w:t>
            </w:r>
          </w:p>
        </w:tc>
        <w:tc>
          <w:tcPr>
            <w:tcW w:w="3537" w:type="dxa"/>
            <w:shd w:val="clear" w:color="auto" w:fill="auto"/>
            <w:hideMark/>
          </w:tcPr>
          <w:p w:rsidR="00E32BD7" w:rsidRPr="00176651" w:rsidRDefault="00E32BD7" w:rsidP="00E32BD7">
            <w:pPr>
              <w:spacing w:after="0" w:line="240" w:lineRule="auto"/>
              <w:rPr>
                <w:rFonts w:ascii="Times New Roman" w:eastAsia="Times New Roman" w:hAnsi="Times New Roman"/>
                <w:color w:val="000000"/>
                <w:lang w:eastAsia="ru-RU"/>
              </w:rPr>
            </w:pPr>
            <w:r w:rsidRPr="00176651">
              <w:rPr>
                <w:rFonts w:ascii="Times New Roman" w:eastAsia="Times New Roman" w:hAnsi="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74" w:type="dxa"/>
            <w:shd w:val="clear" w:color="auto" w:fill="auto"/>
            <w:vAlign w:val="center"/>
            <w:hideMark/>
          </w:tcPr>
          <w:p w:rsidR="00E32BD7" w:rsidRPr="00176651" w:rsidRDefault="00E32BD7" w:rsidP="00E32BD7">
            <w:pPr>
              <w:spacing w:after="0" w:line="240" w:lineRule="auto"/>
              <w:jc w:val="right"/>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0,0</w:t>
            </w:r>
          </w:p>
        </w:tc>
        <w:tc>
          <w:tcPr>
            <w:tcW w:w="1275" w:type="dxa"/>
            <w:shd w:val="clear" w:color="auto" w:fill="auto"/>
            <w:vAlign w:val="center"/>
            <w:hideMark/>
          </w:tcPr>
          <w:p w:rsidR="00E32BD7" w:rsidRPr="00176651" w:rsidRDefault="00E32BD7" w:rsidP="00E32BD7">
            <w:pPr>
              <w:spacing w:after="0" w:line="240" w:lineRule="auto"/>
              <w:ind w:left="-105"/>
              <w:jc w:val="right"/>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1 237 735,0</w:t>
            </w:r>
          </w:p>
        </w:tc>
        <w:tc>
          <w:tcPr>
            <w:tcW w:w="1291" w:type="dxa"/>
            <w:shd w:val="clear" w:color="auto" w:fill="auto"/>
            <w:vAlign w:val="center"/>
            <w:hideMark/>
          </w:tcPr>
          <w:p w:rsidR="00E32BD7" w:rsidRPr="00176651" w:rsidRDefault="00E32BD7" w:rsidP="00E32BD7">
            <w:pPr>
              <w:spacing w:after="0" w:line="240" w:lineRule="auto"/>
              <w:ind w:left="-110"/>
              <w:jc w:val="right"/>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2 557 269,7</w:t>
            </w:r>
          </w:p>
        </w:tc>
      </w:tr>
      <w:tr w:rsidR="00E32BD7" w:rsidRPr="00176651" w:rsidTr="00B846B2">
        <w:trPr>
          <w:trHeight w:val="2068"/>
          <w:jc w:val="center"/>
        </w:trPr>
        <w:tc>
          <w:tcPr>
            <w:tcW w:w="2541" w:type="dxa"/>
            <w:shd w:val="clear" w:color="auto" w:fill="auto"/>
            <w:vAlign w:val="center"/>
            <w:hideMark/>
          </w:tcPr>
          <w:p w:rsidR="00E32BD7" w:rsidRPr="00176651" w:rsidRDefault="00E32BD7" w:rsidP="00E32BD7">
            <w:pPr>
              <w:spacing w:after="0" w:line="240" w:lineRule="auto"/>
              <w:jc w:val="center"/>
              <w:rPr>
                <w:rFonts w:ascii="Times New Roman" w:eastAsia="Times New Roman" w:hAnsi="Times New Roman"/>
                <w:color w:val="000000"/>
                <w:sz w:val="20"/>
                <w:szCs w:val="20"/>
                <w:lang w:eastAsia="ru-RU"/>
              </w:rPr>
            </w:pPr>
            <w:r w:rsidRPr="00176651">
              <w:rPr>
                <w:rFonts w:ascii="Times New Roman" w:eastAsia="Times New Roman" w:hAnsi="Times New Roman"/>
                <w:color w:val="000000"/>
                <w:sz w:val="20"/>
                <w:szCs w:val="20"/>
                <w:lang w:eastAsia="ru-RU"/>
              </w:rPr>
              <w:t>000 1 03 02260 01 0000 110</w:t>
            </w:r>
          </w:p>
        </w:tc>
        <w:tc>
          <w:tcPr>
            <w:tcW w:w="3537" w:type="dxa"/>
            <w:shd w:val="clear" w:color="auto" w:fill="auto"/>
            <w:hideMark/>
          </w:tcPr>
          <w:p w:rsidR="00E32BD7" w:rsidRPr="00176651" w:rsidRDefault="00E32BD7" w:rsidP="00E32BD7">
            <w:pPr>
              <w:spacing w:after="0" w:line="240" w:lineRule="auto"/>
              <w:rPr>
                <w:rFonts w:ascii="Times New Roman" w:eastAsia="Times New Roman" w:hAnsi="Times New Roman"/>
                <w:color w:val="000000"/>
                <w:lang w:eastAsia="ru-RU"/>
              </w:rPr>
            </w:pPr>
            <w:r w:rsidRPr="00176651">
              <w:rPr>
                <w:rFonts w:ascii="Times New Roman" w:eastAsia="Times New Roman" w:hAnsi="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4" w:type="dxa"/>
            <w:shd w:val="clear" w:color="auto" w:fill="auto"/>
            <w:vAlign w:val="center"/>
            <w:hideMark/>
          </w:tcPr>
          <w:p w:rsidR="00E32BD7" w:rsidRPr="00176651" w:rsidRDefault="00E32BD7" w:rsidP="00E32BD7">
            <w:pPr>
              <w:spacing w:after="0" w:line="240" w:lineRule="auto"/>
              <w:jc w:val="right"/>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-274 004,4</w:t>
            </w:r>
          </w:p>
        </w:tc>
        <w:tc>
          <w:tcPr>
            <w:tcW w:w="1275" w:type="dxa"/>
            <w:shd w:val="clear" w:color="auto" w:fill="auto"/>
            <w:vAlign w:val="center"/>
            <w:hideMark/>
          </w:tcPr>
          <w:p w:rsidR="00E32BD7" w:rsidRPr="00176651" w:rsidRDefault="00E32BD7" w:rsidP="00E32BD7">
            <w:pPr>
              <w:spacing w:after="0" w:line="240" w:lineRule="auto"/>
              <w:jc w:val="right"/>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-421 640,6</w:t>
            </w:r>
          </w:p>
        </w:tc>
        <w:tc>
          <w:tcPr>
            <w:tcW w:w="1291" w:type="dxa"/>
            <w:shd w:val="clear" w:color="auto" w:fill="auto"/>
            <w:vAlign w:val="center"/>
            <w:hideMark/>
          </w:tcPr>
          <w:p w:rsidR="00E32BD7" w:rsidRPr="00176651" w:rsidRDefault="00E32BD7" w:rsidP="00E32BD7">
            <w:pPr>
              <w:spacing w:after="0" w:line="240" w:lineRule="auto"/>
              <w:jc w:val="right"/>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-569 027,4</w:t>
            </w:r>
          </w:p>
        </w:tc>
      </w:tr>
      <w:tr w:rsidR="00E32BD7" w:rsidRPr="00176651" w:rsidTr="00B846B2">
        <w:trPr>
          <w:trHeight w:val="2979"/>
          <w:jc w:val="center"/>
        </w:trPr>
        <w:tc>
          <w:tcPr>
            <w:tcW w:w="2541" w:type="dxa"/>
            <w:shd w:val="clear" w:color="auto" w:fill="auto"/>
            <w:vAlign w:val="center"/>
            <w:hideMark/>
          </w:tcPr>
          <w:p w:rsidR="00E32BD7" w:rsidRPr="00176651" w:rsidRDefault="00E32BD7" w:rsidP="00E32BD7">
            <w:pPr>
              <w:spacing w:after="0" w:line="240" w:lineRule="auto"/>
              <w:jc w:val="center"/>
              <w:rPr>
                <w:rFonts w:ascii="Times New Roman" w:eastAsia="Times New Roman" w:hAnsi="Times New Roman"/>
                <w:color w:val="000000"/>
                <w:sz w:val="20"/>
                <w:szCs w:val="20"/>
                <w:lang w:eastAsia="ru-RU"/>
              </w:rPr>
            </w:pPr>
            <w:r w:rsidRPr="00176651">
              <w:rPr>
                <w:rFonts w:ascii="Times New Roman" w:eastAsia="Times New Roman" w:hAnsi="Times New Roman"/>
                <w:color w:val="000000"/>
                <w:sz w:val="20"/>
                <w:szCs w:val="20"/>
                <w:lang w:eastAsia="ru-RU"/>
              </w:rPr>
              <w:t>000 1 03 02261 01 0000 110</w:t>
            </w:r>
          </w:p>
        </w:tc>
        <w:tc>
          <w:tcPr>
            <w:tcW w:w="3537" w:type="dxa"/>
            <w:shd w:val="clear" w:color="auto" w:fill="auto"/>
            <w:hideMark/>
          </w:tcPr>
          <w:p w:rsidR="00E32BD7" w:rsidRPr="00176651" w:rsidRDefault="00E32BD7" w:rsidP="00E32BD7">
            <w:pPr>
              <w:spacing w:after="0" w:line="240" w:lineRule="auto"/>
              <w:rPr>
                <w:rFonts w:ascii="Times New Roman" w:eastAsia="Times New Roman" w:hAnsi="Times New Roman"/>
                <w:color w:val="000000"/>
                <w:lang w:eastAsia="ru-RU"/>
              </w:rPr>
            </w:pPr>
            <w:r w:rsidRPr="00176651">
              <w:rPr>
                <w:rFonts w:ascii="Times New Roman" w:eastAsia="Times New Roman" w:hAnsi="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4" w:type="dxa"/>
            <w:shd w:val="clear" w:color="auto" w:fill="auto"/>
            <w:vAlign w:val="center"/>
            <w:hideMark/>
          </w:tcPr>
          <w:p w:rsidR="00E32BD7" w:rsidRPr="00176651" w:rsidRDefault="00E32BD7" w:rsidP="00E32BD7">
            <w:pPr>
              <w:spacing w:after="0" w:line="240" w:lineRule="auto"/>
              <w:jc w:val="right"/>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-274 004,4</w:t>
            </w:r>
          </w:p>
        </w:tc>
        <w:tc>
          <w:tcPr>
            <w:tcW w:w="1275" w:type="dxa"/>
            <w:shd w:val="clear" w:color="auto" w:fill="auto"/>
            <w:vAlign w:val="center"/>
            <w:hideMark/>
          </w:tcPr>
          <w:p w:rsidR="00E32BD7" w:rsidRPr="00176651" w:rsidRDefault="00E32BD7" w:rsidP="00E32BD7">
            <w:pPr>
              <w:spacing w:after="0" w:line="240" w:lineRule="auto"/>
              <w:jc w:val="right"/>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-302 896,7</w:t>
            </w:r>
          </w:p>
        </w:tc>
        <w:tc>
          <w:tcPr>
            <w:tcW w:w="1291" w:type="dxa"/>
            <w:shd w:val="clear" w:color="auto" w:fill="auto"/>
            <w:vAlign w:val="center"/>
            <w:hideMark/>
          </w:tcPr>
          <w:p w:rsidR="00E32BD7" w:rsidRPr="00176651" w:rsidRDefault="00E32BD7" w:rsidP="00E32BD7">
            <w:pPr>
              <w:spacing w:after="0" w:line="240" w:lineRule="auto"/>
              <w:jc w:val="right"/>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-330 289,7</w:t>
            </w:r>
          </w:p>
        </w:tc>
      </w:tr>
      <w:tr w:rsidR="00E32BD7" w:rsidRPr="00176651" w:rsidTr="00B846B2">
        <w:trPr>
          <w:trHeight w:val="3043"/>
          <w:jc w:val="center"/>
        </w:trPr>
        <w:tc>
          <w:tcPr>
            <w:tcW w:w="2541" w:type="dxa"/>
            <w:shd w:val="clear" w:color="auto" w:fill="auto"/>
            <w:vAlign w:val="center"/>
            <w:hideMark/>
          </w:tcPr>
          <w:p w:rsidR="00E32BD7" w:rsidRPr="00176651" w:rsidRDefault="00E32BD7" w:rsidP="00E32BD7">
            <w:pPr>
              <w:spacing w:after="0" w:line="240" w:lineRule="auto"/>
              <w:jc w:val="center"/>
              <w:rPr>
                <w:rFonts w:ascii="Times New Roman" w:eastAsia="Times New Roman" w:hAnsi="Times New Roman"/>
                <w:color w:val="000000"/>
                <w:sz w:val="20"/>
                <w:szCs w:val="20"/>
                <w:lang w:eastAsia="ru-RU"/>
              </w:rPr>
            </w:pPr>
            <w:r w:rsidRPr="00176651">
              <w:rPr>
                <w:rFonts w:ascii="Times New Roman" w:eastAsia="Times New Roman" w:hAnsi="Times New Roman"/>
                <w:color w:val="000000"/>
                <w:sz w:val="20"/>
                <w:szCs w:val="20"/>
                <w:lang w:eastAsia="ru-RU"/>
              </w:rPr>
              <w:lastRenderedPageBreak/>
              <w:t>000 1 03 02262 01 0000 110</w:t>
            </w:r>
          </w:p>
        </w:tc>
        <w:tc>
          <w:tcPr>
            <w:tcW w:w="3537" w:type="dxa"/>
            <w:shd w:val="clear" w:color="auto" w:fill="auto"/>
            <w:hideMark/>
          </w:tcPr>
          <w:p w:rsidR="00E32BD7" w:rsidRPr="00176651" w:rsidRDefault="00E32BD7" w:rsidP="00E32BD7">
            <w:pPr>
              <w:spacing w:after="0" w:line="240" w:lineRule="auto"/>
              <w:rPr>
                <w:rFonts w:ascii="Times New Roman" w:eastAsia="Times New Roman" w:hAnsi="Times New Roman"/>
                <w:color w:val="000000"/>
                <w:lang w:eastAsia="ru-RU"/>
              </w:rPr>
            </w:pPr>
            <w:r w:rsidRPr="00176651">
              <w:rPr>
                <w:rFonts w:ascii="Times New Roman" w:eastAsia="Times New Roman" w:hAnsi="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74" w:type="dxa"/>
            <w:shd w:val="clear" w:color="auto" w:fill="auto"/>
            <w:vAlign w:val="center"/>
            <w:hideMark/>
          </w:tcPr>
          <w:p w:rsidR="00E32BD7" w:rsidRPr="00176651" w:rsidRDefault="00E32BD7" w:rsidP="00E32BD7">
            <w:pPr>
              <w:spacing w:after="0" w:line="240" w:lineRule="auto"/>
              <w:jc w:val="right"/>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0,0</w:t>
            </w:r>
          </w:p>
        </w:tc>
        <w:tc>
          <w:tcPr>
            <w:tcW w:w="1275" w:type="dxa"/>
            <w:shd w:val="clear" w:color="auto" w:fill="auto"/>
            <w:vAlign w:val="center"/>
            <w:hideMark/>
          </w:tcPr>
          <w:p w:rsidR="00E32BD7" w:rsidRPr="00176651" w:rsidRDefault="00E32BD7" w:rsidP="00E32BD7">
            <w:pPr>
              <w:spacing w:after="0" w:line="240" w:lineRule="auto"/>
              <w:jc w:val="right"/>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-118 743,9</w:t>
            </w:r>
          </w:p>
        </w:tc>
        <w:tc>
          <w:tcPr>
            <w:tcW w:w="1291" w:type="dxa"/>
            <w:shd w:val="clear" w:color="auto" w:fill="auto"/>
            <w:vAlign w:val="center"/>
            <w:hideMark/>
          </w:tcPr>
          <w:p w:rsidR="00E32BD7" w:rsidRPr="00176651" w:rsidRDefault="00E32BD7" w:rsidP="00E32BD7">
            <w:pPr>
              <w:spacing w:after="0" w:line="240" w:lineRule="auto"/>
              <w:jc w:val="right"/>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-238 737,7</w:t>
            </w:r>
          </w:p>
        </w:tc>
      </w:tr>
    </w:tbl>
    <w:p w:rsidR="00E32BD7" w:rsidRPr="00176651" w:rsidRDefault="00E32BD7" w:rsidP="00E32BD7">
      <w:pPr>
        <w:autoSpaceDE w:val="0"/>
        <w:autoSpaceDN w:val="0"/>
        <w:adjustRightInd w:val="0"/>
        <w:spacing w:after="0" w:line="240" w:lineRule="auto"/>
        <w:ind w:firstLine="709"/>
        <w:jc w:val="both"/>
        <w:rPr>
          <w:rFonts w:ascii="Times New Roman" w:eastAsiaTheme="minorHAnsi" w:hAnsi="Times New Roman"/>
          <w:sz w:val="28"/>
          <w:szCs w:val="28"/>
        </w:rPr>
      </w:pPr>
    </w:p>
    <w:p w:rsidR="00E32BD7" w:rsidRPr="00176651" w:rsidRDefault="00E32BD7" w:rsidP="00E32BD7">
      <w:pPr>
        <w:spacing w:after="0" w:line="240" w:lineRule="auto"/>
        <w:ind w:firstLine="709"/>
        <w:jc w:val="both"/>
        <w:rPr>
          <w:rFonts w:ascii="Times New Roman" w:eastAsiaTheme="minorHAnsi" w:hAnsi="Times New Roman" w:cstheme="minorBidi"/>
          <w:sz w:val="28"/>
        </w:rPr>
      </w:pPr>
      <w:r w:rsidRPr="00176651">
        <w:rPr>
          <w:rFonts w:ascii="Times New Roman" w:eastAsiaTheme="minorHAnsi" w:hAnsi="Times New Roman" w:cstheme="minorBidi"/>
          <w:sz w:val="28"/>
        </w:rPr>
        <w:t xml:space="preserve">Одновременно в соответствии с Приказом от 30.11.2018 № 245н предлагается внести изменения </w:t>
      </w:r>
      <w:r w:rsidRPr="00176651">
        <w:rPr>
          <w:rFonts w:ascii="Times New Roman" w:eastAsiaTheme="minorHAnsi" w:hAnsi="Times New Roman" w:cstheme="minorBidi"/>
          <w:color w:val="000000" w:themeColor="text1"/>
          <w:sz w:val="28"/>
        </w:rPr>
        <w:t xml:space="preserve">в Приложение 7 </w:t>
      </w:r>
      <w:r w:rsidRPr="00176651">
        <w:rPr>
          <w:rFonts w:ascii="Times New Roman" w:eastAsiaTheme="minorHAnsi" w:hAnsi="Times New Roman" w:cstheme="minorBidi"/>
          <w:sz w:val="28"/>
        </w:rPr>
        <w:t xml:space="preserve">«Перечень главных администраторов доходов областного бюджета на 2019 год и на плановый период 2020 и 2021 годов - органов государственной власти Российской Федерации», установив сноску &lt;1&gt; после наименований кодов бюджетной классификации 100 1 03 02230 01 0000 110, 100 1 03 02240 01 0000 110, 100 1 03 02250 01 0000 110, 100 1 03 02260 01 0000 110 и заменив код бюджетной классификации 100 1 03 02142 01 0000 110 на код 000 1 03 02140 01 0000 110 с установлением сноски &lt;1&gt;. </w:t>
      </w:r>
      <w:r w:rsidR="00B1078E" w:rsidRPr="00176651">
        <w:rPr>
          <w:rFonts w:ascii="Times New Roman" w:eastAsiaTheme="minorHAnsi" w:hAnsi="Times New Roman" w:cstheme="minorBidi"/>
          <w:sz w:val="28"/>
        </w:rPr>
        <w:t xml:space="preserve"> </w:t>
      </w:r>
      <w:r w:rsidRPr="00176651">
        <w:rPr>
          <w:rFonts w:ascii="Times New Roman" w:eastAsiaTheme="minorHAnsi" w:hAnsi="Times New Roman" w:cstheme="minorBidi"/>
          <w:sz w:val="28"/>
        </w:rPr>
        <w:t xml:space="preserve">Сноска &lt;1&gt; обозначает, что администрирование поступлений по всем статьям, подстатьям соответствующей статьи, подвидам доходов бюджетов осуществляется администратором, указанным в </w:t>
      </w:r>
      <w:proofErr w:type="spellStart"/>
      <w:r w:rsidRPr="00176651">
        <w:rPr>
          <w:rFonts w:ascii="Times New Roman" w:eastAsiaTheme="minorHAnsi" w:hAnsi="Times New Roman" w:cstheme="minorBidi"/>
          <w:sz w:val="28"/>
        </w:rPr>
        <w:t>группировочном</w:t>
      </w:r>
      <w:proofErr w:type="spellEnd"/>
      <w:r w:rsidRPr="00176651">
        <w:rPr>
          <w:rFonts w:ascii="Times New Roman" w:eastAsiaTheme="minorHAnsi" w:hAnsi="Times New Roman" w:cstheme="minorBidi"/>
          <w:sz w:val="28"/>
        </w:rPr>
        <w:t xml:space="preserve"> коде бюджетной классификации, в части, зачисляемой в областной бюджет.</w:t>
      </w:r>
    </w:p>
    <w:p w:rsidR="00E32BD7" w:rsidRPr="00176651" w:rsidRDefault="00E32BD7" w:rsidP="00E32BD7">
      <w:pPr>
        <w:spacing w:after="0" w:line="240" w:lineRule="auto"/>
        <w:ind w:firstLine="709"/>
        <w:jc w:val="both"/>
        <w:rPr>
          <w:rFonts w:ascii="Times New Roman" w:eastAsiaTheme="minorHAnsi" w:hAnsi="Times New Roman"/>
          <w:color w:val="000000"/>
          <w:sz w:val="28"/>
        </w:rPr>
      </w:pPr>
      <w:r w:rsidRPr="00176651">
        <w:rPr>
          <w:rFonts w:ascii="Times New Roman" w:eastAsiaTheme="minorHAnsi" w:hAnsi="Times New Roman" w:cstheme="minorBidi"/>
          <w:sz w:val="28"/>
        </w:rPr>
        <w:t xml:space="preserve">Кроме того, наименование сноски &lt;2&gt; </w:t>
      </w:r>
      <w:r w:rsidR="00871AD8" w:rsidRPr="00176651">
        <w:rPr>
          <w:rFonts w:ascii="Times New Roman" w:eastAsiaTheme="minorHAnsi" w:hAnsi="Times New Roman" w:cstheme="minorBidi"/>
          <w:sz w:val="28"/>
        </w:rPr>
        <w:t>«</w:t>
      </w:r>
      <w:r w:rsidRPr="00176651">
        <w:rPr>
          <w:rFonts w:ascii="Times New Roman" w:eastAsiaTheme="minorHAnsi" w:hAnsi="Times New Roman" w:cstheme="minorBidi"/>
          <w:sz w:val="28"/>
        </w:rPr>
        <w:t xml:space="preserve">Администрирование доходов от акцизов на товары, производимые на территории Российской Федерации, осуществляется Федеральной налоговой службой, за исключением отчислений от уплаты акцизов,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и отражаемых по кодам бюджетной классификации 100 1 0302230 01 0000 110, 100 1 03 02240 01 0000 110, 1001 03 02250 01 0000 110, 100 1 03 02260 01 0000 110. По коду бюджетной классификации 100 1 03 02142 01 0000 110 отображаются 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w:t>
      </w:r>
      <w:r w:rsidRPr="00176651">
        <w:rPr>
          <w:rFonts w:ascii="Times New Roman" w:eastAsiaTheme="minorHAnsi" w:hAnsi="Times New Roman" w:cstheme="minorBidi"/>
          <w:sz w:val="28"/>
        </w:rPr>
        <w:lastRenderedPageBreak/>
        <w:t>дистиллята), подлежащие распределению в бюджеты субъектов Российской Федерации (в порядке, установленном Министерством финансов Российской Федерации)</w:t>
      </w:r>
      <w:r w:rsidR="00871AD8" w:rsidRPr="00176651">
        <w:rPr>
          <w:rFonts w:ascii="Times New Roman" w:eastAsiaTheme="minorHAnsi" w:hAnsi="Times New Roman" w:cstheme="minorBidi"/>
          <w:sz w:val="28"/>
        </w:rPr>
        <w:t>»</w:t>
      </w:r>
      <w:r w:rsidRPr="00176651">
        <w:rPr>
          <w:rFonts w:ascii="Times New Roman" w:eastAsiaTheme="minorHAnsi" w:hAnsi="Times New Roman" w:cstheme="minorBidi"/>
          <w:sz w:val="28"/>
        </w:rPr>
        <w:t xml:space="preserve"> предлагается изложить в следующей редакции</w:t>
      </w:r>
      <w:r w:rsidR="00871AD8" w:rsidRPr="00176651">
        <w:rPr>
          <w:rFonts w:ascii="Times New Roman" w:eastAsiaTheme="minorHAnsi" w:hAnsi="Times New Roman" w:cstheme="minorBidi"/>
          <w:sz w:val="28"/>
        </w:rPr>
        <w:t>:</w:t>
      </w:r>
      <w:r w:rsidRPr="00176651">
        <w:rPr>
          <w:rFonts w:ascii="Times New Roman" w:eastAsiaTheme="minorHAnsi" w:hAnsi="Times New Roman" w:cstheme="minorBidi"/>
          <w:sz w:val="28"/>
        </w:rPr>
        <w:t xml:space="preserve"> </w:t>
      </w:r>
      <w:r w:rsidR="00B1078E" w:rsidRPr="00176651">
        <w:rPr>
          <w:rFonts w:ascii="Times New Roman" w:eastAsiaTheme="minorHAnsi" w:hAnsi="Times New Roman" w:cstheme="minorBidi"/>
          <w:sz w:val="28"/>
        </w:rPr>
        <w:br/>
      </w:r>
      <w:r w:rsidRPr="00176651">
        <w:rPr>
          <w:rFonts w:ascii="Times New Roman" w:eastAsiaTheme="minorHAnsi" w:hAnsi="Times New Roman" w:cstheme="minorBidi"/>
          <w:sz w:val="28"/>
        </w:rPr>
        <w:t>&lt;2&gt;</w:t>
      </w:r>
      <w:r w:rsidRPr="00176651">
        <w:rPr>
          <w:rFonts w:ascii="Times New Roman" w:eastAsiaTheme="minorHAnsi" w:hAnsi="Times New Roman"/>
          <w:color w:val="000000"/>
          <w:sz w:val="28"/>
        </w:rPr>
        <w:t xml:space="preserve"> </w:t>
      </w:r>
      <w:r w:rsidR="00871AD8" w:rsidRPr="00176651">
        <w:rPr>
          <w:rFonts w:ascii="Times New Roman" w:eastAsiaTheme="minorHAnsi" w:hAnsi="Times New Roman"/>
          <w:color w:val="000000"/>
          <w:sz w:val="28"/>
        </w:rPr>
        <w:t>«</w:t>
      </w:r>
      <w:r w:rsidRPr="00176651">
        <w:rPr>
          <w:rFonts w:ascii="Times New Roman" w:eastAsiaTheme="minorHAnsi" w:hAnsi="Times New Roman"/>
          <w:color w:val="000000"/>
          <w:sz w:val="28"/>
        </w:rPr>
        <w:t>Администрирование доходов от акцизов на товары, производимые на территории Российской Федерации, осуществляется Федеральной налоговой службой, за исключением отчислений от уплаты акцизов,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и отражаемых по кодам бюджетной классификации 100 1 03 02231 01 0000 110, 100 1 03 02232 01 0000 110, 100 1 03 02241 01 0000 110, 100 1 03 02242 01 0000 110, 100 1 03 02251 01 0000 110, 100 1 03 02252 01 0000 110, 100 1 03 02261 01 0000 110, 100 1 03 02262 01 0000 110, а также отчислений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подлежащих распределению в бюджеты субъектов Российской Федерации и отражаемых по кодам бюджетной классификации 100 1 03 02142 01 0000 110, 100 1 03 02143 01 0000 110.</w:t>
      </w:r>
      <w:r w:rsidR="00871AD8" w:rsidRPr="00176651">
        <w:rPr>
          <w:rFonts w:ascii="Times New Roman" w:eastAsiaTheme="minorHAnsi" w:hAnsi="Times New Roman"/>
          <w:color w:val="000000"/>
          <w:sz w:val="28"/>
        </w:rPr>
        <w:t>»</w:t>
      </w:r>
    </w:p>
    <w:p w:rsidR="00E32BD7" w:rsidRPr="00176651" w:rsidRDefault="00E32BD7" w:rsidP="00E32BD7">
      <w:pPr>
        <w:autoSpaceDE w:val="0"/>
        <w:autoSpaceDN w:val="0"/>
        <w:adjustRightInd w:val="0"/>
        <w:spacing w:after="0" w:line="240" w:lineRule="auto"/>
        <w:ind w:firstLine="709"/>
        <w:jc w:val="both"/>
        <w:rPr>
          <w:rFonts w:ascii="Times New Roman" w:eastAsiaTheme="minorHAnsi" w:hAnsi="Times New Roman"/>
          <w:sz w:val="28"/>
          <w:szCs w:val="28"/>
        </w:rPr>
      </w:pPr>
      <w:r w:rsidRPr="00176651">
        <w:rPr>
          <w:rFonts w:ascii="Times New Roman" w:eastAsiaTheme="minorHAnsi" w:hAnsi="Times New Roman" w:cstheme="minorBidi"/>
          <w:sz w:val="28"/>
        </w:rPr>
        <w:t xml:space="preserve">Дополнительно в соответствии с </w:t>
      </w:r>
      <w:r w:rsidRPr="00176651">
        <w:rPr>
          <w:rFonts w:ascii="Times New Roman" w:eastAsiaTheme="minorHAnsi" w:hAnsi="Times New Roman"/>
          <w:sz w:val="28"/>
          <w:szCs w:val="28"/>
        </w:rPr>
        <w:t xml:space="preserve">Приказом от 30.11.2018 № 245н предлагается внести изменения </w:t>
      </w:r>
      <w:r w:rsidRPr="00176651">
        <w:rPr>
          <w:rFonts w:ascii="Times New Roman" w:eastAsiaTheme="minorHAnsi" w:hAnsi="Times New Roman"/>
          <w:color w:val="000000" w:themeColor="text1"/>
          <w:sz w:val="28"/>
          <w:szCs w:val="28"/>
        </w:rPr>
        <w:t xml:space="preserve">в Приложение 9 </w:t>
      </w:r>
      <w:r w:rsidRPr="00176651">
        <w:rPr>
          <w:rFonts w:ascii="Times New Roman" w:eastAsiaTheme="minorHAnsi" w:hAnsi="Times New Roman"/>
          <w:sz w:val="28"/>
          <w:szCs w:val="28"/>
        </w:rPr>
        <w:t xml:space="preserve">в части дополнения кодами бюджетной классификации 000 1 14 13000 00 0000 000 «Доходы от приватизации имущества, находящегося в государственной и муниципальной собственности», 000 1 14 13020 02 0000 410 «Доходы от приватизации имущества, находящегося в собственности субъектов Российской Федерации, в части приватизации основных средств по указанному имуществу» и соответствующей корректировкой ранее утвержденных сумм, входящих в группированный код доходов 000 1 14 00000 00 0000 000 «Доходы от продажи материальных и нематериальных активов» (итоговая сумма по </w:t>
      </w:r>
      <w:proofErr w:type="spellStart"/>
      <w:r w:rsidRPr="00176651">
        <w:rPr>
          <w:rFonts w:ascii="Times New Roman" w:eastAsiaTheme="minorHAnsi" w:hAnsi="Times New Roman"/>
          <w:sz w:val="28"/>
          <w:szCs w:val="28"/>
        </w:rPr>
        <w:t>группировочному</w:t>
      </w:r>
      <w:proofErr w:type="spellEnd"/>
      <w:r w:rsidRPr="00176651">
        <w:rPr>
          <w:rFonts w:ascii="Times New Roman" w:eastAsiaTheme="minorHAnsi" w:hAnsi="Times New Roman"/>
          <w:sz w:val="28"/>
          <w:szCs w:val="28"/>
        </w:rPr>
        <w:t xml:space="preserve"> коду остается неизменной):</w:t>
      </w:r>
    </w:p>
    <w:p w:rsidR="00B1078E" w:rsidRPr="00176651" w:rsidRDefault="00B1078E" w:rsidP="00E32BD7">
      <w:pPr>
        <w:autoSpaceDE w:val="0"/>
        <w:autoSpaceDN w:val="0"/>
        <w:adjustRightInd w:val="0"/>
        <w:spacing w:after="0" w:line="240" w:lineRule="auto"/>
        <w:ind w:firstLine="709"/>
        <w:jc w:val="both"/>
        <w:rPr>
          <w:rFonts w:ascii="Times New Roman" w:eastAsiaTheme="minorHAnsi" w:hAnsi="Times New Roman"/>
          <w:sz w:val="28"/>
          <w:szCs w:val="28"/>
        </w:rPr>
      </w:pPr>
    </w:p>
    <w:tbl>
      <w:tblPr>
        <w:tblW w:w="9646" w:type="dxa"/>
        <w:tblLook w:val="04A0" w:firstRow="1" w:lastRow="0" w:firstColumn="1" w:lastColumn="0" w:noHBand="0" w:noVBand="1"/>
      </w:tblPr>
      <w:tblGrid>
        <w:gridCol w:w="2547"/>
        <w:gridCol w:w="3685"/>
        <w:gridCol w:w="1134"/>
        <w:gridCol w:w="1134"/>
        <w:gridCol w:w="1134"/>
        <w:gridCol w:w="12"/>
      </w:tblGrid>
      <w:tr w:rsidR="00E32BD7" w:rsidRPr="00176651" w:rsidTr="00B846B2">
        <w:trPr>
          <w:trHeight w:val="315"/>
          <w:tblHeader/>
        </w:trPr>
        <w:tc>
          <w:tcPr>
            <w:tcW w:w="2547"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E32BD7" w:rsidRPr="00176651" w:rsidRDefault="00E32BD7" w:rsidP="00E32BD7">
            <w:pPr>
              <w:spacing w:after="0" w:line="240" w:lineRule="auto"/>
              <w:jc w:val="center"/>
              <w:rPr>
                <w:rFonts w:ascii="Times New Roman" w:eastAsia="Times New Roman" w:hAnsi="Times New Roman"/>
                <w:color w:val="000000"/>
                <w:lang w:eastAsia="ru-RU"/>
              </w:rPr>
            </w:pPr>
            <w:r w:rsidRPr="00176651">
              <w:rPr>
                <w:rFonts w:ascii="Times New Roman" w:eastAsia="Times New Roman" w:hAnsi="Times New Roman"/>
                <w:color w:val="000000"/>
                <w:lang w:eastAsia="ru-RU"/>
              </w:rPr>
              <w:t>Код бюджетной классификации Российской Федерации</w:t>
            </w:r>
          </w:p>
        </w:tc>
        <w:tc>
          <w:tcPr>
            <w:tcW w:w="3685"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E32BD7" w:rsidRPr="00176651" w:rsidRDefault="00E32BD7" w:rsidP="00E32BD7">
            <w:pPr>
              <w:spacing w:after="0" w:line="240" w:lineRule="auto"/>
              <w:jc w:val="center"/>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Наименование</w:t>
            </w:r>
            <w:r w:rsidRPr="00176651">
              <w:rPr>
                <w:rFonts w:ascii="Times New Roman" w:eastAsia="Times New Roman" w:hAnsi="Times New Roman"/>
                <w:color w:val="000000"/>
                <w:sz w:val="24"/>
                <w:szCs w:val="24"/>
                <w:lang w:eastAsia="ru-RU"/>
              </w:rPr>
              <w:br/>
              <w:t>дохода</w:t>
            </w:r>
          </w:p>
        </w:tc>
        <w:tc>
          <w:tcPr>
            <w:tcW w:w="3414" w:type="dxa"/>
            <w:gridSpan w:val="4"/>
            <w:tcBorders>
              <w:top w:val="single" w:sz="4" w:space="0" w:color="auto"/>
              <w:left w:val="nil"/>
              <w:bottom w:val="single" w:sz="4" w:space="0" w:color="000000"/>
              <w:right w:val="single" w:sz="4" w:space="0" w:color="000000"/>
            </w:tcBorders>
            <w:shd w:val="clear" w:color="auto" w:fill="auto"/>
            <w:vAlign w:val="center"/>
            <w:hideMark/>
          </w:tcPr>
          <w:p w:rsidR="00E32BD7" w:rsidRPr="00176651" w:rsidRDefault="00E32BD7" w:rsidP="00E32BD7">
            <w:pPr>
              <w:spacing w:after="0" w:line="240" w:lineRule="auto"/>
              <w:jc w:val="center"/>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Сумма (тыс. рублей)</w:t>
            </w:r>
          </w:p>
        </w:tc>
      </w:tr>
      <w:tr w:rsidR="00E32BD7" w:rsidRPr="00176651" w:rsidTr="00B846B2">
        <w:trPr>
          <w:gridAfter w:val="1"/>
          <w:wAfter w:w="12" w:type="dxa"/>
          <w:trHeight w:val="630"/>
          <w:tblHeader/>
        </w:trPr>
        <w:tc>
          <w:tcPr>
            <w:tcW w:w="2547" w:type="dxa"/>
            <w:vMerge/>
            <w:tcBorders>
              <w:top w:val="nil"/>
              <w:left w:val="single" w:sz="4" w:space="0" w:color="000000"/>
              <w:bottom w:val="single" w:sz="4" w:space="0" w:color="000000"/>
              <w:right w:val="single" w:sz="4" w:space="0" w:color="000000"/>
            </w:tcBorders>
            <w:vAlign w:val="center"/>
            <w:hideMark/>
          </w:tcPr>
          <w:p w:rsidR="00E32BD7" w:rsidRPr="00176651" w:rsidRDefault="00E32BD7" w:rsidP="00E32BD7">
            <w:pPr>
              <w:spacing w:after="0" w:line="240" w:lineRule="auto"/>
              <w:rPr>
                <w:rFonts w:ascii="Times New Roman" w:eastAsia="Times New Roman" w:hAnsi="Times New Roman"/>
                <w:color w:val="000000"/>
                <w:lang w:eastAsia="ru-RU"/>
              </w:rPr>
            </w:pPr>
          </w:p>
        </w:tc>
        <w:tc>
          <w:tcPr>
            <w:tcW w:w="3685" w:type="dxa"/>
            <w:vMerge/>
            <w:tcBorders>
              <w:top w:val="nil"/>
              <w:left w:val="single" w:sz="4" w:space="0" w:color="000000"/>
              <w:bottom w:val="single" w:sz="4" w:space="0" w:color="000000"/>
              <w:right w:val="single" w:sz="4" w:space="0" w:color="000000"/>
            </w:tcBorders>
            <w:vAlign w:val="center"/>
            <w:hideMark/>
          </w:tcPr>
          <w:p w:rsidR="00E32BD7" w:rsidRPr="00176651" w:rsidRDefault="00E32BD7" w:rsidP="00E32BD7">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E32BD7" w:rsidRPr="00176651" w:rsidRDefault="00E32BD7" w:rsidP="00E32BD7">
            <w:pPr>
              <w:spacing w:after="0" w:line="240" w:lineRule="auto"/>
              <w:jc w:val="center"/>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2019 год</w:t>
            </w:r>
          </w:p>
        </w:tc>
        <w:tc>
          <w:tcPr>
            <w:tcW w:w="1134" w:type="dxa"/>
            <w:tcBorders>
              <w:top w:val="nil"/>
              <w:left w:val="nil"/>
              <w:bottom w:val="single" w:sz="4" w:space="0" w:color="000000"/>
              <w:right w:val="single" w:sz="4" w:space="0" w:color="000000"/>
            </w:tcBorders>
            <w:shd w:val="clear" w:color="auto" w:fill="auto"/>
            <w:vAlign w:val="center"/>
            <w:hideMark/>
          </w:tcPr>
          <w:p w:rsidR="00E32BD7" w:rsidRPr="00176651" w:rsidRDefault="00E32BD7" w:rsidP="00E32BD7">
            <w:pPr>
              <w:spacing w:after="0" w:line="240" w:lineRule="auto"/>
              <w:jc w:val="center"/>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2020 год</w:t>
            </w:r>
          </w:p>
        </w:tc>
        <w:tc>
          <w:tcPr>
            <w:tcW w:w="1134" w:type="dxa"/>
            <w:tcBorders>
              <w:top w:val="nil"/>
              <w:left w:val="nil"/>
              <w:bottom w:val="single" w:sz="4" w:space="0" w:color="000000"/>
              <w:right w:val="single" w:sz="4" w:space="0" w:color="000000"/>
            </w:tcBorders>
            <w:shd w:val="clear" w:color="auto" w:fill="auto"/>
            <w:vAlign w:val="center"/>
            <w:hideMark/>
          </w:tcPr>
          <w:p w:rsidR="00E32BD7" w:rsidRPr="00176651" w:rsidRDefault="00E32BD7" w:rsidP="00E32BD7">
            <w:pPr>
              <w:spacing w:after="0" w:line="240" w:lineRule="auto"/>
              <w:jc w:val="center"/>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2021 год</w:t>
            </w:r>
          </w:p>
        </w:tc>
      </w:tr>
      <w:tr w:rsidR="00E32BD7" w:rsidRPr="00176651" w:rsidTr="00B846B2">
        <w:trPr>
          <w:gridAfter w:val="1"/>
          <w:wAfter w:w="12" w:type="dxa"/>
          <w:trHeight w:val="630"/>
        </w:trPr>
        <w:tc>
          <w:tcPr>
            <w:tcW w:w="2547" w:type="dxa"/>
            <w:tcBorders>
              <w:top w:val="nil"/>
              <w:left w:val="single" w:sz="4" w:space="0" w:color="000000"/>
              <w:bottom w:val="single" w:sz="4" w:space="0" w:color="000000"/>
              <w:right w:val="single" w:sz="4" w:space="0" w:color="000000"/>
            </w:tcBorders>
            <w:shd w:val="clear" w:color="auto" w:fill="auto"/>
            <w:vAlign w:val="center"/>
            <w:hideMark/>
          </w:tcPr>
          <w:p w:rsidR="00E32BD7" w:rsidRPr="00176651" w:rsidRDefault="00E32BD7" w:rsidP="00E32BD7">
            <w:pPr>
              <w:spacing w:after="0" w:line="240" w:lineRule="auto"/>
              <w:jc w:val="center"/>
              <w:rPr>
                <w:rFonts w:ascii="Times New Roman" w:eastAsia="Times New Roman" w:hAnsi="Times New Roman"/>
                <w:b/>
                <w:bCs/>
                <w:color w:val="000000"/>
                <w:sz w:val="24"/>
                <w:szCs w:val="24"/>
                <w:lang w:eastAsia="ru-RU"/>
              </w:rPr>
            </w:pPr>
            <w:r w:rsidRPr="00176651">
              <w:rPr>
                <w:rFonts w:ascii="Times New Roman" w:eastAsia="Times New Roman" w:hAnsi="Times New Roman"/>
                <w:b/>
                <w:bCs/>
                <w:color w:val="000000"/>
                <w:sz w:val="24"/>
                <w:szCs w:val="24"/>
                <w:lang w:eastAsia="ru-RU"/>
              </w:rPr>
              <w:t>000 1 14 00000 00 0000 000</w:t>
            </w:r>
          </w:p>
        </w:tc>
        <w:tc>
          <w:tcPr>
            <w:tcW w:w="3685" w:type="dxa"/>
            <w:tcBorders>
              <w:top w:val="nil"/>
              <w:left w:val="nil"/>
              <w:bottom w:val="single" w:sz="4" w:space="0" w:color="000000"/>
              <w:right w:val="single" w:sz="4" w:space="0" w:color="000000"/>
            </w:tcBorders>
            <w:shd w:val="clear" w:color="auto" w:fill="auto"/>
            <w:hideMark/>
          </w:tcPr>
          <w:p w:rsidR="00E32BD7" w:rsidRPr="00176651" w:rsidRDefault="00E32BD7" w:rsidP="00E32BD7">
            <w:pPr>
              <w:spacing w:after="0" w:line="240" w:lineRule="auto"/>
              <w:rPr>
                <w:rFonts w:ascii="Times New Roman" w:eastAsia="Times New Roman" w:hAnsi="Times New Roman"/>
                <w:b/>
                <w:bCs/>
                <w:color w:val="000000"/>
                <w:sz w:val="24"/>
                <w:szCs w:val="24"/>
                <w:lang w:eastAsia="ru-RU"/>
              </w:rPr>
            </w:pPr>
            <w:r w:rsidRPr="00176651">
              <w:rPr>
                <w:rFonts w:ascii="Times New Roman" w:eastAsia="Times New Roman" w:hAnsi="Times New Roman"/>
                <w:b/>
                <w:bCs/>
                <w:color w:val="000000"/>
                <w:sz w:val="24"/>
                <w:szCs w:val="24"/>
                <w:lang w:eastAsia="ru-RU"/>
              </w:rPr>
              <w:t>ДОХОДЫ ОТ ПРОДАЖИ МАТЕРИАЛЬНЫХ И НЕМАТЕРИАЛЬНЫХ АКТИВОВ</w:t>
            </w:r>
          </w:p>
        </w:tc>
        <w:tc>
          <w:tcPr>
            <w:tcW w:w="1134" w:type="dxa"/>
            <w:tcBorders>
              <w:top w:val="nil"/>
              <w:left w:val="nil"/>
              <w:bottom w:val="single" w:sz="4" w:space="0" w:color="000000"/>
              <w:right w:val="single" w:sz="4" w:space="0" w:color="000000"/>
            </w:tcBorders>
            <w:shd w:val="clear" w:color="auto" w:fill="auto"/>
            <w:vAlign w:val="center"/>
            <w:hideMark/>
          </w:tcPr>
          <w:p w:rsidR="00E32BD7" w:rsidRPr="00176651" w:rsidRDefault="00E32BD7" w:rsidP="00E32BD7">
            <w:pPr>
              <w:spacing w:after="0" w:line="240" w:lineRule="auto"/>
              <w:ind w:left="-111"/>
              <w:jc w:val="right"/>
              <w:rPr>
                <w:rFonts w:ascii="Times New Roman" w:eastAsia="Times New Roman" w:hAnsi="Times New Roman"/>
                <w:b/>
                <w:bCs/>
                <w:color w:val="000000"/>
                <w:sz w:val="24"/>
                <w:szCs w:val="24"/>
                <w:lang w:eastAsia="ru-RU"/>
              </w:rPr>
            </w:pPr>
            <w:r w:rsidRPr="00176651">
              <w:rPr>
                <w:rFonts w:ascii="Times New Roman" w:eastAsia="Times New Roman" w:hAnsi="Times New Roman"/>
                <w:b/>
                <w:bCs/>
                <w:color w:val="000000"/>
                <w:sz w:val="24"/>
                <w:szCs w:val="24"/>
                <w:lang w:eastAsia="ru-RU"/>
              </w:rPr>
              <w:t>13 981,0</w:t>
            </w:r>
          </w:p>
        </w:tc>
        <w:tc>
          <w:tcPr>
            <w:tcW w:w="1134" w:type="dxa"/>
            <w:tcBorders>
              <w:top w:val="nil"/>
              <w:left w:val="nil"/>
              <w:bottom w:val="single" w:sz="4" w:space="0" w:color="000000"/>
              <w:right w:val="single" w:sz="4" w:space="0" w:color="000000"/>
            </w:tcBorders>
            <w:shd w:val="clear" w:color="auto" w:fill="auto"/>
            <w:vAlign w:val="center"/>
            <w:hideMark/>
          </w:tcPr>
          <w:p w:rsidR="00E32BD7" w:rsidRPr="00176651" w:rsidRDefault="00E32BD7" w:rsidP="00E32BD7">
            <w:pPr>
              <w:spacing w:after="0" w:line="240" w:lineRule="auto"/>
              <w:ind w:left="-111"/>
              <w:jc w:val="right"/>
              <w:rPr>
                <w:rFonts w:ascii="Times New Roman" w:eastAsia="Times New Roman" w:hAnsi="Times New Roman"/>
                <w:b/>
                <w:bCs/>
                <w:color w:val="000000"/>
                <w:sz w:val="24"/>
                <w:szCs w:val="24"/>
                <w:lang w:eastAsia="ru-RU"/>
              </w:rPr>
            </w:pPr>
            <w:r w:rsidRPr="00176651">
              <w:rPr>
                <w:rFonts w:ascii="Times New Roman" w:eastAsia="Times New Roman" w:hAnsi="Times New Roman"/>
                <w:b/>
                <w:bCs/>
                <w:color w:val="000000"/>
                <w:sz w:val="24"/>
                <w:szCs w:val="24"/>
                <w:lang w:eastAsia="ru-RU"/>
              </w:rPr>
              <w:t>68 988,0</w:t>
            </w:r>
          </w:p>
        </w:tc>
        <w:tc>
          <w:tcPr>
            <w:tcW w:w="1134" w:type="dxa"/>
            <w:tcBorders>
              <w:top w:val="nil"/>
              <w:left w:val="nil"/>
              <w:bottom w:val="single" w:sz="4" w:space="0" w:color="000000"/>
              <w:right w:val="single" w:sz="4" w:space="0" w:color="000000"/>
            </w:tcBorders>
            <w:shd w:val="clear" w:color="auto" w:fill="auto"/>
            <w:vAlign w:val="center"/>
            <w:hideMark/>
          </w:tcPr>
          <w:p w:rsidR="00E32BD7" w:rsidRPr="00176651" w:rsidRDefault="00E32BD7" w:rsidP="00E32BD7">
            <w:pPr>
              <w:spacing w:after="0" w:line="240" w:lineRule="auto"/>
              <w:ind w:left="-111"/>
              <w:jc w:val="right"/>
              <w:rPr>
                <w:rFonts w:ascii="Times New Roman" w:eastAsia="Times New Roman" w:hAnsi="Times New Roman"/>
                <w:b/>
                <w:bCs/>
                <w:color w:val="000000"/>
                <w:sz w:val="24"/>
                <w:szCs w:val="24"/>
                <w:lang w:eastAsia="ru-RU"/>
              </w:rPr>
            </w:pPr>
            <w:r w:rsidRPr="00176651">
              <w:rPr>
                <w:rFonts w:ascii="Times New Roman" w:eastAsia="Times New Roman" w:hAnsi="Times New Roman"/>
                <w:b/>
                <w:bCs/>
                <w:color w:val="000000"/>
                <w:sz w:val="24"/>
                <w:szCs w:val="24"/>
                <w:lang w:eastAsia="ru-RU"/>
              </w:rPr>
              <w:t>70 981,7</w:t>
            </w:r>
          </w:p>
        </w:tc>
      </w:tr>
      <w:tr w:rsidR="00E32BD7" w:rsidRPr="00176651" w:rsidTr="00B846B2">
        <w:trPr>
          <w:gridAfter w:val="1"/>
          <w:wAfter w:w="12" w:type="dxa"/>
          <w:trHeight w:val="558"/>
        </w:trPr>
        <w:tc>
          <w:tcPr>
            <w:tcW w:w="2547" w:type="dxa"/>
            <w:tcBorders>
              <w:top w:val="nil"/>
              <w:left w:val="single" w:sz="4" w:space="0" w:color="000000"/>
              <w:bottom w:val="single" w:sz="4" w:space="0" w:color="000000"/>
              <w:right w:val="single" w:sz="4" w:space="0" w:color="000000"/>
            </w:tcBorders>
            <w:shd w:val="clear" w:color="auto" w:fill="auto"/>
            <w:vAlign w:val="center"/>
            <w:hideMark/>
          </w:tcPr>
          <w:p w:rsidR="00E32BD7" w:rsidRPr="00176651" w:rsidRDefault="00E32BD7" w:rsidP="00E32BD7">
            <w:pPr>
              <w:spacing w:after="0" w:line="240" w:lineRule="auto"/>
              <w:jc w:val="center"/>
              <w:rPr>
                <w:rFonts w:ascii="Times New Roman" w:eastAsia="Times New Roman" w:hAnsi="Times New Roman"/>
                <w:b/>
                <w:bCs/>
                <w:color w:val="000000"/>
                <w:sz w:val="24"/>
                <w:szCs w:val="24"/>
                <w:lang w:eastAsia="ru-RU"/>
              </w:rPr>
            </w:pPr>
            <w:r w:rsidRPr="00176651">
              <w:rPr>
                <w:rFonts w:ascii="Times New Roman" w:eastAsia="Times New Roman" w:hAnsi="Times New Roman"/>
                <w:b/>
                <w:bCs/>
                <w:color w:val="000000"/>
                <w:sz w:val="24"/>
                <w:szCs w:val="24"/>
                <w:lang w:eastAsia="ru-RU"/>
              </w:rPr>
              <w:t>000 1 14 02000 00 0000 000</w:t>
            </w:r>
          </w:p>
        </w:tc>
        <w:tc>
          <w:tcPr>
            <w:tcW w:w="3685" w:type="dxa"/>
            <w:tcBorders>
              <w:top w:val="nil"/>
              <w:left w:val="nil"/>
              <w:bottom w:val="single" w:sz="4" w:space="0" w:color="000000"/>
              <w:right w:val="single" w:sz="4" w:space="0" w:color="000000"/>
            </w:tcBorders>
            <w:shd w:val="clear" w:color="auto" w:fill="auto"/>
            <w:hideMark/>
          </w:tcPr>
          <w:p w:rsidR="00E32BD7" w:rsidRPr="00176651" w:rsidRDefault="00E32BD7" w:rsidP="00E32BD7">
            <w:pPr>
              <w:spacing w:after="0" w:line="240" w:lineRule="auto"/>
              <w:rPr>
                <w:rFonts w:ascii="Times New Roman" w:eastAsia="Times New Roman" w:hAnsi="Times New Roman"/>
                <w:b/>
                <w:bCs/>
                <w:color w:val="000000"/>
                <w:sz w:val="24"/>
                <w:szCs w:val="24"/>
                <w:lang w:eastAsia="ru-RU"/>
              </w:rPr>
            </w:pPr>
            <w:r w:rsidRPr="00176651">
              <w:rPr>
                <w:rFonts w:ascii="Times New Roman" w:eastAsia="Times New Roman" w:hAnsi="Times New Roman"/>
                <w:b/>
                <w:bCs/>
                <w:color w:val="000000"/>
                <w:sz w:val="24"/>
                <w:szCs w:val="24"/>
                <w:lang w:eastAsia="ru-RU"/>
              </w:rPr>
              <w:t xml:space="preserve">Доходы от реализации имущества, находящегося в государственной и муниципальной собственности </w:t>
            </w:r>
            <w:r w:rsidRPr="00176651">
              <w:rPr>
                <w:rFonts w:ascii="Times New Roman" w:eastAsia="Times New Roman" w:hAnsi="Times New Roman"/>
                <w:b/>
                <w:bCs/>
                <w:color w:val="000000"/>
                <w:sz w:val="24"/>
                <w:szCs w:val="24"/>
                <w:lang w:eastAsia="ru-RU"/>
              </w:rPr>
              <w:lastRenderedPageBreak/>
              <w:t>(за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000000"/>
              <w:right w:val="single" w:sz="4" w:space="0" w:color="000000"/>
            </w:tcBorders>
            <w:shd w:val="clear" w:color="auto" w:fill="auto"/>
            <w:vAlign w:val="center"/>
            <w:hideMark/>
          </w:tcPr>
          <w:p w:rsidR="00E32BD7" w:rsidRPr="00176651" w:rsidRDefault="00E32BD7" w:rsidP="00E32BD7">
            <w:pPr>
              <w:spacing w:after="0" w:line="240" w:lineRule="auto"/>
              <w:ind w:left="-111"/>
              <w:jc w:val="right"/>
              <w:rPr>
                <w:rFonts w:ascii="Times New Roman" w:eastAsia="Times New Roman" w:hAnsi="Times New Roman"/>
                <w:b/>
                <w:bCs/>
                <w:color w:val="000000"/>
                <w:sz w:val="24"/>
                <w:szCs w:val="24"/>
                <w:lang w:eastAsia="ru-RU"/>
              </w:rPr>
            </w:pPr>
            <w:r w:rsidRPr="00176651">
              <w:rPr>
                <w:rFonts w:ascii="Times New Roman" w:eastAsia="Times New Roman" w:hAnsi="Times New Roman"/>
                <w:b/>
                <w:bCs/>
                <w:color w:val="000000"/>
                <w:sz w:val="24"/>
                <w:szCs w:val="24"/>
                <w:lang w:eastAsia="ru-RU"/>
              </w:rPr>
              <w:lastRenderedPageBreak/>
              <w:t>13 981,0</w:t>
            </w:r>
          </w:p>
        </w:tc>
        <w:tc>
          <w:tcPr>
            <w:tcW w:w="1134" w:type="dxa"/>
            <w:tcBorders>
              <w:top w:val="nil"/>
              <w:left w:val="nil"/>
              <w:bottom w:val="single" w:sz="4" w:space="0" w:color="000000"/>
              <w:right w:val="single" w:sz="4" w:space="0" w:color="000000"/>
            </w:tcBorders>
            <w:shd w:val="clear" w:color="auto" w:fill="auto"/>
            <w:vAlign w:val="center"/>
            <w:hideMark/>
          </w:tcPr>
          <w:p w:rsidR="00E32BD7" w:rsidRPr="00176651" w:rsidRDefault="00E32BD7" w:rsidP="00E32BD7">
            <w:pPr>
              <w:spacing w:after="0" w:line="240" w:lineRule="auto"/>
              <w:ind w:left="-111"/>
              <w:jc w:val="right"/>
              <w:rPr>
                <w:rFonts w:ascii="Times New Roman" w:eastAsia="Times New Roman" w:hAnsi="Times New Roman"/>
                <w:b/>
                <w:bCs/>
                <w:color w:val="000000"/>
                <w:sz w:val="24"/>
                <w:szCs w:val="24"/>
                <w:lang w:eastAsia="ru-RU"/>
              </w:rPr>
            </w:pPr>
            <w:r w:rsidRPr="00176651">
              <w:rPr>
                <w:rFonts w:ascii="Times New Roman" w:eastAsia="Times New Roman" w:hAnsi="Times New Roman"/>
                <w:b/>
                <w:bCs/>
                <w:color w:val="000000"/>
                <w:sz w:val="24"/>
                <w:szCs w:val="24"/>
                <w:lang w:eastAsia="ru-RU"/>
              </w:rPr>
              <w:t>13 988,0</w:t>
            </w:r>
          </w:p>
        </w:tc>
        <w:tc>
          <w:tcPr>
            <w:tcW w:w="1134" w:type="dxa"/>
            <w:tcBorders>
              <w:top w:val="nil"/>
              <w:left w:val="nil"/>
              <w:bottom w:val="single" w:sz="4" w:space="0" w:color="000000"/>
              <w:right w:val="single" w:sz="4" w:space="0" w:color="000000"/>
            </w:tcBorders>
            <w:shd w:val="clear" w:color="auto" w:fill="auto"/>
            <w:vAlign w:val="center"/>
            <w:hideMark/>
          </w:tcPr>
          <w:p w:rsidR="00E32BD7" w:rsidRPr="00176651" w:rsidRDefault="00E32BD7" w:rsidP="00E32BD7">
            <w:pPr>
              <w:spacing w:after="0" w:line="240" w:lineRule="auto"/>
              <w:ind w:left="-111"/>
              <w:jc w:val="right"/>
              <w:rPr>
                <w:rFonts w:ascii="Times New Roman" w:eastAsia="Times New Roman" w:hAnsi="Times New Roman"/>
                <w:b/>
                <w:bCs/>
                <w:color w:val="000000"/>
                <w:sz w:val="24"/>
                <w:szCs w:val="24"/>
                <w:lang w:eastAsia="ru-RU"/>
              </w:rPr>
            </w:pPr>
            <w:r w:rsidRPr="00176651">
              <w:rPr>
                <w:rFonts w:ascii="Times New Roman" w:eastAsia="Times New Roman" w:hAnsi="Times New Roman"/>
                <w:b/>
                <w:bCs/>
                <w:color w:val="000000"/>
                <w:sz w:val="24"/>
                <w:szCs w:val="24"/>
                <w:lang w:eastAsia="ru-RU"/>
              </w:rPr>
              <w:t>13 981,7</w:t>
            </w:r>
          </w:p>
        </w:tc>
      </w:tr>
      <w:tr w:rsidR="00E32BD7" w:rsidRPr="00176651" w:rsidTr="00B846B2">
        <w:trPr>
          <w:gridAfter w:val="1"/>
          <w:wAfter w:w="12" w:type="dxa"/>
          <w:trHeight w:val="2520"/>
        </w:trPr>
        <w:tc>
          <w:tcPr>
            <w:tcW w:w="2547" w:type="dxa"/>
            <w:tcBorders>
              <w:top w:val="nil"/>
              <w:left w:val="single" w:sz="4" w:space="0" w:color="000000"/>
              <w:bottom w:val="single" w:sz="4" w:space="0" w:color="000000"/>
              <w:right w:val="single" w:sz="4" w:space="0" w:color="000000"/>
            </w:tcBorders>
            <w:shd w:val="clear" w:color="auto" w:fill="auto"/>
            <w:vAlign w:val="center"/>
            <w:hideMark/>
          </w:tcPr>
          <w:p w:rsidR="00E32BD7" w:rsidRPr="00176651" w:rsidRDefault="00E32BD7" w:rsidP="00E32BD7">
            <w:pPr>
              <w:spacing w:after="0" w:line="240" w:lineRule="auto"/>
              <w:jc w:val="center"/>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000 1 14 02020 02 0000 410</w:t>
            </w:r>
          </w:p>
        </w:tc>
        <w:tc>
          <w:tcPr>
            <w:tcW w:w="3685" w:type="dxa"/>
            <w:tcBorders>
              <w:top w:val="nil"/>
              <w:left w:val="nil"/>
              <w:bottom w:val="single" w:sz="4" w:space="0" w:color="000000"/>
              <w:right w:val="single" w:sz="4" w:space="0" w:color="000000"/>
            </w:tcBorders>
            <w:shd w:val="clear" w:color="auto" w:fill="auto"/>
            <w:hideMark/>
          </w:tcPr>
          <w:p w:rsidR="00E32BD7" w:rsidRPr="00176651" w:rsidRDefault="00E32BD7" w:rsidP="00E32BD7">
            <w:pPr>
              <w:spacing w:after="0" w:line="240" w:lineRule="auto"/>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Доходы от реализации имущества, находящегося в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1134" w:type="dxa"/>
            <w:tcBorders>
              <w:top w:val="nil"/>
              <w:left w:val="nil"/>
              <w:bottom w:val="single" w:sz="4" w:space="0" w:color="000000"/>
              <w:right w:val="single" w:sz="4" w:space="0" w:color="000000"/>
            </w:tcBorders>
            <w:shd w:val="clear" w:color="auto" w:fill="auto"/>
            <w:vAlign w:val="center"/>
            <w:hideMark/>
          </w:tcPr>
          <w:p w:rsidR="00E32BD7" w:rsidRPr="00176651" w:rsidRDefault="00E32BD7" w:rsidP="00E32BD7">
            <w:pPr>
              <w:spacing w:after="0" w:line="240" w:lineRule="auto"/>
              <w:ind w:left="-111"/>
              <w:jc w:val="right"/>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145,6</w:t>
            </w:r>
          </w:p>
        </w:tc>
        <w:tc>
          <w:tcPr>
            <w:tcW w:w="1134" w:type="dxa"/>
            <w:tcBorders>
              <w:top w:val="nil"/>
              <w:left w:val="nil"/>
              <w:bottom w:val="single" w:sz="4" w:space="0" w:color="000000"/>
              <w:right w:val="single" w:sz="4" w:space="0" w:color="000000"/>
            </w:tcBorders>
            <w:shd w:val="clear" w:color="auto" w:fill="auto"/>
            <w:vAlign w:val="center"/>
            <w:hideMark/>
          </w:tcPr>
          <w:p w:rsidR="00E32BD7" w:rsidRPr="00176651" w:rsidRDefault="00E32BD7" w:rsidP="00E32BD7">
            <w:pPr>
              <w:spacing w:after="0" w:line="240" w:lineRule="auto"/>
              <w:ind w:left="-111"/>
              <w:jc w:val="right"/>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145,7</w:t>
            </w:r>
          </w:p>
        </w:tc>
        <w:tc>
          <w:tcPr>
            <w:tcW w:w="1134" w:type="dxa"/>
            <w:tcBorders>
              <w:top w:val="nil"/>
              <w:left w:val="nil"/>
              <w:bottom w:val="single" w:sz="4" w:space="0" w:color="000000"/>
              <w:right w:val="single" w:sz="4" w:space="0" w:color="000000"/>
            </w:tcBorders>
            <w:shd w:val="clear" w:color="auto" w:fill="auto"/>
            <w:vAlign w:val="center"/>
            <w:hideMark/>
          </w:tcPr>
          <w:p w:rsidR="00E32BD7" w:rsidRPr="00176651" w:rsidRDefault="00E32BD7" w:rsidP="00E32BD7">
            <w:pPr>
              <w:spacing w:after="0" w:line="240" w:lineRule="auto"/>
              <w:ind w:left="-111"/>
              <w:jc w:val="right"/>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145,7</w:t>
            </w:r>
          </w:p>
        </w:tc>
      </w:tr>
      <w:tr w:rsidR="00E32BD7" w:rsidRPr="00176651" w:rsidTr="00B846B2">
        <w:trPr>
          <w:gridAfter w:val="1"/>
          <w:wAfter w:w="12" w:type="dxa"/>
          <w:trHeight w:val="2205"/>
        </w:trPr>
        <w:tc>
          <w:tcPr>
            <w:tcW w:w="2547" w:type="dxa"/>
            <w:tcBorders>
              <w:top w:val="nil"/>
              <w:left w:val="single" w:sz="4" w:space="0" w:color="000000"/>
              <w:bottom w:val="single" w:sz="4" w:space="0" w:color="000000"/>
              <w:right w:val="single" w:sz="4" w:space="0" w:color="000000"/>
            </w:tcBorders>
            <w:shd w:val="clear" w:color="auto" w:fill="auto"/>
            <w:vAlign w:val="center"/>
            <w:hideMark/>
          </w:tcPr>
          <w:p w:rsidR="00E32BD7" w:rsidRPr="00176651" w:rsidRDefault="00E32BD7" w:rsidP="00E32BD7">
            <w:pPr>
              <w:spacing w:after="0" w:line="240" w:lineRule="auto"/>
              <w:jc w:val="center"/>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000 1 14 02022 02 0000 410</w:t>
            </w:r>
          </w:p>
        </w:tc>
        <w:tc>
          <w:tcPr>
            <w:tcW w:w="3685" w:type="dxa"/>
            <w:tcBorders>
              <w:top w:val="nil"/>
              <w:left w:val="nil"/>
              <w:bottom w:val="single" w:sz="4" w:space="0" w:color="000000"/>
              <w:right w:val="single" w:sz="4" w:space="0" w:color="000000"/>
            </w:tcBorders>
            <w:shd w:val="clear" w:color="auto" w:fill="auto"/>
            <w:hideMark/>
          </w:tcPr>
          <w:p w:rsidR="00E32BD7" w:rsidRPr="00176651" w:rsidRDefault="00E32BD7" w:rsidP="00E32BD7">
            <w:pPr>
              <w:spacing w:after="0" w:line="240" w:lineRule="auto"/>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1134" w:type="dxa"/>
            <w:tcBorders>
              <w:top w:val="nil"/>
              <w:left w:val="nil"/>
              <w:bottom w:val="single" w:sz="4" w:space="0" w:color="000000"/>
              <w:right w:val="single" w:sz="4" w:space="0" w:color="000000"/>
            </w:tcBorders>
            <w:shd w:val="clear" w:color="auto" w:fill="auto"/>
            <w:vAlign w:val="center"/>
            <w:hideMark/>
          </w:tcPr>
          <w:p w:rsidR="00E32BD7" w:rsidRPr="00176651" w:rsidRDefault="00E32BD7" w:rsidP="00E32BD7">
            <w:pPr>
              <w:spacing w:after="0" w:line="240" w:lineRule="auto"/>
              <w:ind w:left="-111"/>
              <w:jc w:val="right"/>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145,5</w:t>
            </w:r>
          </w:p>
        </w:tc>
        <w:tc>
          <w:tcPr>
            <w:tcW w:w="1134" w:type="dxa"/>
            <w:tcBorders>
              <w:top w:val="nil"/>
              <w:left w:val="nil"/>
              <w:bottom w:val="single" w:sz="4" w:space="0" w:color="000000"/>
              <w:right w:val="single" w:sz="4" w:space="0" w:color="000000"/>
            </w:tcBorders>
            <w:shd w:val="clear" w:color="auto" w:fill="auto"/>
            <w:vAlign w:val="center"/>
            <w:hideMark/>
          </w:tcPr>
          <w:p w:rsidR="00E32BD7" w:rsidRPr="00176651" w:rsidRDefault="00E32BD7" w:rsidP="00E32BD7">
            <w:pPr>
              <w:spacing w:after="0" w:line="240" w:lineRule="auto"/>
              <w:ind w:left="-111"/>
              <w:jc w:val="right"/>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145,5</w:t>
            </w:r>
          </w:p>
        </w:tc>
        <w:tc>
          <w:tcPr>
            <w:tcW w:w="1134" w:type="dxa"/>
            <w:tcBorders>
              <w:top w:val="nil"/>
              <w:left w:val="nil"/>
              <w:bottom w:val="single" w:sz="4" w:space="0" w:color="000000"/>
              <w:right w:val="single" w:sz="4" w:space="0" w:color="000000"/>
            </w:tcBorders>
            <w:shd w:val="clear" w:color="auto" w:fill="auto"/>
            <w:vAlign w:val="center"/>
            <w:hideMark/>
          </w:tcPr>
          <w:p w:rsidR="00E32BD7" w:rsidRPr="00176651" w:rsidRDefault="00E32BD7" w:rsidP="00E32BD7">
            <w:pPr>
              <w:spacing w:after="0" w:line="240" w:lineRule="auto"/>
              <w:ind w:left="-111"/>
              <w:jc w:val="right"/>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145,5</w:t>
            </w:r>
          </w:p>
        </w:tc>
      </w:tr>
      <w:tr w:rsidR="00E32BD7" w:rsidRPr="00176651" w:rsidTr="00B846B2">
        <w:trPr>
          <w:gridAfter w:val="1"/>
          <w:wAfter w:w="12" w:type="dxa"/>
          <w:trHeight w:val="1555"/>
        </w:trPr>
        <w:tc>
          <w:tcPr>
            <w:tcW w:w="2547" w:type="dxa"/>
            <w:tcBorders>
              <w:top w:val="nil"/>
              <w:left w:val="single" w:sz="4" w:space="0" w:color="000000"/>
              <w:bottom w:val="single" w:sz="4" w:space="0" w:color="000000"/>
              <w:right w:val="single" w:sz="4" w:space="0" w:color="000000"/>
            </w:tcBorders>
            <w:shd w:val="clear" w:color="auto" w:fill="auto"/>
            <w:vAlign w:val="center"/>
            <w:hideMark/>
          </w:tcPr>
          <w:p w:rsidR="00E32BD7" w:rsidRPr="00176651" w:rsidRDefault="00E32BD7" w:rsidP="00E32BD7">
            <w:pPr>
              <w:spacing w:after="0" w:line="240" w:lineRule="auto"/>
              <w:jc w:val="center"/>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000 1 14 02023 02 0000 410</w:t>
            </w:r>
          </w:p>
        </w:tc>
        <w:tc>
          <w:tcPr>
            <w:tcW w:w="3685" w:type="dxa"/>
            <w:tcBorders>
              <w:top w:val="nil"/>
              <w:left w:val="nil"/>
              <w:bottom w:val="single" w:sz="4" w:space="0" w:color="000000"/>
              <w:right w:val="single" w:sz="4" w:space="0" w:color="000000"/>
            </w:tcBorders>
            <w:shd w:val="clear" w:color="auto" w:fill="auto"/>
            <w:hideMark/>
          </w:tcPr>
          <w:p w:rsidR="00E32BD7" w:rsidRPr="00176651" w:rsidRDefault="00E32BD7" w:rsidP="00E32BD7">
            <w:pPr>
              <w:spacing w:after="0" w:line="240" w:lineRule="auto"/>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 xml:space="preserve">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w:t>
            </w:r>
            <w:r w:rsidRPr="00176651">
              <w:rPr>
                <w:rFonts w:ascii="Times New Roman" w:eastAsia="Times New Roman" w:hAnsi="Times New Roman"/>
                <w:color w:val="000000"/>
                <w:sz w:val="24"/>
                <w:szCs w:val="24"/>
                <w:lang w:eastAsia="ru-RU"/>
              </w:rPr>
              <w:lastRenderedPageBreak/>
              <w:t>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1134" w:type="dxa"/>
            <w:tcBorders>
              <w:top w:val="nil"/>
              <w:left w:val="nil"/>
              <w:bottom w:val="single" w:sz="4" w:space="0" w:color="000000"/>
              <w:right w:val="single" w:sz="4" w:space="0" w:color="000000"/>
            </w:tcBorders>
            <w:shd w:val="clear" w:color="auto" w:fill="auto"/>
            <w:vAlign w:val="center"/>
            <w:hideMark/>
          </w:tcPr>
          <w:p w:rsidR="00E32BD7" w:rsidRPr="00176651" w:rsidRDefault="00E32BD7" w:rsidP="00E32BD7">
            <w:pPr>
              <w:spacing w:after="0" w:line="240" w:lineRule="auto"/>
              <w:ind w:left="-111"/>
              <w:jc w:val="right"/>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lastRenderedPageBreak/>
              <w:t>0,1</w:t>
            </w:r>
          </w:p>
        </w:tc>
        <w:tc>
          <w:tcPr>
            <w:tcW w:w="1134" w:type="dxa"/>
            <w:tcBorders>
              <w:top w:val="nil"/>
              <w:left w:val="nil"/>
              <w:bottom w:val="single" w:sz="4" w:space="0" w:color="000000"/>
              <w:right w:val="single" w:sz="4" w:space="0" w:color="000000"/>
            </w:tcBorders>
            <w:shd w:val="clear" w:color="auto" w:fill="auto"/>
            <w:vAlign w:val="center"/>
            <w:hideMark/>
          </w:tcPr>
          <w:p w:rsidR="00E32BD7" w:rsidRPr="00176651" w:rsidRDefault="00E32BD7" w:rsidP="00E32BD7">
            <w:pPr>
              <w:spacing w:after="0" w:line="240" w:lineRule="auto"/>
              <w:ind w:left="-111"/>
              <w:jc w:val="right"/>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0,2</w:t>
            </w:r>
          </w:p>
        </w:tc>
        <w:tc>
          <w:tcPr>
            <w:tcW w:w="1134" w:type="dxa"/>
            <w:tcBorders>
              <w:top w:val="nil"/>
              <w:left w:val="nil"/>
              <w:bottom w:val="single" w:sz="4" w:space="0" w:color="000000"/>
              <w:right w:val="single" w:sz="4" w:space="0" w:color="000000"/>
            </w:tcBorders>
            <w:shd w:val="clear" w:color="auto" w:fill="auto"/>
            <w:vAlign w:val="center"/>
            <w:hideMark/>
          </w:tcPr>
          <w:p w:rsidR="00E32BD7" w:rsidRPr="00176651" w:rsidRDefault="00E32BD7" w:rsidP="00E32BD7">
            <w:pPr>
              <w:spacing w:after="0" w:line="240" w:lineRule="auto"/>
              <w:ind w:left="-111"/>
              <w:jc w:val="right"/>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0,2</w:t>
            </w:r>
          </w:p>
        </w:tc>
      </w:tr>
      <w:tr w:rsidR="00E32BD7" w:rsidRPr="00176651" w:rsidTr="00B846B2">
        <w:trPr>
          <w:gridAfter w:val="1"/>
          <w:wAfter w:w="12" w:type="dxa"/>
          <w:trHeight w:val="2520"/>
        </w:trPr>
        <w:tc>
          <w:tcPr>
            <w:tcW w:w="2547" w:type="dxa"/>
            <w:tcBorders>
              <w:top w:val="nil"/>
              <w:left w:val="single" w:sz="4" w:space="0" w:color="000000"/>
              <w:bottom w:val="single" w:sz="4" w:space="0" w:color="000000"/>
              <w:right w:val="single" w:sz="4" w:space="0" w:color="000000"/>
            </w:tcBorders>
            <w:shd w:val="clear" w:color="auto" w:fill="auto"/>
            <w:vAlign w:val="center"/>
            <w:hideMark/>
          </w:tcPr>
          <w:p w:rsidR="00E32BD7" w:rsidRPr="00176651" w:rsidRDefault="00E32BD7" w:rsidP="00E32BD7">
            <w:pPr>
              <w:spacing w:after="0" w:line="240" w:lineRule="auto"/>
              <w:jc w:val="center"/>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000 1 14 02020 02 0000 440</w:t>
            </w:r>
          </w:p>
        </w:tc>
        <w:tc>
          <w:tcPr>
            <w:tcW w:w="3685" w:type="dxa"/>
            <w:tcBorders>
              <w:top w:val="nil"/>
              <w:left w:val="nil"/>
              <w:bottom w:val="single" w:sz="4" w:space="0" w:color="000000"/>
              <w:right w:val="single" w:sz="4" w:space="0" w:color="000000"/>
            </w:tcBorders>
            <w:shd w:val="clear" w:color="auto" w:fill="auto"/>
            <w:hideMark/>
          </w:tcPr>
          <w:p w:rsidR="00E32BD7" w:rsidRPr="00176651" w:rsidRDefault="00E32BD7" w:rsidP="00E32BD7">
            <w:pPr>
              <w:spacing w:after="0" w:line="240" w:lineRule="auto"/>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Доходы от реализации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c>
          <w:tcPr>
            <w:tcW w:w="1134" w:type="dxa"/>
            <w:tcBorders>
              <w:top w:val="nil"/>
              <w:left w:val="nil"/>
              <w:bottom w:val="single" w:sz="4" w:space="0" w:color="000000"/>
              <w:right w:val="single" w:sz="4" w:space="0" w:color="000000"/>
            </w:tcBorders>
            <w:shd w:val="clear" w:color="auto" w:fill="auto"/>
            <w:vAlign w:val="center"/>
            <w:hideMark/>
          </w:tcPr>
          <w:p w:rsidR="00E32BD7" w:rsidRPr="00176651" w:rsidRDefault="00E32BD7" w:rsidP="00E32BD7">
            <w:pPr>
              <w:spacing w:after="0" w:line="240" w:lineRule="auto"/>
              <w:ind w:left="-111"/>
              <w:jc w:val="right"/>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13 835,4</w:t>
            </w:r>
          </w:p>
        </w:tc>
        <w:tc>
          <w:tcPr>
            <w:tcW w:w="1134" w:type="dxa"/>
            <w:tcBorders>
              <w:top w:val="nil"/>
              <w:left w:val="nil"/>
              <w:bottom w:val="single" w:sz="4" w:space="0" w:color="000000"/>
              <w:right w:val="single" w:sz="4" w:space="0" w:color="000000"/>
            </w:tcBorders>
            <w:shd w:val="clear" w:color="auto" w:fill="auto"/>
            <w:vAlign w:val="center"/>
            <w:hideMark/>
          </w:tcPr>
          <w:p w:rsidR="00E32BD7" w:rsidRPr="00176651" w:rsidRDefault="00E32BD7" w:rsidP="00E32BD7">
            <w:pPr>
              <w:spacing w:after="0" w:line="240" w:lineRule="auto"/>
              <w:ind w:left="-111"/>
              <w:jc w:val="right"/>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13 842,3</w:t>
            </w:r>
          </w:p>
        </w:tc>
        <w:tc>
          <w:tcPr>
            <w:tcW w:w="1134" w:type="dxa"/>
            <w:tcBorders>
              <w:top w:val="nil"/>
              <w:left w:val="nil"/>
              <w:bottom w:val="single" w:sz="4" w:space="0" w:color="000000"/>
              <w:right w:val="single" w:sz="4" w:space="0" w:color="000000"/>
            </w:tcBorders>
            <w:shd w:val="clear" w:color="auto" w:fill="auto"/>
            <w:vAlign w:val="center"/>
            <w:hideMark/>
          </w:tcPr>
          <w:p w:rsidR="00E32BD7" w:rsidRPr="00176651" w:rsidRDefault="00E32BD7" w:rsidP="00E32BD7">
            <w:pPr>
              <w:spacing w:after="0" w:line="240" w:lineRule="auto"/>
              <w:ind w:left="-111"/>
              <w:jc w:val="right"/>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13 836,0</w:t>
            </w:r>
          </w:p>
        </w:tc>
      </w:tr>
      <w:tr w:rsidR="00E32BD7" w:rsidRPr="00176651" w:rsidTr="00B846B2">
        <w:trPr>
          <w:gridAfter w:val="1"/>
          <w:wAfter w:w="12" w:type="dxa"/>
          <w:trHeight w:val="2205"/>
        </w:trPr>
        <w:tc>
          <w:tcPr>
            <w:tcW w:w="2547" w:type="dxa"/>
            <w:tcBorders>
              <w:top w:val="nil"/>
              <w:left w:val="single" w:sz="4" w:space="0" w:color="000000"/>
              <w:bottom w:val="single" w:sz="4" w:space="0" w:color="000000"/>
              <w:right w:val="single" w:sz="4" w:space="0" w:color="000000"/>
            </w:tcBorders>
            <w:shd w:val="clear" w:color="auto" w:fill="auto"/>
            <w:vAlign w:val="center"/>
            <w:hideMark/>
          </w:tcPr>
          <w:p w:rsidR="00E32BD7" w:rsidRPr="00176651" w:rsidRDefault="00E32BD7" w:rsidP="00E32BD7">
            <w:pPr>
              <w:spacing w:after="0" w:line="240" w:lineRule="auto"/>
              <w:jc w:val="center"/>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000 1 14 02022 02 0000 440</w:t>
            </w:r>
          </w:p>
        </w:tc>
        <w:tc>
          <w:tcPr>
            <w:tcW w:w="3685" w:type="dxa"/>
            <w:tcBorders>
              <w:top w:val="nil"/>
              <w:left w:val="nil"/>
              <w:bottom w:val="single" w:sz="4" w:space="0" w:color="000000"/>
              <w:right w:val="single" w:sz="4" w:space="0" w:color="000000"/>
            </w:tcBorders>
            <w:shd w:val="clear" w:color="auto" w:fill="auto"/>
            <w:hideMark/>
          </w:tcPr>
          <w:p w:rsidR="00E32BD7" w:rsidRPr="00176651" w:rsidRDefault="00E32BD7" w:rsidP="00E32BD7">
            <w:pPr>
              <w:spacing w:after="0" w:line="240" w:lineRule="auto"/>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c>
          <w:tcPr>
            <w:tcW w:w="1134" w:type="dxa"/>
            <w:tcBorders>
              <w:top w:val="nil"/>
              <w:left w:val="nil"/>
              <w:bottom w:val="single" w:sz="4" w:space="0" w:color="000000"/>
              <w:right w:val="single" w:sz="4" w:space="0" w:color="000000"/>
            </w:tcBorders>
            <w:shd w:val="clear" w:color="auto" w:fill="auto"/>
            <w:vAlign w:val="center"/>
            <w:hideMark/>
          </w:tcPr>
          <w:p w:rsidR="00E32BD7" w:rsidRPr="00176651" w:rsidRDefault="00E32BD7" w:rsidP="00E32BD7">
            <w:pPr>
              <w:spacing w:after="0" w:line="240" w:lineRule="auto"/>
              <w:ind w:left="-111"/>
              <w:jc w:val="right"/>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13 835,4</w:t>
            </w:r>
          </w:p>
        </w:tc>
        <w:tc>
          <w:tcPr>
            <w:tcW w:w="1134" w:type="dxa"/>
            <w:tcBorders>
              <w:top w:val="nil"/>
              <w:left w:val="nil"/>
              <w:bottom w:val="single" w:sz="4" w:space="0" w:color="000000"/>
              <w:right w:val="single" w:sz="4" w:space="0" w:color="000000"/>
            </w:tcBorders>
            <w:shd w:val="clear" w:color="auto" w:fill="auto"/>
            <w:vAlign w:val="center"/>
            <w:hideMark/>
          </w:tcPr>
          <w:p w:rsidR="00E32BD7" w:rsidRPr="00176651" w:rsidRDefault="00E32BD7" w:rsidP="00E32BD7">
            <w:pPr>
              <w:spacing w:after="0" w:line="240" w:lineRule="auto"/>
              <w:ind w:left="-111"/>
              <w:jc w:val="right"/>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13 842,3</w:t>
            </w:r>
          </w:p>
        </w:tc>
        <w:tc>
          <w:tcPr>
            <w:tcW w:w="1134" w:type="dxa"/>
            <w:tcBorders>
              <w:top w:val="nil"/>
              <w:left w:val="nil"/>
              <w:bottom w:val="single" w:sz="4" w:space="0" w:color="000000"/>
              <w:right w:val="single" w:sz="4" w:space="0" w:color="000000"/>
            </w:tcBorders>
            <w:shd w:val="clear" w:color="auto" w:fill="auto"/>
            <w:vAlign w:val="center"/>
            <w:hideMark/>
          </w:tcPr>
          <w:p w:rsidR="00E32BD7" w:rsidRPr="00176651" w:rsidRDefault="00E32BD7" w:rsidP="00E32BD7">
            <w:pPr>
              <w:spacing w:after="0" w:line="240" w:lineRule="auto"/>
              <w:ind w:left="-111"/>
              <w:jc w:val="right"/>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13 836,0</w:t>
            </w:r>
          </w:p>
        </w:tc>
      </w:tr>
      <w:tr w:rsidR="00E32BD7" w:rsidRPr="00176651" w:rsidTr="00B846B2">
        <w:trPr>
          <w:gridAfter w:val="1"/>
          <w:wAfter w:w="12" w:type="dxa"/>
          <w:trHeight w:val="630"/>
        </w:trPr>
        <w:tc>
          <w:tcPr>
            <w:tcW w:w="2547" w:type="dxa"/>
            <w:tcBorders>
              <w:top w:val="nil"/>
              <w:left w:val="single" w:sz="4" w:space="0" w:color="000000"/>
              <w:bottom w:val="single" w:sz="4" w:space="0" w:color="000000"/>
              <w:right w:val="single" w:sz="4" w:space="0" w:color="000000"/>
            </w:tcBorders>
            <w:shd w:val="clear" w:color="auto" w:fill="auto"/>
            <w:vAlign w:val="center"/>
            <w:hideMark/>
          </w:tcPr>
          <w:p w:rsidR="00E32BD7" w:rsidRPr="00176651" w:rsidRDefault="00E32BD7" w:rsidP="00E32BD7">
            <w:pPr>
              <w:spacing w:after="0" w:line="240" w:lineRule="auto"/>
              <w:jc w:val="center"/>
              <w:rPr>
                <w:rFonts w:ascii="Times New Roman" w:eastAsia="Times New Roman" w:hAnsi="Times New Roman"/>
                <w:b/>
                <w:bCs/>
                <w:color w:val="000000"/>
                <w:sz w:val="24"/>
                <w:szCs w:val="24"/>
                <w:lang w:eastAsia="ru-RU"/>
              </w:rPr>
            </w:pPr>
            <w:r w:rsidRPr="00176651">
              <w:rPr>
                <w:rFonts w:ascii="Times New Roman" w:eastAsia="Times New Roman" w:hAnsi="Times New Roman"/>
                <w:b/>
                <w:bCs/>
                <w:color w:val="000000"/>
                <w:sz w:val="24"/>
                <w:szCs w:val="24"/>
                <w:lang w:eastAsia="ru-RU"/>
              </w:rPr>
              <w:t>000 1 14 06000 00 0000 430</w:t>
            </w:r>
          </w:p>
        </w:tc>
        <w:tc>
          <w:tcPr>
            <w:tcW w:w="3685" w:type="dxa"/>
            <w:tcBorders>
              <w:top w:val="nil"/>
              <w:left w:val="nil"/>
              <w:bottom w:val="single" w:sz="4" w:space="0" w:color="000000"/>
              <w:right w:val="single" w:sz="4" w:space="0" w:color="000000"/>
            </w:tcBorders>
            <w:shd w:val="clear" w:color="auto" w:fill="auto"/>
            <w:hideMark/>
          </w:tcPr>
          <w:p w:rsidR="00E32BD7" w:rsidRPr="00176651" w:rsidRDefault="00E32BD7" w:rsidP="00E32BD7">
            <w:pPr>
              <w:spacing w:after="0" w:line="240" w:lineRule="auto"/>
              <w:rPr>
                <w:rFonts w:ascii="Times New Roman" w:eastAsia="Times New Roman" w:hAnsi="Times New Roman"/>
                <w:b/>
                <w:bCs/>
                <w:color w:val="000000"/>
                <w:sz w:val="24"/>
                <w:szCs w:val="24"/>
                <w:lang w:eastAsia="ru-RU"/>
              </w:rPr>
            </w:pPr>
            <w:r w:rsidRPr="00176651">
              <w:rPr>
                <w:rFonts w:ascii="Times New Roman" w:eastAsia="Times New Roman" w:hAnsi="Times New Roman"/>
                <w:b/>
                <w:bCs/>
                <w:color w:val="000000"/>
                <w:sz w:val="24"/>
                <w:szCs w:val="24"/>
                <w:lang w:eastAsia="ru-RU"/>
              </w:rPr>
              <w:t>Доходы от продажи земельных участков, находящихся в государственной и муниципальной собственности</w:t>
            </w:r>
          </w:p>
        </w:tc>
        <w:tc>
          <w:tcPr>
            <w:tcW w:w="1134" w:type="dxa"/>
            <w:tcBorders>
              <w:top w:val="nil"/>
              <w:left w:val="nil"/>
              <w:bottom w:val="single" w:sz="4" w:space="0" w:color="000000"/>
              <w:right w:val="single" w:sz="4" w:space="0" w:color="000000"/>
            </w:tcBorders>
            <w:shd w:val="clear" w:color="auto" w:fill="auto"/>
            <w:vAlign w:val="center"/>
            <w:hideMark/>
          </w:tcPr>
          <w:p w:rsidR="00E32BD7" w:rsidRPr="00176651" w:rsidRDefault="00E32BD7" w:rsidP="00E32BD7">
            <w:pPr>
              <w:spacing w:after="0" w:line="240" w:lineRule="auto"/>
              <w:ind w:left="-111"/>
              <w:jc w:val="right"/>
              <w:rPr>
                <w:rFonts w:ascii="Times New Roman" w:eastAsia="Times New Roman" w:hAnsi="Times New Roman"/>
                <w:b/>
                <w:bCs/>
                <w:color w:val="000000"/>
                <w:sz w:val="24"/>
                <w:szCs w:val="24"/>
                <w:lang w:eastAsia="ru-RU"/>
              </w:rPr>
            </w:pPr>
            <w:r w:rsidRPr="00176651">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E32BD7" w:rsidRPr="00176651" w:rsidRDefault="00E32BD7" w:rsidP="00E32BD7">
            <w:pPr>
              <w:spacing w:after="0" w:line="240" w:lineRule="auto"/>
              <w:ind w:left="-111"/>
              <w:jc w:val="right"/>
              <w:rPr>
                <w:rFonts w:ascii="Times New Roman" w:eastAsia="Times New Roman" w:hAnsi="Times New Roman"/>
                <w:b/>
                <w:bCs/>
                <w:color w:val="000000"/>
                <w:sz w:val="24"/>
                <w:szCs w:val="24"/>
                <w:lang w:eastAsia="ru-RU"/>
              </w:rPr>
            </w:pPr>
            <w:r w:rsidRPr="00176651">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E32BD7" w:rsidRPr="00176651" w:rsidRDefault="00E32BD7" w:rsidP="00E32BD7">
            <w:pPr>
              <w:spacing w:after="0" w:line="240" w:lineRule="auto"/>
              <w:ind w:left="-111"/>
              <w:jc w:val="right"/>
              <w:rPr>
                <w:rFonts w:ascii="Times New Roman" w:eastAsia="Times New Roman" w:hAnsi="Times New Roman"/>
                <w:b/>
                <w:bCs/>
                <w:color w:val="000000"/>
                <w:sz w:val="24"/>
                <w:szCs w:val="24"/>
                <w:lang w:eastAsia="ru-RU"/>
              </w:rPr>
            </w:pPr>
            <w:r w:rsidRPr="00176651">
              <w:rPr>
                <w:rFonts w:ascii="Times New Roman" w:eastAsia="Times New Roman" w:hAnsi="Times New Roman"/>
                <w:b/>
                <w:bCs/>
                <w:color w:val="000000"/>
                <w:sz w:val="24"/>
                <w:szCs w:val="24"/>
                <w:lang w:eastAsia="ru-RU"/>
              </w:rPr>
              <w:t>0,0</w:t>
            </w:r>
          </w:p>
        </w:tc>
      </w:tr>
      <w:tr w:rsidR="00E32BD7" w:rsidRPr="00176651" w:rsidTr="00B846B2">
        <w:trPr>
          <w:gridAfter w:val="1"/>
          <w:wAfter w:w="12" w:type="dxa"/>
          <w:trHeight w:val="1260"/>
        </w:trPr>
        <w:tc>
          <w:tcPr>
            <w:tcW w:w="2547" w:type="dxa"/>
            <w:tcBorders>
              <w:top w:val="nil"/>
              <w:left w:val="single" w:sz="4" w:space="0" w:color="000000"/>
              <w:bottom w:val="single" w:sz="4" w:space="0" w:color="000000"/>
              <w:right w:val="single" w:sz="4" w:space="0" w:color="000000"/>
            </w:tcBorders>
            <w:shd w:val="clear" w:color="auto" w:fill="auto"/>
            <w:vAlign w:val="center"/>
            <w:hideMark/>
          </w:tcPr>
          <w:p w:rsidR="00E32BD7" w:rsidRPr="00176651" w:rsidRDefault="00E32BD7" w:rsidP="00E32BD7">
            <w:pPr>
              <w:spacing w:after="0" w:line="240" w:lineRule="auto"/>
              <w:jc w:val="center"/>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000 1 14 06020 00 0000 430</w:t>
            </w:r>
          </w:p>
        </w:tc>
        <w:tc>
          <w:tcPr>
            <w:tcW w:w="3685" w:type="dxa"/>
            <w:tcBorders>
              <w:top w:val="nil"/>
              <w:left w:val="nil"/>
              <w:bottom w:val="single" w:sz="4" w:space="0" w:color="000000"/>
              <w:right w:val="single" w:sz="4" w:space="0" w:color="000000"/>
            </w:tcBorders>
            <w:shd w:val="clear" w:color="auto" w:fill="auto"/>
            <w:hideMark/>
          </w:tcPr>
          <w:p w:rsidR="00E32BD7" w:rsidRPr="00176651" w:rsidRDefault="00E32BD7" w:rsidP="00E32BD7">
            <w:pPr>
              <w:spacing w:after="0" w:line="240" w:lineRule="auto"/>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134" w:type="dxa"/>
            <w:tcBorders>
              <w:top w:val="nil"/>
              <w:left w:val="nil"/>
              <w:bottom w:val="single" w:sz="4" w:space="0" w:color="000000"/>
              <w:right w:val="single" w:sz="4" w:space="0" w:color="000000"/>
            </w:tcBorders>
            <w:shd w:val="clear" w:color="auto" w:fill="auto"/>
            <w:vAlign w:val="center"/>
            <w:hideMark/>
          </w:tcPr>
          <w:p w:rsidR="00E32BD7" w:rsidRPr="00176651" w:rsidRDefault="00E32BD7" w:rsidP="00E32BD7">
            <w:pPr>
              <w:spacing w:after="0" w:line="240" w:lineRule="auto"/>
              <w:ind w:left="-111"/>
              <w:jc w:val="right"/>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E32BD7" w:rsidRPr="00176651" w:rsidRDefault="00E32BD7" w:rsidP="00E32BD7">
            <w:pPr>
              <w:spacing w:after="0" w:line="240" w:lineRule="auto"/>
              <w:ind w:left="-111"/>
              <w:jc w:val="right"/>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E32BD7" w:rsidRPr="00176651" w:rsidRDefault="00E32BD7" w:rsidP="00E32BD7">
            <w:pPr>
              <w:spacing w:after="0" w:line="240" w:lineRule="auto"/>
              <w:ind w:left="-111"/>
              <w:jc w:val="right"/>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0,0</w:t>
            </w:r>
          </w:p>
        </w:tc>
      </w:tr>
      <w:tr w:rsidR="00E32BD7" w:rsidRPr="00176651" w:rsidTr="00B846B2">
        <w:trPr>
          <w:gridAfter w:val="1"/>
          <w:wAfter w:w="12" w:type="dxa"/>
          <w:trHeight w:val="1575"/>
        </w:trPr>
        <w:tc>
          <w:tcPr>
            <w:tcW w:w="2547" w:type="dxa"/>
            <w:tcBorders>
              <w:top w:val="nil"/>
              <w:left w:val="single" w:sz="4" w:space="0" w:color="000000"/>
              <w:bottom w:val="single" w:sz="4" w:space="0" w:color="000000"/>
              <w:right w:val="single" w:sz="4" w:space="0" w:color="000000"/>
            </w:tcBorders>
            <w:shd w:val="clear" w:color="auto" w:fill="auto"/>
            <w:vAlign w:val="center"/>
            <w:hideMark/>
          </w:tcPr>
          <w:p w:rsidR="00E32BD7" w:rsidRPr="00176651" w:rsidRDefault="00E32BD7" w:rsidP="00E32BD7">
            <w:pPr>
              <w:spacing w:after="0" w:line="240" w:lineRule="auto"/>
              <w:jc w:val="center"/>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lastRenderedPageBreak/>
              <w:t>000 1 14 06022 02 0000 430</w:t>
            </w:r>
          </w:p>
        </w:tc>
        <w:tc>
          <w:tcPr>
            <w:tcW w:w="3685" w:type="dxa"/>
            <w:tcBorders>
              <w:top w:val="nil"/>
              <w:left w:val="nil"/>
              <w:bottom w:val="single" w:sz="4" w:space="0" w:color="000000"/>
              <w:right w:val="single" w:sz="4" w:space="0" w:color="000000"/>
            </w:tcBorders>
            <w:shd w:val="clear" w:color="auto" w:fill="auto"/>
            <w:hideMark/>
          </w:tcPr>
          <w:p w:rsidR="00E32BD7" w:rsidRPr="00176651" w:rsidRDefault="00E32BD7" w:rsidP="00E32BD7">
            <w:pPr>
              <w:spacing w:after="0" w:line="240" w:lineRule="auto"/>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134" w:type="dxa"/>
            <w:tcBorders>
              <w:top w:val="nil"/>
              <w:left w:val="nil"/>
              <w:bottom w:val="nil"/>
              <w:right w:val="single" w:sz="4" w:space="0" w:color="000000"/>
            </w:tcBorders>
            <w:shd w:val="clear" w:color="auto" w:fill="auto"/>
            <w:vAlign w:val="center"/>
            <w:hideMark/>
          </w:tcPr>
          <w:p w:rsidR="00E32BD7" w:rsidRPr="00176651" w:rsidRDefault="00E32BD7" w:rsidP="00E32BD7">
            <w:pPr>
              <w:spacing w:after="0" w:line="240" w:lineRule="auto"/>
              <w:ind w:left="-111"/>
              <w:jc w:val="right"/>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0,0</w:t>
            </w:r>
          </w:p>
        </w:tc>
        <w:tc>
          <w:tcPr>
            <w:tcW w:w="1134" w:type="dxa"/>
            <w:tcBorders>
              <w:top w:val="nil"/>
              <w:left w:val="nil"/>
              <w:bottom w:val="nil"/>
              <w:right w:val="single" w:sz="4" w:space="0" w:color="000000"/>
            </w:tcBorders>
            <w:shd w:val="clear" w:color="auto" w:fill="auto"/>
            <w:vAlign w:val="center"/>
            <w:hideMark/>
          </w:tcPr>
          <w:p w:rsidR="00E32BD7" w:rsidRPr="00176651" w:rsidRDefault="00E32BD7" w:rsidP="00E32BD7">
            <w:pPr>
              <w:spacing w:after="0" w:line="240" w:lineRule="auto"/>
              <w:ind w:left="-111"/>
              <w:jc w:val="right"/>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0,0</w:t>
            </w:r>
          </w:p>
        </w:tc>
        <w:tc>
          <w:tcPr>
            <w:tcW w:w="1134" w:type="dxa"/>
            <w:tcBorders>
              <w:top w:val="nil"/>
              <w:left w:val="nil"/>
              <w:bottom w:val="nil"/>
              <w:right w:val="single" w:sz="4" w:space="0" w:color="000000"/>
            </w:tcBorders>
            <w:shd w:val="clear" w:color="auto" w:fill="auto"/>
            <w:vAlign w:val="center"/>
            <w:hideMark/>
          </w:tcPr>
          <w:p w:rsidR="00E32BD7" w:rsidRPr="00176651" w:rsidRDefault="00E32BD7" w:rsidP="00E32BD7">
            <w:pPr>
              <w:spacing w:after="0" w:line="240" w:lineRule="auto"/>
              <w:ind w:left="-111"/>
              <w:jc w:val="right"/>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0,0</w:t>
            </w:r>
          </w:p>
        </w:tc>
      </w:tr>
      <w:tr w:rsidR="00E32BD7" w:rsidRPr="00176651" w:rsidTr="00B846B2">
        <w:trPr>
          <w:gridAfter w:val="1"/>
          <w:wAfter w:w="12" w:type="dxa"/>
          <w:trHeight w:val="630"/>
        </w:trPr>
        <w:tc>
          <w:tcPr>
            <w:tcW w:w="254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E32BD7" w:rsidRPr="00176651" w:rsidRDefault="00E32BD7" w:rsidP="00E32BD7">
            <w:pPr>
              <w:spacing w:after="0" w:line="240" w:lineRule="auto"/>
              <w:jc w:val="center"/>
              <w:rPr>
                <w:rFonts w:ascii="Times New Roman" w:eastAsia="Times New Roman" w:hAnsi="Times New Roman"/>
                <w:b/>
                <w:bCs/>
                <w:color w:val="000000"/>
                <w:sz w:val="24"/>
                <w:szCs w:val="24"/>
                <w:lang w:eastAsia="ru-RU"/>
              </w:rPr>
            </w:pPr>
            <w:r w:rsidRPr="00176651">
              <w:rPr>
                <w:rFonts w:ascii="Times New Roman" w:eastAsia="Times New Roman" w:hAnsi="Times New Roman"/>
                <w:b/>
                <w:bCs/>
                <w:color w:val="000000"/>
                <w:sz w:val="24"/>
                <w:szCs w:val="24"/>
                <w:lang w:eastAsia="ru-RU"/>
              </w:rPr>
              <w:t>000 1 14 13000 00 0000 000</w:t>
            </w:r>
          </w:p>
        </w:tc>
        <w:tc>
          <w:tcPr>
            <w:tcW w:w="3685" w:type="dxa"/>
            <w:tcBorders>
              <w:top w:val="nil"/>
              <w:left w:val="nil"/>
              <w:bottom w:val="nil"/>
              <w:right w:val="nil"/>
            </w:tcBorders>
            <w:shd w:val="clear" w:color="auto" w:fill="auto"/>
            <w:hideMark/>
          </w:tcPr>
          <w:p w:rsidR="00E32BD7" w:rsidRPr="00176651" w:rsidRDefault="00E32BD7" w:rsidP="00E32BD7">
            <w:pPr>
              <w:spacing w:after="0" w:line="240" w:lineRule="auto"/>
              <w:rPr>
                <w:rFonts w:ascii="Times New Roman" w:eastAsia="Times New Roman" w:hAnsi="Times New Roman"/>
                <w:b/>
                <w:bCs/>
                <w:color w:val="000000"/>
                <w:sz w:val="24"/>
                <w:szCs w:val="24"/>
                <w:lang w:eastAsia="ru-RU"/>
              </w:rPr>
            </w:pPr>
            <w:r w:rsidRPr="00176651">
              <w:rPr>
                <w:rFonts w:ascii="Times New Roman" w:eastAsia="Times New Roman" w:hAnsi="Times New Roman"/>
                <w:b/>
                <w:bCs/>
                <w:color w:val="000000"/>
                <w:sz w:val="24"/>
                <w:szCs w:val="24"/>
                <w:lang w:eastAsia="ru-RU"/>
              </w:rPr>
              <w:t>Доходы от приватизации имущества, находящегося в государственной и муниципальной собственности</w:t>
            </w:r>
          </w:p>
        </w:tc>
        <w:tc>
          <w:tcPr>
            <w:tcW w:w="1134" w:type="dxa"/>
            <w:tcBorders>
              <w:top w:val="single" w:sz="4" w:space="0" w:color="000000"/>
              <w:left w:val="single" w:sz="4" w:space="0" w:color="000000"/>
              <w:bottom w:val="nil"/>
              <w:right w:val="single" w:sz="4" w:space="0" w:color="000000"/>
            </w:tcBorders>
            <w:shd w:val="clear" w:color="auto" w:fill="auto"/>
            <w:vAlign w:val="center"/>
            <w:hideMark/>
          </w:tcPr>
          <w:p w:rsidR="00E32BD7" w:rsidRPr="00176651" w:rsidRDefault="00E32BD7" w:rsidP="00E32BD7">
            <w:pPr>
              <w:spacing w:after="0" w:line="240" w:lineRule="auto"/>
              <w:ind w:left="-111"/>
              <w:jc w:val="right"/>
              <w:rPr>
                <w:rFonts w:ascii="Times New Roman" w:eastAsia="Times New Roman" w:hAnsi="Times New Roman"/>
                <w:b/>
                <w:bCs/>
                <w:color w:val="000000"/>
                <w:sz w:val="24"/>
                <w:szCs w:val="24"/>
                <w:lang w:eastAsia="ru-RU"/>
              </w:rPr>
            </w:pPr>
            <w:r w:rsidRPr="00176651">
              <w:rPr>
                <w:rFonts w:ascii="Times New Roman" w:eastAsia="Times New Roman" w:hAnsi="Times New Roman"/>
                <w:b/>
                <w:bCs/>
                <w:color w:val="000000"/>
                <w:sz w:val="24"/>
                <w:szCs w:val="24"/>
                <w:lang w:eastAsia="ru-RU"/>
              </w:rPr>
              <w:t>0,0</w:t>
            </w:r>
          </w:p>
        </w:tc>
        <w:tc>
          <w:tcPr>
            <w:tcW w:w="1134" w:type="dxa"/>
            <w:tcBorders>
              <w:top w:val="single" w:sz="4" w:space="0" w:color="000000"/>
              <w:left w:val="nil"/>
              <w:bottom w:val="nil"/>
              <w:right w:val="single" w:sz="4" w:space="0" w:color="000000"/>
            </w:tcBorders>
            <w:shd w:val="clear" w:color="auto" w:fill="auto"/>
            <w:vAlign w:val="center"/>
            <w:hideMark/>
          </w:tcPr>
          <w:p w:rsidR="00E32BD7" w:rsidRPr="00176651" w:rsidRDefault="00E32BD7" w:rsidP="00E32BD7">
            <w:pPr>
              <w:spacing w:after="0" w:line="240" w:lineRule="auto"/>
              <w:ind w:left="-111"/>
              <w:jc w:val="right"/>
              <w:rPr>
                <w:rFonts w:ascii="Times New Roman" w:eastAsia="Times New Roman" w:hAnsi="Times New Roman"/>
                <w:b/>
                <w:bCs/>
                <w:color w:val="000000"/>
                <w:sz w:val="24"/>
                <w:szCs w:val="24"/>
                <w:lang w:eastAsia="ru-RU"/>
              </w:rPr>
            </w:pPr>
            <w:r w:rsidRPr="00176651">
              <w:rPr>
                <w:rFonts w:ascii="Times New Roman" w:eastAsia="Times New Roman" w:hAnsi="Times New Roman"/>
                <w:b/>
                <w:bCs/>
                <w:color w:val="000000"/>
                <w:sz w:val="24"/>
                <w:szCs w:val="24"/>
                <w:lang w:eastAsia="ru-RU"/>
              </w:rPr>
              <w:t>55 000,0</w:t>
            </w:r>
          </w:p>
        </w:tc>
        <w:tc>
          <w:tcPr>
            <w:tcW w:w="1134" w:type="dxa"/>
            <w:tcBorders>
              <w:top w:val="single" w:sz="4" w:space="0" w:color="000000"/>
              <w:left w:val="nil"/>
              <w:bottom w:val="nil"/>
              <w:right w:val="single" w:sz="4" w:space="0" w:color="000000"/>
            </w:tcBorders>
            <w:shd w:val="clear" w:color="auto" w:fill="auto"/>
            <w:vAlign w:val="center"/>
            <w:hideMark/>
          </w:tcPr>
          <w:p w:rsidR="00E32BD7" w:rsidRPr="00176651" w:rsidRDefault="00E32BD7" w:rsidP="00E32BD7">
            <w:pPr>
              <w:spacing w:after="0" w:line="240" w:lineRule="auto"/>
              <w:ind w:left="-111"/>
              <w:jc w:val="right"/>
              <w:rPr>
                <w:rFonts w:ascii="Times New Roman" w:eastAsia="Times New Roman" w:hAnsi="Times New Roman"/>
                <w:b/>
                <w:bCs/>
                <w:color w:val="000000"/>
                <w:sz w:val="24"/>
                <w:szCs w:val="24"/>
                <w:lang w:eastAsia="ru-RU"/>
              </w:rPr>
            </w:pPr>
            <w:r w:rsidRPr="00176651">
              <w:rPr>
                <w:rFonts w:ascii="Times New Roman" w:eastAsia="Times New Roman" w:hAnsi="Times New Roman"/>
                <w:b/>
                <w:bCs/>
                <w:color w:val="000000"/>
                <w:sz w:val="24"/>
                <w:szCs w:val="24"/>
                <w:lang w:eastAsia="ru-RU"/>
              </w:rPr>
              <w:t>57 000,0</w:t>
            </w:r>
          </w:p>
        </w:tc>
      </w:tr>
      <w:tr w:rsidR="00E32BD7" w:rsidRPr="00176651" w:rsidTr="00B846B2">
        <w:trPr>
          <w:gridAfter w:val="1"/>
          <w:wAfter w:w="12" w:type="dxa"/>
          <w:trHeight w:val="945"/>
        </w:trPr>
        <w:tc>
          <w:tcPr>
            <w:tcW w:w="2547" w:type="dxa"/>
            <w:tcBorders>
              <w:top w:val="single" w:sz="4" w:space="0" w:color="000000"/>
              <w:left w:val="single" w:sz="4" w:space="0" w:color="auto"/>
              <w:bottom w:val="single" w:sz="4" w:space="0" w:color="000000"/>
              <w:right w:val="nil"/>
            </w:tcBorders>
            <w:shd w:val="clear" w:color="auto" w:fill="auto"/>
            <w:vAlign w:val="center"/>
            <w:hideMark/>
          </w:tcPr>
          <w:p w:rsidR="00E32BD7" w:rsidRPr="00176651" w:rsidRDefault="00E32BD7" w:rsidP="00E32BD7">
            <w:pPr>
              <w:spacing w:after="0" w:line="240" w:lineRule="auto"/>
              <w:jc w:val="center"/>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000 1 14 13020 02 0000 410</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E32BD7" w:rsidRPr="00176651" w:rsidRDefault="00E32BD7" w:rsidP="00E32BD7">
            <w:pPr>
              <w:spacing w:after="0" w:line="240" w:lineRule="auto"/>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Доходы от приватизации имущества, находящегося в собственности субъектов Российской Федерации, в части приватизации основных средств по указанному имуществу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32BD7" w:rsidRPr="00176651" w:rsidRDefault="00E32BD7" w:rsidP="00E32BD7">
            <w:pPr>
              <w:spacing w:after="0" w:line="240" w:lineRule="auto"/>
              <w:jc w:val="right"/>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32BD7" w:rsidRPr="00176651" w:rsidRDefault="00E32BD7" w:rsidP="00E32BD7">
            <w:pPr>
              <w:spacing w:after="0" w:line="240" w:lineRule="auto"/>
              <w:ind w:left="-108"/>
              <w:jc w:val="right"/>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55 000,0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32BD7" w:rsidRPr="00176651" w:rsidRDefault="00E32BD7" w:rsidP="00E32BD7">
            <w:pPr>
              <w:spacing w:after="0" w:line="240" w:lineRule="auto"/>
              <w:jc w:val="right"/>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57 000,0</w:t>
            </w:r>
          </w:p>
        </w:tc>
      </w:tr>
    </w:tbl>
    <w:p w:rsidR="00E32BD7" w:rsidRPr="00176651" w:rsidRDefault="00E32BD7" w:rsidP="00E32BD7">
      <w:pPr>
        <w:autoSpaceDE w:val="0"/>
        <w:autoSpaceDN w:val="0"/>
        <w:adjustRightInd w:val="0"/>
        <w:spacing w:after="0" w:line="240" w:lineRule="auto"/>
        <w:ind w:firstLine="709"/>
        <w:jc w:val="both"/>
        <w:rPr>
          <w:rFonts w:ascii="Times New Roman" w:eastAsiaTheme="minorHAnsi" w:hAnsi="Times New Roman"/>
          <w:sz w:val="28"/>
          <w:szCs w:val="28"/>
        </w:rPr>
      </w:pPr>
    </w:p>
    <w:p w:rsidR="00E32BD7" w:rsidRPr="00176651" w:rsidRDefault="00E32BD7" w:rsidP="00E32BD7">
      <w:pPr>
        <w:autoSpaceDE w:val="0"/>
        <w:autoSpaceDN w:val="0"/>
        <w:adjustRightInd w:val="0"/>
        <w:spacing w:after="0" w:line="240" w:lineRule="auto"/>
        <w:ind w:firstLine="709"/>
        <w:jc w:val="both"/>
        <w:rPr>
          <w:rFonts w:ascii="Times New Roman" w:eastAsiaTheme="minorHAnsi" w:hAnsi="Times New Roman" w:cstheme="minorBidi"/>
          <w:sz w:val="28"/>
        </w:rPr>
      </w:pPr>
      <w:r w:rsidRPr="00176651">
        <w:rPr>
          <w:rFonts w:ascii="Times New Roman" w:eastAsiaTheme="minorHAnsi" w:hAnsi="Times New Roman" w:cstheme="minorBidi"/>
          <w:sz w:val="28"/>
        </w:rPr>
        <w:t xml:space="preserve">Разбивка сумм по доходам от продажи материальных и нематериальных активов произведена на основании данных главного администратора доходов- Министерства имущественных и земельных отношений Тверской области. </w:t>
      </w:r>
    </w:p>
    <w:p w:rsidR="00E32BD7" w:rsidRPr="00176651" w:rsidRDefault="00E32BD7" w:rsidP="00E32BD7">
      <w:pPr>
        <w:widowControl w:val="0"/>
        <w:autoSpaceDE w:val="0"/>
        <w:autoSpaceDN w:val="0"/>
        <w:adjustRightInd w:val="0"/>
        <w:spacing w:after="0" w:line="240" w:lineRule="auto"/>
        <w:ind w:firstLine="709"/>
        <w:jc w:val="both"/>
        <w:rPr>
          <w:rFonts w:ascii="Times New Roman" w:eastAsiaTheme="minorHAnsi" w:hAnsi="Times New Roman" w:cstheme="minorBidi"/>
          <w:sz w:val="28"/>
        </w:rPr>
      </w:pPr>
      <w:r w:rsidRPr="00176651">
        <w:rPr>
          <w:rFonts w:ascii="Times New Roman" w:eastAsiaTheme="minorHAnsi" w:hAnsi="Times New Roman" w:cstheme="minorBidi"/>
          <w:sz w:val="28"/>
        </w:rPr>
        <w:t xml:space="preserve">Одновременно, предлагается внести изменение в Приложение 4 «Перечень главных администраторов доходов областного бюджета на 2019 год и на плановый период 2020 и 2021 годов» (далее – Приложение 4), закрепив за главным администратором доходов областного бюджета – Министерством имущественных и земельных отношений код бюджетной классификации 019 1 14 13020 02 0000 410 «Доходы от приватизации имущества, находящегося в собственности субъектов Российской Федерации, в части приватизации основных средств по указанному имуществу». </w:t>
      </w:r>
    </w:p>
    <w:p w:rsidR="00E32BD7" w:rsidRPr="00176651" w:rsidRDefault="00E32BD7" w:rsidP="00E32BD7">
      <w:pPr>
        <w:spacing w:after="0" w:line="240" w:lineRule="auto"/>
        <w:ind w:firstLine="709"/>
        <w:jc w:val="both"/>
        <w:rPr>
          <w:rFonts w:ascii="Times New Roman" w:eastAsiaTheme="minorHAnsi" w:hAnsi="Times New Roman" w:cstheme="minorBidi"/>
          <w:color w:val="000000"/>
          <w:sz w:val="28"/>
          <w:szCs w:val="28"/>
        </w:rPr>
      </w:pPr>
      <w:r w:rsidRPr="00176651">
        <w:rPr>
          <w:rFonts w:ascii="Times New Roman" w:eastAsiaTheme="minorHAnsi" w:hAnsi="Times New Roman" w:cstheme="minorBidi"/>
          <w:sz w:val="28"/>
        </w:rPr>
        <w:t xml:space="preserve">В тоже время, предлагаем </w:t>
      </w:r>
      <w:r w:rsidRPr="00176651">
        <w:rPr>
          <w:rFonts w:ascii="Times New Roman" w:eastAsiaTheme="minorHAnsi" w:hAnsi="Times New Roman" w:cstheme="minorBidi"/>
          <w:color w:val="000000" w:themeColor="text1"/>
          <w:sz w:val="28"/>
        </w:rPr>
        <w:t>исключить из Приложения 4</w:t>
      </w:r>
      <w:r w:rsidRPr="00176651">
        <w:rPr>
          <w:rFonts w:ascii="Times New Roman" w:eastAsiaTheme="minorHAnsi" w:hAnsi="Times New Roman" w:cstheme="minorBidi"/>
          <w:sz w:val="28"/>
        </w:rPr>
        <w:t xml:space="preserve">, закрепленный за Министерством лесного хозяйства Тверской области КБК 328 1 16 43000 01 0000 140 </w:t>
      </w:r>
      <w:r w:rsidRPr="00176651">
        <w:rPr>
          <w:rFonts w:ascii="Times New Roman" w:eastAsiaTheme="minorHAnsi" w:hAnsi="Times New Roman" w:cstheme="minorBidi"/>
          <w:sz w:val="28"/>
          <w:szCs w:val="28"/>
        </w:rPr>
        <w:t>«</w:t>
      </w:r>
      <w:r w:rsidRPr="00176651">
        <w:rPr>
          <w:rFonts w:ascii="Times New Roman" w:eastAsiaTheme="minorHAnsi" w:hAnsi="Times New Roman" w:cstheme="minorBidi"/>
          <w:color w:val="000000"/>
          <w:sz w:val="28"/>
          <w:szCs w:val="28"/>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r w:rsidRPr="00176651">
        <w:rPr>
          <w:rFonts w:ascii="Times New Roman" w:eastAsiaTheme="minorHAnsi" w:hAnsi="Times New Roman" w:cstheme="minorBidi"/>
          <w:color w:val="000000" w:themeColor="text1"/>
          <w:sz w:val="28"/>
          <w:szCs w:val="28"/>
        </w:rPr>
        <w:t xml:space="preserve">и закрепить его в Приложении 6 </w:t>
      </w:r>
      <w:r w:rsidRPr="00176651">
        <w:rPr>
          <w:rFonts w:ascii="Times New Roman" w:eastAsiaTheme="minorHAnsi" w:hAnsi="Times New Roman" w:cstheme="minorBidi"/>
          <w:color w:val="000000"/>
          <w:sz w:val="28"/>
          <w:szCs w:val="28"/>
        </w:rPr>
        <w:t xml:space="preserve">«Главные администраторы доходов местных бюджетов на 2019 год и на плановый период 2020 и 2021 годов – органы государственной власти Тверской области, государственные органы Тверской области», </w:t>
      </w:r>
      <w:r w:rsidRPr="00176651">
        <w:rPr>
          <w:rFonts w:ascii="Times New Roman" w:eastAsiaTheme="minorHAnsi" w:hAnsi="Times New Roman" w:cstheme="minorBidi"/>
          <w:sz w:val="28"/>
        </w:rPr>
        <w:t>установив сноску &lt;2&gt; после наименования КБК</w:t>
      </w:r>
      <w:r w:rsidRPr="00176651">
        <w:rPr>
          <w:rFonts w:ascii="Times New Roman" w:eastAsiaTheme="minorHAnsi" w:hAnsi="Times New Roman" w:cstheme="minorBidi"/>
          <w:color w:val="000000"/>
          <w:sz w:val="28"/>
          <w:szCs w:val="28"/>
        </w:rPr>
        <w:t xml:space="preserve">, означающую, что администрирование данных поступлений осуществляется как органами государственной власти Российской Федерации (органами управления </w:t>
      </w:r>
      <w:r w:rsidRPr="00176651">
        <w:rPr>
          <w:rFonts w:ascii="Times New Roman" w:eastAsiaTheme="minorHAnsi" w:hAnsi="Times New Roman" w:cstheme="minorBidi"/>
          <w:color w:val="000000"/>
          <w:sz w:val="28"/>
          <w:szCs w:val="28"/>
        </w:rPr>
        <w:lastRenderedPageBreak/>
        <w:t>государственных внебюджетных фондов, Центральным банком Российской Федерации), органами государственной власти Тверской области, так и органами местного самоуправления</w:t>
      </w:r>
    </w:p>
    <w:p w:rsidR="00BE4F32" w:rsidRPr="00176651" w:rsidRDefault="00BE4F32" w:rsidP="00BE4F32">
      <w:pPr>
        <w:spacing w:after="0" w:line="320" w:lineRule="exact"/>
        <w:ind w:firstLine="709"/>
        <w:jc w:val="both"/>
        <w:rPr>
          <w:rFonts w:ascii="Times New Roman" w:eastAsiaTheme="minorHAnsi" w:hAnsi="Times New Roman"/>
          <w:bCs/>
          <w:sz w:val="28"/>
          <w:szCs w:val="28"/>
        </w:rPr>
      </w:pPr>
      <w:r w:rsidRPr="00176651">
        <w:rPr>
          <w:rFonts w:ascii="Times New Roman" w:eastAsiaTheme="minorHAnsi" w:hAnsi="Times New Roman" w:cstheme="minorBidi"/>
          <w:sz w:val="28"/>
          <w:szCs w:val="28"/>
        </w:rPr>
        <w:t xml:space="preserve">В соответствии с пунктом 1 статьи 32.2 </w:t>
      </w:r>
      <w:hyperlink r:id="rId8" w:history="1">
        <w:r w:rsidRPr="00176651">
          <w:rPr>
            <w:rFonts w:ascii="Times New Roman" w:eastAsiaTheme="minorHAnsi" w:hAnsi="Times New Roman" w:cstheme="minorBidi"/>
            <w:color w:val="000000"/>
            <w:sz w:val="28"/>
            <w:szCs w:val="28"/>
          </w:rPr>
          <w:t>Кодекса</w:t>
        </w:r>
      </w:hyperlink>
      <w:r w:rsidRPr="00176651">
        <w:rPr>
          <w:rFonts w:ascii="Times New Roman" w:eastAsiaTheme="minorHAnsi" w:hAnsi="Times New Roman" w:cstheme="minorBidi"/>
          <w:color w:val="000000"/>
          <w:sz w:val="28"/>
          <w:szCs w:val="28"/>
        </w:rPr>
        <w:t xml:space="preserve"> Российской Федерации об административных правонарушениях (далее - </w:t>
      </w:r>
      <w:r w:rsidRPr="00176651">
        <w:rPr>
          <w:rFonts w:ascii="Times New Roman" w:eastAsiaTheme="minorHAnsi" w:hAnsi="Times New Roman" w:cstheme="minorBidi"/>
          <w:sz w:val="28"/>
          <w:szCs w:val="28"/>
        </w:rPr>
        <w:t xml:space="preserve">КоАП РФ)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w:t>
      </w:r>
      <w:r w:rsidRPr="00176651">
        <w:rPr>
          <w:rFonts w:ascii="Times New Roman" w:eastAsiaTheme="minorHAnsi" w:hAnsi="Times New Roman"/>
          <w:bCs/>
          <w:sz w:val="28"/>
          <w:szCs w:val="28"/>
        </w:rPr>
        <w:t xml:space="preserve">При этом лицо, не уплатившее штраф в установленный срок, привлекается к административной ответственности на основании </w:t>
      </w:r>
      <w:hyperlink r:id="rId9" w:history="1">
        <w:r w:rsidRPr="00176651">
          <w:rPr>
            <w:rFonts w:ascii="Times New Roman" w:eastAsiaTheme="minorHAnsi" w:hAnsi="Times New Roman"/>
            <w:bCs/>
            <w:sz w:val="28"/>
            <w:szCs w:val="28"/>
          </w:rPr>
          <w:t>статьи</w:t>
        </w:r>
        <w:r w:rsidRPr="00176651">
          <w:rPr>
            <w:rFonts w:ascii="Times New Roman" w:eastAsiaTheme="minorHAnsi" w:hAnsi="Times New Roman"/>
            <w:bCs/>
            <w:color w:val="0000FF"/>
            <w:sz w:val="28"/>
            <w:szCs w:val="28"/>
          </w:rPr>
          <w:t xml:space="preserve"> </w:t>
        </w:r>
      </w:hyperlink>
      <w:r w:rsidRPr="00176651">
        <w:rPr>
          <w:rFonts w:ascii="Times New Roman" w:eastAsiaTheme="minorHAnsi" w:hAnsi="Times New Roman"/>
          <w:bCs/>
          <w:sz w:val="28"/>
          <w:szCs w:val="28"/>
        </w:rPr>
        <w:t>20.25 КоАП РФ, устанавливающей, что неуплата административного штрафа в установленный срок влечет наложение нового административного штрафа.</w:t>
      </w:r>
    </w:p>
    <w:p w:rsidR="00782E79" w:rsidRDefault="00BE4F32" w:rsidP="00700293">
      <w:pPr>
        <w:autoSpaceDE w:val="0"/>
        <w:autoSpaceDN w:val="0"/>
        <w:adjustRightInd w:val="0"/>
        <w:spacing w:after="0" w:line="240" w:lineRule="auto"/>
        <w:ind w:firstLine="709"/>
        <w:jc w:val="both"/>
        <w:rPr>
          <w:rFonts w:ascii="Times New Roman" w:eastAsiaTheme="minorHAnsi" w:hAnsi="Times New Roman" w:cstheme="minorBidi"/>
          <w:sz w:val="28"/>
          <w:szCs w:val="28"/>
        </w:rPr>
      </w:pPr>
      <w:r w:rsidRPr="00176651">
        <w:rPr>
          <w:rFonts w:ascii="Times New Roman" w:eastAsiaTheme="minorHAnsi" w:hAnsi="Times New Roman" w:cstheme="minorBidi"/>
          <w:sz w:val="28"/>
          <w:szCs w:val="28"/>
        </w:rPr>
        <w:t xml:space="preserve"> Согласно подпункта 7 пункта 1 статьи 46 Бюджетного кодекса Российской Федерации суммы денежных взысканий (штрафов) за нарушение законодательства Российской Федерации, (в том числе </w:t>
      </w:r>
      <w:r w:rsidRPr="00176651">
        <w:rPr>
          <w:rFonts w:ascii="Times New Roman" w:eastAsiaTheme="minorHAnsi" w:hAnsi="Times New Roman" w:cstheme="minorBidi"/>
          <w:color w:val="000000"/>
          <w:sz w:val="28"/>
          <w:szCs w:val="28"/>
        </w:rPr>
        <w:t xml:space="preserve">за нарушение законодательства Российской Федерации об административных правонарушениях, предусмотренные статьей 20.25 </w:t>
      </w:r>
      <w:r w:rsidRPr="00176651">
        <w:rPr>
          <w:rFonts w:ascii="Times New Roman" w:eastAsiaTheme="minorHAnsi" w:hAnsi="Times New Roman" w:cstheme="minorBidi"/>
          <w:sz w:val="28"/>
          <w:szCs w:val="28"/>
        </w:rPr>
        <w:t>КоАП РФ</w:t>
      </w:r>
      <w:r w:rsidRPr="00176651">
        <w:rPr>
          <w:rFonts w:ascii="Times New Roman" w:eastAsiaTheme="minorHAnsi" w:hAnsi="Times New Roman" w:cstheme="minorBidi"/>
          <w:color w:val="000000"/>
          <w:sz w:val="28"/>
          <w:szCs w:val="28"/>
        </w:rPr>
        <w:t>)</w:t>
      </w:r>
      <w:r w:rsidRPr="00176651">
        <w:rPr>
          <w:rFonts w:ascii="Times New Roman" w:eastAsiaTheme="minorHAnsi" w:hAnsi="Times New Roman" w:cstheme="minorBidi"/>
          <w:sz w:val="28"/>
          <w:szCs w:val="28"/>
        </w:rPr>
        <w:t xml:space="preserve"> подлежат зачислению в бюджеты муниципальных районов и городских округов по месту нахождения органа или должностного лица, принявшего решение о наложении денежного взыскания (штрафа), по нормативу 100%.</w:t>
      </w:r>
      <w:bookmarkStart w:id="8" w:name="_Toc4156438"/>
    </w:p>
    <w:p w:rsidR="00700293" w:rsidRPr="00700293" w:rsidRDefault="00700293" w:rsidP="00700293">
      <w:pPr>
        <w:autoSpaceDE w:val="0"/>
        <w:autoSpaceDN w:val="0"/>
        <w:adjustRightInd w:val="0"/>
        <w:spacing w:after="0" w:line="240" w:lineRule="auto"/>
        <w:ind w:firstLine="709"/>
        <w:jc w:val="both"/>
        <w:rPr>
          <w:rFonts w:ascii="Times New Roman" w:eastAsiaTheme="minorHAnsi" w:hAnsi="Times New Roman" w:cstheme="minorBidi"/>
          <w:sz w:val="28"/>
          <w:szCs w:val="28"/>
        </w:rPr>
      </w:pPr>
    </w:p>
    <w:p w:rsidR="00782E79" w:rsidRPr="00176651" w:rsidRDefault="00782E79" w:rsidP="00782E79">
      <w:pPr>
        <w:keepNext/>
        <w:tabs>
          <w:tab w:val="left" w:pos="0"/>
        </w:tabs>
        <w:spacing w:after="0"/>
        <w:ind w:firstLine="709"/>
        <w:jc w:val="center"/>
        <w:outlineLvl w:val="1"/>
        <w:rPr>
          <w:rFonts w:ascii="Times New Roman" w:eastAsiaTheme="minorHAnsi" w:hAnsi="Times New Roman"/>
          <w:b/>
          <w:bCs/>
          <w:iCs/>
          <w:sz w:val="28"/>
          <w:szCs w:val="28"/>
        </w:rPr>
      </w:pPr>
      <w:r w:rsidRPr="00176651">
        <w:rPr>
          <w:rFonts w:ascii="Times New Roman" w:eastAsiaTheme="minorHAnsi" w:hAnsi="Times New Roman"/>
          <w:b/>
          <w:bCs/>
          <w:iCs/>
          <w:sz w:val="28"/>
          <w:szCs w:val="28"/>
        </w:rPr>
        <w:t>Безвозмездные поступления</w:t>
      </w:r>
    </w:p>
    <w:p w:rsidR="00782E79" w:rsidRPr="00176651" w:rsidRDefault="00782E79" w:rsidP="00782E79">
      <w:pPr>
        <w:autoSpaceDE w:val="0"/>
        <w:autoSpaceDN w:val="0"/>
        <w:adjustRightInd w:val="0"/>
        <w:spacing w:after="0" w:line="240" w:lineRule="auto"/>
        <w:ind w:firstLine="540"/>
        <w:jc w:val="both"/>
        <w:rPr>
          <w:rFonts w:ascii="Times New Roman" w:eastAsiaTheme="minorHAnsi" w:hAnsi="Times New Roman"/>
          <w:sz w:val="28"/>
          <w:szCs w:val="28"/>
        </w:rPr>
      </w:pPr>
      <w:r w:rsidRPr="00176651">
        <w:rPr>
          <w:rFonts w:ascii="Times New Roman" w:eastAsiaTheme="minorHAnsi" w:hAnsi="Times New Roman"/>
          <w:sz w:val="28"/>
          <w:szCs w:val="28"/>
        </w:rPr>
        <w:t>Предлагается увеличить поступление доходов областного бюджета по группе 2 «Безвозмездные поступления» на 2019 год на 13 266 тыс. руб., в том числе по коду доходов:</w:t>
      </w:r>
    </w:p>
    <w:p w:rsidR="00782E79" w:rsidRPr="00176651" w:rsidRDefault="00782E79" w:rsidP="00782E79">
      <w:pPr>
        <w:autoSpaceDE w:val="0"/>
        <w:autoSpaceDN w:val="0"/>
        <w:adjustRightInd w:val="0"/>
        <w:spacing w:after="0" w:line="240" w:lineRule="auto"/>
        <w:ind w:firstLine="540"/>
        <w:jc w:val="both"/>
        <w:rPr>
          <w:rFonts w:ascii="Times New Roman" w:eastAsiaTheme="minorHAnsi" w:hAnsi="Times New Roman"/>
          <w:sz w:val="28"/>
          <w:szCs w:val="28"/>
        </w:rPr>
      </w:pPr>
      <w:r w:rsidRPr="00176651">
        <w:rPr>
          <w:rFonts w:ascii="Times New Roman" w:eastAsiaTheme="minorHAnsi" w:hAnsi="Times New Roman"/>
          <w:sz w:val="28"/>
          <w:szCs w:val="28"/>
        </w:rPr>
        <w:t>000 2 02 35460 02 0000 150</w:t>
      </w:r>
      <w:r w:rsidRPr="00176651">
        <w:rPr>
          <w:rFonts w:ascii="Times New Roman" w:eastAsiaTheme="minorHAnsi" w:hAnsi="Times New Roman"/>
          <w:sz w:val="28"/>
          <w:szCs w:val="28"/>
        </w:rPr>
        <w:tab/>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увеличить в сумме 13 266 тыс. руб. в соответствии с Распоряжением Правительства РФ от 28.12.2018 № 2973-р</w:t>
      </w:r>
    </w:p>
    <w:p w:rsidR="00782E79" w:rsidRPr="00176651" w:rsidRDefault="00782E79" w:rsidP="00782E79">
      <w:pPr>
        <w:autoSpaceDE w:val="0"/>
        <w:autoSpaceDN w:val="0"/>
        <w:adjustRightInd w:val="0"/>
        <w:spacing w:after="0" w:line="240" w:lineRule="auto"/>
        <w:ind w:firstLine="540"/>
        <w:jc w:val="both"/>
        <w:rPr>
          <w:rFonts w:ascii="Times New Roman" w:eastAsiaTheme="minorHAnsi" w:hAnsi="Times New Roman"/>
          <w:sz w:val="28"/>
          <w:szCs w:val="28"/>
        </w:rPr>
      </w:pPr>
      <w:r w:rsidRPr="00176651">
        <w:rPr>
          <w:rFonts w:ascii="Times New Roman" w:eastAsiaTheme="minorHAnsi" w:hAnsi="Times New Roman"/>
          <w:sz w:val="28"/>
          <w:szCs w:val="28"/>
        </w:rPr>
        <w:t>В соответствии с лимитами</w:t>
      </w:r>
      <w:r w:rsidRPr="00176651">
        <w:rPr>
          <w:rFonts w:asciiTheme="minorHAnsi" w:eastAsiaTheme="minorHAnsi" w:hAnsiTheme="minorHAnsi" w:cstheme="minorBidi"/>
        </w:rPr>
        <w:t xml:space="preserve"> </w:t>
      </w:r>
      <w:r w:rsidRPr="00176651">
        <w:rPr>
          <w:rFonts w:ascii="Times New Roman" w:eastAsiaTheme="minorHAnsi" w:hAnsi="Times New Roman"/>
          <w:sz w:val="28"/>
          <w:szCs w:val="28"/>
        </w:rPr>
        <w:t>бюджетных обязательств, доведенными расходным расписанием от 11.02.2019  № 073/59724/013 по направлению субсидии бюджетам субъектов Российской Федерации на создание ключевых центров развития детей была изменена классификация на федеральном уровне (проект приказа изменения, вносимые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от 8 июня 2018 г. № 132н размещенный на сайте Минфин РФ 19.02.2019). Предлагается перераспределить поступления доходов областного бюджета по группе 2 «Безвозмездные поступления» по следующим кодам доходов:</w:t>
      </w:r>
    </w:p>
    <w:p w:rsidR="00782E79" w:rsidRPr="00176651" w:rsidRDefault="00782E79" w:rsidP="00782E79">
      <w:pPr>
        <w:autoSpaceDE w:val="0"/>
        <w:autoSpaceDN w:val="0"/>
        <w:adjustRightInd w:val="0"/>
        <w:spacing w:after="0" w:line="240" w:lineRule="auto"/>
        <w:ind w:firstLine="540"/>
        <w:jc w:val="both"/>
        <w:rPr>
          <w:rFonts w:ascii="Times New Roman" w:eastAsiaTheme="minorHAnsi" w:hAnsi="Times New Roman"/>
          <w:sz w:val="28"/>
          <w:szCs w:val="28"/>
        </w:rPr>
      </w:pPr>
      <w:r w:rsidRPr="00176651">
        <w:rPr>
          <w:rFonts w:ascii="Times New Roman" w:eastAsiaTheme="minorHAnsi" w:hAnsi="Times New Roman"/>
          <w:sz w:val="28"/>
          <w:szCs w:val="28"/>
        </w:rPr>
        <w:lastRenderedPageBreak/>
        <w:t xml:space="preserve">000 2 02 25175 02 0000 150 </w:t>
      </w:r>
      <w:r w:rsidRPr="00176651">
        <w:rPr>
          <w:rFonts w:ascii="Times New Roman" w:eastAsiaTheme="minorHAnsi" w:hAnsi="Times New Roman"/>
          <w:sz w:val="28"/>
          <w:szCs w:val="28"/>
        </w:rPr>
        <w:tab/>
        <w:t>- 12 061,5 тыс. руб.</w:t>
      </w:r>
    </w:p>
    <w:p w:rsidR="00782E79" w:rsidRPr="00176651" w:rsidRDefault="00782E79" w:rsidP="00782E79">
      <w:pPr>
        <w:autoSpaceDE w:val="0"/>
        <w:autoSpaceDN w:val="0"/>
        <w:adjustRightInd w:val="0"/>
        <w:spacing w:after="0" w:line="240" w:lineRule="auto"/>
        <w:ind w:firstLine="540"/>
        <w:jc w:val="both"/>
        <w:rPr>
          <w:rFonts w:ascii="Times New Roman" w:eastAsiaTheme="minorHAnsi" w:hAnsi="Times New Roman"/>
          <w:sz w:val="28"/>
          <w:szCs w:val="28"/>
        </w:rPr>
      </w:pPr>
      <w:r w:rsidRPr="00176651">
        <w:rPr>
          <w:rFonts w:ascii="Times New Roman" w:eastAsiaTheme="minorHAnsi" w:hAnsi="Times New Roman"/>
          <w:sz w:val="28"/>
          <w:szCs w:val="28"/>
        </w:rPr>
        <w:t>000 2 02 25219 02 0000 150</w:t>
      </w:r>
      <w:r w:rsidRPr="00176651">
        <w:rPr>
          <w:rFonts w:ascii="Times New Roman" w:eastAsiaTheme="minorHAnsi" w:hAnsi="Times New Roman"/>
          <w:sz w:val="28"/>
          <w:szCs w:val="28"/>
        </w:rPr>
        <w:tab/>
        <w:t xml:space="preserve"> + 12 061,5 тыс. руб.</w:t>
      </w:r>
    </w:p>
    <w:p w:rsidR="00782E79" w:rsidRPr="00176651" w:rsidRDefault="00782E79" w:rsidP="00782E79">
      <w:pPr>
        <w:autoSpaceDE w:val="0"/>
        <w:autoSpaceDN w:val="0"/>
        <w:adjustRightInd w:val="0"/>
        <w:spacing w:after="0" w:line="240" w:lineRule="auto"/>
        <w:ind w:firstLine="540"/>
        <w:jc w:val="both"/>
        <w:rPr>
          <w:rFonts w:ascii="Times New Roman" w:eastAsiaTheme="minorHAnsi" w:hAnsi="Times New Roman"/>
          <w:sz w:val="28"/>
          <w:szCs w:val="28"/>
        </w:rPr>
      </w:pPr>
      <w:r w:rsidRPr="00176651">
        <w:rPr>
          <w:rFonts w:ascii="Times New Roman" w:eastAsiaTheme="minorHAnsi" w:hAnsi="Times New Roman"/>
          <w:sz w:val="28"/>
          <w:szCs w:val="28"/>
        </w:rPr>
        <w:t>В соответствии с соглашением заключенным между Агентством по туризму и Правительством Тверской области № 174-07-2019-016 от 12.02.2019 (приложение 28 к пояснительной записке) 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отражены по КБК «000 2 02 27384 02 0000 150». Предлагается перераспределить поступления доходов областного бюджета по группе 2 «Безвозмездные поступления» по следующим кодам доходов:</w:t>
      </w:r>
    </w:p>
    <w:p w:rsidR="00782E79" w:rsidRPr="00176651" w:rsidRDefault="00782E79" w:rsidP="00782E79">
      <w:pPr>
        <w:autoSpaceDE w:val="0"/>
        <w:autoSpaceDN w:val="0"/>
        <w:adjustRightInd w:val="0"/>
        <w:spacing w:after="0" w:line="240" w:lineRule="auto"/>
        <w:ind w:firstLine="540"/>
        <w:jc w:val="both"/>
        <w:rPr>
          <w:rFonts w:ascii="Times New Roman" w:eastAsiaTheme="minorHAnsi" w:hAnsi="Times New Roman"/>
          <w:sz w:val="28"/>
          <w:szCs w:val="28"/>
        </w:rPr>
      </w:pPr>
      <w:r w:rsidRPr="00176651">
        <w:rPr>
          <w:rFonts w:ascii="Times New Roman" w:eastAsiaTheme="minorHAnsi" w:hAnsi="Times New Roman"/>
          <w:sz w:val="28"/>
          <w:szCs w:val="28"/>
        </w:rPr>
        <w:t>-2019 год:</w:t>
      </w:r>
    </w:p>
    <w:p w:rsidR="00782E79" w:rsidRPr="00176651" w:rsidRDefault="00C1423D" w:rsidP="00782E7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000 2 02 27111 02 0000 150 </w:t>
      </w:r>
      <w:r w:rsidR="00782E79" w:rsidRPr="00176651">
        <w:rPr>
          <w:rFonts w:ascii="Times New Roman" w:eastAsiaTheme="minorHAnsi" w:hAnsi="Times New Roman"/>
          <w:sz w:val="28"/>
          <w:szCs w:val="28"/>
        </w:rPr>
        <w:t>- 330 828,8 тыс. руб.</w:t>
      </w:r>
    </w:p>
    <w:p w:rsidR="00B846B2" w:rsidRPr="00176651" w:rsidRDefault="00C1423D" w:rsidP="0057017D">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000 2 02 27384 02 0000 150 </w:t>
      </w:r>
      <w:r w:rsidR="00782E79" w:rsidRPr="00176651">
        <w:rPr>
          <w:rFonts w:ascii="Times New Roman" w:eastAsiaTheme="minorHAnsi" w:hAnsi="Times New Roman"/>
          <w:sz w:val="28"/>
          <w:szCs w:val="28"/>
        </w:rPr>
        <w:t>+ 330 828,8 тыс. руб.,</w:t>
      </w:r>
    </w:p>
    <w:p w:rsidR="00782E79" w:rsidRPr="00176651" w:rsidRDefault="00782E79" w:rsidP="00782E79">
      <w:pPr>
        <w:autoSpaceDE w:val="0"/>
        <w:autoSpaceDN w:val="0"/>
        <w:adjustRightInd w:val="0"/>
        <w:spacing w:after="0" w:line="240" w:lineRule="auto"/>
        <w:ind w:firstLine="540"/>
        <w:jc w:val="both"/>
        <w:rPr>
          <w:rFonts w:ascii="Times New Roman" w:eastAsiaTheme="minorHAnsi" w:hAnsi="Times New Roman"/>
          <w:sz w:val="28"/>
          <w:szCs w:val="28"/>
        </w:rPr>
      </w:pPr>
      <w:r w:rsidRPr="00176651">
        <w:rPr>
          <w:rFonts w:ascii="Times New Roman" w:eastAsiaTheme="minorHAnsi" w:hAnsi="Times New Roman"/>
          <w:sz w:val="28"/>
          <w:szCs w:val="28"/>
        </w:rPr>
        <w:t>-2020 год:</w:t>
      </w:r>
    </w:p>
    <w:p w:rsidR="00782E79" w:rsidRPr="00176651" w:rsidRDefault="00782E79" w:rsidP="00782E79">
      <w:pPr>
        <w:autoSpaceDE w:val="0"/>
        <w:autoSpaceDN w:val="0"/>
        <w:adjustRightInd w:val="0"/>
        <w:spacing w:after="0" w:line="240" w:lineRule="auto"/>
        <w:ind w:firstLine="540"/>
        <w:jc w:val="both"/>
        <w:rPr>
          <w:rFonts w:ascii="Times New Roman" w:eastAsiaTheme="minorHAnsi" w:hAnsi="Times New Roman"/>
          <w:sz w:val="28"/>
          <w:szCs w:val="28"/>
        </w:rPr>
      </w:pPr>
      <w:r w:rsidRPr="00176651">
        <w:rPr>
          <w:rFonts w:ascii="Times New Roman" w:eastAsiaTheme="minorHAnsi" w:hAnsi="Times New Roman"/>
          <w:sz w:val="28"/>
          <w:szCs w:val="28"/>
        </w:rPr>
        <w:t xml:space="preserve"> 000 2 02 27111 02 0000 150 - 300 028,8 тыс. руб.</w:t>
      </w:r>
    </w:p>
    <w:p w:rsidR="00B846B2" w:rsidRPr="00176651" w:rsidRDefault="00782E79" w:rsidP="0057017D">
      <w:pPr>
        <w:autoSpaceDE w:val="0"/>
        <w:autoSpaceDN w:val="0"/>
        <w:adjustRightInd w:val="0"/>
        <w:spacing w:after="0" w:line="240" w:lineRule="auto"/>
        <w:ind w:firstLine="540"/>
        <w:jc w:val="both"/>
        <w:rPr>
          <w:rFonts w:ascii="Times New Roman" w:eastAsiaTheme="minorHAnsi" w:hAnsi="Times New Roman"/>
          <w:sz w:val="28"/>
          <w:szCs w:val="28"/>
        </w:rPr>
      </w:pPr>
      <w:r w:rsidRPr="00176651">
        <w:rPr>
          <w:rFonts w:ascii="Times New Roman" w:eastAsiaTheme="minorHAnsi" w:hAnsi="Times New Roman"/>
          <w:sz w:val="28"/>
          <w:szCs w:val="28"/>
        </w:rPr>
        <w:t xml:space="preserve"> 000 2 02 27384 02 0000 150 + 300 028,8 тыс. руб.,</w:t>
      </w:r>
    </w:p>
    <w:p w:rsidR="00782E79" w:rsidRPr="00176651" w:rsidRDefault="00782E79" w:rsidP="00782E79">
      <w:pPr>
        <w:autoSpaceDE w:val="0"/>
        <w:autoSpaceDN w:val="0"/>
        <w:adjustRightInd w:val="0"/>
        <w:spacing w:after="0" w:line="240" w:lineRule="auto"/>
        <w:ind w:firstLine="540"/>
        <w:jc w:val="both"/>
        <w:rPr>
          <w:rFonts w:ascii="Times New Roman" w:eastAsiaTheme="minorHAnsi" w:hAnsi="Times New Roman"/>
          <w:sz w:val="28"/>
          <w:szCs w:val="28"/>
        </w:rPr>
      </w:pPr>
      <w:r w:rsidRPr="00176651">
        <w:rPr>
          <w:rFonts w:ascii="Times New Roman" w:eastAsiaTheme="minorHAnsi" w:hAnsi="Times New Roman"/>
          <w:sz w:val="28"/>
          <w:szCs w:val="28"/>
        </w:rPr>
        <w:t>-202</w:t>
      </w:r>
      <w:r w:rsidR="0057017D">
        <w:rPr>
          <w:rFonts w:ascii="Times New Roman" w:eastAsiaTheme="minorHAnsi" w:hAnsi="Times New Roman"/>
          <w:sz w:val="28"/>
          <w:szCs w:val="28"/>
        </w:rPr>
        <w:t>1</w:t>
      </w:r>
      <w:r w:rsidRPr="00176651">
        <w:rPr>
          <w:rFonts w:ascii="Times New Roman" w:eastAsiaTheme="minorHAnsi" w:hAnsi="Times New Roman"/>
          <w:sz w:val="28"/>
          <w:szCs w:val="28"/>
        </w:rPr>
        <w:t xml:space="preserve"> год:</w:t>
      </w:r>
    </w:p>
    <w:p w:rsidR="00782E79" w:rsidRPr="00176651" w:rsidRDefault="00782E79" w:rsidP="00782E79">
      <w:pPr>
        <w:autoSpaceDE w:val="0"/>
        <w:autoSpaceDN w:val="0"/>
        <w:adjustRightInd w:val="0"/>
        <w:spacing w:after="0" w:line="240" w:lineRule="auto"/>
        <w:ind w:firstLine="540"/>
        <w:jc w:val="both"/>
        <w:rPr>
          <w:rFonts w:ascii="Times New Roman" w:eastAsiaTheme="minorHAnsi" w:hAnsi="Times New Roman"/>
          <w:sz w:val="28"/>
          <w:szCs w:val="28"/>
        </w:rPr>
      </w:pPr>
      <w:r w:rsidRPr="00176651">
        <w:rPr>
          <w:rFonts w:ascii="Times New Roman" w:eastAsiaTheme="minorHAnsi" w:hAnsi="Times New Roman"/>
          <w:sz w:val="28"/>
          <w:szCs w:val="28"/>
        </w:rPr>
        <w:t>000 2 02 27111 02 0000 150 - 500 028,8 тыс. руб.</w:t>
      </w:r>
    </w:p>
    <w:p w:rsidR="00782E79" w:rsidRPr="00176651" w:rsidRDefault="00782E79" w:rsidP="00782E79">
      <w:pPr>
        <w:autoSpaceDE w:val="0"/>
        <w:autoSpaceDN w:val="0"/>
        <w:adjustRightInd w:val="0"/>
        <w:spacing w:after="0" w:line="240" w:lineRule="auto"/>
        <w:ind w:firstLine="540"/>
        <w:jc w:val="both"/>
        <w:rPr>
          <w:rFonts w:ascii="Times New Roman" w:eastAsiaTheme="minorHAnsi" w:hAnsi="Times New Roman"/>
          <w:sz w:val="28"/>
          <w:szCs w:val="28"/>
        </w:rPr>
      </w:pPr>
      <w:r w:rsidRPr="00176651">
        <w:rPr>
          <w:rFonts w:ascii="Times New Roman" w:eastAsiaTheme="minorHAnsi" w:hAnsi="Times New Roman"/>
          <w:sz w:val="28"/>
          <w:szCs w:val="28"/>
        </w:rPr>
        <w:t>000 2 02 27384 02 0000 150 + 500 028,8 тыс. руб.</w:t>
      </w:r>
    </w:p>
    <w:p w:rsidR="00782E79" w:rsidRPr="00176651" w:rsidRDefault="00782E79" w:rsidP="00700293">
      <w:pPr>
        <w:autoSpaceDE w:val="0"/>
        <w:autoSpaceDN w:val="0"/>
        <w:adjustRightInd w:val="0"/>
        <w:spacing w:after="0" w:line="240" w:lineRule="auto"/>
        <w:ind w:firstLine="540"/>
        <w:jc w:val="both"/>
        <w:rPr>
          <w:rFonts w:ascii="Times New Roman" w:eastAsiaTheme="minorHAnsi" w:hAnsi="Times New Roman"/>
          <w:sz w:val="28"/>
          <w:szCs w:val="28"/>
        </w:rPr>
      </w:pPr>
      <w:r w:rsidRPr="00176651">
        <w:rPr>
          <w:rFonts w:ascii="Times New Roman" w:eastAsiaTheme="minorHAnsi" w:hAnsi="Times New Roman"/>
          <w:sz w:val="28"/>
          <w:szCs w:val="28"/>
        </w:rPr>
        <w:t>Так же предлагается дополнить законопроект новыми кодами доходов:</w:t>
      </w:r>
    </w:p>
    <w:p w:rsidR="00782E79" w:rsidRPr="00176651" w:rsidRDefault="00782E79" w:rsidP="00782E79">
      <w:pPr>
        <w:autoSpaceDE w:val="0"/>
        <w:autoSpaceDN w:val="0"/>
        <w:adjustRightInd w:val="0"/>
        <w:spacing w:after="0" w:line="240" w:lineRule="auto"/>
        <w:ind w:firstLine="540"/>
        <w:jc w:val="both"/>
        <w:rPr>
          <w:rFonts w:ascii="Times New Roman" w:eastAsiaTheme="minorHAnsi" w:hAnsi="Times New Roman"/>
          <w:sz w:val="28"/>
          <w:szCs w:val="28"/>
        </w:rPr>
      </w:pPr>
      <w:r w:rsidRPr="00176651">
        <w:rPr>
          <w:rFonts w:ascii="Times New Roman" w:eastAsiaTheme="minorHAnsi" w:hAnsi="Times New Roman"/>
          <w:sz w:val="28"/>
          <w:szCs w:val="28"/>
        </w:rPr>
        <w:t>- 000 2 02 25219 02 0000 150 «Субсидии бюджетам субъектов Российской Федерации на создание центров цифрового образования детей»;</w:t>
      </w:r>
    </w:p>
    <w:p w:rsidR="00782E79" w:rsidRPr="00176651" w:rsidRDefault="00782E79" w:rsidP="00782E79">
      <w:pPr>
        <w:autoSpaceDE w:val="0"/>
        <w:autoSpaceDN w:val="0"/>
        <w:adjustRightInd w:val="0"/>
        <w:spacing w:after="0" w:line="240" w:lineRule="auto"/>
        <w:ind w:firstLine="540"/>
        <w:jc w:val="both"/>
        <w:rPr>
          <w:rFonts w:ascii="Times New Roman" w:eastAsiaTheme="minorHAnsi" w:hAnsi="Times New Roman"/>
          <w:sz w:val="28"/>
          <w:szCs w:val="28"/>
        </w:rPr>
      </w:pPr>
      <w:r w:rsidRPr="00176651">
        <w:rPr>
          <w:rFonts w:ascii="Times New Roman" w:eastAsiaTheme="minorHAnsi" w:hAnsi="Times New Roman"/>
          <w:sz w:val="28"/>
          <w:szCs w:val="28"/>
        </w:rPr>
        <w:t>- 000 2 02 27384 02 0000 150</w:t>
      </w:r>
      <w:r w:rsidR="00C1423D">
        <w:rPr>
          <w:rFonts w:ascii="Times New Roman" w:eastAsiaTheme="minorHAnsi" w:hAnsi="Times New Roman"/>
          <w:sz w:val="28"/>
          <w:szCs w:val="28"/>
        </w:rPr>
        <w:t xml:space="preserve"> </w:t>
      </w:r>
      <w:r w:rsidRPr="00176651">
        <w:rPr>
          <w:rFonts w:ascii="Times New Roman" w:eastAsiaTheme="minorHAnsi" w:hAnsi="Times New Roman"/>
          <w:sz w:val="28"/>
          <w:szCs w:val="28"/>
        </w:rPr>
        <w:tab/>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p w:rsidR="00782E79" w:rsidRPr="00176651" w:rsidRDefault="00782E79" w:rsidP="00782E79">
      <w:pPr>
        <w:autoSpaceDE w:val="0"/>
        <w:autoSpaceDN w:val="0"/>
        <w:adjustRightInd w:val="0"/>
        <w:spacing w:after="0" w:line="240" w:lineRule="auto"/>
        <w:ind w:firstLine="540"/>
        <w:jc w:val="both"/>
        <w:rPr>
          <w:rFonts w:ascii="Times New Roman" w:eastAsiaTheme="minorHAnsi" w:hAnsi="Times New Roman"/>
          <w:sz w:val="28"/>
          <w:szCs w:val="28"/>
        </w:rPr>
      </w:pPr>
      <w:r w:rsidRPr="00176651">
        <w:rPr>
          <w:rFonts w:ascii="Times New Roman" w:eastAsiaTheme="minorHAnsi" w:hAnsi="Times New Roman"/>
          <w:sz w:val="28"/>
          <w:szCs w:val="28"/>
        </w:rPr>
        <w:t>- 000 2 02 45480 02 0000 150 «Межбюджетные трансферты, передаваемые бюджетам субъектов Российской Федерации на создание системы поддержки фермеров и развитие сельской кооперации»;</w:t>
      </w:r>
    </w:p>
    <w:p w:rsidR="0057017D" w:rsidRPr="00176651" w:rsidRDefault="00782E79" w:rsidP="00700293">
      <w:pPr>
        <w:autoSpaceDE w:val="0"/>
        <w:autoSpaceDN w:val="0"/>
        <w:adjustRightInd w:val="0"/>
        <w:spacing w:after="0" w:line="240" w:lineRule="auto"/>
        <w:ind w:firstLine="540"/>
        <w:jc w:val="both"/>
        <w:rPr>
          <w:rFonts w:ascii="Times New Roman" w:eastAsiaTheme="minorHAnsi" w:hAnsi="Times New Roman"/>
          <w:sz w:val="28"/>
          <w:szCs w:val="28"/>
        </w:rPr>
      </w:pPr>
      <w:r w:rsidRPr="00176651">
        <w:rPr>
          <w:rFonts w:ascii="Times New Roman" w:eastAsiaTheme="minorHAnsi" w:hAnsi="Times New Roman"/>
          <w:sz w:val="28"/>
          <w:szCs w:val="28"/>
        </w:rPr>
        <w:t xml:space="preserve">- 000 </w:t>
      </w:r>
      <w:r w:rsidRPr="00176651">
        <w:rPr>
          <w:rFonts w:ascii="Times New Roman" w:eastAsiaTheme="minorHAnsi" w:hAnsi="Times New Roman"/>
          <w:sz w:val="28"/>
          <w:szCs w:val="28"/>
        </w:rPr>
        <w:tab/>
        <w:t>2 04 02010 02 0000 150</w:t>
      </w:r>
      <w:r w:rsidRPr="00176651">
        <w:rPr>
          <w:rFonts w:ascii="Times New Roman" w:eastAsiaTheme="minorHAnsi" w:hAnsi="Times New Roman"/>
          <w:sz w:val="28"/>
          <w:szCs w:val="28"/>
        </w:rPr>
        <w:tab/>
        <w:t xml:space="preserve"> «Предоставление негосударственными организациями грантов для получателей средств бюджетов субъектов Российской Федерации».</w:t>
      </w:r>
    </w:p>
    <w:p w:rsidR="00782E79" w:rsidRPr="00176651" w:rsidRDefault="00782E79" w:rsidP="00782E79">
      <w:pPr>
        <w:autoSpaceDE w:val="0"/>
        <w:autoSpaceDN w:val="0"/>
        <w:adjustRightInd w:val="0"/>
        <w:spacing w:after="0" w:line="240" w:lineRule="auto"/>
        <w:ind w:firstLine="540"/>
        <w:jc w:val="both"/>
        <w:rPr>
          <w:rFonts w:ascii="Times New Roman" w:eastAsiaTheme="minorHAnsi" w:hAnsi="Times New Roman"/>
          <w:sz w:val="28"/>
          <w:szCs w:val="28"/>
        </w:rPr>
      </w:pPr>
      <w:r w:rsidRPr="00176651">
        <w:rPr>
          <w:rFonts w:ascii="Times New Roman" w:eastAsiaTheme="minorHAnsi" w:hAnsi="Times New Roman"/>
          <w:sz w:val="28"/>
          <w:szCs w:val="28"/>
        </w:rPr>
        <w:t>Предлагаем в законопроекте наименование кодов бюджетной классификации по доходам привести в соответствие с Приказом Минфина России от 08.06.2018 № 132н (ред. от 30.11.2018) «О Порядке формирования и применения кодов бюджетной классификации Российской Федерации, их структуре и принципах назначения» (Зарегистрировано в Минюсте России 27.08.2018 № 52011) изложив в новой редакции:</w:t>
      </w:r>
    </w:p>
    <w:p w:rsidR="00782E79" w:rsidRPr="00176651" w:rsidRDefault="00782E79" w:rsidP="00782E79">
      <w:pPr>
        <w:autoSpaceDE w:val="0"/>
        <w:autoSpaceDN w:val="0"/>
        <w:adjustRightInd w:val="0"/>
        <w:spacing w:after="0" w:line="240" w:lineRule="auto"/>
        <w:ind w:firstLine="540"/>
        <w:jc w:val="both"/>
        <w:rPr>
          <w:rFonts w:ascii="Times New Roman" w:eastAsiaTheme="minorHAnsi" w:hAnsi="Times New Roman"/>
          <w:sz w:val="28"/>
          <w:szCs w:val="28"/>
        </w:rPr>
      </w:pPr>
    </w:p>
    <w:tbl>
      <w:tblPr>
        <w:tblW w:w="9689" w:type="dxa"/>
        <w:tblInd w:w="-34" w:type="dxa"/>
        <w:tblLook w:val="04A0" w:firstRow="1" w:lastRow="0" w:firstColumn="1" w:lastColumn="0" w:noHBand="0" w:noVBand="1"/>
      </w:tblPr>
      <w:tblGrid>
        <w:gridCol w:w="2268"/>
        <w:gridCol w:w="3594"/>
        <w:gridCol w:w="3827"/>
      </w:tblGrid>
      <w:tr w:rsidR="00782E79" w:rsidRPr="00176651" w:rsidTr="005A4BAE">
        <w:trPr>
          <w:trHeight w:val="499"/>
          <w:tblHeader/>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2E79" w:rsidRPr="00176651" w:rsidRDefault="00782E79" w:rsidP="00782E79">
            <w:pPr>
              <w:spacing w:after="0" w:line="240" w:lineRule="auto"/>
              <w:jc w:val="center"/>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Код бюджетной классификации Российской Федерации</w:t>
            </w:r>
          </w:p>
        </w:tc>
        <w:tc>
          <w:tcPr>
            <w:tcW w:w="3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2E79" w:rsidRPr="00176651" w:rsidRDefault="00782E79" w:rsidP="00782E79">
            <w:pPr>
              <w:spacing w:after="0" w:line="240" w:lineRule="auto"/>
              <w:jc w:val="center"/>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Наименование</w:t>
            </w:r>
            <w:r w:rsidRPr="00176651">
              <w:rPr>
                <w:rFonts w:ascii="Times New Roman" w:eastAsia="Times New Roman" w:hAnsi="Times New Roman"/>
                <w:color w:val="000000"/>
                <w:sz w:val="24"/>
                <w:szCs w:val="24"/>
                <w:lang w:eastAsia="ru-RU"/>
              </w:rPr>
              <w:br/>
              <w:t>дохода (Закон Тверской области от 28.12.2018 № 71-ЗО</w:t>
            </w:r>
          </w:p>
          <w:p w:rsidR="00782E79" w:rsidRPr="00176651" w:rsidRDefault="00782E79" w:rsidP="00782E79">
            <w:pPr>
              <w:spacing w:after="0" w:line="240" w:lineRule="auto"/>
              <w:jc w:val="center"/>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ab/>
              <w:t>«Об областном бюджете Тверской области на 2019 год и на плановый период 2020 и 2021 годов»)</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2E79" w:rsidRPr="00176651" w:rsidRDefault="00782E79" w:rsidP="00782E79">
            <w:pPr>
              <w:spacing w:after="0" w:line="240" w:lineRule="auto"/>
              <w:jc w:val="center"/>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Новое наименование</w:t>
            </w:r>
            <w:r w:rsidRPr="00176651">
              <w:rPr>
                <w:rFonts w:ascii="Times New Roman" w:eastAsia="Times New Roman" w:hAnsi="Times New Roman"/>
                <w:color w:val="000000"/>
                <w:sz w:val="24"/>
                <w:szCs w:val="24"/>
                <w:lang w:eastAsia="ru-RU"/>
              </w:rPr>
              <w:br/>
              <w:t>дохода (проект закона Тверской области «О внесении изменений в закон Тверской области «Об областном бюджете Тверской области на 2019 год и на плановый период 2020 и 2021 годов»)</w:t>
            </w:r>
          </w:p>
        </w:tc>
      </w:tr>
      <w:tr w:rsidR="00782E79" w:rsidRPr="00176651" w:rsidTr="005A4BAE">
        <w:trPr>
          <w:trHeight w:val="589"/>
          <w:tblHeader/>
        </w:trPr>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82E79" w:rsidRPr="00176651" w:rsidRDefault="00782E79" w:rsidP="00782E79">
            <w:pPr>
              <w:spacing w:after="0" w:line="240" w:lineRule="auto"/>
              <w:rPr>
                <w:rFonts w:ascii="Times New Roman" w:eastAsia="Times New Roman" w:hAnsi="Times New Roman"/>
                <w:color w:val="000000"/>
                <w:sz w:val="24"/>
                <w:szCs w:val="24"/>
                <w:lang w:eastAsia="ru-RU"/>
              </w:rPr>
            </w:pPr>
          </w:p>
        </w:tc>
        <w:tc>
          <w:tcPr>
            <w:tcW w:w="35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82E79" w:rsidRPr="00176651" w:rsidRDefault="00782E79" w:rsidP="00782E79">
            <w:pPr>
              <w:spacing w:after="0" w:line="240" w:lineRule="auto"/>
              <w:rPr>
                <w:rFonts w:ascii="Times New Roman" w:eastAsia="Times New Roman" w:hAnsi="Times New Roman"/>
                <w:color w:val="000000"/>
                <w:sz w:val="24"/>
                <w:szCs w:val="24"/>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782E79" w:rsidRPr="00176651" w:rsidRDefault="00782E79" w:rsidP="00782E79">
            <w:pPr>
              <w:spacing w:after="0" w:line="240" w:lineRule="auto"/>
              <w:rPr>
                <w:rFonts w:ascii="Times New Roman" w:eastAsia="Times New Roman" w:hAnsi="Times New Roman"/>
                <w:color w:val="000000"/>
                <w:sz w:val="24"/>
                <w:szCs w:val="24"/>
                <w:lang w:eastAsia="ru-RU"/>
              </w:rPr>
            </w:pPr>
          </w:p>
        </w:tc>
      </w:tr>
      <w:tr w:rsidR="00782E79" w:rsidRPr="00176651" w:rsidTr="005A4BAE">
        <w:trPr>
          <w:trHeight w:val="216"/>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E79" w:rsidRPr="00176651" w:rsidRDefault="00782E79" w:rsidP="00782E79">
            <w:pPr>
              <w:spacing w:after="0" w:line="240" w:lineRule="auto"/>
              <w:jc w:val="center"/>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1</w:t>
            </w:r>
          </w:p>
        </w:tc>
        <w:tc>
          <w:tcPr>
            <w:tcW w:w="3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E79" w:rsidRPr="00176651" w:rsidRDefault="00782E79" w:rsidP="00782E79">
            <w:pPr>
              <w:spacing w:after="0" w:line="240" w:lineRule="auto"/>
              <w:jc w:val="center"/>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E79" w:rsidRPr="00176651" w:rsidRDefault="00782E79" w:rsidP="00782E79">
            <w:pPr>
              <w:spacing w:after="0" w:line="240" w:lineRule="auto"/>
              <w:jc w:val="center"/>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3 </w:t>
            </w:r>
          </w:p>
        </w:tc>
      </w:tr>
      <w:tr w:rsidR="00782E79" w:rsidRPr="00176651" w:rsidTr="005A4BAE">
        <w:trPr>
          <w:trHeight w:val="195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82E79" w:rsidRPr="00176651" w:rsidRDefault="00782E79" w:rsidP="00782E79">
            <w:pPr>
              <w:spacing w:after="0" w:line="240" w:lineRule="auto"/>
              <w:jc w:val="center"/>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000 2 02 25027 02 0000 150</w:t>
            </w:r>
          </w:p>
        </w:tc>
        <w:tc>
          <w:tcPr>
            <w:tcW w:w="3594" w:type="dxa"/>
            <w:tcBorders>
              <w:top w:val="single" w:sz="4" w:space="0" w:color="auto"/>
              <w:left w:val="single" w:sz="4" w:space="0" w:color="auto"/>
              <w:bottom w:val="single" w:sz="4" w:space="0" w:color="auto"/>
              <w:right w:val="single" w:sz="4" w:space="0" w:color="auto"/>
            </w:tcBorders>
            <w:shd w:val="clear" w:color="auto" w:fill="auto"/>
            <w:hideMark/>
          </w:tcPr>
          <w:p w:rsidR="00782E79" w:rsidRPr="00176651" w:rsidRDefault="00782E79" w:rsidP="00782E79">
            <w:pPr>
              <w:spacing w:after="0" w:line="240" w:lineRule="auto"/>
              <w:jc w:val="both"/>
              <w:rPr>
                <w:rFonts w:ascii="Times New Roman" w:eastAsia="Times New Roman" w:hAnsi="Times New Roman"/>
                <w:sz w:val="24"/>
                <w:szCs w:val="24"/>
                <w:lang w:eastAsia="ru-RU"/>
              </w:rPr>
            </w:pPr>
            <w:r w:rsidRPr="00176651">
              <w:rPr>
                <w:rFonts w:ascii="Times New Roman" w:eastAsia="Times New Roman" w:hAnsi="Times New Roman"/>
                <w:sz w:val="24"/>
                <w:szCs w:val="24"/>
                <w:lang w:eastAsia="ru-RU"/>
              </w:rPr>
              <w:t xml:space="preserve">Субсидии бюджетам субъектов Российской Федерации на реализацию мероприятий государственной программы Российской Федерации «Доступная среда» </w:t>
            </w:r>
            <w:r w:rsidRPr="00176651">
              <w:rPr>
                <w:rFonts w:ascii="Times New Roman" w:eastAsia="Times New Roman" w:hAnsi="Times New Roman"/>
                <w:i/>
                <w:sz w:val="24"/>
                <w:szCs w:val="24"/>
                <w:lang w:eastAsia="ru-RU"/>
              </w:rPr>
              <w:t>на 2011 - 2020 годы</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782E79" w:rsidRPr="00176651" w:rsidRDefault="00782E79" w:rsidP="00782E79">
            <w:pPr>
              <w:spacing w:after="0" w:line="240" w:lineRule="auto"/>
              <w:jc w:val="both"/>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r>
      <w:tr w:rsidR="00782E79" w:rsidRPr="00176651" w:rsidTr="005A4BAE">
        <w:trPr>
          <w:trHeight w:val="2553"/>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82E79" w:rsidRPr="00176651" w:rsidRDefault="00782E79" w:rsidP="00782E79">
            <w:pPr>
              <w:spacing w:after="0" w:line="240" w:lineRule="auto"/>
              <w:jc w:val="center"/>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000 2 02 25081 02 0000 150</w:t>
            </w:r>
          </w:p>
        </w:tc>
        <w:tc>
          <w:tcPr>
            <w:tcW w:w="3594" w:type="dxa"/>
            <w:tcBorders>
              <w:top w:val="single" w:sz="4" w:space="0" w:color="auto"/>
              <w:left w:val="single" w:sz="4" w:space="0" w:color="auto"/>
              <w:bottom w:val="single" w:sz="4" w:space="0" w:color="auto"/>
              <w:right w:val="single" w:sz="4" w:space="0" w:color="auto"/>
            </w:tcBorders>
            <w:shd w:val="clear" w:color="auto" w:fill="auto"/>
            <w:hideMark/>
          </w:tcPr>
          <w:p w:rsidR="00782E79" w:rsidRPr="00176651" w:rsidRDefault="00782E79" w:rsidP="00782E79">
            <w:pPr>
              <w:spacing w:after="0" w:line="240" w:lineRule="auto"/>
              <w:jc w:val="both"/>
              <w:rPr>
                <w:rFonts w:ascii="Times New Roman" w:eastAsia="Times New Roman" w:hAnsi="Times New Roman"/>
                <w:sz w:val="24"/>
                <w:szCs w:val="24"/>
                <w:lang w:eastAsia="ru-RU"/>
              </w:rPr>
            </w:pPr>
            <w:r w:rsidRPr="00176651">
              <w:rPr>
                <w:rFonts w:ascii="Times New Roman" w:eastAsia="Times New Roman" w:hAnsi="Times New Roman"/>
                <w:sz w:val="24"/>
                <w:szCs w:val="24"/>
                <w:lang w:eastAsia="ru-RU"/>
              </w:rPr>
              <w:t xml:space="preserve">Субсидии бюджетам субъектов Российской Федерации на </w:t>
            </w:r>
            <w:r w:rsidRPr="00176651">
              <w:rPr>
                <w:rFonts w:ascii="Times New Roman" w:eastAsia="Times New Roman" w:hAnsi="Times New Roman"/>
                <w:i/>
                <w:sz w:val="24"/>
                <w:szCs w:val="24"/>
                <w:lang w:eastAsia="ru-RU"/>
              </w:rPr>
              <w:t>адресную финансовую</w:t>
            </w:r>
            <w:r w:rsidRPr="00176651">
              <w:rPr>
                <w:rFonts w:ascii="Times New Roman" w:eastAsia="Times New Roman" w:hAnsi="Times New Roman"/>
                <w:sz w:val="24"/>
                <w:szCs w:val="24"/>
                <w:lang w:eastAsia="ru-RU"/>
              </w:rPr>
              <w:t xml:space="preserve"> поддержку спортивных организаций, осуществляющих подготовку спортивного резерва для сборных команд Российской Федерации</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782E79" w:rsidRPr="00176651" w:rsidRDefault="00782E79" w:rsidP="00782E79">
            <w:pPr>
              <w:spacing w:after="0" w:line="240" w:lineRule="auto"/>
              <w:jc w:val="both"/>
              <w:rPr>
                <w:rFonts w:ascii="Times New Roman" w:eastAsia="Times New Roman" w:hAnsi="Times New Roman"/>
                <w:sz w:val="24"/>
                <w:szCs w:val="24"/>
                <w:lang w:eastAsia="ru-RU"/>
              </w:rPr>
            </w:pPr>
            <w:r w:rsidRPr="00176651">
              <w:rPr>
                <w:rFonts w:ascii="Times New Roman" w:eastAsia="Times New Roman" w:hAnsi="Times New Roman"/>
                <w:sz w:val="24"/>
                <w:szCs w:val="24"/>
                <w:lang w:eastAsia="ru-RU"/>
              </w:rPr>
              <w:t xml:space="preserve">Субсидии бюджетам субъектов Российской Федерации на </w:t>
            </w:r>
            <w:r w:rsidRPr="00176651">
              <w:rPr>
                <w:rFonts w:ascii="Times New Roman" w:eastAsia="Times New Roman" w:hAnsi="Times New Roman"/>
                <w:i/>
                <w:sz w:val="24"/>
                <w:szCs w:val="24"/>
                <w:lang w:eastAsia="ru-RU"/>
              </w:rPr>
              <w:t>государственную</w:t>
            </w:r>
            <w:r w:rsidRPr="00176651">
              <w:rPr>
                <w:rFonts w:ascii="Times New Roman" w:eastAsia="Times New Roman" w:hAnsi="Times New Roman"/>
                <w:sz w:val="24"/>
                <w:szCs w:val="24"/>
                <w:lang w:eastAsia="ru-RU"/>
              </w:rPr>
              <w:t xml:space="preserve"> поддержку спортивных организаций, осуществляющих подготовку спортивного резерва для сборных команд Российской Федерации</w:t>
            </w:r>
          </w:p>
          <w:p w:rsidR="00782E79" w:rsidRPr="00176651" w:rsidRDefault="00782E79" w:rsidP="00782E79">
            <w:pPr>
              <w:spacing w:after="160" w:line="259" w:lineRule="auto"/>
              <w:rPr>
                <w:rFonts w:ascii="Times New Roman" w:eastAsia="Times New Roman" w:hAnsi="Times New Roman"/>
                <w:sz w:val="24"/>
                <w:szCs w:val="24"/>
                <w:lang w:eastAsia="ru-RU"/>
              </w:rPr>
            </w:pPr>
          </w:p>
        </w:tc>
      </w:tr>
      <w:tr w:rsidR="00782E79" w:rsidRPr="00176651" w:rsidTr="005A4BAE">
        <w:trPr>
          <w:trHeight w:val="225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82E79" w:rsidRPr="00176651" w:rsidRDefault="00782E79" w:rsidP="00782E79">
            <w:pPr>
              <w:spacing w:after="0" w:line="240" w:lineRule="auto"/>
              <w:jc w:val="center"/>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000 2 02 25084 02 0000 150</w:t>
            </w:r>
          </w:p>
        </w:tc>
        <w:tc>
          <w:tcPr>
            <w:tcW w:w="3594" w:type="dxa"/>
            <w:tcBorders>
              <w:top w:val="single" w:sz="4" w:space="0" w:color="auto"/>
              <w:left w:val="single" w:sz="4" w:space="0" w:color="auto"/>
              <w:bottom w:val="single" w:sz="4" w:space="0" w:color="auto"/>
              <w:right w:val="single" w:sz="4" w:space="0" w:color="auto"/>
            </w:tcBorders>
            <w:shd w:val="clear" w:color="auto" w:fill="auto"/>
            <w:hideMark/>
          </w:tcPr>
          <w:p w:rsidR="00782E79" w:rsidRPr="00176651" w:rsidRDefault="00782E79" w:rsidP="00782E79">
            <w:pPr>
              <w:spacing w:after="0" w:line="240" w:lineRule="auto"/>
              <w:jc w:val="both"/>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Субсидии бюджетам субъектов Российской Федерации на ежемесячную денежную выплату, назначаемую в случае рождения третьего ребенка или последующих детей до достижения ребенком возраста трех лет</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782E79" w:rsidRPr="00176651" w:rsidRDefault="00782E79" w:rsidP="00782E79">
            <w:pPr>
              <w:spacing w:after="0" w:line="240" w:lineRule="auto"/>
              <w:jc w:val="both"/>
              <w:rPr>
                <w:rFonts w:ascii="Times New Roman" w:eastAsia="Times New Roman" w:hAnsi="Times New Roman"/>
                <w:sz w:val="24"/>
                <w:szCs w:val="24"/>
                <w:lang w:eastAsia="ru-RU"/>
              </w:rPr>
            </w:pPr>
            <w:r w:rsidRPr="00176651">
              <w:rPr>
                <w:rFonts w:ascii="Times New Roman" w:eastAsia="Times New Roman" w:hAnsi="Times New Roman"/>
                <w:sz w:val="24"/>
                <w:szCs w:val="24"/>
                <w:lang w:eastAsia="ru-RU"/>
              </w:rPr>
              <w:t xml:space="preserve">Субсидии бюджетам субъектов Российской Федерации на </w:t>
            </w:r>
            <w:r w:rsidRPr="00176651">
              <w:rPr>
                <w:rFonts w:ascii="Times New Roman" w:eastAsia="Times New Roman" w:hAnsi="Times New Roman"/>
                <w:i/>
                <w:sz w:val="24"/>
                <w:szCs w:val="24"/>
                <w:lang w:eastAsia="ru-RU"/>
              </w:rPr>
              <w:t>осуществление</w:t>
            </w:r>
            <w:r w:rsidRPr="00176651">
              <w:rPr>
                <w:rFonts w:ascii="Times New Roman" w:eastAsia="Times New Roman" w:hAnsi="Times New Roman"/>
                <w:sz w:val="24"/>
                <w:szCs w:val="24"/>
                <w:lang w:eastAsia="ru-RU"/>
              </w:rPr>
              <w:t xml:space="preserve"> ежемесячн</w:t>
            </w:r>
            <w:r w:rsidRPr="00176651">
              <w:rPr>
                <w:rFonts w:ascii="Times New Roman" w:eastAsia="Times New Roman" w:hAnsi="Times New Roman"/>
                <w:i/>
                <w:sz w:val="24"/>
                <w:szCs w:val="24"/>
                <w:lang w:eastAsia="ru-RU"/>
              </w:rPr>
              <w:t>ой</w:t>
            </w:r>
            <w:r w:rsidRPr="00176651">
              <w:rPr>
                <w:rFonts w:ascii="Times New Roman" w:eastAsia="Times New Roman" w:hAnsi="Times New Roman"/>
                <w:sz w:val="24"/>
                <w:szCs w:val="24"/>
                <w:lang w:eastAsia="ru-RU"/>
              </w:rPr>
              <w:t xml:space="preserve"> денежн</w:t>
            </w:r>
            <w:r w:rsidRPr="00176651">
              <w:rPr>
                <w:rFonts w:ascii="Times New Roman" w:eastAsia="Times New Roman" w:hAnsi="Times New Roman"/>
                <w:i/>
                <w:sz w:val="24"/>
                <w:szCs w:val="24"/>
                <w:lang w:eastAsia="ru-RU"/>
              </w:rPr>
              <w:t>ой</w:t>
            </w:r>
            <w:r w:rsidRPr="00176651">
              <w:rPr>
                <w:rFonts w:ascii="Times New Roman" w:eastAsia="Times New Roman" w:hAnsi="Times New Roman"/>
                <w:sz w:val="24"/>
                <w:szCs w:val="24"/>
                <w:lang w:eastAsia="ru-RU"/>
              </w:rPr>
              <w:t xml:space="preserve"> выплат</w:t>
            </w:r>
            <w:r w:rsidRPr="00176651">
              <w:rPr>
                <w:rFonts w:ascii="Times New Roman" w:eastAsia="Times New Roman" w:hAnsi="Times New Roman"/>
                <w:i/>
                <w:sz w:val="24"/>
                <w:szCs w:val="24"/>
                <w:lang w:eastAsia="ru-RU"/>
              </w:rPr>
              <w:t>ы</w:t>
            </w:r>
            <w:r w:rsidRPr="00176651">
              <w:rPr>
                <w:rFonts w:ascii="Times New Roman" w:eastAsia="Times New Roman" w:hAnsi="Times New Roman"/>
                <w:sz w:val="24"/>
                <w:szCs w:val="24"/>
                <w:lang w:eastAsia="ru-RU"/>
              </w:rPr>
              <w:t>, назначаем</w:t>
            </w:r>
            <w:r w:rsidRPr="00176651">
              <w:rPr>
                <w:rFonts w:ascii="Times New Roman" w:eastAsia="Times New Roman" w:hAnsi="Times New Roman"/>
                <w:i/>
                <w:sz w:val="24"/>
                <w:szCs w:val="24"/>
                <w:lang w:eastAsia="ru-RU"/>
              </w:rPr>
              <w:t>ой</w:t>
            </w:r>
            <w:r w:rsidRPr="00176651">
              <w:rPr>
                <w:rFonts w:ascii="Times New Roman" w:eastAsia="Times New Roman" w:hAnsi="Times New Roman"/>
                <w:sz w:val="24"/>
                <w:szCs w:val="24"/>
                <w:lang w:eastAsia="ru-RU"/>
              </w:rPr>
              <w:t xml:space="preserve"> в случае рождения третьего ребенка или последующих детей до достижения ребенком возраста трех лет</w:t>
            </w:r>
          </w:p>
        </w:tc>
      </w:tr>
      <w:tr w:rsidR="00782E79" w:rsidRPr="00176651" w:rsidTr="005A4BAE">
        <w:trPr>
          <w:trHeight w:val="2254"/>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82E79" w:rsidRPr="00176651" w:rsidRDefault="00782E79" w:rsidP="00782E79">
            <w:pPr>
              <w:spacing w:after="0" w:line="240" w:lineRule="auto"/>
              <w:jc w:val="center"/>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000 2 02 25520 02 0000 150</w:t>
            </w:r>
          </w:p>
        </w:tc>
        <w:tc>
          <w:tcPr>
            <w:tcW w:w="3594" w:type="dxa"/>
            <w:tcBorders>
              <w:top w:val="single" w:sz="4" w:space="0" w:color="auto"/>
              <w:left w:val="single" w:sz="4" w:space="0" w:color="auto"/>
              <w:bottom w:val="single" w:sz="4" w:space="0" w:color="auto"/>
              <w:right w:val="single" w:sz="4" w:space="0" w:color="auto"/>
            </w:tcBorders>
            <w:shd w:val="clear" w:color="auto" w:fill="auto"/>
            <w:hideMark/>
          </w:tcPr>
          <w:p w:rsidR="00782E79" w:rsidRPr="00176651" w:rsidRDefault="00782E79" w:rsidP="00782E79">
            <w:pPr>
              <w:spacing w:after="0" w:line="240" w:lineRule="auto"/>
              <w:jc w:val="both"/>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 xml:space="preserve">Субсидии бюджетам субъектов Российской Федерации на реализацию мероприятий по </w:t>
            </w:r>
            <w:r w:rsidRPr="00176651">
              <w:rPr>
                <w:rFonts w:ascii="Times New Roman" w:eastAsia="Times New Roman" w:hAnsi="Times New Roman"/>
                <w:i/>
                <w:sz w:val="24"/>
                <w:szCs w:val="24"/>
                <w:lang w:eastAsia="ru-RU"/>
              </w:rPr>
              <w:t>содействию</w:t>
            </w:r>
            <w:r w:rsidRPr="00176651">
              <w:rPr>
                <w:rFonts w:ascii="Times New Roman" w:eastAsia="Times New Roman" w:hAnsi="Times New Roman"/>
                <w:color w:val="000000"/>
                <w:sz w:val="24"/>
                <w:szCs w:val="24"/>
                <w:lang w:eastAsia="ru-RU"/>
              </w:rPr>
              <w:t xml:space="preserve"> созданию в субъектах Российской Федерации новых мест в общеобразовательных организациях</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782E79" w:rsidRPr="00176651" w:rsidRDefault="00782E79" w:rsidP="00782E79">
            <w:pPr>
              <w:spacing w:after="0" w:line="240" w:lineRule="auto"/>
              <w:jc w:val="both"/>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r>
      <w:tr w:rsidR="00782E79" w:rsidRPr="00176651" w:rsidTr="005A4BAE">
        <w:trPr>
          <w:trHeight w:val="3391"/>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82E79" w:rsidRPr="00176651" w:rsidRDefault="00782E79" w:rsidP="00782E79">
            <w:pPr>
              <w:spacing w:after="0" w:line="240" w:lineRule="auto"/>
              <w:jc w:val="center"/>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lastRenderedPageBreak/>
              <w:t>000 2 02 25534 02 0000 150</w:t>
            </w:r>
          </w:p>
        </w:tc>
        <w:tc>
          <w:tcPr>
            <w:tcW w:w="3594" w:type="dxa"/>
            <w:tcBorders>
              <w:top w:val="single" w:sz="4" w:space="0" w:color="auto"/>
              <w:left w:val="single" w:sz="4" w:space="0" w:color="auto"/>
              <w:bottom w:val="single" w:sz="4" w:space="0" w:color="auto"/>
              <w:right w:val="single" w:sz="4" w:space="0" w:color="auto"/>
            </w:tcBorders>
            <w:shd w:val="clear" w:color="auto" w:fill="auto"/>
            <w:hideMark/>
          </w:tcPr>
          <w:p w:rsidR="00782E79" w:rsidRPr="00176651" w:rsidRDefault="00782E79" w:rsidP="00782E79">
            <w:pPr>
              <w:spacing w:after="0" w:line="240" w:lineRule="auto"/>
              <w:jc w:val="both"/>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Субсидии бюджетам субъектов Российской Федерации на 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субъектах Российской Федерации</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782E79" w:rsidRPr="00176651" w:rsidRDefault="00782E79" w:rsidP="00782E79">
            <w:pPr>
              <w:spacing w:after="0" w:line="240" w:lineRule="auto"/>
              <w:jc w:val="both"/>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 xml:space="preserve">Субсидии бюджетам субъектов Российской Федерации на создание условий для получения среднего профессионального </w:t>
            </w:r>
            <w:r w:rsidRPr="00176651">
              <w:rPr>
                <w:rFonts w:ascii="Times New Roman" w:eastAsia="Times New Roman" w:hAnsi="Times New Roman"/>
                <w:i/>
                <w:sz w:val="24"/>
                <w:szCs w:val="24"/>
                <w:lang w:eastAsia="ru-RU"/>
              </w:rPr>
              <w:t>и высшего</w:t>
            </w:r>
            <w:r w:rsidRPr="00176651">
              <w:rPr>
                <w:rFonts w:ascii="Times New Roman" w:eastAsia="Times New Roman" w:hAnsi="Times New Roman"/>
                <w:color w:val="000000"/>
                <w:sz w:val="24"/>
                <w:szCs w:val="24"/>
                <w:lang w:eastAsia="ru-RU"/>
              </w:rPr>
              <w:t xml:space="preserve"> образования людьми с ограниченными возможностями здоровья посредством разработки нормативно-методической базы и поддержки инициативных проектов в субъектах Российской Федерации</w:t>
            </w:r>
          </w:p>
        </w:tc>
      </w:tr>
      <w:tr w:rsidR="00782E79" w:rsidRPr="00176651" w:rsidTr="005A4BAE">
        <w:trPr>
          <w:trHeight w:val="2107"/>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82E79" w:rsidRPr="00176651" w:rsidRDefault="00782E79" w:rsidP="00782E79">
            <w:pPr>
              <w:spacing w:after="0" w:line="240" w:lineRule="auto"/>
              <w:jc w:val="center"/>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000 2 02 25555 02 0000 150</w:t>
            </w:r>
          </w:p>
        </w:tc>
        <w:tc>
          <w:tcPr>
            <w:tcW w:w="3594" w:type="dxa"/>
            <w:tcBorders>
              <w:top w:val="single" w:sz="4" w:space="0" w:color="auto"/>
              <w:left w:val="single" w:sz="4" w:space="0" w:color="auto"/>
              <w:bottom w:val="single" w:sz="4" w:space="0" w:color="auto"/>
              <w:right w:val="single" w:sz="4" w:space="0" w:color="auto"/>
            </w:tcBorders>
            <w:shd w:val="clear" w:color="auto" w:fill="auto"/>
            <w:hideMark/>
          </w:tcPr>
          <w:p w:rsidR="00782E79" w:rsidRPr="00176651" w:rsidRDefault="00782E79" w:rsidP="00782E79">
            <w:pPr>
              <w:spacing w:after="0" w:line="240" w:lineRule="auto"/>
              <w:jc w:val="both"/>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 xml:space="preserve">Субсидии бюджетам субъектов Российской Федерации </w:t>
            </w:r>
            <w:r w:rsidRPr="00176651">
              <w:rPr>
                <w:rFonts w:ascii="Times New Roman" w:eastAsia="Times New Roman" w:hAnsi="Times New Roman"/>
                <w:sz w:val="24"/>
                <w:szCs w:val="24"/>
                <w:lang w:eastAsia="ru-RU"/>
              </w:rPr>
              <w:t xml:space="preserve">на </w:t>
            </w:r>
            <w:r w:rsidRPr="00176651">
              <w:rPr>
                <w:rFonts w:ascii="Times New Roman" w:eastAsia="Times New Roman" w:hAnsi="Times New Roman"/>
                <w:i/>
                <w:sz w:val="24"/>
                <w:szCs w:val="24"/>
                <w:lang w:eastAsia="ru-RU"/>
              </w:rPr>
              <w:t>поддержку государственных программ субъектов Российской Федерации и муниципальных</w:t>
            </w:r>
            <w:r w:rsidRPr="00176651">
              <w:rPr>
                <w:rFonts w:ascii="Times New Roman" w:eastAsia="Times New Roman" w:hAnsi="Times New Roman"/>
                <w:sz w:val="24"/>
                <w:szCs w:val="24"/>
                <w:lang w:eastAsia="ru-RU"/>
              </w:rPr>
              <w:t xml:space="preserve"> </w:t>
            </w:r>
            <w:r w:rsidRPr="00176651">
              <w:rPr>
                <w:rFonts w:ascii="Times New Roman" w:eastAsia="Times New Roman" w:hAnsi="Times New Roman"/>
                <w:color w:val="000000"/>
                <w:sz w:val="24"/>
                <w:szCs w:val="24"/>
                <w:lang w:eastAsia="ru-RU"/>
              </w:rPr>
              <w:t>программ формирования современной городской среды</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782E79" w:rsidRPr="00176651" w:rsidRDefault="00782E79" w:rsidP="00782E79">
            <w:pPr>
              <w:spacing w:after="0" w:line="240" w:lineRule="auto"/>
              <w:jc w:val="both"/>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 xml:space="preserve">Субсидии бюджетам субъектов Российской Федерации на </w:t>
            </w:r>
            <w:r w:rsidRPr="00176651">
              <w:rPr>
                <w:rFonts w:ascii="Times New Roman" w:eastAsia="Times New Roman" w:hAnsi="Times New Roman"/>
                <w:i/>
                <w:sz w:val="24"/>
                <w:szCs w:val="24"/>
                <w:lang w:eastAsia="ru-RU"/>
              </w:rPr>
              <w:t>реализацию</w:t>
            </w:r>
            <w:r w:rsidRPr="00176651">
              <w:rPr>
                <w:rFonts w:ascii="Times New Roman" w:eastAsia="Times New Roman" w:hAnsi="Times New Roman"/>
                <w:color w:val="000000"/>
                <w:sz w:val="24"/>
                <w:szCs w:val="24"/>
                <w:lang w:eastAsia="ru-RU"/>
              </w:rPr>
              <w:t xml:space="preserve"> программ формирования современной городской среды</w:t>
            </w:r>
          </w:p>
        </w:tc>
      </w:tr>
      <w:tr w:rsidR="00782E79" w:rsidRPr="00176651" w:rsidTr="005A4BAE">
        <w:trPr>
          <w:trHeight w:val="1271"/>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82E79" w:rsidRPr="00176651" w:rsidRDefault="00782E79" w:rsidP="00782E79">
            <w:pPr>
              <w:spacing w:after="0" w:line="240" w:lineRule="auto"/>
              <w:jc w:val="center"/>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000 2 02 25567 02 0000 150</w:t>
            </w:r>
          </w:p>
        </w:tc>
        <w:tc>
          <w:tcPr>
            <w:tcW w:w="3594" w:type="dxa"/>
            <w:tcBorders>
              <w:top w:val="single" w:sz="4" w:space="0" w:color="auto"/>
              <w:left w:val="single" w:sz="4" w:space="0" w:color="auto"/>
              <w:bottom w:val="single" w:sz="4" w:space="0" w:color="auto"/>
              <w:right w:val="single" w:sz="4" w:space="0" w:color="auto"/>
            </w:tcBorders>
            <w:shd w:val="clear" w:color="auto" w:fill="auto"/>
            <w:hideMark/>
          </w:tcPr>
          <w:p w:rsidR="00782E79" w:rsidRPr="00176651" w:rsidRDefault="00782E79" w:rsidP="00782E79">
            <w:pPr>
              <w:spacing w:after="0" w:line="240" w:lineRule="auto"/>
              <w:jc w:val="both"/>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 xml:space="preserve">Субсидии бюджетам субъектов Российской Федерации на </w:t>
            </w:r>
            <w:r w:rsidRPr="00176651">
              <w:rPr>
                <w:rFonts w:ascii="Times New Roman" w:eastAsia="Times New Roman" w:hAnsi="Times New Roman"/>
                <w:i/>
                <w:sz w:val="24"/>
                <w:szCs w:val="24"/>
                <w:lang w:eastAsia="ru-RU"/>
              </w:rPr>
              <w:t>реализацию мероприятий</w:t>
            </w:r>
            <w:r w:rsidRPr="00176651">
              <w:rPr>
                <w:rFonts w:ascii="Times New Roman" w:eastAsia="Times New Roman" w:hAnsi="Times New Roman"/>
                <w:sz w:val="24"/>
                <w:szCs w:val="24"/>
                <w:lang w:eastAsia="ru-RU"/>
              </w:rPr>
              <w:t xml:space="preserve"> </w:t>
            </w:r>
            <w:r w:rsidRPr="00176651">
              <w:rPr>
                <w:rFonts w:ascii="Times New Roman" w:eastAsia="Times New Roman" w:hAnsi="Times New Roman"/>
                <w:color w:val="000000"/>
                <w:sz w:val="24"/>
                <w:szCs w:val="24"/>
                <w:lang w:eastAsia="ru-RU"/>
              </w:rPr>
              <w:t>по устойчивому развитию сельских территорий</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782E79" w:rsidRPr="00176651" w:rsidRDefault="00782E79" w:rsidP="00782E79">
            <w:pPr>
              <w:spacing w:after="0" w:line="240" w:lineRule="auto"/>
              <w:jc w:val="both"/>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 xml:space="preserve">Субсидии бюджетам субъектов Российской Федерации на </w:t>
            </w:r>
            <w:r w:rsidRPr="00176651">
              <w:rPr>
                <w:rFonts w:ascii="Times New Roman" w:eastAsia="Times New Roman" w:hAnsi="Times New Roman"/>
                <w:i/>
                <w:sz w:val="24"/>
                <w:szCs w:val="24"/>
                <w:lang w:eastAsia="ru-RU"/>
              </w:rPr>
              <w:t>обеспечение</w:t>
            </w:r>
            <w:r w:rsidRPr="00176651">
              <w:rPr>
                <w:rFonts w:ascii="Times New Roman" w:eastAsia="Times New Roman" w:hAnsi="Times New Roman"/>
                <w:color w:val="000000"/>
                <w:sz w:val="24"/>
                <w:szCs w:val="24"/>
                <w:lang w:eastAsia="ru-RU"/>
              </w:rPr>
              <w:t xml:space="preserve"> устойчив</w:t>
            </w:r>
            <w:r w:rsidRPr="00176651">
              <w:rPr>
                <w:rFonts w:ascii="Times New Roman" w:eastAsia="Times New Roman" w:hAnsi="Times New Roman"/>
                <w:i/>
                <w:sz w:val="24"/>
                <w:szCs w:val="24"/>
                <w:lang w:eastAsia="ru-RU"/>
              </w:rPr>
              <w:t>ого</w:t>
            </w:r>
            <w:r w:rsidRPr="00176651">
              <w:rPr>
                <w:rFonts w:ascii="Times New Roman" w:eastAsia="Times New Roman" w:hAnsi="Times New Roman"/>
                <w:color w:val="000000"/>
                <w:sz w:val="24"/>
                <w:szCs w:val="24"/>
                <w:lang w:eastAsia="ru-RU"/>
              </w:rPr>
              <w:t xml:space="preserve"> развит</w:t>
            </w:r>
            <w:r w:rsidRPr="00176651">
              <w:rPr>
                <w:rFonts w:ascii="Times New Roman" w:eastAsia="Times New Roman" w:hAnsi="Times New Roman"/>
                <w:i/>
                <w:sz w:val="24"/>
                <w:szCs w:val="24"/>
                <w:lang w:eastAsia="ru-RU"/>
              </w:rPr>
              <w:t>ия</w:t>
            </w:r>
            <w:r w:rsidRPr="00176651">
              <w:rPr>
                <w:rFonts w:ascii="Times New Roman" w:eastAsia="Times New Roman" w:hAnsi="Times New Roman"/>
                <w:color w:val="000000"/>
                <w:sz w:val="24"/>
                <w:szCs w:val="24"/>
                <w:lang w:eastAsia="ru-RU"/>
              </w:rPr>
              <w:t xml:space="preserve"> сельских территорий</w:t>
            </w:r>
          </w:p>
        </w:tc>
      </w:tr>
      <w:tr w:rsidR="00782E79" w:rsidRPr="00176651" w:rsidTr="005A4BAE">
        <w:trPr>
          <w:trHeight w:val="2257"/>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82E79" w:rsidRPr="00176651" w:rsidRDefault="00782E79" w:rsidP="00782E79">
            <w:pPr>
              <w:spacing w:after="0" w:line="240" w:lineRule="auto"/>
              <w:jc w:val="center"/>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000 2 02 27567 02 0000 150</w:t>
            </w:r>
          </w:p>
        </w:tc>
        <w:tc>
          <w:tcPr>
            <w:tcW w:w="3594" w:type="dxa"/>
            <w:tcBorders>
              <w:top w:val="single" w:sz="4" w:space="0" w:color="auto"/>
              <w:left w:val="single" w:sz="4" w:space="0" w:color="auto"/>
              <w:bottom w:val="single" w:sz="4" w:space="0" w:color="auto"/>
              <w:right w:val="single" w:sz="4" w:space="0" w:color="auto"/>
            </w:tcBorders>
            <w:shd w:val="clear" w:color="auto" w:fill="auto"/>
            <w:hideMark/>
          </w:tcPr>
          <w:p w:rsidR="00782E79" w:rsidRPr="00176651" w:rsidRDefault="00782E79" w:rsidP="00782E79">
            <w:pPr>
              <w:spacing w:after="0" w:line="240" w:lineRule="auto"/>
              <w:jc w:val="both"/>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 xml:space="preserve">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w:t>
            </w:r>
            <w:r w:rsidRPr="00176651">
              <w:rPr>
                <w:rFonts w:ascii="Times New Roman" w:eastAsia="Times New Roman" w:hAnsi="Times New Roman"/>
                <w:i/>
                <w:sz w:val="24"/>
                <w:szCs w:val="24"/>
                <w:lang w:eastAsia="ru-RU"/>
              </w:rPr>
              <w:t>реализации мероприятий</w:t>
            </w:r>
            <w:r w:rsidRPr="00176651">
              <w:rPr>
                <w:rFonts w:ascii="Times New Roman" w:eastAsia="Times New Roman" w:hAnsi="Times New Roman"/>
                <w:color w:val="000000"/>
                <w:sz w:val="24"/>
                <w:szCs w:val="24"/>
                <w:lang w:eastAsia="ru-RU"/>
              </w:rPr>
              <w:t xml:space="preserve"> по устойчивому развитию сельских территорий</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782E79" w:rsidRPr="00176651" w:rsidRDefault="00782E79" w:rsidP="00782E79">
            <w:pPr>
              <w:spacing w:after="0" w:line="240" w:lineRule="auto"/>
              <w:jc w:val="both"/>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 xml:space="preserve">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w:t>
            </w:r>
            <w:r w:rsidRPr="00176651">
              <w:rPr>
                <w:rFonts w:ascii="Times New Roman" w:eastAsia="Times New Roman" w:hAnsi="Times New Roman"/>
                <w:i/>
                <w:sz w:val="24"/>
                <w:szCs w:val="24"/>
                <w:lang w:eastAsia="ru-RU"/>
              </w:rPr>
              <w:t>обеспечения</w:t>
            </w:r>
            <w:r w:rsidRPr="00176651">
              <w:rPr>
                <w:rFonts w:ascii="Times New Roman" w:eastAsia="Times New Roman" w:hAnsi="Times New Roman"/>
                <w:color w:val="000000"/>
                <w:sz w:val="24"/>
                <w:szCs w:val="24"/>
                <w:lang w:eastAsia="ru-RU"/>
              </w:rPr>
              <w:t xml:space="preserve"> устойчив</w:t>
            </w:r>
            <w:r w:rsidRPr="00176651">
              <w:rPr>
                <w:rFonts w:ascii="Times New Roman" w:eastAsia="Times New Roman" w:hAnsi="Times New Roman"/>
                <w:i/>
                <w:sz w:val="24"/>
                <w:szCs w:val="24"/>
                <w:lang w:eastAsia="ru-RU"/>
              </w:rPr>
              <w:t>ого</w:t>
            </w:r>
            <w:r w:rsidRPr="00176651">
              <w:rPr>
                <w:rFonts w:ascii="Times New Roman" w:eastAsia="Times New Roman" w:hAnsi="Times New Roman"/>
                <w:color w:val="000000"/>
                <w:sz w:val="24"/>
                <w:szCs w:val="24"/>
                <w:lang w:eastAsia="ru-RU"/>
              </w:rPr>
              <w:t xml:space="preserve"> развития сельских территорий</w:t>
            </w:r>
          </w:p>
        </w:tc>
      </w:tr>
      <w:tr w:rsidR="00782E79" w:rsidRPr="00176651" w:rsidTr="005A4BAE">
        <w:trPr>
          <w:trHeight w:val="1974"/>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82E79" w:rsidRPr="00176651" w:rsidRDefault="00782E79" w:rsidP="00782E79">
            <w:pPr>
              <w:spacing w:after="0" w:line="240" w:lineRule="auto"/>
              <w:jc w:val="center"/>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000 2 02 35280 02 0000 150</w:t>
            </w:r>
          </w:p>
        </w:tc>
        <w:tc>
          <w:tcPr>
            <w:tcW w:w="3594" w:type="dxa"/>
            <w:tcBorders>
              <w:top w:val="single" w:sz="4" w:space="0" w:color="auto"/>
              <w:left w:val="single" w:sz="4" w:space="0" w:color="auto"/>
              <w:bottom w:val="single" w:sz="4" w:space="0" w:color="auto"/>
              <w:right w:val="single" w:sz="4" w:space="0" w:color="auto"/>
            </w:tcBorders>
            <w:shd w:val="clear" w:color="auto" w:fill="auto"/>
            <w:hideMark/>
          </w:tcPr>
          <w:p w:rsidR="00782E79" w:rsidRPr="00176651" w:rsidRDefault="00782E79" w:rsidP="00782E79">
            <w:pPr>
              <w:spacing w:after="0" w:line="240" w:lineRule="auto"/>
              <w:jc w:val="both"/>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Субвенции бюджетам субъектов Российской Федерации на выплат</w:t>
            </w:r>
            <w:r w:rsidRPr="00176651">
              <w:rPr>
                <w:rFonts w:ascii="Times New Roman" w:eastAsia="Times New Roman" w:hAnsi="Times New Roman"/>
                <w:i/>
                <w:sz w:val="24"/>
                <w:szCs w:val="24"/>
                <w:lang w:eastAsia="ru-RU"/>
              </w:rPr>
              <w:t>ы</w:t>
            </w:r>
            <w:r w:rsidRPr="00176651">
              <w:rPr>
                <w:rFonts w:ascii="Times New Roman" w:eastAsia="Times New Roman" w:hAnsi="Times New Roman"/>
                <w:color w:val="000000"/>
                <w:sz w:val="24"/>
                <w:szCs w:val="24"/>
                <w:lang w:eastAsia="ru-RU"/>
              </w:rPr>
              <w:t xml:space="preserve">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782E79" w:rsidRPr="00176651" w:rsidRDefault="00782E79" w:rsidP="00782E79">
            <w:pPr>
              <w:spacing w:after="0" w:line="240" w:lineRule="auto"/>
              <w:jc w:val="both"/>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Субвенции бюджетам субъектов Российской Федерации на выплат</w:t>
            </w:r>
            <w:r w:rsidRPr="00176651">
              <w:rPr>
                <w:rFonts w:ascii="Times New Roman" w:eastAsia="Times New Roman" w:hAnsi="Times New Roman"/>
                <w:i/>
                <w:sz w:val="24"/>
                <w:szCs w:val="24"/>
                <w:lang w:eastAsia="ru-RU"/>
              </w:rPr>
              <w:t>у</w:t>
            </w:r>
            <w:r w:rsidRPr="00176651">
              <w:rPr>
                <w:rFonts w:ascii="Times New Roman" w:eastAsia="Times New Roman" w:hAnsi="Times New Roman"/>
                <w:color w:val="000000"/>
                <w:sz w:val="24"/>
                <w:szCs w:val="24"/>
                <w:lang w:eastAsia="ru-RU"/>
              </w:rPr>
              <w:t xml:space="preserve">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782E79" w:rsidRPr="00176651" w:rsidTr="005A4BAE">
        <w:trPr>
          <w:trHeight w:val="2366"/>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82E79" w:rsidRPr="00176651" w:rsidRDefault="00782E79" w:rsidP="00782E79">
            <w:pPr>
              <w:spacing w:after="0" w:line="240" w:lineRule="auto"/>
              <w:jc w:val="center"/>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lastRenderedPageBreak/>
              <w:t>000 2 02 35573 02 0000 150</w:t>
            </w:r>
          </w:p>
        </w:tc>
        <w:tc>
          <w:tcPr>
            <w:tcW w:w="3594" w:type="dxa"/>
            <w:tcBorders>
              <w:top w:val="single" w:sz="4" w:space="0" w:color="auto"/>
              <w:left w:val="single" w:sz="4" w:space="0" w:color="auto"/>
              <w:bottom w:val="single" w:sz="4" w:space="0" w:color="auto"/>
              <w:right w:val="single" w:sz="4" w:space="0" w:color="auto"/>
            </w:tcBorders>
            <w:shd w:val="clear" w:color="auto" w:fill="auto"/>
            <w:hideMark/>
          </w:tcPr>
          <w:p w:rsidR="00782E79" w:rsidRPr="00176651" w:rsidRDefault="00782E79" w:rsidP="00782E79">
            <w:pPr>
              <w:spacing w:after="0" w:line="240" w:lineRule="auto"/>
              <w:jc w:val="both"/>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Субвенции бюджетам субъектов Российской Федерации</w:t>
            </w:r>
            <w:r w:rsidRPr="00176651">
              <w:rPr>
                <w:rFonts w:ascii="Times New Roman" w:eastAsia="Times New Roman" w:hAnsi="Times New Roman"/>
                <w:sz w:val="24"/>
                <w:szCs w:val="24"/>
                <w:lang w:eastAsia="ru-RU"/>
              </w:rPr>
              <w:t xml:space="preserve"> на</w:t>
            </w:r>
            <w:r w:rsidRPr="00176651">
              <w:rPr>
                <w:rFonts w:ascii="Times New Roman" w:eastAsia="Times New Roman" w:hAnsi="Times New Roman"/>
                <w:color w:val="FF0000"/>
                <w:sz w:val="24"/>
                <w:szCs w:val="24"/>
                <w:lang w:eastAsia="ru-RU"/>
              </w:rPr>
              <w:t xml:space="preserve"> </w:t>
            </w:r>
            <w:r w:rsidRPr="00176651">
              <w:rPr>
                <w:rFonts w:ascii="Times New Roman" w:eastAsia="Times New Roman" w:hAnsi="Times New Roman"/>
                <w:i/>
                <w:sz w:val="24"/>
                <w:szCs w:val="24"/>
                <w:lang w:eastAsia="ru-RU"/>
              </w:rPr>
              <w:t>выполнение полномочий Российской Федерации по</w:t>
            </w:r>
            <w:r w:rsidRPr="00176651">
              <w:rPr>
                <w:rFonts w:ascii="Times New Roman" w:eastAsia="Times New Roman" w:hAnsi="Times New Roman"/>
                <w:sz w:val="24"/>
                <w:szCs w:val="24"/>
                <w:lang w:eastAsia="ru-RU"/>
              </w:rPr>
              <w:t xml:space="preserve"> осуществлению ежемесячной выплаты</w:t>
            </w:r>
            <w:r w:rsidRPr="00176651">
              <w:rPr>
                <w:rFonts w:ascii="Times New Roman" w:eastAsia="Times New Roman" w:hAnsi="Times New Roman"/>
                <w:color w:val="FF0000"/>
                <w:sz w:val="24"/>
                <w:szCs w:val="24"/>
                <w:lang w:eastAsia="ru-RU"/>
              </w:rPr>
              <w:t xml:space="preserve"> </w:t>
            </w:r>
            <w:r w:rsidRPr="00176651">
              <w:rPr>
                <w:rFonts w:ascii="Times New Roman" w:eastAsia="Times New Roman" w:hAnsi="Times New Roman"/>
                <w:color w:val="000000"/>
                <w:sz w:val="24"/>
                <w:szCs w:val="24"/>
                <w:lang w:eastAsia="ru-RU"/>
              </w:rPr>
              <w:t>в связи с рождением (усыновлением) первого ребенка</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782E79" w:rsidRPr="00176651" w:rsidRDefault="00782E79" w:rsidP="00782E79">
            <w:pPr>
              <w:spacing w:after="0" w:line="240" w:lineRule="auto"/>
              <w:jc w:val="both"/>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Субвенции бюджетам субъектов Российской Федерации на осуществлен</w:t>
            </w:r>
            <w:r w:rsidRPr="00176651">
              <w:rPr>
                <w:rFonts w:ascii="Times New Roman" w:eastAsia="Times New Roman" w:hAnsi="Times New Roman"/>
                <w:i/>
                <w:sz w:val="24"/>
                <w:szCs w:val="24"/>
                <w:lang w:eastAsia="ru-RU"/>
              </w:rPr>
              <w:t>ие</w:t>
            </w:r>
            <w:r w:rsidRPr="00176651">
              <w:rPr>
                <w:rFonts w:ascii="Times New Roman" w:eastAsia="Times New Roman" w:hAnsi="Times New Roman"/>
                <w:color w:val="000000"/>
                <w:sz w:val="24"/>
                <w:szCs w:val="24"/>
                <w:lang w:eastAsia="ru-RU"/>
              </w:rPr>
              <w:t xml:space="preserve"> ежемесячной выплаты в связи с рождением (усыновлением) первого ребенка</w:t>
            </w:r>
          </w:p>
          <w:p w:rsidR="00782E79" w:rsidRPr="00176651" w:rsidRDefault="00782E79" w:rsidP="00782E79">
            <w:pPr>
              <w:spacing w:after="160" w:line="259" w:lineRule="auto"/>
              <w:rPr>
                <w:rFonts w:ascii="Times New Roman" w:eastAsia="Times New Roman" w:hAnsi="Times New Roman"/>
                <w:sz w:val="24"/>
                <w:szCs w:val="24"/>
                <w:lang w:eastAsia="ru-RU"/>
              </w:rPr>
            </w:pPr>
          </w:p>
        </w:tc>
      </w:tr>
      <w:tr w:rsidR="00782E79" w:rsidRPr="00176651" w:rsidTr="005A4BAE">
        <w:trPr>
          <w:trHeight w:val="395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82E79" w:rsidRPr="00176651" w:rsidRDefault="00782E79" w:rsidP="00782E79">
            <w:pPr>
              <w:spacing w:after="0" w:line="240" w:lineRule="auto"/>
              <w:jc w:val="center"/>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000 2 02 45159 02 0000 150</w:t>
            </w:r>
          </w:p>
        </w:tc>
        <w:tc>
          <w:tcPr>
            <w:tcW w:w="3594" w:type="dxa"/>
            <w:tcBorders>
              <w:top w:val="single" w:sz="4" w:space="0" w:color="auto"/>
              <w:left w:val="single" w:sz="4" w:space="0" w:color="auto"/>
              <w:bottom w:val="single" w:sz="4" w:space="0" w:color="auto"/>
              <w:right w:val="single" w:sz="4" w:space="0" w:color="auto"/>
            </w:tcBorders>
            <w:shd w:val="clear" w:color="auto" w:fill="auto"/>
            <w:hideMark/>
          </w:tcPr>
          <w:p w:rsidR="00782E79" w:rsidRPr="00176651" w:rsidRDefault="00782E79" w:rsidP="00782E79">
            <w:pPr>
              <w:spacing w:after="0" w:line="240" w:lineRule="auto"/>
              <w:jc w:val="both"/>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Межбюджетные трансферты, передаваемые бюджетам субъектов Российской Федерации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782E79" w:rsidRPr="00176651" w:rsidRDefault="00782E79" w:rsidP="00782E79">
            <w:pPr>
              <w:spacing w:after="0" w:line="240" w:lineRule="auto"/>
              <w:jc w:val="both"/>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Межбюджетные трансферты, передаваемые бюджетам субъектов Российской Федерации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782E79" w:rsidRPr="00176651" w:rsidTr="005A4BAE">
        <w:trPr>
          <w:trHeight w:val="395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82E79" w:rsidRPr="00176651" w:rsidRDefault="00782E79" w:rsidP="00782E79">
            <w:pPr>
              <w:spacing w:after="0" w:line="240" w:lineRule="auto"/>
              <w:jc w:val="center"/>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000 2 02 45190 02 0000 150</w:t>
            </w:r>
          </w:p>
        </w:tc>
        <w:tc>
          <w:tcPr>
            <w:tcW w:w="3594" w:type="dxa"/>
            <w:tcBorders>
              <w:top w:val="single" w:sz="4" w:space="0" w:color="auto"/>
              <w:left w:val="single" w:sz="4" w:space="0" w:color="auto"/>
              <w:bottom w:val="single" w:sz="4" w:space="0" w:color="auto"/>
              <w:right w:val="single" w:sz="4" w:space="0" w:color="auto"/>
            </w:tcBorders>
            <w:shd w:val="clear" w:color="auto" w:fill="auto"/>
            <w:hideMark/>
          </w:tcPr>
          <w:p w:rsidR="00782E79" w:rsidRPr="00176651" w:rsidRDefault="00782E79" w:rsidP="00782E79">
            <w:pPr>
              <w:spacing w:after="0" w:line="240" w:lineRule="auto"/>
              <w:jc w:val="both"/>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782E79" w:rsidRPr="00176651" w:rsidRDefault="00782E79" w:rsidP="00782E79">
            <w:pPr>
              <w:spacing w:after="0" w:line="240" w:lineRule="auto"/>
              <w:jc w:val="both"/>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 xml:space="preserve">Межбюджетные трансферты, передаваемые бюджетам субъектов Российской Федерации на </w:t>
            </w:r>
            <w:r w:rsidRPr="00176651">
              <w:rPr>
                <w:rFonts w:ascii="Times New Roman" w:eastAsia="Times New Roman" w:hAnsi="Times New Roman"/>
                <w:i/>
                <w:sz w:val="24"/>
                <w:szCs w:val="24"/>
                <w:lang w:eastAsia="ru-RU"/>
              </w:rPr>
              <w:t xml:space="preserve">создание и оснащение </w:t>
            </w:r>
            <w:proofErr w:type="spellStart"/>
            <w:r w:rsidRPr="00176651">
              <w:rPr>
                <w:rFonts w:ascii="Times New Roman" w:eastAsia="Times New Roman" w:hAnsi="Times New Roman"/>
                <w:i/>
                <w:sz w:val="24"/>
                <w:szCs w:val="24"/>
                <w:lang w:eastAsia="ru-RU"/>
              </w:rPr>
              <w:t>референс</w:t>
            </w:r>
            <w:proofErr w:type="spellEnd"/>
            <w:r w:rsidRPr="00176651">
              <w:rPr>
                <w:rFonts w:ascii="Times New Roman" w:eastAsia="Times New Roman" w:hAnsi="Times New Roman"/>
                <w:i/>
                <w:sz w:val="24"/>
                <w:szCs w:val="24"/>
                <w:lang w:eastAsia="ru-RU"/>
              </w:rPr>
              <w:t xml:space="preserve">-центров для проведения </w:t>
            </w:r>
            <w:proofErr w:type="spellStart"/>
            <w:r w:rsidRPr="00176651">
              <w:rPr>
                <w:rFonts w:ascii="Times New Roman" w:eastAsia="Times New Roman" w:hAnsi="Times New Roman"/>
                <w:i/>
                <w:sz w:val="24"/>
                <w:szCs w:val="24"/>
                <w:lang w:eastAsia="ru-RU"/>
              </w:rPr>
              <w:t>иммуногистохимических</w:t>
            </w:r>
            <w:proofErr w:type="spellEnd"/>
            <w:r w:rsidRPr="00176651">
              <w:rPr>
                <w:rFonts w:ascii="Times New Roman" w:eastAsia="Times New Roman" w:hAnsi="Times New Roman"/>
                <w:i/>
                <w:sz w:val="24"/>
                <w:szCs w:val="24"/>
                <w:lang w:eastAsia="ru-RU"/>
              </w:rPr>
              <w:t>, патоморфологических исследований и лучевых методов исследований,</w:t>
            </w:r>
            <w:r w:rsidRPr="00176651">
              <w:rPr>
                <w:rFonts w:ascii="Times New Roman" w:eastAsia="Times New Roman" w:hAnsi="Times New Roman"/>
                <w:sz w:val="24"/>
                <w:szCs w:val="24"/>
                <w:lang w:eastAsia="ru-RU"/>
              </w:rPr>
              <w:t xml:space="preserve"> </w:t>
            </w:r>
            <w:r w:rsidRPr="00176651">
              <w:rPr>
                <w:rFonts w:ascii="Times New Roman" w:eastAsia="Times New Roman" w:hAnsi="Times New Roman"/>
                <w:color w:val="000000"/>
                <w:sz w:val="24"/>
                <w:szCs w:val="24"/>
                <w:lang w:eastAsia="ru-RU"/>
              </w:rPr>
              <w:t xml:space="preserve">переоснащение </w:t>
            </w:r>
            <w:r w:rsidRPr="00176651">
              <w:rPr>
                <w:rFonts w:ascii="Times New Roman" w:eastAsia="Times New Roman" w:hAnsi="Times New Roman"/>
                <w:i/>
                <w:sz w:val="24"/>
                <w:szCs w:val="24"/>
                <w:lang w:eastAsia="ru-RU"/>
              </w:rPr>
              <w:t xml:space="preserve">сети региональных </w:t>
            </w:r>
            <w:r w:rsidRPr="00176651">
              <w:rPr>
                <w:rFonts w:ascii="Times New Roman" w:eastAsia="Times New Roman" w:hAnsi="Times New Roman"/>
                <w:color w:val="000000"/>
                <w:sz w:val="24"/>
                <w:szCs w:val="24"/>
                <w:lang w:eastAsia="ru-RU"/>
              </w:rPr>
              <w:t xml:space="preserve">медицинских организаций, оказывающих помощь больным онкологическими заболеваниями </w:t>
            </w:r>
            <w:r w:rsidRPr="00176651">
              <w:rPr>
                <w:rFonts w:ascii="Times New Roman" w:eastAsia="Times New Roman" w:hAnsi="Times New Roman"/>
                <w:i/>
                <w:sz w:val="24"/>
                <w:szCs w:val="24"/>
                <w:lang w:eastAsia="ru-RU"/>
              </w:rPr>
              <w:t>в субъектах Российской Федерации</w:t>
            </w:r>
          </w:p>
        </w:tc>
      </w:tr>
      <w:tr w:rsidR="00782E79" w:rsidRPr="00176651" w:rsidTr="005A4BAE">
        <w:trPr>
          <w:trHeight w:val="3532"/>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82E79" w:rsidRPr="00176651" w:rsidRDefault="00782E79" w:rsidP="00782E79">
            <w:pPr>
              <w:spacing w:after="0" w:line="240" w:lineRule="auto"/>
              <w:jc w:val="center"/>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lastRenderedPageBreak/>
              <w:t>000 2 02 45295 02 0000 150</w:t>
            </w:r>
          </w:p>
        </w:tc>
        <w:tc>
          <w:tcPr>
            <w:tcW w:w="3594" w:type="dxa"/>
            <w:tcBorders>
              <w:top w:val="single" w:sz="4" w:space="0" w:color="auto"/>
              <w:left w:val="single" w:sz="4" w:space="0" w:color="auto"/>
              <w:bottom w:val="single" w:sz="4" w:space="0" w:color="auto"/>
              <w:right w:val="single" w:sz="4" w:space="0" w:color="auto"/>
            </w:tcBorders>
            <w:shd w:val="clear" w:color="auto" w:fill="auto"/>
            <w:hideMark/>
          </w:tcPr>
          <w:p w:rsidR="00782E79" w:rsidRPr="00176651" w:rsidRDefault="00782E79" w:rsidP="00782E79">
            <w:pPr>
              <w:spacing w:after="0" w:line="240" w:lineRule="auto"/>
              <w:jc w:val="both"/>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 xml:space="preserve">Межбюджетные трансферты, передаваемые бюджетам субъектов Российской Федерации на проведение </w:t>
            </w:r>
            <w:proofErr w:type="spellStart"/>
            <w:r w:rsidRPr="00176651">
              <w:rPr>
                <w:rFonts w:ascii="Times New Roman" w:eastAsia="Times New Roman" w:hAnsi="Times New Roman"/>
                <w:color w:val="000000"/>
                <w:sz w:val="24"/>
                <w:szCs w:val="24"/>
                <w:lang w:eastAsia="ru-RU"/>
              </w:rPr>
              <w:t>скринингов</w:t>
            </w:r>
            <w:proofErr w:type="spellEnd"/>
            <w:r w:rsidRPr="00176651">
              <w:rPr>
                <w:rFonts w:ascii="Times New Roman" w:eastAsia="Times New Roman" w:hAnsi="Times New Roman"/>
                <w:color w:val="000000"/>
                <w:sz w:val="24"/>
                <w:szCs w:val="24"/>
                <w:lang w:eastAsia="ru-RU"/>
              </w:rPr>
              <w:t xml:space="preserve"> </w:t>
            </w:r>
            <w:r w:rsidRPr="00176651">
              <w:rPr>
                <w:rFonts w:ascii="Times New Roman" w:eastAsia="Times New Roman" w:hAnsi="Times New Roman"/>
                <w:i/>
                <w:sz w:val="24"/>
                <w:szCs w:val="24"/>
                <w:lang w:eastAsia="ru-RU"/>
              </w:rPr>
              <w:t xml:space="preserve">граждан </w:t>
            </w:r>
            <w:r w:rsidRPr="00176651">
              <w:rPr>
                <w:rFonts w:ascii="Times New Roman" w:eastAsia="Times New Roman" w:hAnsi="Times New Roman"/>
                <w:color w:val="000000"/>
                <w:sz w:val="24"/>
                <w:szCs w:val="24"/>
                <w:lang w:eastAsia="ru-RU"/>
              </w:rPr>
              <w:t xml:space="preserve">65 лет </w:t>
            </w:r>
            <w:r w:rsidRPr="00176651">
              <w:rPr>
                <w:rFonts w:ascii="Times New Roman" w:eastAsia="Times New Roman" w:hAnsi="Times New Roman"/>
                <w:i/>
                <w:sz w:val="24"/>
                <w:szCs w:val="24"/>
                <w:lang w:eastAsia="ru-RU"/>
              </w:rPr>
              <w:t xml:space="preserve">и </w:t>
            </w:r>
            <w:r w:rsidRPr="00176651">
              <w:rPr>
                <w:rFonts w:ascii="Times New Roman" w:eastAsia="Times New Roman" w:hAnsi="Times New Roman"/>
                <w:color w:val="000000"/>
                <w:sz w:val="24"/>
                <w:szCs w:val="24"/>
                <w:lang w:eastAsia="ru-RU"/>
              </w:rPr>
              <w:t>старше, проживающих в сельской местности</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782E79" w:rsidRPr="00176651" w:rsidRDefault="00782E79" w:rsidP="00782E79">
            <w:pPr>
              <w:spacing w:after="0" w:line="240" w:lineRule="auto"/>
              <w:jc w:val="both"/>
              <w:rPr>
                <w:rFonts w:ascii="Times New Roman" w:eastAsia="Times New Roman" w:hAnsi="Times New Roman"/>
                <w:color w:val="000000"/>
                <w:sz w:val="24"/>
                <w:szCs w:val="24"/>
                <w:lang w:eastAsia="ru-RU"/>
              </w:rPr>
            </w:pPr>
            <w:r w:rsidRPr="00176651">
              <w:rPr>
                <w:rFonts w:ascii="Times New Roman" w:eastAsia="Times New Roman" w:hAnsi="Times New Roman"/>
                <w:color w:val="000000"/>
                <w:sz w:val="24"/>
                <w:szCs w:val="24"/>
                <w:lang w:eastAsia="ru-RU"/>
              </w:rPr>
              <w:t xml:space="preserve">Межбюджетные трансферты, передаваемые бюджетам субъектов Российской Федерации на проведение </w:t>
            </w:r>
            <w:r w:rsidRPr="00176651">
              <w:rPr>
                <w:rFonts w:ascii="Times New Roman" w:eastAsia="Times New Roman" w:hAnsi="Times New Roman"/>
                <w:i/>
                <w:sz w:val="24"/>
                <w:szCs w:val="24"/>
                <w:lang w:eastAsia="ru-RU"/>
              </w:rPr>
              <w:t>дополнительных</w:t>
            </w:r>
            <w:r w:rsidRPr="00176651">
              <w:rPr>
                <w:rFonts w:ascii="Times New Roman" w:eastAsia="Times New Roman" w:hAnsi="Times New Roman"/>
                <w:color w:val="000000"/>
                <w:sz w:val="24"/>
                <w:szCs w:val="24"/>
                <w:lang w:eastAsia="ru-RU"/>
              </w:rPr>
              <w:t xml:space="preserve"> </w:t>
            </w:r>
            <w:proofErr w:type="spellStart"/>
            <w:r w:rsidRPr="00176651">
              <w:rPr>
                <w:rFonts w:ascii="Times New Roman" w:eastAsia="Times New Roman" w:hAnsi="Times New Roman"/>
                <w:color w:val="000000"/>
                <w:sz w:val="24"/>
                <w:szCs w:val="24"/>
                <w:lang w:eastAsia="ru-RU"/>
              </w:rPr>
              <w:t>скринингов</w:t>
            </w:r>
            <w:proofErr w:type="spellEnd"/>
            <w:r w:rsidRPr="00176651">
              <w:rPr>
                <w:rFonts w:ascii="Times New Roman" w:eastAsia="Times New Roman" w:hAnsi="Times New Roman"/>
                <w:color w:val="000000"/>
                <w:sz w:val="24"/>
                <w:szCs w:val="24"/>
                <w:lang w:eastAsia="ru-RU"/>
              </w:rPr>
              <w:t xml:space="preserve"> </w:t>
            </w:r>
            <w:r w:rsidRPr="00176651">
              <w:rPr>
                <w:rFonts w:ascii="Times New Roman" w:eastAsia="Times New Roman" w:hAnsi="Times New Roman"/>
                <w:i/>
                <w:sz w:val="24"/>
                <w:szCs w:val="24"/>
                <w:lang w:eastAsia="ru-RU"/>
              </w:rPr>
              <w:t>лицам</w:t>
            </w:r>
            <w:r w:rsidRPr="00176651">
              <w:rPr>
                <w:rFonts w:ascii="Times New Roman" w:eastAsia="Times New Roman" w:hAnsi="Times New Roman"/>
                <w:color w:val="000000"/>
                <w:sz w:val="24"/>
                <w:szCs w:val="24"/>
                <w:lang w:eastAsia="ru-RU"/>
              </w:rPr>
              <w:t xml:space="preserve"> старше 65 лет, проживающим в сельской местности, </w:t>
            </w:r>
            <w:r w:rsidRPr="00176651">
              <w:rPr>
                <w:rFonts w:ascii="Times New Roman" w:eastAsia="Times New Roman" w:hAnsi="Times New Roman"/>
                <w:i/>
                <w:sz w:val="24"/>
                <w:szCs w:val="24"/>
                <w:lang w:eastAsia="ru-RU"/>
              </w:rPr>
              <w:t>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
        </w:tc>
      </w:tr>
    </w:tbl>
    <w:p w:rsidR="00782E79" w:rsidRPr="00176651" w:rsidRDefault="00782E79" w:rsidP="00F64BD1">
      <w:pPr>
        <w:spacing w:after="0" w:line="240" w:lineRule="auto"/>
        <w:jc w:val="both"/>
        <w:rPr>
          <w:rFonts w:ascii="Times New Roman" w:eastAsiaTheme="minorHAnsi" w:hAnsi="Times New Roman"/>
          <w:sz w:val="28"/>
          <w:szCs w:val="28"/>
        </w:rPr>
      </w:pPr>
    </w:p>
    <w:p w:rsidR="00782E79" w:rsidRPr="00176651" w:rsidRDefault="00782E79" w:rsidP="00F64BD1">
      <w:pPr>
        <w:spacing w:after="0" w:line="240" w:lineRule="auto"/>
        <w:ind w:firstLine="709"/>
        <w:jc w:val="both"/>
        <w:rPr>
          <w:rFonts w:ascii="Times New Roman" w:eastAsiaTheme="minorHAnsi" w:hAnsi="Times New Roman"/>
          <w:sz w:val="28"/>
          <w:szCs w:val="28"/>
        </w:rPr>
      </w:pPr>
      <w:r w:rsidRPr="00176651">
        <w:rPr>
          <w:rFonts w:ascii="Times New Roman" w:eastAsiaTheme="minorHAnsi" w:hAnsi="Times New Roman"/>
          <w:sz w:val="28"/>
          <w:szCs w:val="28"/>
        </w:rPr>
        <w:t>Внести соответствующие изменения в приложения 4, 9 к закону.</w:t>
      </w:r>
    </w:p>
    <w:p w:rsidR="00782E79" w:rsidRPr="00176651" w:rsidRDefault="00782E79" w:rsidP="00700293">
      <w:pPr>
        <w:spacing w:after="0" w:line="240" w:lineRule="auto"/>
        <w:ind w:firstLine="709"/>
        <w:jc w:val="both"/>
        <w:rPr>
          <w:rFonts w:ascii="Times New Roman" w:eastAsiaTheme="minorHAnsi" w:hAnsi="Times New Roman"/>
          <w:sz w:val="28"/>
          <w:szCs w:val="28"/>
        </w:rPr>
      </w:pPr>
      <w:r w:rsidRPr="00176651">
        <w:rPr>
          <w:rFonts w:ascii="Times New Roman" w:eastAsiaTheme="minorHAnsi" w:hAnsi="Times New Roman"/>
          <w:sz w:val="28"/>
          <w:szCs w:val="28"/>
        </w:rPr>
        <w:t>В приложении 4 «Перечень главных администраторов доходов областного бюджета на 2019 год и на плановый период 2020 и 2021 годов»:</w:t>
      </w:r>
    </w:p>
    <w:p w:rsidR="00782E79" w:rsidRPr="00176651" w:rsidRDefault="00782E79" w:rsidP="00700293">
      <w:pPr>
        <w:spacing w:after="0" w:line="240" w:lineRule="auto"/>
        <w:ind w:firstLine="709"/>
        <w:jc w:val="both"/>
        <w:rPr>
          <w:rFonts w:ascii="Times New Roman" w:eastAsia="Times New Roman" w:hAnsi="Times New Roman"/>
          <w:sz w:val="28"/>
          <w:szCs w:val="28"/>
          <w:lang w:eastAsia="ko-KR"/>
        </w:rPr>
      </w:pPr>
      <w:r w:rsidRPr="00176651">
        <w:rPr>
          <w:rFonts w:ascii="Times New Roman" w:eastAsia="Times New Roman" w:hAnsi="Times New Roman"/>
          <w:sz w:val="28"/>
          <w:szCs w:val="28"/>
          <w:lang w:eastAsia="ko-KR"/>
        </w:rPr>
        <w:t>Предлагается закрепить за Министерством туризма Тверской области администрирование по коду бюджетной классификации:</w:t>
      </w:r>
    </w:p>
    <w:p w:rsidR="00782E79" w:rsidRPr="00176651" w:rsidRDefault="00782E79" w:rsidP="00700293">
      <w:pPr>
        <w:spacing w:after="0" w:line="240" w:lineRule="auto"/>
        <w:ind w:firstLine="709"/>
        <w:jc w:val="both"/>
        <w:rPr>
          <w:rFonts w:ascii="Times New Roman" w:eastAsiaTheme="minorHAnsi" w:hAnsi="Times New Roman"/>
          <w:sz w:val="28"/>
          <w:szCs w:val="28"/>
        </w:rPr>
      </w:pPr>
      <w:r w:rsidRPr="00176651">
        <w:rPr>
          <w:rFonts w:ascii="Times New Roman" w:eastAsiaTheme="minorHAnsi" w:hAnsi="Times New Roman"/>
          <w:sz w:val="28"/>
          <w:szCs w:val="28"/>
        </w:rPr>
        <w:t>000 2 02 27384 02 0000 150</w:t>
      </w:r>
      <w:r w:rsidRPr="00176651">
        <w:rPr>
          <w:rFonts w:ascii="Times New Roman" w:eastAsiaTheme="minorHAnsi" w:hAnsi="Times New Roman"/>
          <w:sz w:val="28"/>
          <w:szCs w:val="28"/>
        </w:rPr>
        <w:tab/>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p w:rsidR="00700293" w:rsidRDefault="00782E79" w:rsidP="00700293">
      <w:pPr>
        <w:spacing w:after="0" w:line="240" w:lineRule="auto"/>
        <w:ind w:firstLine="709"/>
        <w:jc w:val="both"/>
        <w:rPr>
          <w:rFonts w:ascii="Times New Roman" w:eastAsia="Times New Roman" w:hAnsi="Times New Roman"/>
          <w:sz w:val="28"/>
          <w:szCs w:val="28"/>
          <w:lang w:eastAsia="ko-KR"/>
        </w:rPr>
      </w:pPr>
      <w:r w:rsidRPr="00176651">
        <w:rPr>
          <w:rFonts w:ascii="Times New Roman" w:eastAsia="Times New Roman" w:hAnsi="Times New Roman"/>
          <w:sz w:val="28"/>
          <w:szCs w:val="28"/>
          <w:lang w:eastAsia="ko-KR"/>
        </w:rPr>
        <w:t xml:space="preserve">Предлагается за Министерством образования Тверской области (075) </w:t>
      </w:r>
    </w:p>
    <w:p w:rsidR="00782E79" w:rsidRPr="00176651" w:rsidRDefault="00700293" w:rsidP="00700293">
      <w:pPr>
        <w:spacing w:after="0" w:line="240" w:lineRule="auto"/>
        <w:ind w:firstLine="709"/>
        <w:jc w:val="both"/>
        <w:rPr>
          <w:rFonts w:ascii="Times New Roman" w:eastAsia="Times New Roman" w:hAnsi="Times New Roman"/>
          <w:sz w:val="28"/>
          <w:szCs w:val="28"/>
          <w:lang w:eastAsia="ko-KR"/>
        </w:rPr>
      </w:pPr>
      <w:r>
        <w:rPr>
          <w:rFonts w:ascii="Times New Roman" w:eastAsia="Times New Roman" w:hAnsi="Times New Roman"/>
          <w:sz w:val="28"/>
          <w:szCs w:val="28"/>
          <w:lang w:eastAsia="ko-KR"/>
        </w:rPr>
        <w:t xml:space="preserve">- </w:t>
      </w:r>
      <w:r w:rsidRPr="00176651">
        <w:rPr>
          <w:rFonts w:ascii="Times New Roman" w:eastAsia="Times New Roman" w:hAnsi="Times New Roman"/>
          <w:sz w:val="28"/>
          <w:szCs w:val="28"/>
          <w:lang w:eastAsia="ko-KR"/>
        </w:rPr>
        <w:t xml:space="preserve">закрепить </w:t>
      </w:r>
      <w:r w:rsidR="00782E79" w:rsidRPr="00176651">
        <w:rPr>
          <w:rFonts w:ascii="Times New Roman" w:eastAsia="Times New Roman" w:hAnsi="Times New Roman"/>
          <w:sz w:val="28"/>
          <w:szCs w:val="28"/>
          <w:lang w:eastAsia="ko-KR"/>
        </w:rPr>
        <w:t xml:space="preserve">администрирование по </w:t>
      </w:r>
      <w:r>
        <w:rPr>
          <w:rFonts w:ascii="Times New Roman" w:eastAsia="Times New Roman" w:hAnsi="Times New Roman"/>
          <w:sz w:val="28"/>
          <w:szCs w:val="28"/>
          <w:lang w:eastAsia="ko-KR"/>
        </w:rPr>
        <w:t>КБК</w:t>
      </w:r>
      <w:r w:rsidR="00782E79" w:rsidRPr="00176651">
        <w:rPr>
          <w:rFonts w:ascii="Times New Roman" w:eastAsia="Times New Roman" w:hAnsi="Times New Roman"/>
          <w:sz w:val="28"/>
          <w:szCs w:val="28"/>
          <w:lang w:eastAsia="ko-KR"/>
        </w:rPr>
        <w:t>:</w:t>
      </w:r>
    </w:p>
    <w:p w:rsidR="00700293" w:rsidRPr="00176651" w:rsidRDefault="00782E79" w:rsidP="00700293">
      <w:pPr>
        <w:spacing w:after="0" w:line="240" w:lineRule="auto"/>
        <w:ind w:firstLine="709"/>
        <w:jc w:val="both"/>
        <w:rPr>
          <w:rFonts w:ascii="Times New Roman" w:eastAsiaTheme="minorHAnsi" w:hAnsi="Times New Roman"/>
          <w:sz w:val="28"/>
          <w:szCs w:val="28"/>
        </w:rPr>
      </w:pPr>
      <w:r w:rsidRPr="00176651">
        <w:rPr>
          <w:rFonts w:ascii="Times New Roman" w:eastAsiaTheme="minorHAnsi" w:hAnsi="Times New Roman"/>
          <w:sz w:val="28"/>
          <w:szCs w:val="28"/>
        </w:rPr>
        <w:t>2 02 25219 02 0000 150 «Субсидии бюджетам субъектов Российской Федерации на создание центров цифрового образования детей»;</w:t>
      </w:r>
    </w:p>
    <w:p w:rsidR="00782E79" w:rsidRDefault="00782E79" w:rsidP="00700293">
      <w:pPr>
        <w:spacing w:after="0" w:line="240" w:lineRule="auto"/>
        <w:ind w:firstLine="709"/>
        <w:jc w:val="both"/>
        <w:rPr>
          <w:rFonts w:ascii="Times New Roman" w:eastAsiaTheme="minorHAnsi" w:hAnsi="Times New Roman"/>
          <w:sz w:val="28"/>
          <w:szCs w:val="28"/>
        </w:rPr>
      </w:pPr>
      <w:r w:rsidRPr="00176651">
        <w:rPr>
          <w:rFonts w:ascii="Times New Roman" w:eastAsiaTheme="minorHAnsi" w:hAnsi="Times New Roman"/>
          <w:sz w:val="28"/>
          <w:szCs w:val="28"/>
        </w:rPr>
        <w:tab/>
        <w:t>2 04 02010 02 0000 150</w:t>
      </w:r>
      <w:r w:rsidRPr="00176651">
        <w:rPr>
          <w:rFonts w:ascii="Times New Roman" w:eastAsiaTheme="minorHAnsi" w:hAnsi="Times New Roman"/>
          <w:sz w:val="28"/>
          <w:szCs w:val="28"/>
        </w:rPr>
        <w:tab/>
        <w:t xml:space="preserve"> «Предоставление негосударственными организациями грантов для получателей средств бюджетов субъектов Российской Федерации».</w:t>
      </w:r>
    </w:p>
    <w:p w:rsidR="00700293" w:rsidRPr="00176651" w:rsidRDefault="00700293" w:rsidP="00700293">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снять закрепление по </w:t>
      </w:r>
      <w:proofErr w:type="gramStart"/>
      <w:r>
        <w:rPr>
          <w:rFonts w:ascii="Times New Roman" w:eastAsiaTheme="minorHAnsi" w:hAnsi="Times New Roman"/>
          <w:sz w:val="28"/>
          <w:szCs w:val="28"/>
        </w:rPr>
        <w:t xml:space="preserve">КБК </w:t>
      </w:r>
      <w:r w:rsidRPr="00700293">
        <w:rPr>
          <w:rFonts w:ascii="Times New Roman" w:eastAsiaTheme="minorHAnsi" w:hAnsi="Times New Roman"/>
          <w:sz w:val="28"/>
          <w:szCs w:val="28"/>
        </w:rPr>
        <w:t xml:space="preserve"> </w:t>
      </w:r>
      <w:r w:rsidRPr="00700293">
        <w:rPr>
          <w:rFonts w:ascii="Times New Roman" w:eastAsiaTheme="minorHAnsi" w:hAnsi="Times New Roman"/>
          <w:sz w:val="28"/>
          <w:szCs w:val="28"/>
        </w:rPr>
        <w:tab/>
      </w:r>
      <w:proofErr w:type="gramEnd"/>
      <w:r w:rsidRPr="00700293">
        <w:rPr>
          <w:rFonts w:ascii="Times New Roman" w:eastAsiaTheme="minorHAnsi" w:hAnsi="Times New Roman"/>
          <w:sz w:val="28"/>
          <w:szCs w:val="28"/>
        </w:rPr>
        <w:t>2 02 25533 02 0000 150</w:t>
      </w:r>
      <w:r w:rsidRPr="00700293">
        <w:rPr>
          <w:rFonts w:ascii="Times New Roman" w:eastAsiaTheme="minorHAnsi" w:hAnsi="Times New Roman"/>
          <w:sz w:val="28"/>
          <w:szCs w:val="28"/>
        </w:rPr>
        <w:tab/>
        <w:t xml:space="preserve"> </w:t>
      </w:r>
      <w:r>
        <w:rPr>
          <w:rFonts w:ascii="Times New Roman" w:eastAsiaTheme="minorHAnsi" w:hAnsi="Times New Roman"/>
          <w:sz w:val="28"/>
          <w:szCs w:val="28"/>
        </w:rPr>
        <w:t>«</w:t>
      </w:r>
      <w:r w:rsidRPr="00700293">
        <w:rPr>
          <w:rFonts w:ascii="Times New Roman" w:eastAsiaTheme="minorHAnsi" w:hAnsi="Times New Roman"/>
          <w:sz w:val="28"/>
          <w:szCs w:val="28"/>
        </w:rPr>
        <w:t>Субсидии бюджетам субъектов Российской Федерации на разработку и распространение в системах среднего профессионального, высшего образования новых образовательных</w:t>
      </w:r>
      <w:r>
        <w:rPr>
          <w:rFonts w:ascii="Times New Roman" w:eastAsiaTheme="minorHAnsi" w:hAnsi="Times New Roman"/>
          <w:sz w:val="28"/>
          <w:szCs w:val="28"/>
        </w:rPr>
        <w:t xml:space="preserve"> </w:t>
      </w:r>
      <w:r w:rsidRPr="00700293">
        <w:rPr>
          <w:rFonts w:ascii="Times New Roman" w:eastAsiaTheme="minorHAnsi" w:hAnsi="Times New Roman"/>
          <w:sz w:val="28"/>
          <w:szCs w:val="28"/>
        </w:rPr>
        <w:t>технологий и форм организации образовательного процесса в субъектах Российской Федерации</w:t>
      </w:r>
      <w:r>
        <w:rPr>
          <w:rFonts w:ascii="Times New Roman" w:eastAsiaTheme="minorHAnsi" w:hAnsi="Times New Roman"/>
          <w:sz w:val="28"/>
          <w:szCs w:val="28"/>
        </w:rPr>
        <w:t>»</w:t>
      </w:r>
      <w:r w:rsidR="00F64BD1">
        <w:rPr>
          <w:rFonts w:ascii="Times New Roman" w:eastAsiaTheme="minorHAnsi" w:hAnsi="Times New Roman"/>
          <w:sz w:val="28"/>
          <w:szCs w:val="28"/>
        </w:rPr>
        <w:t>.</w:t>
      </w:r>
    </w:p>
    <w:p w:rsidR="00700293" w:rsidRDefault="00782E79" w:rsidP="00700293">
      <w:pPr>
        <w:spacing w:after="0" w:line="240" w:lineRule="auto"/>
        <w:ind w:firstLine="709"/>
        <w:jc w:val="both"/>
        <w:rPr>
          <w:rFonts w:ascii="Times New Roman" w:eastAsiaTheme="minorHAnsi" w:hAnsi="Times New Roman"/>
          <w:sz w:val="28"/>
          <w:szCs w:val="28"/>
        </w:rPr>
      </w:pPr>
      <w:r w:rsidRPr="00176651">
        <w:rPr>
          <w:rFonts w:ascii="Times New Roman" w:eastAsiaTheme="minorHAnsi" w:hAnsi="Times New Roman"/>
          <w:sz w:val="28"/>
          <w:szCs w:val="28"/>
        </w:rPr>
        <w:t xml:space="preserve">Предлагается за Министерством сельского хозяйства </w:t>
      </w:r>
      <w:r w:rsidR="00F64BD1">
        <w:rPr>
          <w:rFonts w:ascii="Times New Roman" w:eastAsiaTheme="minorHAnsi" w:hAnsi="Times New Roman"/>
          <w:sz w:val="28"/>
          <w:szCs w:val="28"/>
        </w:rPr>
        <w:t>То</w:t>
      </w:r>
      <w:r w:rsidRPr="00176651">
        <w:rPr>
          <w:rFonts w:ascii="Times New Roman" w:eastAsiaTheme="minorHAnsi" w:hAnsi="Times New Roman"/>
          <w:sz w:val="28"/>
          <w:szCs w:val="28"/>
        </w:rPr>
        <w:t xml:space="preserve"> (083) </w:t>
      </w:r>
    </w:p>
    <w:p w:rsidR="00782E79" w:rsidRDefault="00700293" w:rsidP="00700293">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w:t>
      </w:r>
      <w:r w:rsidRPr="00176651">
        <w:rPr>
          <w:rFonts w:ascii="Times New Roman" w:eastAsiaTheme="minorHAnsi" w:hAnsi="Times New Roman"/>
          <w:sz w:val="28"/>
          <w:szCs w:val="28"/>
        </w:rPr>
        <w:t>закрепить</w:t>
      </w:r>
      <w:r w:rsidRPr="00176651">
        <w:rPr>
          <w:rFonts w:ascii="Times New Roman" w:eastAsiaTheme="minorHAnsi" w:hAnsi="Times New Roman"/>
          <w:sz w:val="28"/>
          <w:szCs w:val="28"/>
        </w:rPr>
        <w:t xml:space="preserve"> </w:t>
      </w:r>
      <w:r w:rsidR="00782E79" w:rsidRPr="00176651">
        <w:rPr>
          <w:rFonts w:ascii="Times New Roman" w:eastAsiaTheme="minorHAnsi" w:hAnsi="Times New Roman"/>
          <w:sz w:val="28"/>
          <w:szCs w:val="28"/>
        </w:rPr>
        <w:t xml:space="preserve">администрирование </w:t>
      </w:r>
      <w:r>
        <w:rPr>
          <w:rFonts w:ascii="Times New Roman" w:eastAsiaTheme="minorHAnsi" w:hAnsi="Times New Roman"/>
          <w:sz w:val="28"/>
          <w:szCs w:val="28"/>
        </w:rPr>
        <w:t xml:space="preserve">по КБК </w:t>
      </w:r>
      <w:r w:rsidR="00782E79" w:rsidRPr="00176651">
        <w:rPr>
          <w:rFonts w:ascii="Times New Roman" w:eastAsiaTheme="minorHAnsi" w:hAnsi="Times New Roman"/>
          <w:sz w:val="28"/>
          <w:szCs w:val="28"/>
        </w:rPr>
        <w:t>2 02 45480 02 0000 150 «Межбюджетные трансферты, передаваемые бюджетам субъектов Российской Федерации на создание системы поддержки фермеров и развитие сельской кооперации»;</w:t>
      </w:r>
    </w:p>
    <w:p w:rsidR="00700293" w:rsidRDefault="00700293" w:rsidP="00700293">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w:t>
      </w:r>
      <w:r>
        <w:rPr>
          <w:rFonts w:ascii="Times New Roman" w:eastAsiaTheme="minorHAnsi" w:hAnsi="Times New Roman"/>
          <w:sz w:val="28"/>
          <w:szCs w:val="28"/>
        </w:rPr>
        <w:t xml:space="preserve">снять закрепление по </w:t>
      </w:r>
      <w:proofErr w:type="gramStart"/>
      <w:r>
        <w:rPr>
          <w:rFonts w:ascii="Times New Roman" w:eastAsiaTheme="minorHAnsi" w:hAnsi="Times New Roman"/>
          <w:sz w:val="28"/>
          <w:szCs w:val="28"/>
        </w:rPr>
        <w:t xml:space="preserve">КБК </w:t>
      </w:r>
      <w:r w:rsidRPr="00700293">
        <w:rPr>
          <w:rFonts w:ascii="Times New Roman" w:eastAsiaTheme="minorHAnsi" w:hAnsi="Times New Roman"/>
          <w:sz w:val="28"/>
          <w:szCs w:val="28"/>
        </w:rPr>
        <w:t xml:space="preserve"> </w:t>
      </w:r>
      <w:r w:rsidRPr="00700293">
        <w:rPr>
          <w:rFonts w:ascii="Times New Roman" w:eastAsiaTheme="minorHAnsi" w:hAnsi="Times New Roman"/>
          <w:sz w:val="28"/>
          <w:szCs w:val="28"/>
        </w:rPr>
        <w:t>083</w:t>
      </w:r>
      <w:proofErr w:type="gramEnd"/>
      <w:r w:rsidRPr="00700293">
        <w:rPr>
          <w:rFonts w:ascii="Times New Roman" w:eastAsiaTheme="minorHAnsi" w:hAnsi="Times New Roman"/>
          <w:sz w:val="28"/>
          <w:szCs w:val="28"/>
        </w:rPr>
        <w:t xml:space="preserve"> </w:t>
      </w:r>
      <w:r w:rsidRPr="00700293">
        <w:rPr>
          <w:rFonts w:ascii="Times New Roman" w:eastAsiaTheme="minorHAnsi" w:hAnsi="Times New Roman"/>
          <w:sz w:val="28"/>
          <w:szCs w:val="28"/>
        </w:rPr>
        <w:tab/>
        <w:t>2 02 25544 02 0000 150</w:t>
      </w:r>
      <w:r w:rsidRPr="00700293">
        <w:rPr>
          <w:rFonts w:ascii="Times New Roman" w:eastAsiaTheme="minorHAnsi" w:hAnsi="Times New Roman"/>
          <w:sz w:val="28"/>
          <w:szCs w:val="28"/>
        </w:rPr>
        <w:tab/>
      </w:r>
      <w:r>
        <w:rPr>
          <w:rFonts w:ascii="Times New Roman" w:eastAsiaTheme="minorHAnsi" w:hAnsi="Times New Roman"/>
          <w:sz w:val="28"/>
          <w:szCs w:val="28"/>
        </w:rPr>
        <w:t xml:space="preserve"> «</w:t>
      </w:r>
      <w:r w:rsidRPr="00700293">
        <w:rPr>
          <w:rFonts w:ascii="Times New Roman" w:eastAsiaTheme="minorHAnsi" w:hAnsi="Times New Roman"/>
          <w:sz w:val="28"/>
          <w:szCs w:val="28"/>
        </w:rPr>
        <w:t>Субсидии бюджетам субъектов Российской Федерации на возмещение части процентной ставки по инвестиционным кредитам (займам) в агропромышленном комплексе</w:t>
      </w:r>
      <w:r>
        <w:rPr>
          <w:rFonts w:ascii="Times New Roman" w:eastAsiaTheme="minorHAnsi" w:hAnsi="Times New Roman"/>
          <w:sz w:val="28"/>
          <w:szCs w:val="28"/>
        </w:rPr>
        <w:t>»</w:t>
      </w:r>
    </w:p>
    <w:p w:rsidR="00700293" w:rsidRPr="00176651" w:rsidRDefault="00700293" w:rsidP="00700293">
      <w:pPr>
        <w:autoSpaceDE w:val="0"/>
        <w:autoSpaceDN w:val="0"/>
        <w:adjustRightInd w:val="0"/>
        <w:spacing w:after="0" w:line="240" w:lineRule="auto"/>
        <w:ind w:firstLine="540"/>
        <w:jc w:val="both"/>
        <w:rPr>
          <w:rFonts w:ascii="Times New Roman" w:eastAsiaTheme="minorHAnsi" w:hAnsi="Times New Roman"/>
          <w:sz w:val="28"/>
          <w:szCs w:val="28"/>
        </w:rPr>
      </w:pPr>
      <w:r w:rsidRPr="00700293">
        <w:rPr>
          <w:rFonts w:ascii="Times New Roman" w:eastAsiaTheme="minorHAnsi" w:hAnsi="Times New Roman"/>
          <w:sz w:val="28"/>
          <w:szCs w:val="28"/>
        </w:rPr>
        <w:t>Предлагается за</w:t>
      </w:r>
      <w:r w:rsidRPr="00700293">
        <w:rPr>
          <w:rFonts w:ascii="Times New Roman" w:eastAsiaTheme="minorHAnsi" w:hAnsi="Times New Roman"/>
          <w:sz w:val="28"/>
          <w:szCs w:val="28"/>
        </w:rPr>
        <w:t xml:space="preserve"> Министерством строительства Тверской области снять закрепление по КБК  </w:t>
      </w:r>
      <w:r>
        <w:rPr>
          <w:rFonts w:ascii="Times New Roman" w:eastAsiaTheme="minorHAnsi" w:hAnsi="Times New Roman"/>
          <w:sz w:val="28"/>
          <w:szCs w:val="28"/>
        </w:rPr>
        <w:t xml:space="preserve"> </w:t>
      </w:r>
      <w:r w:rsidRPr="00700293">
        <w:rPr>
          <w:rFonts w:ascii="Times New Roman" w:eastAsiaTheme="minorHAnsi" w:hAnsi="Times New Roman"/>
          <w:sz w:val="28"/>
          <w:szCs w:val="28"/>
        </w:rPr>
        <w:tab/>
        <w:t>2 02 35485 02 0000 150</w:t>
      </w:r>
      <w:r w:rsidRPr="00700293">
        <w:rPr>
          <w:rFonts w:ascii="Times New Roman" w:eastAsiaTheme="minorHAnsi" w:hAnsi="Times New Roman"/>
          <w:sz w:val="28"/>
          <w:szCs w:val="28"/>
        </w:rPr>
        <w:tab/>
      </w:r>
      <w:r w:rsidRPr="00700293">
        <w:rPr>
          <w:rFonts w:ascii="Times New Roman" w:eastAsiaTheme="minorHAnsi" w:hAnsi="Times New Roman"/>
          <w:sz w:val="28"/>
          <w:szCs w:val="28"/>
        </w:rPr>
        <w:t xml:space="preserve"> «</w:t>
      </w:r>
      <w:r w:rsidRPr="00700293">
        <w:rPr>
          <w:rFonts w:ascii="Times New Roman" w:eastAsiaTheme="minorHAnsi" w:hAnsi="Times New Roman"/>
          <w:sz w:val="28"/>
          <w:szCs w:val="28"/>
        </w:rPr>
        <w:t>Субвенции бюджетам субъектов Российской Федерации на обеспечение жильем граждан, уволенных с военной службы (службы), и приравненных к ним лиц</w:t>
      </w:r>
      <w:r w:rsidRPr="00700293">
        <w:rPr>
          <w:rFonts w:ascii="Times New Roman" w:eastAsiaTheme="minorHAnsi" w:hAnsi="Times New Roman"/>
          <w:sz w:val="28"/>
          <w:szCs w:val="28"/>
        </w:rPr>
        <w:t>»</w:t>
      </w:r>
    </w:p>
    <w:p w:rsidR="00782E79" w:rsidRPr="00176651" w:rsidRDefault="00782E79" w:rsidP="00700293">
      <w:pPr>
        <w:spacing w:after="0" w:line="240" w:lineRule="auto"/>
        <w:ind w:firstLine="709"/>
        <w:jc w:val="both"/>
        <w:rPr>
          <w:rFonts w:ascii="Times New Roman" w:eastAsiaTheme="minorHAnsi" w:hAnsi="Times New Roman"/>
          <w:sz w:val="28"/>
          <w:szCs w:val="28"/>
        </w:rPr>
      </w:pPr>
      <w:r w:rsidRPr="00176651">
        <w:rPr>
          <w:rFonts w:ascii="Times New Roman" w:eastAsiaTheme="minorHAnsi" w:hAnsi="Times New Roman"/>
          <w:sz w:val="28"/>
          <w:szCs w:val="28"/>
        </w:rPr>
        <w:t>Предлагается закрепить всеми главными администраторами доходов областного бюджета коду бюджетной классификации:</w:t>
      </w:r>
    </w:p>
    <w:p w:rsidR="00782E79" w:rsidRPr="00176651" w:rsidRDefault="00782E79" w:rsidP="00700293">
      <w:pPr>
        <w:spacing w:after="0" w:line="240" w:lineRule="auto"/>
        <w:ind w:firstLine="709"/>
        <w:jc w:val="both"/>
        <w:rPr>
          <w:rFonts w:ascii="Times New Roman" w:eastAsiaTheme="minorHAnsi" w:hAnsi="Times New Roman"/>
          <w:sz w:val="28"/>
          <w:szCs w:val="28"/>
        </w:rPr>
      </w:pPr>
      <w:r w:rsidRPr="00176651">
        <w:rPr>
          <w:rFonts w:ascii="Times New Roman" w:eastAsiaTheme="minorHAnsi" w:hAnsi="Times New Roman"/>
          <w:sz w:val="28"/>
          <w:szCs w:val="28"/>
        </w:rPr>
        <w:t>2 07 02020 02 0000 150 «Поступления от денежных пожертвований, предоставляемых физическими лицами получателям средств бюджетов субъектов Российской Федерации».</w:t>
      </w:r>
    </w:p>
    <w:p w:rsidR="00782E79" w:rsidRPr="00176651" w:rsidRDefault="00782E79" w:rsidP="00F64BD1">
      <w:pPr>
        <w:pStyle w:val="20"/>
        <w:tabs>
          <w:tab w:val="left" w:pos="0"/>
        </w:tabs>
        <w:spacing w:before="0" w:after="0"/>
        <w:rPr>
          <w:rFonts w:ascii="Times New Roman" w:hAnsi="Times New Roman" w:cs="Times New Roman"/>
          <w:i w:val="0"/>
        </w:rPr>
      </w:pPr>
      <w:bookmarkStart w:id="9" w:name="_GoBack"/>
      <w:bookmarkEnd w:id="9"/>
    </w:p>
    <w:p w:rsidR="00854605" w:rsidRPr="00176651" w:rsidRDefault="00BE6A88" w:rsidP="005F7031">
      <w:pPr>
        <w:tabs>
          <w:tab w:val="left" w:pos="0"/>
          <w:tab w:val="left" w:pos="1260"/>
        </w:tabs>
        <w:ind w:firstLine="709"/>
        <w:jc w:val="center"/>
        <w:outlineLvl w:val="0"/>
        <w:rPr>
          <w:rFonts w:ascii="Times New Roman" w:hAnsi="Times New Roman"/>
          <w:b/>
          <w:color w:val="000000" w:themeColor="text1"/>
          <w:sz w:val="28"/>
          <w:szCs w:val="28"/>
        </w:rPr>
      </w:pPr>
      <w:bookmarkStart w:id="10" w:name="_Toc486588541"/>
      <w:bookmarkStart w:id="11" w:name="_Toc506376859"/>
      <w:bookmarkStart w:id="12" w:name="_Toc4156439"/>
      <w:bookmarkEnd w:id="5"/>
      <w:bookmarkEnd w:id="6"/>
      <w:bookmarkEnd w:id="8"/>
      <w:bookmarkEnd w:id="7"/>
      <w:r w:rsidRPr="00176651">
        <w:rPr>
          <w:rFonts w:ascii="Times New Roman" w:hAnsi="Times New Roman"/>
          <w:b/>
          <w:color w:val="000000" w:themeColor="text1"/>
          <w:sz w:val="28"/>
          <w:szCs w:val="28"/>
        </w:rPr>
        <w:t>РАСХОДЫ</w:t>
      </w:r>
      <w:bookmarkEnd w:id="10"/>
      <w:bookmarkEnd w:id="11"/>
      <w:bookmarkEnd w:id="12"/>
    </w:p>
    <w:p w:rsidR="00AA1DCD" w:rsidRPr="00176651" w:rsidRDefault="00DD1674" w:rsidP="005F7031">
      <w:pPr>
        <w:pStyle w:val="20"/>
        <w:tabs>
          <w:tab w:val="left" w:pos="0"/>
        </w:tabs>
        <w:spacing w:before="0" w:after="0"/>
        <w:ind w:firstLine="709"/>
        <w:jc w:val="center"/>
        <w:rPr>
          <w:rFonts w:ascii="Times New Roman" w:hAnsi="Times New Roman" w:cs="Times New Roman"/>
          <w:i w:val="0"/>
          <w:color w:val="000000" w:themeColor="text1"/>
        </w:rPr>
      </w:pPr>
      <w:bookmarkStart w:id="13" w:name="_Toc486588542"/>
      <w:bookmarkStart w:id="14" w:name="_Toc506376860"/>
      <w:bookmarkStart w:id="15" w:name="_Toc4156440"/>
      <w:r w:rsidRPr="00176651">
        <w:rPr>
          <w:rFonts w:ascii="Times New Roman" w:hAnsi="Times New Roman" w:cs="Times New Roman"/>
          <w:i w:val="0"/>
          <w:color w:val="000000" w:themeColor="text1"/>
        </w:rPr>
        <w:t xml:space="preserve">Раздел </w:t>
      </w:r>
      <w:r w:rsidR="00AA1DCD" w:rsidRPr="00176651">
        <w:rPr>
          <w:rFonts w:ascii="Times New Roman" w:hAnsi="Times New Roman" w:cs="Times New Roman"/>
          <w:i w:val="0"/>
          <w:color w:val="000000" w:themeColor="text1"/>
        </w:rPr>
        <w:t xml:space="preserve">0100 </w:t>
      </w:r>
      <w:r w:rsidR="00B1639A" w:rsidRPr="00176651">
        <w:rPr>
          <w:rFonts w:ascii="Times New Roman" w:hAnsi="Times New Roman" w:cs="Times New Roman"/>
          <w:i w:val="0"/>
          <w:color w:val="000000" w:themeColor="text1"/>
        </w:rPr>
        <w:t>«</w:t>
      </w:r>
      <w:r w:rsidR="00AA1DCD" w:rsidRPr="00176651">
        <w:rPr>
          <w:rFonts w:ascii="Times New Roman" w:hAnsi="Times New Roman" w:cs="Times New Roman"/>
          <w:i w:val="0"/>
          <w:color w:val="000000" w:themeColor="text1"/>
        </w:rPr>
        <w:t>Общегосударственные вопросы</w:t>
      </w:r>
      <w:r w:rsidR="00B1639A" w:rsidRPr="00176651">
        <w:rPr>
          <w:rFonts w:ascii="Times New Roman" w:hAnsi="Times New Roman" w:cs="Times New Roman"/>
          <w:i w:val="0"/>
          <w:color w:val="000000" w:themeColor="text1"/>
        </w:rPr>
        <w:t>»</w:t>
      </w:r>
      <w:bookmarkEnd w:id="13"/>
      <w:bookmarkEnd w:id="14"/>
      <w:bookmarkEnd w:id="15"/>
    </w:p>
    <w:p w:rsidR="00952953" w:rsidRPr="00176651" w:rsidRDefault="00952953" w:rsidP="005F7031">
      <w:pPr>
        <w:pStyle w:val="4"/>
        <w:tabs>
          <w:tab w:val="left" w:pos="0"/>
        </w:tabs>
        <w:spacing w:after="0"/>
        <w:ind w:firstLine="709"/>
        <w:jc w:val="center"/>
        <w:rPr>
          <w:rFonts w:ascii="Times New Roman" w:hAnsi="Times New Roman" w:cs="Times New Roman"/>
          <w:color w:val="000000" w:themeColor="text1"/>
        </w:rPr>
      </w:pPr>
      <w:bookmarkStart w:id="16" w:name="_Toc4156441"/>
      <w:r w:rsidRPr="00176651">
        <w:rPr>
          <w:rFonts w:ascii="Times New Roman" w:hAnsi="Times New Roman" w:cs="Times New Roman"/>
          <w:color w:val="000000" w:themeColor="text1"/>
        </w:rPr>
        <w:t>Подраздел 0106 «Обеспечение деятельности финансовых, налоговых и таможенных органов и органов финансового (финансово-бюджетного) надзора»</w:t>
      </w:r>
      <w:bookmarkEnd w:id="16"/>
    </w:p>
    <w:p w:rsidR="00B43769" w:rsidRPr="00176651" w:rsidRDefault="00276E49" w:rsidP="00404FED">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 xml:space="preserve">1. </w:t>
      </w:r>
      <w:r w:rsidR="00B85157" w:rsidRPr="00176651">
        <w:rPr>
          <w:rFonts w:ascii="Times New Roman" w:eastAsia="Times New Roman" w:hAnsi="Times New Roman"/>
          <w:sz w:val="28"/>
          <w:szCs w:val="28"/>
          <w:lang w:eastAsia="ru-RU"/>
        </w:rPr>
        <w:t>В связи с необходимостью внедрения централизованного бухгалтерского (бюджетного) и кадрового учета в органах государственной власти Тверской области и государственных учреждений Тверской области в 2019 – 2021 годах и изменением структуры государственной программы «Управление общественными финансами и совершенствование региональной налоговой политики» на 2017 - 2022 годы предлагается</w:t>
      </w:r>
      <w:r w:rsidR="00404FED" w:rsidRPr="00176651">
        <w:rPr>
          <w:rFonts w:ascii="Times New Roman" w:eastAsia="Times New Roman" w:hAnsi="Times New Roman"/>
          <w:sz w:val="28"/>
          <w:szCs w:val="28"/>
          <w:lang w:eastAsia="ru-RU"/>
        </w:rPr>
        <w:t xml:space="preserve"> дополнить подпрограмму 3 «Повышение качества организации бюджетного процесса и механизмов эффективного бюджетирования» задачей 5 «Обеспечение развития цифрового управления общественными финансами Тверской области» с объемом бюджетных ассигнований по Министерству финансов Тверской области на 2019</w:t>
      </w:r>
      <w:r w:rsidR="00F82696">
        <w:rPr>
          <w:rFonts w:ascii="Times New Roman" w:eastAsia="Times New Roman" w:hAnsi="Times New Roman"/>
          <w:sz w:val="28"/>
          <w:szCs w:val="28"/>
          <w:lang w:eastAsia="ru-RU"/>
        </w:rPr>
        <w:t> </w:t>
      </w:r>
      <w:r w:rsidR="00404FED" w:rsidRPr="00176651">
        <w:rPr>
          <w:rFonts w:ascii="Times New Roman" w:eastAsia="Times New Roman" w:hAnsi="Times New Roman"/>
          <w:sz w:val="28"/>
          <w:szCs w:val="28"/>
          <w:lang w:eastAsia="ru-RU"/>
        </w:rPr>
        <w:t>год - 77 043,2</w:t>
      </w:r>
      <w:r w:rsidR="00404FED" w:rsidRPr="00176651">
        <w:rPr>
          <w:rFonts w:ascii="Times New Roman" w:eastAsia="Times New Roman" w:hAnsi="Times New Roman"/>
          <w:sz w:val="28"/>
          <w:szCs w:val="28"/>
          <w:lang w:val="en-US" w:eastAsia="ru-RU"/>
        </w:rPr>
        <w:t> </w:t>
      </w:r>
      <w:r w:rsidR="00404FED" w:rsidRPr="00176651">
        <w:rPr>
          <w:rFonts w:ascii="Times New Roman" w:eastAsia="Times New Roman" w:hAnsi="Times New Roman"/>
          <w:sz w:val="28"/>
          <w:szCs w:val="28"/>
          <w:lang w:eastAsia="ru-RU"/>
        </w:rPr>
        <w:t xml:space="preserve">тыс. руб., на 2020 год – </w:t>
      </w:r>
      <w:r w:rsidR="000E5CE7" w:rsidRPr="00176651">
        <w:rPr>
          <w:rFonts w:ascii="Times New Roman" w:eastAsia="Times New Roman" w:hAnsi="Times New Roman"/>
          <w:sz w:val="28"/>
          <w:szCs w:val="28"/>
          <w:lang w:eastAsia="ru-RU"/>
        </w:rPr>
        <w:t>27 354,5 </w:t>
      </w:r>
      <w:r w:rsidR="00404FED" w:rsidRPr="00176651">
        <w:rPr>
          <w:rFonts w:ascii="Times New Roman" w:eastAsia="Times New Roman" w:hAnsi="Times New Roman"/>
          <w:sz w:val="28"/>
          <w:szCs w:val="28"/>
          <w:lang w:eastAsia="ru-RU"/>
        </w:rPr>
        <w:t>тыс.</w:t>
      </w:r>
      <w:r w:rsidR="00C9450C" w:rsidRPr="00176651">
        <w:rPr>
          <w:rFonts w:ascii="Times New Roman" w:eastAsia="Times New Roman" w:hAnsi="Times New Roman"/>
          <w:sz w:val="28"/>
          <w:szCs w:val="28"/>
          <w:lang w:eastAsia="ru-RU"/>
        </w:rPr>
        <w:t> </w:t>
      </w:r>
      <w:r w:rsidR="00404FED" w:rsidRPr="00176651">
        <w:rPr>
          <w:rFonts w:ascii="Times New Roman" w:eastAsia="Times New Roman" w:hAnsi="Times New Roman"/>
          <w:sz w:val="28"/>
          <w:szCs w:val="28"/>
          <w:lang w:eastAsia="ru-RU"/>
        </w:rPr>
        <w:t xml:space="preserve">руб., на 2021 год – </w:t>
      </w:r>
      <w:r w:rsidR="000E5CE7" w:rsidRPr="00176651">
        <w:rPr>
          <w:rFonts w:ascii="Times New Roman" w:eastAsia="Times New Roman" w:hAnsi="Times New Roman"/>
          <w:sz w:val="28"/>
          <w:szCs w:val="28"/>
          <w:lang w:eastAsia="ru-RU"/>
        </w:rPr>
        <w:t>27 354,5</w:t>
      </w:r>
      <w:r w:rsidR="00404FED" w:rsidRPr="00176651">
        <w:rPr>
          <w:rFonts w:ascii="Times New Roman" w:eastAsia="Times New Roman" w:hAnsi="Times New Roman"/>
          <w:sz w:val="28"/>
          <w:szCs w:val="28"/>
          <w:lang w:eastAsia="ru-RU"/>
        </w:rPr>
        <w:t xml:space="preserve"> тыс. руб. за счет</w:t>
      </w:r>
      <w:r w:rsidR="00B43769" w:rsidRPr="00176651">
        <w:rPr>
          <w:rFonts w:ascii="Times New Roman" w:eastAsia="Times New Roman" w:hAnsi="Times New Roman"/>
          <w:sz w:val="28"/>
          <w:szCs w:val="28"/>
          <w:lang w:eastAsia="ru-RU"/>
        </w:rPr>
        <w:t>:</w:t>
      </w:r>
    </w:p>
    <w:p w:rsidR="00404FED" w:rsidRPr="00176651" w:rsidRDefault="00B43769" w:rsidP="00404FED">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w:t>
      </w:r>
      <w:r w:rsidR="00404FED" w:rsidRPr="00176651">
        <w:rPr>
          <w:rFonts w:ascii="Times New Roman" w:eastAsia="Times New Roman" w:hAnsi="Times New Roman"/>
          <w:sz w:val="28"/>
          <w:szCs w:val="28"/>
          <w:lang w:eastAsia="ru-RU"/>
        </w:rPr>
        <w:t xml:space="preserve"> </w:t>
      </w:r>
      <w:r w:rsidR="00B85157" w:rsidRPr="00176651">
        <w:rPr>
          <w:rFonts w:ascii="Times New Roman" w:eastAsia="Times New Roman" w:hAnsi="Times New Roman"/>
          <w:sz w:val="28"/>
          <w:szCs w:val="28"/>
          <w:lang w:eastAsia="ru-RU"/>
        </w:rPr>
        <w:t>перераспр</w:t>
      </w:r>
      <w:r w:rsidR="00404FED" w:rsidRPr="00176651">
        <w:rPr>
          <w:rFonts w:ascii="Times New Roman" w:eastAsia="Times New Roman" w:hAnsi="Times New Roman"/>
          <w:sz w:val="28"/>
          <w:szCs w:val="28"/>
          <w:lang w:eastAsia="ru-RU"/>
        </w:rPr>
        <w:t>еделения</w:t>
      </w:r>
      <w:r w:rsidR="00B85157" w:rsidRPr="00176651">
        <w:rPr>
          <w:rFonts w:ascii="Times New Roman" w:eastAsia="Times New Roman" w:hAnsi="Times New Roman"/>
          <w:sz w:val="28"/>
          <w:szCs w:val="28"/>
          <w:lang w:eastAsia="ru-RU"/>
        </w:rPr>
        <w:t xml:space="preserve"> бюджетны</w:t>
      </w:r>
      <w:r w:rsidR="00404FED" w:rsidRPr="00176651">
        <w:rPr>
          <w:rFonts w:ascii="Times New Roman" w:eastAsia="Times New Roman" w:hAnsi="Times New Roman"/>
          <w:sz w:val="28"/>
          <w:szCs w:val="28"/>
          <w:lang w:eastAsia="ru-RU"/>
        </w:rPr>
        <w:t>х</w:t>
      </w:r>
      <w:r w:rsidR="00B85157" w:rsidRPr="00176651">
        <w:rPr>
          <w:rFonts w:ascii="Times New Roman" w:eastAsia="Times New Roman" w:hAnsi="Times New Roman"/>
          <w:sz w:val="28"/>
          <w:szCs w:val="28"/>
          <w:lang w:eastAsia="ru-RU"/>
        </w:rPr>
        <w:t xml:space="preserve"> ассигновани</w:t>
      </w:r>
      <w:r w:rsidR="00404FED" w:rsidRPr="00176651">
        <w:rPr>
          <w:rFonts w:ascii="Times New Roman" w:eastAsia="Times New Roman" w:hAnsi="Times New Roman"/>
          <w:sz w:val="28"/>
          <w:szCs w:val="28"/>
          <w:lang w:eastAsia="ru-RU"/>
        </w:rPr>
        <w:t>й государственной программы в 2019 году – 28 829,5 тыс. руб., в 2020 году – 27 354,5 тыс. руб.</w:t>
      </w:r>
      <w:r w:rsidRPr="00176651">
        <w:rPr>
          <w:rFonts w:ascii="Times New Roman" w:eastAsia="Times New Roman" w:hAnsi="Times New Roman"/>
          <w:sz w:val="28"/>
          <w:szCs w:val="28"/>
          <w:lang w:eastAsia="ru-RU"/>
        </w:rPr>
        <w:t>,</w:t>
      </w:r>
      <w:r w:rsidR="00404FED" w:rsidRPr="00176651">
        <w:rPr>
          <w:rFonts w:ascii="Times New Roman" w:eastAsia="Times New Roman" w:hAnsi="Times New Roman"/>
          <w:sz w:val="28"/>
          <w:szCs w:val="28"/>
          <w:lang w:eastAsia="ru-RU"/>
        </w:rPr>
        <w:t xml:space="preserve"> </w:t>
      </w:r>
      <w:r w:rsidRPr="00176651">
        <w:rPr>
          <w:rFonts w:ascii="Times New Roman" w:eastAsia="Times New Roman" w:hAnsi="Times New Roman"/>
          <w:sz w:val="28"/>
          <w:szCs w:val="28"/>
          <w:lang w:eastAsia="ru-RU"/>
        </w:rPr>
        <w:t>в 2021 году – 27 354,5 тыс. руб.;</w:t>
      </w:r>
    </w:p>
    <w:p w:rsidR="00B43769" w:rsidRPr="00176651" w:rsidRDefault="00B43769" w:rsidP="00B43769">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 увеличения бюджетных ассигнований по Министерству финансов Тверской области</w:t>
      </w:r>
      <w:r w:rsidR="000E5CE7" w:rsidRPr="00176651">
        <w:rPr>
          <w:rFonts w:ascii="Times New Roman" w:eastAsia="Times New Roman" w:hAnsi="Times New Roman"/>
          <w:sz w:val="28"/>
          <w:szCs w:val="28"/>
          <w:lang w:eastAsia="ru-RU"/>
        </w:rPr>
        <w:t xml:space="preserve"> на 2019 на сумму 48 213,7 руб</w:t>
      </w:r>
      <w:r w:rsidRPr="00176651">
        <w:rPr>
          <w:rFonts w:ascii="Times New Roman" w:eastAsia="Times New Roman" w:hAnsi="Times New Roman"/>
          <w:sz w:val="28"/>
          <w:szCs w:val="28"/>
          <w:lang w:eastAsia="ru-RU"/>
        </w:rPr>
        <w:t>.</w:t>
      </w:r>
      <w:r w:rsidR="00C35D0B" w:rsidRPr="00176651">
        <w:rPr>
          <w:rFonts w:ascii="Times New Roman" w:eastAsia="Times New Roman" w:hAnsi="Times New Roman"/>
          <w:sz w:val="28"/>
          <w:szCs w:val="28"/>
          <w:lang w:eastAsia="ru-RU"/>
        </w:rPr>
        <w:t xml:space="preserve"> (Приложение 30 к пояснительной записке).</w:t>
      </w:r>
    </w:p>
    <w:p w:rsidR="00404FED" w:rsidRPr="00176651" w:rsidRDefault="00404FED" w:rsidP="00404FED">
      <w:pPr>
        <w:spacing w:after="0" w:line="240" w:lineRule="auto"/>
        <w:ind w:firstLine="709"/>
        <w:jc w:val="both"/>
        <w:rPr>
          <w:rFonts w:ascii="Times New Roman" w:eastAsia="Times New Roman" w:hAnsi="Times New Roman"/>
          <w:sz w:val="28"/>
          <w:szCs w:val="28"/>
          <w:lang w:eastAsia="ru-RU"/>
        </w:rPr>
      </w:pPr>
    </w:p>
    <w:p w:rsidR="00C35D0B" w:rsidRPr="00176651" w:rsidRDefault="00C35D0B" w:rsidP="00B85157">
      <w:pPr>
        <w:spacing w:after="0" w:line="240" w:lineRule="auto"/>
        <w:ind w:firstLine="709"/>
        <w:jc w:val="both"/>
        <w:rPr>
          <w:rFonts w:ascii="Times New Roman" w:eastAsia="Times New Roman" w:hAnsi="Times New Roman"/>
          <w:sz w:val="28"/>
          <w:szCs w:val="28"/>
          <w:lang w:eastAsia="ru-RU"/>
        </w:rPr>
      </w:pPr>
    </w:p>
    <w:p w:rsidR="00B85157" w:rsidRPr="00176651" w:rsidRDefault="00B85157" w:rsidP="00B85157">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Данные изменения отразить по КБК:</w:t>
      </w:r>
    </w:p>
    <w:p w:rsidR="00B85157" w:rsidRPr="00176651" w:rsidRDefault="00B85157" w:rsidP="00B85157">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2019 год</w:t>
      </w:r>
    </w:p>
    <w:p w:rsidR="00B85157" w:rsidRPr="00176651" w:rsidRDefault="00B85157" w:rsidP="00B85157">
      <w:pPr>
        <w:spacing w:after="0" w:line="240" w:lineRule="auto"/>
        <w:ind w:firstLine="709"/>
        <w:jc w:val="both"/>
        <w:rPr>
          <w:rFonts w:ascii="Times New Roman" w:eastAsia="Times New Roman" w:hAnsi="Times New Roman"/>
          <w:sz w:val="28"/>
          <w:szCs w:val="28"/>
          <w:lang w:eastAsia="ru-RU"/>
        </w:rPr>
      </w:pPr>
    </w:p>
    <w:p w:rsidR="00B85157" w:rsidRPr="00176651" w:rsidRDefault="00B85157" w:rsidP="00B85157">
      <w:pPr>
        <w:spacing w:after="0" w:line="240" w:lineRule="auto"/>
        <w:ind w:firstLine="567"/>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ППП 090 РП 0106 КЦСР 4810310190 КВР 200 – 4 128,3 тыс. руб.</w:t>
      </w:r>
    </w:p>
    <w:p w:rsidR="00B85157" w:rsidRPr="00176651" w:rsidRDefault="00B85157" w:rsidP="00B85157">
      <w:pPr>
        <w:spacing w:after="0" w:line="240" w:lineRule="auto"/>
        <w:ind w:firstLine="567"/>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ППП 090 РП 0106 КЦСР 4830110090 КВР 200 – 24 701,2 тыс. руб.</w:t>
      </w:r>
    </w:p>
    <w:p w:rsidR="00B85157" w:rsidRPr="00176651" w:rsidRDefault="00B85157" w:rsidP="00B85157">
      <w:pPr>
        <w:spacing w:after="0" w:line="240" w:lineRule="auto"/>
        <w:ind w:firstLine="567"/>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ППП 090 РП 0106 КЦСР 4830510010 КВР 200 + 77</w:t>
      </w:r>
      <w:r w:rsidR="00B43769" w:rsidRPr="00176651">
        <w:rPr>
          <w:rFonts w:ascii="Times New Roman" w:eastAsia="Times New Roman" w:hAnsi="Times New Roman"/>
          <w:sz w:val="28"/>
          <w:szCs w:val="28"/>
          <w:lang w:eastAsia="ru-RU"/>
        </w:rPr>
        <w:t> 043,2</w:t>
      </w:r>
      <w:r w:rsidRPr="00176651">
        <w:rPr>
          <w:rFonts w:ascii="Times New Roman" w:eastAsia="Times New Roman" w:hAnsi="Times New Roman"/>
          <w:sz w:val="28"/>
          <w:szCs w:val="28"/>
          <w:lang w:eastAsia="ru-RU"/>
        </w:rPr>
        <w:t>,0 тыс. руб.</w:t>
      </w:r>
    </w:p>
    <w:p w:rsidR="00B85157" w:rsidRPr="00176651" w:rsidRDefault="00B85157" w:rsidP="00B85157">
      <w:pPr>
        <w:spacing w:after="0" w:line="240" w:lineRule="auto"/>
        <w:ind w:firstLine="567"/>
        <w:jc w:val="both"/>
        <w:rPr>
          <w:rFonts w:ascii="Times New Roman" w:eastAsia="Times New Roman" w:hAnsi="Times New Roman"/>
          <w:sz w:val="28"/>
          <w:szCs w:val="28"/>
          <w:lang w:eastAsia="ru-RU"/>
        </w:rPr>
      </w:pPr>
    </w:p>
    <w:p w:rsidR="00B85157" w:rsidRPr="00176651" w:rsidRDefault="00B85157" w:rsidP="00B85157">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20120 год</w:t>
      </w:r>
    </w:p>
    <w:p w:rsidR="00B85157" w:rsidRPr="00176651" w:rsidRDefault="00B85157" w:rsidP="00B85157">
      <w:pPr>
        <w:spacing w:after="0" w:line="240" w:lineRule="auto"/>
        <w:ind w:firstLine="709"/>
        <w:jc w:val="both"/>
        <w:rPr>
          <w:rFonts w:ascii="Times New Roman" w:eastAsia="Times New Roman" w:hAnsi="Times New Roman"/>
          <w:sz w:val="28"/>
          <w:szCs w:val="28"/>
          <w:lang w:eastAsia="ru-RU"/>
        </w:rPr>
      </w:pPr>
    </w:p>
    <w:p w:rsidR="00B85157" w:rsidRPr="00176651" w:rsidRDefault="00B85157" w:rsidP="00B85157">
      <w:pPr>
        <w:spacing w:after="0" w:line="240" w:lineRule="auto"/>
        <w:ind w:firstLine="567"/>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ППП 090 РП 0106 КЦСР 4810310190 КВР 200 – 4 128,3 тыс. руб.</w:t>
      </w:r>
    </w:p>
    <w:p w:rsidR="00B85157" w:rsidRPr="00176651" w:rsidRDefault="00B85157" w:rsidP="00B85157">
      <w:pPr>
        <w:spacing w:after="0" w:line="240" w:lineRule="auto"/>
        <w:ind w:firstLine="567"/>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ППП 090 РП 0106 КЦСР 4830110090 КВР 200 – 23 226,2 тыс. руб.</w:t>
      </w:r>
    </w:p>
    <w:p w:rsidR="00B85157" w:rsidRPr="00176651" w:rsidRDefault="00B85157" w:rsidP="00B85157">
      <w:pPr>
        <w:spacing w:after="0" w:line="240" w:lineRule="auto"/>
        <w:ind w:firstLine="567"/>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 xml:space="preserve">ППП 090 РП 0106 КЦСР 4830510010 КВР 200 + </w:t>
      </w:r>
      <w:r w:rsidR="000E5CE7" w:rsidRPr="00176651">
        <w:rPr>
          <w:rFonts w:ascii="Times New Roman" w:eastAsia="Times New Roman" w:hAnsi="Times New Roman"/>
          <w:sz w:val="28"/>
          <w:szCs w:val="28"/>
          <w:lang w:eastAsia="ru-RU"/>
        </w:rPr>
        <w:t>27 354,6</w:t>
      </w:r>
      <w:r w:rsidRPr="00176651">
        <w:rPr>
          <w:rFonts w:ascii="Times New Roman" w:eastAsia="Times New Roman" w:hAnsi="Times New Roman"/>
          <w:sz w:val="28"/>
          <w:szCs w:val="28"/>
          <w:lang w:eastAsia="ru-RU"/>
        </w:rPr>
        <w:t xml:space="preserve"> тыс. руб.</w:t>
      </w:r>
    </w:p>
    <w:p w:rsidR="00B85157" w:rsidRPr="00176651" w:rsidRDefault="00B85157" w:rsidP="00B85157">
      <w:pPr>
        <w:spacing w:after="0" w:line="240" w:lineRule="auto"/>
        <w:ind w:firstLine="567"/>
        <w:jc w:val="both"/>
        <w:rPr>
          <w:rFonts w:ascii="Times New Roman" w:eastAsia="Times New Roman" w:hAnsi="Times New Roman"/>
          <w:sz w:val="28"/>
          <w:szCs w:val="28"/>
          <w:lang w:eastAsia="ru-RU"/>
        </w:rPr>
      </w:pPr>
    </w:p>
    <w:p w:rsidR="00B85157" w:rsidRPr="00176651" w:rsidRDefault="00B85157" w:rsidP="00B85157">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2021 год</w:t>
      </w:r>
    </w:p>
    <w:p w:rsidR="00B85157" w:rsidRPr="00176651" w:rsidRDefault="00B85157" w:rsidP="00B85157">
      <w:pPr>
        <w:spacing w:after="0" w:line="240" w:lineRule="auto"/>
        <w:ind w:firstLine="709"/>
        <w:jc w:val="both"/>
        <w:rPr>
          <w:rFonts w:ascii="Times New Roman" w:eastAsia="Times New Roman" w:hAnsi="Times New Roman"/>
          <w:sz w:val="28"/>
          <w:szCs w:val="28"/>
          <w:lang w:eastAsia="ru-RU"/>
        </w:rPr>
      </w:pPr>
    </w:p>
    <w:p w:rsidR="00B85157" w:rsidRPr="00176651" w:rsidRDefault="00B85157" w:rsidP="00B85157">
      <w:pPr>
        <w:spacing w:after="0" w:line="240" w:lineRule="auto"/>
        <w:ind w:firstLine="567"/>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ППП 090 РП 0106 КЦСР 4810310190 КВР 200 – 4 128,3 тыс. руб.</w:t>
      </w:r>
    </w:p>
    <w:p w:rsidR="00B85157" w:rsidRPr="00176651" w:rsidRDefault="00B85157" w:rsidP="00B85157">
      <w:pPr>
        <w:spacing w:after="0" w:line="240" w:lineRule="auto"/>
        <w:ind w:firstLine="567"/>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ППП 090 РП 0106 КЦСР 4830110090 КВР 200 – 23 226,2 тыс. руб.</w:t>
      </w:r>
    </w:p>
    <w:p w:rsidR="00B85157" w:rsidRPr="00176651" w:rsidRDefault="00B85157" w:rsidP="00B85157">
      <w:pPr>
        <w:spacing w:after="0" w:line="240" w:lineRule="auto"/>
        <w:ind w:firstLine="567"/>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 xml:space="preserve">ППП 090 РП 0106 КЦСР 4830510010 КВР 200 + </w:t>
      </w:r>
      <w:r w:rsidR="000E5CE7" w:rsidRPr="00176651">
        <w:rPr>
          <w:rFonts w:ascii="Times New Roman" w:eastAsia="Times New Roman" w:hAnsi="Times New Roman"/>
          <w:sz w:val="28"/>
          <w:szCs w:val="28"/>
          <w:lang w:eastAsia="ru-RU"/>
        </w:rPr>
        <w:t>27 354,5</w:t>
      </w:r>
      <w:r w:rsidRPr="00176651">
        <w:rPr>
          <w:rFonts w:ascii="Times New Roman" w:eastAsia="Times New Roman" w:hAnsi="Times New Roman"/>
          <w:sz w:val="28"/>
          <w:szCs w:val="28"/>
          <w:lang w:eastAsia="ru-RU"/>
        </w:rPr>
        <w:t xml:space="preserve"> тыс. руб.</w:t>
      </w:r>
    </w:p>
    <w:p w:rsidR="00B85157" w:rsidRPr="00176651" w:rsidRDefault="00B85157" w:rsidP="00B85157">
      <w:pPr>
        <w:spacing w:after="0" w:line="240" w:lineRule="auto"/>
        <w:ind w:firstLine="567"/>
        <w:jc w:val="both"/>
        <w:rPr>
          <w:rFonts w:ascii="Times New Roman" w:eastAsia="Times New Roman" w:hAnsi="Times New Roman"/>
          <w:sz w:val="28"/>
          <w:szCs w:val="28"/>
          <w:lang w:eastAsia="ru-RU"/>
        </w:rPr>
      </w:pPr>
    </w:p>
    <w:p w:rsidR="00B85157" w:rsidRPr="00176651" w:rsidRDefault="00B85157" w:rsidP="00B85157">
      <w:pPr>
        <w:spacing w:after="0" w:line="240" w:lineRule="auto"/>
        <w:ind w:firstLine="540"/>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Внести соответствующие изменения в приложения 10, 11, 12, 13, 14 к закону.</w:t>
      </w:r>
    </w:p>
    <w:p w:rsidR="00B85157" w:rsidRPr="00176651" w:rsidRDefault="00B85157" w:rsidP="00B85157">
      <w:pPr>
        <w:spacing w:after="0" w:line="240" w:lineRule="auto"/>
        <w:ind w:firstLine="567"/>
        <w:jc w:val="both"/>
        <w:rPr>
          <w:rFonts w:ascii="Times New Roman" w:eastAsia="Times New Roman" w:hAnsi="Times New Roman"/>
          <w:sz w:val="28"/>
          <w:szCs w:val="28"/>
          <w:lang w:eastAsia="ru-RU"/>
        </w:rPr>
      </w:pPr>
    </w:p>
    <w:p w:rsidR="00B43769" w:rsidRPr="00176651" w:rsidRDefault="00B43769" w:rsidP="00B85157">
      <w:pPr>
        <w:spacing w:after="0" w:line="240" w:lineRule="auto"/>
        <w:ind w:firstLine="567"/>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 xml:space="preserve">Дополнить </w:t>
      </w:r>
      <w:r w:rsidR="000E5CE7" w:rsidRPr="00176651">
        <w:rPr>
          <w:rFonts w:ascii="Times New Roman" w:eastAsia="Times New Roman" w:hAnsi="Times New Roman"/>
          <w:sz w:val="28"/>
          <w:szCs w:val="28"/>
          <w:lang w:eastAsia="ru-RU"/>
        </w:rPr>
        <w:t xml:space="preserve">закон </w:t>
      </w:r>
      <w:r w:rsidRPr="00176651">
        <w:rPr>
          <w:rFonts w:ascii="Times New Roman" w:eastAsia="Times New Roman" w:hAnsi="Times New Roman"/>
          <w:sz w:val="28"/>
          <w:szCs w:val="28"/>
          <w:lang w:eastAsia="ru-RU"/>
        </w:rPr>
        <w:t>новыми целевыми статьями расходов:</w:t>
      </w:r>
    </w:p>
    <w:p w:rsidR="00B43769" w:rsidRPr="00176651" w:rsidRDefault="00B43769" w:rsidP="00B43769">
      <w:pPr>
        <w:spacing w:after="0" w:line="240" w:lineRule="auto"/>
        <w:ind w:firstLine="567"/>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КЦСР 4830500000 «Задача «Обеспечение цифрового развития управления общественными финансами Тверской области»</w:t>
      </w:r>
    </w:p>
    <w:p w:rsidR="00B85157" w:rsidRPr="00176651" w:rsidRDefault="00B85157" w:rsidP="00B85157">
      <w:pPr>
        <w:spacing w:after="0" w:line="240" w:lineRule="auto"/>
        <w:ind w:firstLine="567"/>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КЦСР 4830510010 «Отдельные мероприятия, связанные с цифровым развитием управления общественными финансами»</w:t>
      </w:r>
      <w:r w:rsidR="000E5CE7" w:rsidRPr="00176651">
        <w:rPr>
          <w:rFonts w:ascii="Times New Roman" w:eastAsia="Times New Roman" w:hAnsi="Times New Roman"/>
          <w:sz w:val="28"/>
          <w:szCs w:val="28"/>
          <w:lang w:eastAsia="ru-RU"/>
        </w:rPr>
        <w:t>.</w:t>
      </w:r>
    </w:p>
    <w:p w:rsidR="000E5CE7" w:rsidRPr="00176651" w:rsidRDefault="000E5CE7" w:rsidP="00B85157">
      <w:pPr>
        <w:spacing w:after="0" w:line="240" w:lineRule="auto"/>
        <w:ind w:firstLine="567"/>
        <w:jc w:val="both"/>
        <w:rPr>
          <w:rFonts w:ascii="Times New Roman" w:eastAsia="Times New Roman" w:hAnsi="Times New Roman"/>
          <w:sz w:val="28"/>
          <w:szCs w:val="28"/>
          <w:lang w:eastAsia="ru-RU"/>
        </w:rPr>
      </w:pPr>
    </w:p>
    <w:p w:rsidR="00276E49" w:rsidRPr="00176651" w:rsidRDefault="00276E49" w:rsidP="00276E49">
      <w:pPr>
        <w:ind w:firstLine="709"/>
        <w:jc w:val="both"/>
        <w:rPr>
          <w:rFonts w:ascii="Times New Roman" w:hAnsi="Times New Roman"/>
          <w:sz w:val="28"/>
          <w:szCs w:val="28"/>
          <w:lang w:eastAsia="ru-RU"/>
        </w:rPr>
      </w:pPr>
      <w:r w:rsidRPr="00176651">
        <w:rPr>
          <w:rFonts w:ascii="Times New Roman" w:hAnsi="Times New Roman"/>
          <w:sz w:val="28"/>
          <w:szCs w:val="28"/>
        </w:rPr>
        <w:t xml:space="preserve">2. </w:t>
      </w:r>
      <w:r w:rsidRPr="00176651">
        <w:rPr>
          <w:rFonts w:ascii="Times New Roman" w:hAnsi="Times New Roman"/>
          <w:sz w:val="28"/>
          <w:szCs w:val="28"/>
          <w:lang w:eastAsia="ru-RU"/>
        </w:rPr>
        <w:t>В целях проведения аукциона на право заключения государственного контракта на оказание услуг по созданию и сопровождению информационной системы «Программа поддержки местных инициатив» Тверской области предлагается целевую статью расходов 4820310080 изложить в следующей редакции:</w:t>
      </w:r>
    </w:p>
    <w:p w:rsidR="00276E49" w:rsidRPr="00176651" w:rsidRDefault="00276E49" w:rsidP="00276E49">
      <w:pPr>
        <w:spacing w:after="0" w:line="240" w:lineRule="auto"/>
        <w:ind w:firstLine="709"/>
        <w:jc w:val="both"/>
        <w:rPr>
          <w:rFonts w:ascii="Times New Roman" w:hAnsi="Times New Roman"/>
          <w:sz w:val="28"/>
          <w:szCs w:val="28"/>
          <w:lang w:eastAsia="ru-RU"/>
        </w:rPr>
      </w:pPr>
      <w:r w:rsidRPr="00176651">
        <w:rPr>
          <w:rFonts w:ascii="Times New Roman" w:hAnsi="Times New Roman"/>
          <w:sz w:val="28"/>
          <w:szCs w:val="28"/>
          <w:lang w:eastAsia="ru-RU"/>
        </w:rPr>
        <w:t xml:space="preserve">КЦСР </w:t>
      </w:r>
      <w:r w:rsidRPr="00176651">
        <w:rPr>
          <w:rFonts w:ascii="Times New Roman" w:eastAsia="Times New Roman" w:hAnsi="Times New Roman"/>
          <w:sz w:val="28"/>
          <w:szCs w:val="28"/>
          <w:lang w:eastAsia="ru-RU"/>
        </w:rPr>
        <w:t>4820310080 «</w:t>
      </w:r>
      <w:r w:rsidRPr="00176651">
        <w:rPr>
          <w:rFonts w:ascii="Times New Roman" w:hAnsi="Times New Roman"/>
          <w:sz w:val="28"/>
          <w:szCs w:val="28"/>
          <w:lang w:eastAsia="ru-RU"/>
        </w:rPr>
        <w:t>Оказание методического, технического, консультационного сопровождения и информационного обеспечения Программы поддержки местных инициатив в Тверской области».</w:t>
      </w:r>
    </w:p>
    <w:p w:rsidR="00276E49" w:rsidRPr="00176651" w:rsidRDefault="00276E49" w:rsidP="00276E49">
      <w:pPr>
        <w:spacing w:after="0" w:line="240" w:lineRule="auto"/>
        <w:ind w:firstLine="709"/>
        <w:jc w:val="both"/>
        <w:rPr>
          <w:rFonts w:ascii="Times New Roman" w:hAnsi="Times New Roman"/>
          <w:sz w:val="28"/>
          <w:szCs w:val="28"/>
          <w:lang w:eastAsia="ru-RU"/>
        </w:rPr>
      </w:pPr>
    </w:p>
    <w:p w:rsidR="00276E49" w:rsidRPr="00176651" w:rsidRDefault="00276E49" w:rsidP="00276E49">
      <w:pPr>
        <w:spacing w:after="0"/>
        <w:ind w:firstLine="708"/>
        <w:jc w:val="both"/>
        <w:rPr>
          <w:rFonts w:ascii="Times New Roman" w:hAnsi="Times New Roman"/>
          <w:sz w:val="28"/>
          <w:szCs w:val="28"/>
          <w:lang w:eastAsia="ru-RU"/>
        </w:rPr>
      </w:pPr>
      <w:r w:rsidRPr="00176651">
        <w:rPr>
          <w:rFonts w:ascii="Times New Roman" w:hAnsi="Times New Roman"/>
          <w:sz w:val="28"/>
          <w:szCs w:val="28"/>
          <w:lang w:eastAsia="ru-RU"/>
        </w:rPr>
        <w:t>Внести соответствующие изменения в приложения 11, 12, 14 к закону.</w:t>
      </w:r>
    </w:p>
    <w:p w:rsidR="00592A02" w:rsidRPr="00176651" w:rsidRDefault="00592A02" w:rsidP="00592A02">
      <w:pPr>
        <w:spacing w:after="0" w:line="240" w:lineRule="auto"/>
        <w:ind w:firstLine="709"/>
        <w:jc w:val="both"/>
        <w:rPr>
          <w:rFonts w:ascii="Times New Roman" w:eastAsia="Times New Roman" w:hAnsi="Times New Roman"/>
          <w:sz w:val="28"/>
          <w:szCs w:val="28"/>
          <w:lang w:eastAsia="ru-RU"/>
        </w:rPr>
      </w:pPr>
    </w:p>
    <w:p w:rsidR="0021682D" w:rsidRPr="00176651" w:rsidRDefault="0021682D" w:rsidP="005F7031">
      <w:pPr>
        <w:pStyle w:val="4"/>
        <w:tabs>
          <w:tab w:val="left" w:pos="0"/>
        </w:tabs>
        <w:spacing w:before="0" w:after="0"/>
        <w:ind w:firstLine="709"/>
        <w:jc w:val="center"/>
        <w:rPr>
          <w:rFonts w:ascii="Times New Roman" w:hAnsi="Times New Roman" w:cs="Times New Roman"/>
          <w:color w:val="000000" w:themeColor="text1"/>
        </w:rPr>
      </w:pPr>
      <w:bookmarkStart w:id="17" w:name="_Toc486588545"/>
      <w:bookmarkStart w:id="18" w:name="_Toc4156442"/>
      <w:bookmarkStart w:id="19" w:name="_Toc358296736"/>
      <w:bookmarkStart w:id="20" w:name="_Toc390847256"/>
      <w:r w:rsidRPr="00176651">
        <w:rPr>
          <w:rFonts w:ascii="Times New Roman" w:hAnsi="Times New Roman" w:cs="Times New Roman"/>
          <w:color w:val="000000" w:themeColor="text1"/>
        </w:rPr>
        <w:lastRenderedPageBreak/>
        <w:t xml:space="preserve">Подраздел 0113 </w:t>
      </w:r>
      <w:r w:rsidR="00B1639A" w:rsidRPr="00176651">
        <w:rPr>
          <w:rFonts w:ascii="Times New Roman" w:hAnsi="Times New Roman" w:cs="Times New Roman"/>
          <w:color w:val="000000" w:themeColor="text1"/>
        </w:rPr>
        <w:t>«</w:t>
      </w:r>
      <w:r w:rsidRPr="00176651">
        <w:rPr>
          <w:rFonts w:ascii="Times New Roman" w:hAnsi="Times New Roman" w:cs="Times New Roman"/>
          <w:color w:val="000000" w:themeColor="text1"/>
        </w:rPr>
        <w:t>Другие общегосударственные вопросы</w:t>
      </w:r>
      <w:r w:rsidR="00B1639A" w:rsidRPr="00176651">
        <w:rPr>
          <w:rFonts w:ascii="Times New Roman" w:hAnsi="Times New Roman" w:cs="Times New Roman"/>
          <w:color w:val="000000" w:themeColor="text1"/>
        </w:rPr>
        <w:t>»</w:t>
      </w:r>
      <w:bookmarkEnd w:id="17"/>
      <w:bookmarkEnd w:id="18"/>
    </w:p>
    <w:p w:rsidR="005D545E" w:rsidRPr="00176651" w:rsidRDefault="00DD4CEF" w:rsidP="005D545E">
      <w:pPr>
        <w:tabs>
          <w:tab w:val="left" w:pos="0"/>
        </w:tabs>
        <w:ind w:firstLine="709"/>
        <w:jc w:val="both"/>
        <w:rPr>
          <w:rFonts w:ascii="Times New Roman" w:hAnsi="Times New Roman"/>
          <w:sz w:val="28"/>
          <w:szCs w:val="28"/>
        </w:rPr>
      </w:pPr>
      <w:r w:rsidRPr="00176651">
        <w:rPr>
          <w:rFonts w:ascii="Times New Roman" w:eastAsia="Times New Roman" w:hAnsi="Times New Roman"/>
          <w:sz w:val="28"/>
          <w:szCs w:val="28"/>
          <w:lang w:eastAsia="ru-RU"/>
        </w:rPr>
        <w:t>1.</w:t>
      </w:r>
      <w:r w:rsidRPr="00176651">
        <w:rPr>
          <w:rFonts w:ascii="Times New Roman" w:hAnsi="Times New Roman"/>
          <w:sz w:val="28"/>
          <w:szCs w:val="28"/>
        </w:rPr>
        <w:t xml:space="preserve"> </w:t>
      </w:r>
      <w:r w:rsidR="00743B1C" w:rsidRPr="00176651">
        <w:rPr>
          <w:rFonts w:ascii="Times New Roman" w:eastAsia="Times New Roman" w:hAnsi="Times New Roman"/>
          <w:sz w:val="28"/>
          <w:szCs w:val="28"/>
          <w:lang w:eastAsia="ru-RU"/>
        </w:rPr>
        <w:t>Предлагается предусмотреть в 2019 году Министерству имущественных и земельных отношений Тверской области в рамках государственной программы Тверской области «Управление имуществом и земельными ресурсами Тверской области, совершенствование системы государственных закупок региона» на 2017 - 2022 годы бюджетные инвестиции в соответствии со статьей 80 Бюджетного Кодекса Российской Федерации в сумме</w:t>
      </w:r>
      <w:r w:rsidRPr="00176651">
        <w:rPr>
          <w:rFonts w:ascii="Times New Roman" w:eastAsia="Times New Roman" w:hAnsi="Times New Roman"/>
          <w:sz w:val="28"/>
          <w:szCs w:val="28"/>
          <w:lang w:eastAsia="ru-RU"/>
        </w:rPr>
        <w:t xml:space="preserve"> 127 269,4 тыс. руб</w:t>
      </w:r>
      <w:r w:rsidR="00743B1C" w:rsidRPr="00176651">
        <w:rPr>
          <w:rFonts w:ascii="Times New Roman" w:eastAsia="Times New Roman" w:hAnsi="Times New Roman"/>
          <w:sz w:val="28"/>
          <w:szCs w:val="28"/>
          <w:lang w:eastAsia="ru-RU"/>
        </w:rPr>
        <w:t>.</w:t>
      </w:r>
      <w:r w:rsidRPr="00176651">
        <w:rPr>
          <w:rFonts w:ascii="Times New Roman" w:eastAsia="Times New Roman" w:hAnsi="Times New Roman"/>
          <w:sz w:val="28"/>
          <w:szCs w:val="28"/>
          <w:lang w:eastAsia="ru-RU"/>
        </w:rPr>
        <w:t xml:space="preserve"> </w:t>
      </w:r>
      <w:r w:rsidR="00C86007" w:rsidRPr="00176651">
        <w:rPr>
          <w:rFonts w:ascii="Times New Roman" w:eastAsia="Times New Roman" w:hAnsi="Times New Roman"/>
          <w:sz w:val="28"/>
          <w:szCs w:val="28"/>
          <w:lang w:eastAsia="ru-RU"/>
        </w:rPr>
        <w:t>для</w:t>
      </w:r>
      <w:r w:rsidRPr="00176651">
        <w:rPr>
          <w:rFonts w:ascii="Times New Roman" w:eastAsia="Times New Roman" w:hAnsi="Times New Roman"/>
          <w:sz w:val="28"/>
          <w:szCs w:val="28"/>
          <w:lang w:eastAsia="ru-RU"/>
        </w:rPr>
        <w:t xml:space="preserve"> </w:t>
      </w:r>
      <w:r w:rsidR="00F31B38" w:rsidRPr="00176651">
        <w:rPr>
          <w:rFonts w:ascii="Times New Roman" w:eastAsia="Times New Roman" w:hAnsi="Times New Roman"/>
          <w:sz w:val="28"/>
          <w:szCs w:val="28"/>
          <w:lang w:eastAsia="ru-RU"/>
        </w:rPr>
        <w:t xml:space="preserve">внесения в качестве вклада Тверской области </w:t>
      </w:r>
      <w:r w:rsidRPr="00176651">
        <w:rPr>
          <w:rFonts w:ascii="Times New Roman" w:eastAsia="Times New Roman" w:hAnsi="Times New Roman"/>
          <w:sz w:val="28"/>
          <w:szCs w:val="28"/>
          <w:lang w:eastAsia="ru-RU"/>
        </w:rPr>
        <w:t xml:space="preserve">в </w:t>
      </w:r>
      <w:r w:rsidR="00F31B38" w:rsidRPr="00176651">
        <w:rPr>
          <w:rFonts w:ascii="Times New Roman" w:eastAsia="Times New Roman" w:hAnsi="Times New Roman"/>
          <w:sz w:val="28"/>
          <w:szCs w:val="28"/>
          <w:lang w:eastAsia="ru-RU"/>
        </w:rPr>
        <w:t>уставный капитал акционерного общества «Отель «</w:t>
      </w:r>
      <w:proofErr w:type="spellStart"/>
      <w:r w:rsidR="00F31B38" w:rsidRPr="00176651">
        <w:rPr>
          <w:rFonts w:ascii="Times New Roman" w:eastAsia="Times New Roman" w:hAnsi="Times New Roman"/>
          <w:sz w:val="28"/>
          <w:szCs w:val="28"/>
          <w:lang w:eastAsia="ru-RU"/>
        </w:rPr>
        <w:t>Оснабрюк</w:t>
      </w:r>
      <w:proofErr w:type="spellEnd"/>
      <w:r w:rsidR="00F31B38" w:rsidRPr="00176651">
        <w:rPr>
          <w:rFonts w:ascii="Times New Roman" w:eastAsia="Times New Roman" w:hAnsi="Times New Roman"/>
          <w:sz w:val="28"/>
          <w:szCs w:val="28"/>
          <w:lang w:eastAsia="ru-RU"/>
        </w:rPr>
        <w:t>»</w:t>
      </w:r>
      <w:r w:rsidR="00743B1C" w:rsidRPr="00176651">
        <w:rPr>
          <w:rFonts w:ascii="Times New Roman" w:eastAsia="Times New Roman" w:hAnsi="Times New Roman"/>
          <w:sz w:val="28"/>
          <w:szCs w:val="28"/>
          <w:lang w:eastAsia="ru-RU"/>
        </w:rPr>
        <w:t xml:space="preserve"> </w:t>
      </w:r>
      <w:r w:rsidR="00F31B38" w:rsidRPr="00176651">
        <w:rPr>
          <w:rFonts w:ascii="Times New Roman" w:eastAsia="Times New Roman" w:hAnsi="Times New Roman"/>
          <w:sz w:val="28"/>
          <w:szCs w:val="28"/>
          <w:lang w:eastAsia="ru-RU"/>
        </w:rPr>
        <w:t>в порядке</w:t>
      </w:r>
      <w:r w:rsidRPr="00176651">
        <w:rPr>
          <w:rFonts w:ascii="Times New Roman" w:eastAsia="Times New Roman" w:hAnsi="Times New Roman"/>
          <w:sz w:val="28"/>
          <w:szCs w:val="28"/>
          <w:lang w:eastAsia="ru-RU"/>
        </w:rPr>
        <w:t xml:space="preserve"> оплаты дополнительно размещаемых обыкновенных, именных бездокументарных акций данного акционерного общества</w:t>
      </w:r>
      <w:r w:rsidR="005E4D99" w:rsidRPr="00176651">
        <w:rPr>
          <w:rFonts w:ascii="Times New Roman" w:eastAsia="Times New Roman" w:hAnsi="Times New Roman"/>
          <w:sz w:val="28"/>
          <w:szCs w:val="28"/>
          <w:lang w:eastAsia="ru-RU"/>
        </w:rPr>
        <w:t xml:space="preserve"> </w:t>
      </w:r>
      <w:r w:rsidR="005D545E" w:rsidRPr="00176651">
        <w:rPr>
          <w:rFonts w:ascii="Times New Roman" w:hAnsi="Times New Roman"/>
          <w:sz w:val="28"/>
          <w:szCs w:val="28"/>
        </w:rPr>
        <w:t>(Приложение 2 к пояснительной записке).</w:t>
      </w:r>
    </w:p>
    <w:p w:rsidR="00DD4CEF" w:rsidRPr="00176651" w:rsidRDefault="00DD4CEF" w:rsidP="005D545E">
      <w:pPr>
        <w:tabs>
          <w:tab w:val="left" w:pos="0"/>
        </w:tabs>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В настоящее время Тверской области принадлежит 80 % акций                                         АО «Отель «</w:t>
      </w:r>
      <w:proofErr w:type="spellStart"/>
      <w:r w:rsidRPr="00176651">
        <w:rPr>
          <w:rFonts w:ascii="Times New Roman" w:eastAsia="Times New Roman" w:hAnsi="Times New Roman"/>
          <w:sz w:val="28"/>
          <w:szCs w:val="28"/>
          <w:lang w:eastAsia="ru-RU"/>
        </w:rPr>
        <w:t>Оснабрюк</w:t>
      </w:r>
      <w:proofErr w:type="spellEnd"/>
      <w:r w:rsidRPr="00176651">
        <w:rPr>
          <w:rFonts w:ascii="Times New Roman" w:eastAsia="Times New Roman" w:hAnsi="Times New Roman"/>
          <w:sz w:val="28"/>
          <w:szCs w:val="28"/>
          <w:lang w:eastAsia="ru-RU"/>
        </w:rPr>
        <w:t>» (Министерству имущественных и земельных отношений Тверской области – 53,89 % акций, государственному унитарному предприятию Тверской области «</w:t>
      </w:r>
      <w:proofErr w:type="spellStart"/>
      <w:r w:rsidRPr="00176651">
        <w:rPr>
          <w:rFonts w:ascii="Times New Roman" w:eastAsia="Times New Roman" w:hAnsi="Times New Roman"/>
          <w:sz w:val="28"/>
          <w:szCs w:val="28"/>
          <w:lang w:eastAsia="ru-RU"/>
        </w:rPr>
        <w:t>Торжокское</w:t>
      </w:r>
      <w:proofErr w:type="spellEnd"/>
      <w:r w:rsidRPr="00176651">
        <w:rPr>
          <w:rFonts w:ascii="Times New Roman" w:eastAsia="Times New Roman" w:hAnsi="Times New Roman"/>
          <w:sz w:val="28"/>
          <w:szCs w:val="28"/>
          <w:lang w:eastAsia="ru-RU"/>
        </w:rPr>
        <w:t xml:space="preserve"> ДРСУ» - 26,11 %).</w:t>
      </w:r>
    </w:p>
    <w:p w:rsidR="000A38C1" w:rsidRPr="00176651" w:rsidRDefault="000A38C1" w:rsidP="005D545E">
      <w:pPr>
        <w:tabs>
          <w:tab w:val="left" w:pos="0"/>
          <w:tab w:val="left" w:pos="336"/>
        </w:tabs>
        <w:spacing w:after="0" w:line="240" w:lineRule="auto"/>
        <w:ind w:firstLine="709"/>
        <w:jc w:val="both"/>
        <w:rPr>
          <w:rFonts w:ascii="Times New Roman" w:hAnsi="Times New Roman"/>
          <w:sz w:val="28"/>
          <w:szCs w:val="28"/>
        </w:rPr>
      </w:pPr>
    </w:p>
    <w:p w:rsidR="00743B1C" w:rsidRPr="00176651" w:rsidRDefault="00743B1C" w:rsidP="005D545E">
      <w:pPr>
        <w:tabs>
          <w:tab w:val="left" w:pos="0"/>
          <w:tab w:val="left" w:pos="336"/>
        </w:tabs>
        <w:spacing w:after="0" w:line="240" w:lineRule="auto"/>
        <w:ind w:firstLine="709"/>
        <w:jc w:val="both"/>
        <w:rPr>
          <w:rFonts w:ascii="Times New Roman" w:hAnsi="Times New Roman"/>
          <w:sz w:val="28"/>
          <w:szCs w:val="28"/>
        </w:rPr>
      </w:pPr>
      <w:r w:rsidRPr="00176651">
        <w:rPr>
          <w:rFonts w:ascii="Times New Roman" w:hAnsi="Times New Roman"/>
          <w:sz w:val="28"/>
          <w:szCs w:val="28"/>
        </w:rPr>
        <w:t>Изменения отразить по КБК:</w:t>
      </w:r>
    </w:p>
    <w:p w:rsidR="00743B1C" w:rsidRPr="00176651" w:rsidRDefault="00743B1C" w:rsidP="005D545E">
      <w:pPr>
        <w:tabs>
          <w:tab w:val="left" w:pos="0"/>
          <w:tab w:val="left" w:pos="336"/>
        </w:tabs>
        <w:spacing w:after="0" w:line="240" w:lineRule="auto"/>
        <w:ind w:firstLine="709"/>
        <w:jc w:val="both"/>
        <w:rPr>
          <w:rFonts w:ascii="Times New Roman" w:hAnsi="Times New Roman"/>
          <w:sz w:val="28"/>
          <w:szCs w:val="28"/>
        </w:rPr>
      </w:pPr>
      <w:r w:rsidRPr="00176651">
        <w:rPr>
          <w:rFonts w:ascii="Times New Roman" w:hAnsi="Times New Roman"/>
          <w:sz w:val="28"/>
          <w:szCs w:val="28"/>
        </w:rPr>
        <w:t>ППП 019 РП 0113 КЦСР 3810110040 КВР 400 + 127 269,4 тыс. руб.</w:t>
      </w:r>
    </w:p>
    <w:p w:rsidR="000A38C1" w:rsidRPr="00176651" w:rsidRDefault="000A38C1" w:rsidP="005D545E">
      <w:pPr>
        <w:tabs>
          <w:tab w:val="left" w:pos="0"/>
        </w:tabs>
        <w:spacing w:before="120" w:after="0" w:line="240" w:lineRule="auto"/>
        <w:ind w:firstLine="709"/>
        <w:contextualSpacing/>
        <w:jc w:val="both"/>
        <w:rPr>
          <w:rFonts w:ascii="Times New Roman" w:hAnsi="Times New Roman"/>
          <w:sz w:val="28"/>
          <w:szCs w:val="28"/>
        </w:rPr>
      </w:pPr>
    </w:p>
    <w:p w:rsidR="00743B1C" w:rsidRPr="00176651" w:rsidRDefault="00743B1C" w:rsidP="005D545E">
      <w:pPr>
        <w:tabs>
          <w:tab w:val="left" w:pos="0"/>
        </w:tabs>
        <w:spacing w:before="120" w:after="0" w:line="240" w:lineRule="auto"/>
        <w:ind w:firstLine="709"/>
        <w:contextualSpacing/>
        <w:jc w:val="both"/>
        <w:rPr>
          <w:rFonts w:ascii="Times New Roman" w:hAnsi="Times New Roman"/>
          <w:sz w:val="28"/>
          <w:szCs w:val="28"/>
        </w:rPr>
      </w:pPr>
      <w:r w:rsidRPr="00176651">
        <w:rPr>
          <w:rFonts w:ascii="Times New Roman" w:hAnsi="Times New Roman"/>
          <w:sz w:val="28"/>
          <w:szCs w:val="28"/>
        </w:rPr>
        <w:t>Дополнить закон новой целевой статьей расходов:</w:t>
      </w:r>
    </w:p>
    <w:p w:rsidR="00743B1C" w:rsidRPr="00176651" w:rsidRDefault="00743B1C" w:rsidP="005D545E">
      <w:pPr>
        <w:tabs>
          <w:tab w:val="left" w:pos="0"/>
        </w:tabs>
        <w:autoSpaceDE w:val="0"/>
        <w:autoSpaceDN w:val="0"/>
        <w:adjustRightInd w:val="0"/>
        <w:spacing w:after="0" w:line="240" w:lineRule="auto"/>
        <w:ind w:firstLine="709"/>
        <w:jc w:val="both"/>
        <w:rPr>
          <w:rFonts w:ascii="Times New Roman" w:hAnsi="Times New Roman"/>
          <w:sz w:val="28"/>
          <w:szCs w:val="28"/>
        </w:rPr>
      </w:pPr>
      <w:r w:rsidRPr="00176651">
        <w:rPr>
          <w:rFonts w:ascii="Times New Roman" w:hAnsi="Times New Roman"/>
          <w:sz w:val="28"/>
          <w:szCs w:val="28"/>
        </w:rPr>
        <w:t>КЦСР 3810110040 «Взнос в уставный капитал акционерного общества «Отель «</w:t>
      </w:r>
      <w:proofErr w:type="spellStart"/>
      <w:r w:rsidRPr="00176651">
        <w:rPr>
          <w:rFonts w:ascii="Times New Roman" w:hAnsi="Times New Roman"/>
          <w:sz w:val="28"/>
          <w:szCs w:val="28"/>
        </w:rPr>
        <w:t>Оснабрюк</w:t>
      </w:r>
      <w:proofErr w:type="spellEnd"/>
      <w:r w:rsidRPr="00176651">
        <w:rPr>
          <w:rFonts w:ascii="Times New Roman" w:hAnsi="Times New Roman"/>
          <w:sz w:val="28"/>
          <w:szCs w:val="28"/>
        </w:rPr>
        <w:t>».</w:t>
      </w:r>
    </w:p>
    <w:p w:rsidR="000A38C1" w:rsidRPr="00176651" w:rsidRDefault="000A38C1" w:rsidP="005D545E">
      <w:pPr>
        <w:tabs>
          <w:tab w:val="left" w:pos="0"/>
        </w:tabs>
        <w:spacing w:after="0" w:line="240" w:lineRule="auto"/>
        <w:ind w:firstLine="709"/>
        <w:jc w:val="both"/>
        <w:rPr>
          <w:rFonts w:ascii="Times New Roman" w:hAnsi="Times New Roman"/>
          <w:sz w:val="28"/>
          <w:szCs w:val="28"/>
        </w:rPr>
      </w:pPr>
    </w:p>
    <w:p w:rsidR="00743B1C" w:rsidRPr="00176651" w:rsidRDefault="00743B1C" w:rsidP="005D545E">
      <w:pPr>
        <w:tabs>
          <w:tab w:val="left" w:pos="0"/>
        </w:tabs>
        <w:spacing w:after="0" w:line="240" w:lineRule="auto"/>
        <w:ind w:firstLine="709"/>
        <w:jc w:val="both"/>
        <w:rPr>
          <w:rFonts w:ascii="Times New Roman" w:hAnsi="Times New Roman"/>
          <w:sz w:val="28"/>
          <w:szCs w:val="28"/>
        </w:rPr>
      </w:pPr>
      <w:r w:rsidRPr="00176651">
        <w:rPr>
          <w:rFonts w:ascii="Times New Roman" w:hAnsi="Times New Roman"/>
          <w:sz w:val="28"/>
          <w:szCs w:val="28"/>
        </w:rPr>
        <w:t>Внести соответствующие изменения в приложения 10, 11, 12, 13, 14 к закону.</w:t>
      </w:r>
    </w:p>
    <w:p w:rsidR="00743B1C" w:rsidRPr="00176651" w:rsidRDefault="00743B1C" w:rsidP="005D545E">
      <w:pPr>
        <w:tabs>
          <w:tab w:val="left" w:pos="0"/>
          <w:tab w:val="left" w:pos="336"/>
        </w:tabs>
        <w:spacing w:after="0" w:line="240" w:lineRule="auto"/>
        <w:ind w:firstLine="709"/>
        <w:jc w:val="both"/>
        <w:rPr>
          <w:rFonts w:ascii="Times New Roman" w:hAnsi="Times New Roman"/>
          <w:sz w:val="28"/>
          <w:szCs w:val="28"/>
        </w:rPr>
      </w:pPr>
    </w:p>
    <w:p w:rsidR="005D545E" w:rsidRPr="00176651" w:rsidRDefault="00743B1C" w:rsidP="005D545E">
      <w:pPr>
        <w:tabs>
          <w:tab w:val="left" w:pos="0"/>
        </w:tabs>
        <w:ind w:firstLine="567"/>
        <w:jc w:val="both"/>
        <w:rPr>
          <w:rFonts w:ascii="Times New Roman" w:hAnsi="Times New Roman"/>
          <w:sz w:val="28"/>
          <w:szCs w:val="28"/>
        </w:rPr>
      </w:pPr>
      <w:r w:rsidRPr="00176651">
        <w:rPr>
          <w:rFonts w:ascii="Times New Roman" w:eastAsia="Times New Roman" w:hAnsi="Times New Roman"/>
          <w:sz w:val="28"/>
          <w:szCs w:val="28"/>
          <w:lang w:eastAsia="ru-RU"/>
        </w:rPr>
        <w:t>2. Предлагается предусмотреть в 2019 году Министерству имущественных и земельных отношений Тверской области в рамках государственной программы Тверской области «Управление имуществом и земельными ресурсами Тверской области, совершенствование системы государственных закупок региона» на 2017 - 2022 годы бюджетные инвестиции в соответствии со статьей 80 Бюджетного Кодекса Российской Федерации и Порядком организации работы исполнительных органов государственной власти по внесению средств областного бюджета Тверской области в уставные капиталы акционерных обществ, утвержденным постановлением Администрации Тверской области от 02.12.2009 № 509-па, в сумме</w:t>
      </w:r>
      <w:r w:rsidR="00DD4CEF" w:rsidRPr="00176651">
        <w:rPr>
          <w:rFonts w:ascii="Times New Roman" w:eastAsia="Times New Roman" w:hAnsi="Times New Roman"/>
          <w:sz w:val="28"/>
          <w:szCs w:val="28"/>
          <w:lang w:eastAsia="ru-RU"/>
        </w:rPr>
        <w:t xml:space="preserve"> 1,7 тыс. руб</w:t>
      </w:r>
      <w:r w:rsidRPr="00176651">
        <w:rPr>
          <w:rFonts w:ascii="Times New Roman" w:eastAsia="Times New Roman" w:hAnsi="Times New Roman"/>
          <w:sz w:val="28"/>
          <w:szCs w:val="28"/>
          <w:lang w:eastAsia="ru-RU"/>
        </w:rPr>
        <w:t xml:space="preserve">. </w:t>
      </w:r>
      <w:r w:rsidR="00F31B38" w:rsidRPr="00176651">
        <w:rPr>
          <w:rFonts w:ascii="Times New Roman" w:eastAsia="Times New Roman" w:hAnsi="Times New Roman"/>
          <w:sz w:val="28"/>
          <w:szCs w:val="28"/>
          <w:lang w:eastAsia="ru-RU"/>
        </w:rPr>
        <w:t xml:space="preserve">для внесения в качестве вклада Тверской области в уставный капитал акционерного общества «Транспорт </w:t>
      </w:r>
      <w:proofErr w:type="spellStart"/>
      <w:r w:rsidR="00F31B38" w:rsidRPr="00176651">
        <w:rPr>
          <w:rFonts w:ascii="Times New Roman" w:eastAsia="Times New Roman" w:hAnsi="Times New Roman"/>
          <w:sz w:val="28"/>
          <w:szCs w:val="28"/>
          <w:lang w:eastAsia="ru-RU"/>
        </w:rPr>
        <w:t>Верхневолжья</w:t>
      </w:r>
      <w:proofErr w:type="spellEnd"/>
      <w:r w:rsidR="00F31B38" w:rsidRPr="00176651">
        <w:rPr>
          <w:rFonts w:ascii="Times New Roman" w:eastAsia="Times New Roman" w:hAnsi="Times New Roman"/>
          <w:sz w:val="28"/>
          <w:szCs w:val="28"/>
          <w:lang w:eastAsia="ru-RU"/>
        </w:rPr>
        <w:t xml:space="preserve">» </w:t>
      </w:r>
      <w:r w:rsidR="00DD4CEF" w:rsidRPr="00176651">
        <w:rPr>
          <w:rFonts w:ascii="Times New Roman" w:eastAsia="Times New Roman" w:hAnsi="Times New Roman"/>
          <w:sz w:val="28"/>
          <w:szCs w:val="28"/>
          <w:lang w:eastAsia="ru-RU"/>
        </w:rPr>
        <w:t xml:space="preserve">в целях </w:t>
      </w:r>
      <w:r w:rsidR="00F31B38" w:rsidRPr="00176651">
        <w:rPr>
          <w:rFonts w:ascii="Times New Roman" w:eastAsia="Times New Roman" w:hAnsi="Times New Roman"/>
          <w:sz w:val="28"/>
          <w:szCs w:val="28"/>
          <w:lang w:eastAsia="ru-RU"/>
        </w:rPr>
        <w:t xml:space="preserve">его </w:t>
      </w:r>
      <w:r w:rsidR="00DD4CEF" w:rsidRPr="00176651">
        <w:rPr>
          <w:rFonts w:ascii="Times New Roman" w:eastAsia="Times New Roman" w:hAnsi="Times New Roman"/>
          <w:sz w:val="28"/>
          <w:szCs w:val="28"/>
          <w:lang w:eastAsia="ru-RU"/>
        </w:rPr>
        <w:t>создания</w:t>
      </w:r>
      <w:r w:rsidR="00DE3513" w:rsidRPr="00176651">
        <w:rPr>
          <w:rFonts w:ascii="Times New Roman" w:eastAsia="Times New Roman" w:hAnsi="Times New Roman"/>
          <w:sz w:val="28"/>
          <w:szCs w:val="28"/>
          <w:lang w:eastAsia="ru-RU"/>
        </w:rPr>
        <w:t xml:space="preserve"> </w:t>
      </w:r>
      <w:r w:rsidR="005D545E" w:rsidRPr="00176651">
        <w:rPr>
          <w:rFonts w:ascii="Times New Roman" w:hAnsi="Times New Roman"/>
          <w:sz w:val="28"/>
          <w:szCs w:val="28"/>
        </w:rPr>
        <w:t>(Приложение 3 к пояснительной записке).</w:t>
      </w:r>
    </w:p>
    <w:p w:rsidR="00DD4CEF" w:rsidRPr="00176651" w:rsidRDefault="00DD4CEF" w:rsidP="005D545E">
      <w:pPr>
        <w:tabs>
          <w:tab w:val="left" w:pos="0"/>
        </w:tabs>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lastRenderedPageBreak/>
        <w:t xml:space="preserve">Уставный капитал АО «Транспорт </w:t>
      </w:r>
      <w:proofErr w:type="spellStart"/>
      <w:r w:rsidRPr="00176651">
        <w:rPr>
          <w:rFonts w:ascii="Times New Roman" w:eastAsia="Times New Roman" w:hAnsi="Times New Roman"/>
          <w:sz w:val="28"/>
          <w:szCs w:val="28"/>
          <w:lang w:eastAsia="ru-RU"/>
        </w:rPr>
        <w:t>Верхневолжья</w:t>
      </w:r>
      <w:proofErr w:type="spellEnd"/>
      <w:r w:rsidRPr="00176651">
        <w:rPr>
          <w:rFonts w:ascii="Times New Roman" w:eastAsia="Times New Roman" w:hAnsi="Times New Roman"/>
          <w:sz w:val="28"/>
          <w:szCs w:val="28"/>
          <w:lang w:eastAsia="ru-RU"/>
        </w:rPr>
        <w:t>» планируется сформировать за счет вкладов учредителей:</w:t>
      </w:r>
    </w:p>
    <w:p w:rsidR="00DD4CEF" w:rsidRPr="00176651" w:rsidRDefault="00DD4CEF" w:rsidP="005D545E">
      <w:pPr>
        <w:tabs>
          <w:tab w:val="left" w:pos="0"/>
        </w:tabs>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 Тверская область в лице Министерства имущественных и земельных отношений Тверской области пакетом акций АО «Московско-Тверская пригородная пассажирская компания» (далее – АО «МТ ППК»), состоящим 25%+1 акция, общей стоимостью 454 163 290 рублей;</w:t>
      </w:r>
    </w:p>
    <w:p w:rsidR="00DD4CEF" w:rsidRPr="00176651" w:rsidRDefault="00DD4CEF" w:rsidP="005D545E">
      <w:pPr>
        <w:tabs>
          <w:tab w:val="left" w:pos="0"/>
        </w:tabs>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 ООО «МПК» пакетом акций АО «МТ ППК», состоящим 25%+1 акция, стоимостью 454 163 290 рублей.</w:t>
      </w:r>
    </w:p>
    <w:p w:rsidR="00DD4CEF" w:rsidRPr="00176651" w:rsidRDefault="00DD4CEF" w:rsidP="005D545E">
      <w:pPr>
        <w:tabs>
          <w:tab w:val="left" w:pos="0"/>
        </w:tabs>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В целях формирования контрольного пакета акций Тверской области за счет бюджетных инвестиций планируется приобретение одной акции</w:t>
      </w:r>
      <w:r w:rsidR="005D545E" w:rsidRPr="00176651">
        <w:rPr>
          <w:rFonts w:ascii="Times New Roman" w:eastAsia="Times New Roman" w:hAnsi="Times New Roman"/>
          <w:sz w:val="28"/>
          <w:szCs w:val="28"/>
          <w:lang w:eastAsia="ru-RU"/>
        </w:rPr>
        <w:br/>
      </w:r>
      <w:r w:rsidRPr="00176651">
        <w:rPr>
          <w:rFonts w:ascii="Times New Roman" w:eastAsia="Times New Roman" w:hAnsi="Times New Roman"/>
          <w:sz w:val="28"/>
          <w:szCs w:val="28"/>
          <w:lang w:eastAsia="ru-RU"/>
        </w:rPr>
        <w:t>АО «МТ ППК» стоимостью 1 610,0 рублей.</w:t>
      </w:r>
    </w:p>
    <w:p w:rsidR="00DD4CEF" w:rsidRPr="00176651" w:rsidRDefault="00DD4CEF" w:rsidP="005D545E">
      <w:pPr>
        <w:tabs>
          <w:tab w:val="left" w:pos="0"/>
        </w:tabs>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Таким образом, после полной оплаты размещенных акций Тверская область станет обладателем пакета акций в размере 50% + 1 акция</w:t>
      </w:r>
      <w:r w:rsidR="005D545E" w:rsidRPr="00176651">
        <w:rPr>
          <w:rFonts w:ascii="Times New Roman" w:eastAsia="Times New Roman" w:hAnsi="Times New Roman"/>
          <w:sz w:val="28"/>
          <w:szCs w:val="28"/>
          <w:lang w:eastAsia="ru-RU"/>
        </w:rPr>
        <w:br/>
      </w:r>
      <w:r w:rsidRPr="00176651">
        <w:rPr>
          <w:rFonts w:ascii="Times New Roman" w:eastAsia="Times New Roman" w:hAnsi="Times New Roman"/>
          <w:sz w:val="28"/>
          <w:szCs w:val="28"/>
          <w:lang w:eastAsia="ru-RU"/>
        </w:rPr>
        <w:t xml:space="preserve">АО «Транспорт </w:t>
      </w:r>
      <w:proofErr w:type="spellStart"/>
      <w:r w:rsidRPr="00176651">
        <w:rPr>
          <w:rFonts w:ascii="Times New Roman" w:eastAsia="Times New Roman" w:hAnsi="Times New Roman"/>
          <w:sz w:val="28"/>
          <w:szCs w:val="28"/>
          <w:lang w:eastAsia="ru-RU"/>
        </w:rPr>
        <w:t>Верхневолжья</w:t>
      </w:r>
      <w:proofErr w:type="spellEnd"/>
      <w:r w:rsidRPr="00176651">
        <w:rPr>
          <w:rFonts w:ascii="Times New Roman" w:eastAsia="Times New Roman" w:hAnsi="Times New Roman"/>
          <w:sz w:val="28"/>
          <w:szCs w:val="28"/>
          <w:lang w:eastAsia="ru-RU"/>
        </w:rPr>
        <w:t>».</w:t>
      </w:r>
    </w:p>
    <w:p w:rsidR="00DD4CEF" w:rsidRPr="00176651" w:rsidRDefault="00DD4CEF" w:rsidP="005D545E">
      <w:pPr>
        <w:tabs>
          <w:tab w:val="left" w:pos="0"/>
          <w:tab w:val="left" w:pos="336"/>
        </w:tabs>
        <w:spacing w:after="0" w:line="240" w:lineRule="auto"/>
        <w:ind w:firstLine="709"/>
        <w:jc w:val="both"/>
        <w:rPr>
          <w:rFonts w:ascii="Times New Roman" w:hAnsi="Times New Roman"/>
          <w:sz w:val="28"/>
          <w:szCs w:val="28"/>
        </w:rPr>
      </w:pPr>
    </w:p>
    <w:p w:rsidR="00DD4CEF" w:rsidRPr="00176651" w:rsidRDefault="00DD4CEF" w:rsidP="005D545E">
      <w:pPr>
        <w:tabs>
          <w:tab w:val="left" w:pos="0"/>
          <w:tab w:val="left" w:pos="336"/>
        </w:tabs>
        <w:spacing w:after="0" w:line="240" w:lineRule="auto"/>
        <w:ind w:firstLine="709"/>
        <w:jc w:val="both"/>
        <w:rPr>
          <w:rFonts w:ascii="Times New Roman" w:hAnsi="Times New Roman"/>
          <w:sz w:val="28"/>
          <w:szCs w:val="28"/>
        </w:rPr>
      </w:pPr>
      <w:r w:rsidRPr="00176651">
        <w:rPr>
          <w:rFonts w:ascii="Times New Roman" w:hAnsi="Times New Roman"/>
          <w:sz w:val="28"/>
          <w:szCs w:val="28"/>
        </w:rPr>
        <w:t>Изменения отразить по КБК:</w:t>
      </w:r>
    </w:p>
    <w:p w:rsidR="00DD4CEF" w:rsidRPr="00176651" w:rsidRDefault="00DD4CEF" w:rsidP="005D545E">
      <w:pPr>
        <w:tabs>
          <w:tab w:val="left" w:pos="0"/>
          <w:tab w:val="left" w:pos="336"/>
        </w:tabs>
        <w:spacing w:after="0" w:line="240" w:lineRule="auto"/>
        <w:ind w:firstLine="709"/>
        <w:jc w:val="both"/>
        <w:rPr>
          <w:rFonts w:ascii="Times New Roman" w:hAnsi="Times New Roman"/>
          <w:sz w:val="28"/>
          <w:szCs w:val="28"/>
        </w:rPr>
      </w:pPr>
      <w:r w:rsidRPr="00176651">
        <w:rPr>
          <w:rFonts w:ascii="Times New Roman" w:hAnsi="Times New Roman"/>
          <w:sz w:val="28"/>
          <w:szCs w:val="28"/>
        </w:rPr>
        <w:t>ППП 019 РП 0113 КЦСР 3810110050 КВР 400 + 1,7 тыс. руб.</w:t>
      </w:r>
    </w:p>
    <w:p w:rsidR="0034337E" w:rsidRPr="00176651" w:rsidRDefault="0034337E" w:rsidP="005D545E">
      <w:pPr>
        <w:tabs>
          <w:tab w:val="left" w:pos="0"/>
        </w:tabs>
        <w:spacing w:after="0" w:line="240" w:lineRule="auto"/>
        <w:ind w:firstLine="709"/>
        <w:contextualSpacing/>
        <w:jc w:val="both"/>
        <w:rPr>
          <w:rFonts w:ascii="Times New Roman" w:hAnsi="Times New Roman"/>
          <w:sz w:val="28"/>
          <w:szCs w:val="28"/>
        </w:rPr>
      </w:pPr>
    </w:p>
    <w:p w:rsidR="0034337E" w:rsidRPr="00176651" w:rsidRDefault="0034337E" w:rsidP="005D545E">
      <w:pPr>
        <w:tabs>
          <w:tab w:val="left" w:pos="0"/>
        </w:tabs>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Дополнить закон нов</w:t>
      </w:r>
      <w:r w:rsidR="000A38C1" w:rsidRPr="00176651">
        <w:rPr>
          <w:rFonts w:ascii="Times New Roman" w:eastAsia="Times New Roman" w:hAnsi="Times New Roman"/>
          <w:sz w:val="28"/>
          <w:szCs w:val="28"/>
          <w:lang w:eastAsia="ru-RU"/>
        </w:rPr>
        <w:t>ой</w:t>
      </w:r>
      <w:r w:rsidRPr="00176651">
        <w:rPr>
          <w:rFonts w:ascii="Times New Roman" w:eastAsia="Times New Roman" w:hAnsi="Times New Roman"/>
          <w:sz w:val="28"/>
          <w:szCs w:val="28"/>
          <w:lang w:eastAsia="ru-RU"/>
        </w:rPr>
        <w:t xml:space="preserve"> целев</w:t>
      </w:r>
      <w:r w:rsidR="000A38C1" w:rsidRPr="00176651">
        <w:rPr>
          <w:rFonts w:ascii="Times New Roman" w:eastAsia="Times New Roman" w:hAnsi="Times New Roman"/>
          <w:sz w:val="28"/>
          <w:szCs w:val="28"/>
          <w:lang w:eastAsia="ru-RU"/>
        </w:rPr>
        <w:t>ой</w:t>
      </w:r>
      <w:r w:rsidRPr="00176651">
        <w:rPr>
          <w:rFonts w:ascii="Times New Roman" w:eastAsia="Times New Roman" w:hAnsi="Times New Roman"/>
          <w:sz w:val="28"/>
          <w:szCs w:val="28"/>
          <w:lang w:eastAsia="ru-RU"/>
        </w:rPr>
        <w:t xml:space="preserve"> стать</w:t>
      </w:r>
      <w:r w:rsidR="000A38C1" w:rsidRPr="00176651">
        <w:rPr>
          <w:rFonts w:ascii="Times New Roman" w:eastAsia="Times New Roman" w:hAnsi="Times New Roman"/>
          <w:sz w:val="28"/>
          <w:szCs w:val="28"/>
          <w:lang w:eastAsia="ru-RU"/>
        </w:rPr>
        <w:t>ей</w:t>
      </w:r>
      <w:r w:rsidRPr="00176651">
        <w:rPr>
          <w:rFonts w:ascii="Times New Roman" w:eastAsia="Times New Roman" w:hAnsi="Times New Roman"/>
          <w:sz w:val="28"/>
          <w:szCs w:val="28"/>
          <w:lang w:eastAsia="ru-RU"/>
        </w:rPr>
        <w:t xml:space="preserve"> расходов:</w:t>
      </w:r>
    </w:p>
    <w:p w:rsidR="0034337E" w:rsidRPr="00176651" w:rsidRDefault="0034337E" w:rsidP="005D545E">
      <w:pPr>
        <w:tabs>
          <w:tab w:val="left" w:pos="0"/>
        </w:tabs>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 xml:space="preserve">КЦСР 3810110050 «Взнос в уставный капитал акционерного общества «Транспорт </w:t>
      </w:r>
      <w:proofErr w:type="spellStart"/>
      <w:r w:rsidRPr="00176651">
        <w:rPr>
          <w:rFonts w:ascii="Times New Roman" w:eastAsia="Times New Roman" w:hAnsi="Times New Roman"/>
          <w:sz w:val="28"/>
          <w:szCs w:val="28"/>
          <w:lang w:eastAsia="ru-RU"/>
        </w:rPr>
        <w:t>Верхневолжья</w:t>
      </w:r>
      <w:proofErr w:type="spellEnd"/>
      <w:r w:rsidRPr="00176651">
        <w:rPr>
          <w:rFonts w:ascii="Times New Roman" w:eastAsia="Times New Roman" w:hAnsi="Times New Roman"/>
          <w:sz w:val="28"/>
          <w:szCs w:val="28"/>
          <w:lang w:eastAsia="ru-RU"/>
        </w:rPr>
        <w:t>».</w:t>
      </w:r>
    </w:p>
    <w:p w:rsidR="00DD4CEF" w:rsidRPr="00176651" w:rsidRDefault="00DD4CEF" w:rsidP="005D545E">
      <w:pPr>
        <w:tabs>
          <w:tab w:val="left" w:pos="0"/>
        </w:tabs>
        <w:spacing w:after="0" w:line="240" w:lineRule="auto"/>
        <w:ind w:firstLine="709"/>
        <w:jc w:val="both"/>
        <w:rPr>
          <w:rFonts w:ascii="Times New Roman" w:eastAsia="Times New Roman" w:hAnsi="Times New Roman"/>
          <w:sz w:val="28"/>
          <w:szCs w:val="28"/>
          <w:lang w:eastAsia="ru-RU"/>
        </w:rPr>
      </w:pPr>
    </w:p>
    <w:p w:rsidR="00DD4CEF" w:rsidRPr="00176651" w:rsidRDefault="00DD4CEF" w:rsidP="005D545E">
      <w:pPr>
        <w:tabs>
          <w:tab w:val="left" w:pos="0"/>
        </w:tabs>
        <w:spacing w:after="0" w:line="240" w:lineRule="auto"/>
        <w:ind w:firstLine="709"/>
        <w:jc w:val="both"/>
        <w:rPr>
          <w:rFonts w:ascii="Times New Roman" w:hAnsi="Times New Roman"/>
          <w:sz w:val="28"/>
          <w:szCs w:val="28"/>
        </w:rPr>
      </w:pPr>
      <w:r w:rsidRPr="00176651">
        <w:rPr>
          <w:rFonts w:ascii="Times New Roman" w:hAnsi="Times New Roman"/>
          <w:sz w:val="28"/>
          <w:szCs w:val="28"/>
        </w:rPr>
        <w:t>Внести соответствующие изменения в приложения 10, 11, 12, 13, 14 к закону.</w:t>
      </w:r>
    </w:p>
    <w:p w:rsidR="00DD4CEF" w:rsidRPr="00176651" w:rsidRDefault="00DD4CEF" w:rsidP="005D545E">
      <w:pPr>
        <w:pStyle w:val="Style6"/>
        <w:widowControl/>
        <w:tabs>
          <w:tab w:val="left" w:pos="0"/>
        </w:tabs>
        <w:spacing w:line="240" w:lineRule="auto"/>
        <w:ind w:firstLine="709"/>
        <w:rPr>
          <w:sz w:val="28"/>
          <w:szCs w:val="28"/>
        </w:rPr>
      </w:pPr>
    </w:p>
    <w:p w:rsidR="005D545E" w:rsidRPr="00176651" w:rsidRDefault="005D545E" w:rsidP="005D545E">
      <w:pPr>
        <w:pStyle w:val="Style6"/>
        <w:tabs>
          <w:tab w:val="left" w:pos="0"/>
        </w:tabs>
        <w:spacing w:line="240" w:lineRule="auto"/>
        <w:ind w:firstLine="709"/>
        <w:rPr>
          <w:sz w:val="28"/>
          <w:szCs w:val="28"/>
        </w:rPr>
      </w:pPr>
      <w:r w:rsidRPr="00176651">
        <w:rPr>
          <w:sz w:val="28"/>
          <w:szCs w:val="28"/>
        </w:rPr>
        <w:t xml:space="preserve">3. Предлагается предусмотреть в 2019 году Министерству имущественных и земельных отношений Тверской области в рамках государственной программы Тверской области «Управление имуществом и земельными ресурсами Тверской области, совершенствование системы государственных закупок региона» на 2017 - 2022 годы в соответствии со статьей 80 Бюджетного Кодекса Российской Федерации бюджетные инвестиции в сумме 40 000,0 тыс. руб. акционерному обществу «Инженерно-инвестиционная компания» в порядке оплаты дополнительно размещаемых обыкновенных, именных бездокументарных акций данного акционерного общества </w:t>
      </w:r>
      <w:r w:rsidR="004876E5" w:rsidRPr="00176651">
        <w:rPr>
          <w:sz w:val="28"/>
          <w:szCs w:val="28"/>
        </w:rPr>
        <w:t>(Приложение 4 к пояснительной записке).</w:t>
      </w:r>
    </w:p>
    <w:p w:rsidR="005D545E" w:rsidRPr="00176651" w:rsidRDefault="005D545E" w:rsidP="005D545E">
      <w:pPr>
        <w:pStyle w:val="Style6"/>
        <w:tabs>
          <w:tab w:val="left" w:pos="0"/>
        </w:tabs>
        <w:spacing w:line="240" w:lineRule="auto"/>
        <w:ind w:firstLine="709"/>
        <w:rPr>
          <w:sz w:val="28"/>
          <w:szCs w:val="28"/>
        </w:rPr>
      </w:pPr>
    </w:p>
    <w:p w:rsidR="005D545E" w:rsidRPr="00176651" w:rsidRDefault="004876E5" w:rsidP="005D545E">
      <w:pPr>
        <w:pStyle w:val="Style6"/>
        <w:tabs>
          <w:tab w:val="left" w:pos="0"/>
        </w:tabs>
        <w:spacing w:line="240" w:lineRule="auto"/>
        <w:ind w:firstLine="709"/>
        <w:rPr>
          <w:sz w:val="28"/>
          <w:szCs w:val="28"/>
        </w:rPr>
      </w:pPr>
      <w:r w:rsidRPr="00176651">
        <w:rPr>
          <w:sz w:val="28"/>
          <w:szCs w:val="28"/>
        </w:rPr>
        <w:t>И</w:t>
      </w:r>
      <w:r w:rsidR="005D545E" w:rsidRPr="00176651">
        <w:rPr>
          <w:sz w:val="28"/>
          <w:szCs w:val="28"/>
        </w:rPr>
        <w:t>зменения отразить по КБК:</w:t>
      </w:r>
    </w:p>
    <w:p w:rsidR="005D545E" w:rsidRPr="00176651" w:rsidRDefault="005D545E" w:rsidP="005D545E">
      <w:pPr>
        <w:pStyle w:val="Style6"/>
        <w:tabs>
          <w:tab w:val="left" w:pos="0"/>
        </w:tabs>
        <w:spacing w:line="240" w:lineRule="auto"/>
        <w:ind w:firstLine="709"/>
        <w:rPr>
          <w:sz w:val="28"/>
          <w:szCs w:val="28"/>
        </w:rPr>
      </w:pPr>
      <w:r w:rsidRPr="00176651">
        <w:rPr>
          <w:sz w:val="28"/>
          <w:szCs w:val="28"/>
        </w:rPr>
        <w:t>ППП 019 РП 0113 КЦСР 3810110030 КВР 400</w:t>
      </w:r>
      <w:r w:rsidRPr="00176651">
        <w:rPr>
          <w:sz w:val="28"/>
          <w:szCs w:val="28"/>
        </w:rPr>
        <w:tab/>
      </w:r>
      <w:r w:rsidRPr="00176651">
        <w:rPr>
          <w:sz w:val="28"/>
          <w:szCs w:val="28"/>
        </w:rPr>
        <w:tab/>
        <w:t>+ 40 000,0 тыс. руб.</w:t>
      </w:r>
    </w:p>
    <w:p w:rsidR="005D545E" w:rsidRPr="00176651" w:rsidRDefault="005D545E" w:rsidP="005D545E">
      <w:pPr>
        <w:pStyle w:val="Style6"/>
        <w:tabs>
          <w:tab w:val="left" w:pos="0"/>
        </w:tabs>
        <w:spacing w:line="240" w:lineRule="auto"/>
        <w:ind w:firstLine="709"/>
        <w:rPr>
          <w:sz w:val="28"/>
          <w:szCs w:val="28"/>
        </w:rPr>
      </w:pPr>
    </w:p>
    <w:p w:rsidR="005D545E" w:rsidRPr="00176651" w:rsidRDefault="004876E5" w:rsidP="005D545E">
      <w:pPr>
        <w:pStyle w:val="Style6"/>
        <w:tabs>
          <w:tab w:val="left" w:pos="0"/>
        </w:tabs>
        <w:spacing w:line="240" w:lineRule="auto"/>
        <w:ind w:firstLine="709"/>
        <w:rPr>
          <w:sz w:val="28"/>
          <w:szCs w:val="28"/>
        </w:rPr>
      </w:pPr>
      <w:r w:rsidRPr="00176651">
        <w:rPr>
          <w:sz w:val="28"/>
          <w:szCs w:val="28"/>
        </w:rPr>
        <w:t>Д</w:t>
      </w:r>
      <w:r w:rsidR="005D545E" w:rsidRPr="00176651">
        <w:rPr>
          <w:sz w:val="28"/>
          <w:szCs w:val="28"/>
        </w:rPr>
        <w:t>ополнить закон целевой статьей расходов:</w:t>
      </w:r>
    </w:p>
    <w:p w:rsidR="005D545E" w:rsidRPr="00176651" w:rsidRDefault="005D545E" w:rsidP="005D545E">
      <w:pPr>
        <w:pStyle w:val="Style6"/>
        <w:tabs>
          <w:tab w:val="left" w:pos="0"/>
        </w:tabs>
        <w:spacing w:line="240" w:lineRule="auto"/>
        <w:ind w:firstLine="709"/>
        <w:rPr>
          <w:sz w:val="28"/>
          <w:szCs w:val="28"/>
        </w:rPr>
      </w:pPr>
      <w:r w:rsidRPr="00176651">
        <w:rPr>
          <w:sz w:val="28"/>
          <w:szCs w:val="28"/>
        </w:rPr>
        <w:t>КЦСР 3810110030 «Взнос в уставный капитал акционерного общества «Инженерно-инвестиционная компания».</w:t>
      </w:r>
    </w:p>
    <w:p w:rsidR="005D545E" w:rsidRPr="00176651" w:rsidRDefault="005D545E" w:rsidP="005D545E">
      <w:pPr>
        <w:pStyle w:val="Style6"/>
        <w:tabs>
          <w:tab w:val="left" w:pos="0"/>
        </w:tabs>
        <w:spacing w:line="240" w:lineRule="auto"/>
        <w:ind w:firstLine="709"/>
        <w:rPr>
          <w:sz w:val="28"/>
          <w:szCs w:val="28"/>
        </w:rPr>
      </w:pPr>
    </w:p>
    <w:p w:rsidR="005D545E" w:rsidRPr="00176651" w:rsidRDefault="005D545E" w:rsidP="005D545E">
      <w:pPr>
        <w:pStyle w:val="Style6"/>
        <w:tabs>
          <w:tab w:val="left" w:pos="0"/>
        </w:tabs>
        <w:spacing w:line="240" w:lineRule="auto"/>
        <w:ind w:firstLine="709"/>
        <w:rPr>
          <w:sz w:val="28"/>
          <w:szCs w:val="28"/>
        </w:rPr>
      </w:pPr>
      <w:r w:rsidRPr="00176651">
        <w:rPr>
          <w:sz w:val="28"/>
          <w:szCs w:val="28"/>
        </w:rPr>
        <w:t>Внести соответствующие изменения в приложения 10,11,12,13,14 к закону.</w:t>
      </w:r>
    </w:p>
    <w:p w:rsidR="0034337E" w:rsidRPr="00176651" w:rsidRDefault="004876E5" w:rsidP="005D545E">
      <w:pPr>
        <w:tabs>
          <w:tab w:val="left" w:pos="0"/>
        </w:tabs>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lastRenderedPageBreak/>
        <w:t>4</w:t>
      </w:r>
      <w:r w:rsidR="0034337E" w:rsidRPr="00176651">
        <w:rPr>
          <w:rFonts w:ascii="Times New Roman" w:eastAsia="Times New Roman" w:hAnsi="Times New Roman"/>
          <w:sz w:val="28"/>
          <w:szCs w:val="28"/>
          <w:lang w:eastAsia="ru-RU"/>
        </w:rPr>
        <w:t>. Предлагается уменьшить в 2019 году бюджетные ассигнования Министерству имущественных и земельных отношений Тверской области, предусмотренные в рамках государственной программы Тверской области «Управление имуществом и земельными ресурсами Тверской области, совершенствование системы государственных закупок региона» на 2017 - 2022 годы, на содержание имущества казны Тверской области на сумму</w:t>
      </w:r>
      <w:r w:rsidR="005D545E" w:rsidRPr="00176651">
        <w:rPr>
          <w:rFonts w:ascii="Times New Roman" w:eastAsia="Times New Roman" w:hAnsi="Times New Roman"/>
          <w:sz w:val="28"/>
          <w:szCs w:val="28"/>
          <w:lang w:eastAsia="ru-RU"/>
        </w:rPr>
        <w:br/>
      </w:r>
      <w:r w:rsidR="0034337E" w:rsidRPr="00176651">
        <w:rPr>
          <w:rFonts w:ascii="Times New Roman" w:eastAsia="Times New Roman" w:hAnsi="Times New Roman"/>
          <w:sz w:val="28"/>
          <w:szCs w:val="28"/>
          <w:lang w:eastAsia="ru-RU"/>
        </w:rPr>
        <w:t>1,7 тыс. руб.</w:t>
      </w:r>
    </w:p>
    <w:p w:rsidR="0034337E" w:rsidRPr="00176651" w:rsidRDefault="0034337E" w:rsidP="005D545E">
      <w:pPr>
        <w:tabs>
          <w:tab w:val="left" w:pos="0"/>
        </w:tabs>
        <w:spacing w:after="0" w:line="240" w:lineRule="auto"/>
        <w:ind w:firstLine="709"/>
        <w:jc w:val="both"/>
        <w:rPr>
          <w:rFonts w:ascii="Times New Roman" w:eastAsia="Times New Roman" w:hAnsi="Times New Roman"/>
          <w:sz w:val="28"/>
          <w:szCs w:val="28"/>
          <w:lang w:eastAsia="ru-RU"/>
        </w:rPr>
      </w:pPr>
    </w:p>
    <w:p w:rsidR="0034337E" w:rsidRPr="00176651" w:rsidRDefault="00461DF7" w:rsidP="005D545E">
      <w:pPr>
        <w:tabs>
          <w:tab w:val="left" w:pos="0"/>
          <w:tab w:val="left" w:pos="336"/>
        </w:tabs>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И</w:t>
      </w:r>
      <w:r w:rsidR="0034337E" w:rsidRPr="00176651">
        <w:rPr>
          <w:rFonts w:ascii="Times New Roman" w:eastAsia="Times New Roman" w:hAnsi="Times New Roman"/>
          <w:sz w:val="28"/>
          <w:szCs w:val="28"/>
          <w:lang w:eastAsia="ru-RU"/>
        </w:rPr>
        <w:t>зменения отразить по КБК:</w:t>
      </w:r>
    </w:p>
    <w:p w:rsidR="0034337E" w:rsidRPr="00176651" w:rsidRDefault="0034337E" w:rsidP="005D545E">
      <w:pPr>
        <w:tabs>
          <w:tab w:val="left" w:pos="0"/>
          <w:tab w:val="left" w:pos="26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ППП 019 РП 0113 КЦСР 3810110010 КВР 200</w:t>
      </w:r>
      <w:r w:rsidR="00896A32" w:rsidRPr="00176651">
        <w:rPr>
          <w:rFonts w:ascii="Times New Roman" w:eastAsia="Times New Roman" w:hAnsi="Times New Roman"/>
          <w:sz w:val="28"/>
          <w:szCs w:val="28"/>
          <w:lang w:eastAsia="ru-RU"/>
        </w:rPr>
        <w:t xml:space="preserve"> </w:t>
      </w:r>
      <w:r w:rsidRPr="00176651">
        <w:rPr>
          <w:rFonts w:ascii="Times New Roman" w:eastAsia="Times New Roman" w:hAnsi="Times New Roman"/>
          <w:sz w:val="28"/>
          <w:szCs w:val="28"/>
          <w:lang w:eastAsia="ru-RU"/>
        </w:rPr>
        <w:tab/>
      </w:r>
      <w:r w:rsidRPr="00176651">
        <w:rPr>
          <w:rFonts w:ascii="Times New Roman" w:eastAsia="Times New Roman" w:hAnsi="Times New Roman"/>
          <w:sz w:val="28"/>
          <w:szCs w:val="28"/>
          <w:lang w:eastAsia="ru-RU"/>
        </w:rPr>
        <w:tab/>
        <w:t>- 1,7 тыс. руб.</w:t>
      </w:r>
    </w:p>
    <w:p w:rsidR="0034337E" w:rsidRPr="00176651" w:rsidRDefault="0034337E" w:rsidP="005D545E">
      <w:pPr>
        <w:tabs>
          <w:tab w:val="left" w:pos="0"/>
          <w:tab w:val="left" w:pos="264"/>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4337E" w:rsidRPr="00176651" w:rsidRDefault="0034337E" w:rsidP="005D545E">
      <w:pPr>
        <w:tabs>
          <w:tab w:val="left" w:pos="0"/>
        </w:tabs>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Внести соответствующие изменения в приложения 10,</w:t>
      </w:r>
      <w:r w:rsidR="005D545E" w:rsidRPr="00176651">
        <w:rPr>
          <w:rFonts w:ascii="Times New Roman" w:eastAsia="Times New Roman" w:hAnsi="Times New Roman"/>
          <w:sz w:val="28"/>
          <w:szCs w:val="28"/>
          <w:lang w:eastAsia="ru-RU"/>
        </w:rPr>
        <w:t xml:space="preserve"> </w:t>
      </w:r>
      <w:r w:rsidRPr="00176651">
        <w:rPr>
          <w:rFonts w:ascii="Times New Roman" w:eastAsia="Times New Roman" w:hAnsi="Times New Roman"/>
          <w:sz w:val="28"/>
          <w:szCs w:val="28"/>
          <w:lang w:eastAsia="ru-RU"/>
        </w:rPr>
        <w:t>11,</w:t>
      </w:r>
      <w:r w:rsidR="005D545E" w:rsidRPr="00176651">
        <w:rPr>
          <w:rFonts w:ascii="Times New Roman" w:eastAsia="Times New Roman" w:hAnsi="Times New Roman"/>
          <w:sz w:val="28"/>
          <w:szCs w:val="28"/>
          <w:lang w:eastAsia="ru-RU"/>
        </w:rPr>
        <w:t xml:space="preserve"> </w:t>
      </w:r>
      <w:r w:rsidRPr="00176651">
        <w:rPr>
          <w:rFonts w:ascii="Times New Roman" w:eastAsia="Times New Roman" w:hAnsi="Times New Roman"/>
          <w:sz w:val="28"/>
          <w:szCs w:val="28"/>
          <w:lang w:eastAsia="ru-RU"/>
        </w:rPr>
        <w:t>12,</w:t>
      </w:r>
      <w:r w:rsidR="005D545E" w:rsidRPr="00176651">
        <w:rPr>
          <w:rFonts w:ascii="Times New Roman" w:eastAsia="Times New Roman" w:hAnsi="Times New Roman"/>
          <w:sz w:val="28"/>
          <w:szCs w:val="28"/>
          <w:lang w:eastAsia="ru-RU"/>
        </w:rPr>
        <w:t xml:space="preserve"> </w:t>
      </w:r>
      <w:r w:rsidRPr="00176651">
        <w:rPr>
          <w:rFonts w:ascii="Times New Roman" w:eastAsia="Times New Roman" w:hAnsi="Times New Roman"/>
          <w:sz w:val="28"/>
          <w:szCs w:val="28"/>
          <w:lang w:eastAsia="ru-RU"/>
        </w:rPr>
        <w:t>13,</w:t>
      </w:r>
      <w:r w:rsidR="005D545E" w:rsidRPr="00176651">
        <w:rPr>
          <w:rFonts w:ascii="Times New Roman" w:eastAsia="Times New Roman" w:hAnsi="Times New Roman"/>
          <w:sz w:val="28"/>
          <w:szCs w:val="28"/>
          <w:lang w:eastAsia="ru-RU"/>
        </w:rPr>
        <w:t xml:space="preserve"> </w:t>
      </w:r>
      <w:r w:rsidRPr="00176651">
        <w:rPr>
          <w:rFonts w:ascii="Times New Roman" w:eastAsia="Times New Roman" w:hAnsi="Times New Roman"/>
          <w:sz w:val="28"/>
          <w:szCs w:val="28"/>
          <w:lang w:eastAsia="ru-RU"/>
        </w:rPr>
        <w:t>14 к закону.</w:t>
      </w:r>
    </w:p>
    <w:p w:rsidR="00C9450C" w:rsidRPr="00176651" w:rsidRDefault="00C9450C" w:rsidP="005D545E">
      <w:pPr>
        <w:tabs>
          <w:tab w:val="left" w:pos="0"/>
        </w:tabs>
        <w:spacing w:after="0" w:line="240" w:lineRule="auto"/>
        <w:ind w:firstLine="709"/>
        <w:jc w:val="both"/>
        <w:rPr>
          <w:rFonts w:ascii="Times New Roman" w:hAnsi="Times New Roman"/>
          <w:sz w:val="28"/>
          <w:szCs w:val="28"/>
        </w:rPr>
      </w:pPr>
    </w:p>
    <w:p w:rsidR="005D545E" w:rsidRPr="00176651" w:rsidRDefault="004876E5" w:rsidP="005D545E">
      <w:pPr>
        <w:tabs>
          <w:tab w:val="left" w:pos="0"/>
        </w:tabs>
        <w:ind w:firstLine="567"/>
        <w:jc w:val="both"/>
        <w:rPr>
          <w:rFonts w:ascii="Times New Roman" w:hAnsi="Times New Roman"/>
          <w:sz w:val="28"/>
          <w:szCs w:val="28"/>
        </w:rPr>
      </w:pPr>
      <w:r w:rsidRPr="00176651">
        <w:rPr>
          <w:rFonts w:ascii="Times New Roman" w:hAnsi="Times New Roman"/>
          <w:sz w:val="28"/>
          <w:szCs w:val="28"/>
        </w:rPr>
        <w:t>5</w:t>
      </w:r>
      <w:r w:rsidR="00461DF7" w:rsidRPr="00176651">
        <w:rPr>
          <w:rFonts w:ascii="Times New Roman" w:hAnsi="Times New Roman"/>
          <w:sz w:val="28"/>
          <w:szCs w:val="28"/>
        </w:rPr>
        <w:t xml:space="preserve">. Предлагается предусмотреть в 2019 году Министерству имущественных и земельных отношений Тверской области в рамках государственной программы Тверской области «Управление имуществом и земельными ресурсами Тверской области, совершенствование системы государственных закупок региона» на 2017 - 2022 годы бюджетные инвестиции в соответствии со статьей 80 Бюджетного Кодекса Российской Федерации в сумме </w:t>
      </w:r>
      <w:r w:rsidR="0009693B" w:rsidRPr="00176651">
        <w:rPr>
          <w:rFonts w:ascii="Times New Roman" w:hAnsi="Times New Roman"/>
          <w:sz w:val="28"/>
          <w:szCs w:val="28"/>
        </w:rPr>
        <w:t>65</w:t>
      </w:r>
      <w:r w:rsidR="0009693B" w:rsidRPr="00176651">
        <w:rPr>
          <w:rFonts w:ascii="Times New Roman" w:hAnsi="Times New Roman"/>
          <w:sz w:val="28"/>
          <w:szCs w:val="28"/>
          <w:lang w:val="en-US"/>
        </w:rPr>
        <w:t> </w:t>
      </w:r>
      <w:r w:rsidR="0009693B" w:rsidRPr="00176651">
        <w:rPr>
          <w:rFonts w:ascii="Times New Roman" w:hAnsi="Times New Roman"/>
          <w:sz w:val="28"/>
          <w:szCs w:val="28"/>
        </w:rPr>
        <w:t>365,4</w:t>
      </w:r>
      <w:r w:rsidR="00461DF7" w:rsidRPr="00176651">
        <w:rPr>
          <w:rFonts w:ascii="Times New Roman" w:hAnsi="Times New Roman"/>
          <w:sz w:val="28"/>
          <w:szCs w:val="28"/>
        </w:rPr>
        <w:t xml:space="preserve"> тыс. руб. </w:t>
      </w:r>
      <w:r w:rsidR="00DE3513" w:rsidRPr="00176651">
        <w:rPr>
          <w:rFonts w:ascii="Times New Roman" w:hAnsi="Times New Roman"/>
          <w:sz w:val="28"/>
          <w:szCs w:val="28"/>
        </w:rPr>
        <w:t>для внесения в качестве вклада Тверской области в уставный капитал</w:t>
      </w:r>
      <w:r w:rsidR="00461DF7" w:rsidRPr="00176651">
        <w:rPr>
          <w:rFonts w:ascii="Times New Roman" w:hAnsi="Times New Roman"/>
          <w:sz w:val="28"/>
          <w:szCs w:val="28"/>
        </w:rPr>
        <w:t xml:space="preserve"> </w:t>
      </w:r>
      <w:r w:rsidR="00DE3513" w:rsidRPr="00176651">
        <w:rPr>
          <w:rFonts w:ascii="Times New Roman" w:hAnsi="Times New Roman"/>
          <w:sz w:val="28"/>
          <w:szCs w:val="28"/>
        </w:rPr>
        <w:t>общества с ограниченной ответственностью «</w:t>
      </w:r>
      <w:proofErr w:type="spellStart"/>
      <w:r w:rsidR="00DE3513" w:rsidRPr="00176651">
        <w:rPr>
          <w:rFonts w:ascii="Times New Roman" w:hAnsi="Times New Roman"/>
          <w:sz w:val="28"/>
          <w:szCs w:val="28"/>
        </w:rPr>
        <w:t>Тверьспецавтохозяйство</w:t>
      </w:r>
      <w:proofErr w:type="spellEnd"/>
      <w:r w:rsidR="00DE3513" w:rsidRPr="00176651">
        <w:rPr>
          <w:rFonts w:ascii="Times New Roman" w:hAnsi="Times New Roman"/>
          <w:sz w:val="28"/>
          <w:szCs w:val="28"/>
        </w:rPr>
        <w:t xml:space="preserve">» </w:t>
      </w:r>
      <w:r w:rsidR="00461DF7" w:rsidRPr="00176651">
        <w:rPr>
          <w:rFonts w:ascii="Times New Roman" w:hAnsi="Times New Roman"/>
          <w:sz w:val="28"/>
          <w:szCs w:val="28"/>
        </w:rPr>
        <w:t xml:space="preserve">в </w:t>
      </w:r>
      <w:r w:rsidR="00A01B47" w:rsidRPr="00176651">
        <w:rPr>
          <w:rFonts w:ascii="Times New Roman" w:hAnsi="Times New Roman"/>
          <w:sz w:val="28"/>
          <w:szCs w:val="28"/>
        </w:rPr>
        <w:t>целях</w:t>
      </w:r>
      <w:r w:rsidR="00461DF7" w:rsidRPr="00176651">
        <w:rPr>
          <w:rFonts w:ascii="Times New Roman" w:hAnsi="Times New Roman"/>
          <w:sz w:val="28"/>
          <w:szCs w:val="28"/>
        </w:rPr>
        <w:t xml:space="preserve"> увеличения номинальной стоимости доли уставного капитала Тверской области в </w:t>
      </w:r>
      <w:r w:rsidR="00A01B47" w:rsidRPr="00176651">
        <w:rPr>
          <w:rFonts w:ascii="Times New Roman" w:hAnsi="Times New Roman"/>
          <w:sz w:val="28"/>
          <w:szCs w:val="28"/>
        </w:rPr>
        <w:t xml:space="preserve">уставном капитале данного </w:t>
      </w:r>
      <w:r w:rsidR="00461DF7" w:rsidRPr="00176651">
        <w:rPr>
          <w:rFonts w:ascii="Times New Roman" w:hAnsi="Times New Roman"/>
          <w:sz w:val="28"/>
          <w:szCs w:val="28"/>
        </w:rPr>
        <w:t>обществ</w:t>
      </w:r>
      <w:r w:rsidR="00A01B47" w:rsidRPr="00176651">
        <w:rPr>
          <w:rFonts w:ascii="Times New Roman" w:hAnsi="Times New Roman"/>
          <w:sz w:val="28"/>
          <w:szCs w:val="28"/>
        </w:rPr>
        <w:t>а</w:t>
      </w:r>
      <w:r w:rsidR="00461DF7" w:rsidRPr="00176651">
        <w:rPr>
          <w:rFonts w:ascii="Times New Roman" w:hAnsi="Times New Roman"/>
          <w:sz w:val="28"/>
          <w:szCs w:val="28"/>
        </w:rPr>
        <w:t xml:space="preserve"> </w:t>
      </w:r>
      <w:r w:rsidR="005D545E" w:rsidRPr="00176651">
        <w:rPr>
          <w:rFonts w:ascii="Times New Roman" w:hAnsi="Times New Roman"/>
          <w:sz w:val="28"/>
          <w:szCs w:val="28"/>
        </w:rPr>
        <w:t xml:space="preserve">(Приложение </w:t>
      </w:r>
      <w:r w:rsidRPr="00176651">
        <w:rPr>
          <w:rFonts w:ascii="Times New Roman" w:hAnsi="Times New Roman"/>
          <w:sz w:val="28"/>
          <w:szCs w:val="28"/>
        </w:rPr>
        <w:t>5</w:t>
      </w:r>
      <w:r w:rsidR="005D545E" w:rsidRPr="00176651">
        <w:rPr>
          <w:rFonts w:ascii="Times New Roman" w:hAnsi="Times New Roman"/>
          <w:sz w:val="28"/>
          <w:szCs w:val="28"/>
        </w:rPr>
        <w:t xml:space="preserve"> к пояснительной записке).</w:t>
      </w:r>
    </w:p>
    <w:p w:rsidR="00461DF7" w:rsidRPr="00176651" w:rsidRDefault="00461DF7" w:rsidP="005D545E">
      <w:pPr>
        <w:pStyle w:val="Style6"/>
        <w:tabs>
          <w:tab w:val="left" w:pos="0"/>
        </w:tabs>
        <w:spacing w:line="240" w:lineRule="auto"/>
        <w:ind w:firstLine="709"/>
        <w:rPr>
          <w:sz w:val="28"/>
          <w:szCs w:val="28"/>
        </w:rPr>
      </w:pPr>
    </w:p>
    <w:p w:rsidR="00461DF7" w:rsidRPr="00176651" w:rsidRDefault="00461DF7" w:rsidP="005D545E">
      <w:pPr>
        <w:pStyle w:val="Style6"/>
        <w:tabs>
          <w:tab w:val="left" w:pos="0"/>
        </w:tabs>
        <w:spacing w:line="240" w:lineRule="auto"/>
        <w:ind w:firstLine="709"/>
        <w:rPr>
          <w:sz w:val="28"/>
          <w:szCs w:val="28"/>
        </w:rPr>
      </w:pPr>
      <w:r w:rsidRPr="00176651">
        <w:rPr>
          <w:sz w:val="28"/>
          <w:szCs w:val="28"/>
        </w:rPr>
        <w:t>Изменения отразить по КБК:</w:t>
      </w:r>
    </w:p>
    <w:p w:rsidR="00461DF7" w:rsidRPr="00176651" w:rsidRDefault="00461DF7" w:rsidP="005D545E">
      <w:pPr>
        <w:pStyle w:val="Style6"/>
        <w:tabs>
          <w:tab w:val="left" w:pos="0"/>
        </w:tabs>
        <w:spacing w:line="240" w:lineRule="auto"/>
        <w:ind w:firstLine="709"/>
        <w:rPr>
          <w:sz w:val="28"/>
          <w:szCs w:val="28"/>
        </w:rPr>
      </w:pPr>
      <w:r w:rsidRPr="00176651">
        <w:rPr>
          <w:sz w:val="28"/>
          <w:szCs w:val="28"/>
        </w:rPr>
        <w:t>ППП 019 РП 0113 КЦСР 3810110080 КВР 400</w:t>
      </w:r>
      <w:r w:rsidRPr="00176651">
        <w:rPr>
          <w:sz w:val="28"/>
          <w:szCs w:val="28"/>
        </w:rPr>
        <w:tab/>
      </w:r>
      <w:r w:rsidRPr="00176651">
        <w:rPr>
          <w:sz w:val="28"/>
          <w:szCs w:val="28"/>
        </w:rPr>
        <w:tab/>
        <w:t xml:space="preserve">+ </w:t>
      </w:r>
      <w:r w:rsidR="0009693B" w:rsidRPr="00176651">
        <w:rPr>
          <w:sz w:val="28"/>
          <w:szCs w:val="28"/>
        </w:rPr>
        <w:t>65 365,4</w:t>
      </w:r>
      <w:r w:rsidRPr="00176651">
        <w:rPr>
          <w:sz w:val="28"/>
          <w:szCs w:val="28"/>
        </w:rPr>
        <w:t xml:space="preserve"> тыс. руб.</w:t>
      </w:r>
    </w:p>
    <w:p w:rsidR="00461DF7" w:rsidRPr="00176651" w:rsidRDefault="00461DF7" w:rsidP="005D545E">
      <w:pPr>
        <w:pStyle w:val="Style6"/>
        <w:tabs>
          <w:tab w:val="left" w:pos="0"/>
        </w:tabs>
        <w:spacing w:line="240" w:lineRule="auto"/>
        <w:ind w:firstLine="709"/>
        <w:rPr>
          <w:sz w:val="28"/>
          <w:szCs w:val="28"/>
        </w:rPr>
      </w:pPr>
    </w:p>
    <w:p w:rsidR="00461DF7" w:rsidRPr="00176651" w:rsidRDefault="00461DF7" w:rsidP="005D545E">
      <w:pPr>
        <w:pStyle w:val="Style6"/>
        <w:tabs>
          <w:tab w:val="left" w:pos="0"/>
        </w:tabs>
        <w:spacing w:line="240" w:lineRule="auto"/>
        <w:ind w:firstLine="709"/>
        <w:rPr>
          <w:sz w:val="28"/>
          <w:szCs w:val="28"/>
        </w:rPr>
      </w:pPr>
      <w:r w:rsidRPr="00176651">
        <w:rPr>
          <w:sz w:val="28"/>
          <w:szCs w:val="28"/>
        </w:rPr>
        <w:t>Дополнить закон новой целевой статьей расходов:</w:t>
      </w:r>
    </w:p>
    <w:p w:rsidR="00461DF7" w:rsidRPr="00176651" w:rsidRDefault="00461DF7" w:rsidP="005D545E">
      <w:pPr>
        <w:pStyle w:val="Style6"/>
        <w:tabs>
          <w:tab w:val="left" w:pos="0"/>
        </w:tabs>
        <w:spacing w:line="240" w:lineRule="auto"/>
        <w:ind w:firstLine="709"/>
        <w:rPr>
          <w:sz w:val="28"/>
          <w:szCs w:val="28"/>
        </w:rPr>
      </w:pPr>
      <w:r w:rsidRPr="00176651">
        <w:rPr>
          <w:sz w:val="28"/>
          <w:szCs w:val="28"/>
        </w:rPr>
        <w:t>КЦСР 3810110080 «Взнос в уставный капитал общества с ограниченной ответственностью «</w:t>
      </w:r>
      <w:proofErr w:type="spellStart"/>
      <w:r w:rsidRPr="00176651">
        <w:rPr>
          <w:sz w:val="28"/>
          <w:szCs w:val="28"/>
        </w:rPr>
        <w:t>Тверьспецавтохозяйство</w:t>
      </w:r>
      <w:proofErr w:type="spellEnd"/>
      <w:r w:rsidRPr="00176651">
        <w:rPr>
          <w:sz w:val="28"/>
          <w:szCs w:val="28"/>
        </w:rPr>
        <w:t>».</w:t>
      </w:r>
    </w:p>
    <w:p w:rsidR="00461DF7" w:rsidRPr="00176651" w:rsidRDefault="00461DF7" w:rsidP="005D545E">
      <w:pPr>
        <w:pStyle w:val="Style6"/>
        <w:tabs>
          <w:tab w:val="left" w:pos="0"/>
        </w:tabs>
        <w:spacing w:line="240" w:lineRule="auto"/>
        <w:ind w:firstLine="709"/>
        <w:rPr>
          <w:sz w:val="28"/>
          <w:szCs w:val="28"/>
        </w:rPr>
      </w:pPr>
    </w:p>
    <w:p w:rsidR="00DD4CEF" w:rsidRPr="00176651" w:rsidRDefault="00461DF7" w:rsidP="005D545E">
      <w:pPr>
        <w:pStyle w:val="Style6"/>
        <w:widowControl/>
        <w:tabs>
          <w:tab w:val="left" w:pos="0"/>
        </w:tabs>
        <w:spacing w:line="240" w:lineRule="auto"/>
        <w:ind w:firstLine="709"/>
        <w:rPr>
          <w:sz w:val="28"/>
          <w:szCs w:val="28"/>
        </w:rPr>
      </w:pPr>
      <w:r w:rsidRPr="00176651">
        <w:rPr>
          <w:sz w:val="28"/>
          <w:szCs w:val="28"/>
        </w:rPr>
        <w:t>Внести соответствующие изменения в приложения 10, 11, 12, 13, 14 к закону.</w:t>
      </w:r>
    </w:p>
    <w:p w:rsidR="00DD4CEF" w:rsidRPr="00176651" w:rsidRDefault="00DD4CEF" w:rsidP="005D545E">
      <w:pPr>
        <w:pStyle w:val="Style6"/>
        <w:widowControl/>
        <w:tabs>
          <w:tab w:val="left" w:pos="0"/>
        </w:tabs>
        <w:spacing w:line="240" w:lineRule="auto"/>
        <w:ind w:firstLine="709"/>
        <w:rPr>
          <w:sz w:val="28"/>
          <w:szCs w:val="28"/>
        </w:rPr>
      </w:pPr>
    </w:p>
    <w:p w:rsidR="00B43769" w:rsidRPr="00176651" w:rsidRDefault="004876E5" w:rsidP="005D545E">
      <w:pPr>
        <w:pStyle w:val="Style6"/>
        <w:widowControl/>
        <w:tabs>
          <w:tab w:val="left" w:pos="0"/>
        </w:tabs>
        <w:spacing w:line="240" w:lineRule="auto"/>
        <w:ind w:firstLine="709"/>
        <w:rPr>
          <w:sz w:val="28"/>
          <w:szCs w:val="28"/>
        </w:rPr>
      </w:pPr>
      <w:r w:rsidRPr="00176651">
        <w:rPr>
          <w:sz w:val="28"/>
          <w:szCs w:val="28"/>
        </w:rPr>
        <w:t>6</w:t>
      </w:r>
      <w:r w:rsidR="003B7E4F" w:rsidRPr="00176651">
        <w:rPr>
          <w:sz w:val="28"/>
          <w:szCs w:val="28"/>
        </w:rPr>
        <w:t xml:space="preserve">. </w:t>
      </w:r>
      <w:r w:rsidR="00B43769" w:rsidRPr="00176651">
        <w:rPr>
          <w:sz w:val="28"/>
          <w:szCs w:val="28"/>
        </w:rPr>
        <w:t xml:space="preserve">В связи с необходимостью внедрения централизованного бухгалтерского (бюджетного) и кадрового учета в органах государственной власти Тверской области и государственных учреждений Тверской области в 2019 – 2021 годах и изменением структуры государственной программы «Управление общественными финансами и совершенствование региональной налоговой политики» на 2017 - 2022 годы предлагаем перераспределить по </w:t>
      </w:r>
      <w:r w:rsidR="00B43769" w:rsidRPr="00176651">
        <w:rPr>
          <w:sz w:val="28"/>
          <w:szCs w:val="28"/>
        </w:rPr>
        <w:lastRenderedPageBreak/>
        <w:t xml:space="preserve">Министерству имущественных и земельных отношений Тверской области ассигнования </w:t>
      </w:r>
      <w:r w:rsidR="009B326E" w:rsidRPr="00176651">
        <w:rPr>
          <w:sz w:val="28"/>
          <w:szCs w:val="28"/>
        </w:rPr>
        <w:t>в подпрограмме 3 «Повышение качества организации бюджетного процесса и механизмов эффективного бюджетирования» с</w:t>
      </w:r>
      <w:r w:rsidR="00B43769" w:rsidRPr="00176651">
        <w:rPr>
          <w:sz w:val="28"/>
          <w:szCs w:val="28"/>
        </w:rPr>
        <w:t xml:space="preserve"> мероприятия 1.11 «Обеспечение развития и сопровождения региональной информационной системы в сфере закупок товаров, работ, услуг для обеспечения нужд Тверской области «</w:t>
      </w:r>
      <w:proofErr w:type="spellStart"/>
      <w:r w:rsidR="00B43769" w:rsidRPr="00176651">
        <w:rPr>
          <w:sz w:val="28"/>
          <w:szCs w:val="28"/>
        </w:rPr>
        <w:t>Web</w:t>
      </w:r>
      <w:proofErr w:type="spellEnd"/>
      <w:r w:rsidR="00B43769" w:rsidRPr="00176651">
        <w:rPr>
          <w:sz w:val="28"/>
          <w:szCs w:val="28"/>
        </w:rPr>
        <w:t>-торги-КС» задач</w:t>
      </w:r>
      <w:r w:rsidR="009B326E" w:rsidRPr="00176651">
        <w:rPr>
          <w:sz w:val="28"/>
          <w:szCs w:val="28"/>
        </w:rPr>
        <w:t>и</w:t>
      </w:r>
      <w:r w:rsidR="00B43769" w:rsidRPr="00176651">
        <w:rPr>
          <w:sz w:val="28"/>
          <w:szCs w:val="28"/>
        </w:rPr>
        <w:t xml:space="preserve"> 1 «Обеспечение эффективного управления бюджетным процессом Тверской области» </w:t>
      </w:r>
      <w:r w:rsidR="009B326E" w:rsidRPr="00176651">
        <w:rPr>
          <w:sz w:val="28"/>
          <w:szCs w:val="28"/>
        </w:rPr>
        <w:t xml:space="preserve">на мероприятие 5.01 «Обеспечение развития и сопровождения региональной информационной системы в сфере закупок товаров, работ, услуг для обеспечения нужд Тверской области» задачи 5 «Обеспечение развития цифрового управления общественными финансами Тверской области» </w:t>
      </w:r>
      <w:r w:rsidR="00B43769" w:rsidRPr="00176651">
        <w:rPr>
          <w:sz w:val="28"/>
          <w:szCs w:val="28"/>
        </w:rPr>
        <w:t>в сумме 3 050,0 тыс. руб</w:t>
      </w:r>
      <w:r w:rsidR="009B326E" w:rsidRPr="00176651">
        <w:rPr>
          <w:sz w:val="28"/>
          <w:szCs w:val="28"/>
        </w:rPr>
        <w:t>. ежегодно.</w:t>
      </w:r>
    </w:p>
    <w:p w:rsidR="00B43769" w:rsidRPr="00176651" w:rsidRDefault="00B43769" w:rsidP="005D545E">
      <w:pPr>
        <w:tabs>
          <w:tab w:val="left" w:pos="0"/>
        </w:tabs>
        <w:spacing w:after="0" w:line="240" w:lineRule="auto"/>
        <w:ind w:firstLine="709"/>
        <w:jc w:val="both"/>
        <w:rPr>
          <w:rFonts w:ascii="Times New Roman" w:eastAsia="Times New Roman" w:hAnsi="Times New Roman"/>
          <w:sz w:val="28"/>
          <w:szCs w:val="28"/>
          <w:lang w:eastAsia="ru-RU"/>
        </w:rPr>
      </w:pPr>
    </w:p>
    <w:p w:rsidR="00B43769" w:rsidRPr="00176651" w:rsidRDefault="00B43769" w:rsidP="005D545E">
      <w:pPr>
        <w:tabs>
          <w:tab w:val="left" w:pos="0"/>
        </w:tabs>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Данные изменения отразить по КБК:</w:t>
      </w:r>
    </w:p>
    <w:p w:rsidR="00B43769" w:rsidRPr="00176651" w:rsidRDefault="00B43769" w:rsidP="005D545E">
      <w:pPr>
        <w:tabs>
          <w:tab w:val="left" w:pos="0"/>
        </w:tabs>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 xml:space="preserve">2019 </w:t>
      </w:r>
      <w:r w:rsidR="009B326E" w:rsidRPr="00176651">
        <w:rPr>
          <w:rFonts w:ascii="Times New Roman" w:eastAsia="Times New Roman" w:hAnsi="Times New Roman"/>
          <w:sz w:val="28"/>
          <w:szCs w:val="28"/>
          <w:lang w:eastAsia="ru-RU"/>
        </w:rPr>
        <w:t xml:space="preserve">– 2021 </w:t>
      </w:r>
      <w:r w:rsidRPr="00176651">
        <w:rPr>
          <w:rFonts w:ascii="Times New Roman" w:eastAsia="Times New Roman" w:hAnsi="Times New Roman"/>
          <w:sz w:val="28"/>
          <w:szCs w:val="28"/>
          <w:lang w:eastAsia="ru-RU"/>
        </w:rPr>
        <w:t>год</w:t>
      </w:r>
      <w:r w:rsidR="009B326E" w:rsidRPr="00176651">
        <w:rPr>
          <w:rFonts w:ascii="Times New Roman" w:eastAsia="Times New Roman" w:hAnsi="Times New Roman"/>
          <w:sz w:val="28"/>
          <w:szCs w:val="28"/>
          <w:lang w:eastAsia="ru-RU"/>
        </w:rPr>
        <w:t>ы:</w:t>
      </w:r>
    </w:p>
    <w:p w:rsidR="00B43769" w:rsidRPr="00176651" w:rsidRDefault="00B43769" w:rsidP="005D545E">
      <w:pPr>
        <w:tabs>
          <w:tab w:val="left" w:pos="0"/>
        </w:tabs>
        <w:spacing w:after="0" w:line="240" w:lineRule="auto"/>
        <w:ind w:firstLine="709"/>
        <w:jc w:val="both"/>
        <w:rPr>
          <w:rFonts w:ascii="Times New Roman" w:eastAsia="Times New Roman" w:hAnsi="Times New Roman"/>
          <w:sz w:val="28"/>
          <w:szCs w:val="28"/>
          <w:lang w:eastAsia="ru-RU"/>
        </w:rPr>
      </w:pPr>
    </w:p>
    <w:p w:rsidR="00B43769" w:rsidRPr="00176651" w:rsidRDefault="00B43769" w:rsidP="005D545E">
      <w:pPr>
        <w:tabs>
          <w:tab w:val="left" w:pos="0"/>
        </w:tabs>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ППП 019 РП 0113 КЦСР 4830110090 КВР 200 - 3 050,0 тыс. руб.</w:t>
      </w:r>
    </w:p>
    <w:p w:rsidR="00B43769" w:rsidRPr="00176651" w:rsidRDefault="00B43769" w:rsidP="005D545E">
      <w:pPr>
        <w:tabs>
          <w:tab w:val="left" w:pos="0"/>
        </w:tabs>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ППП 019 РП 0113 КЦСР 4830510010 КВР 200 +3 050,0 тыс. руб.</w:t>
      </w:r>
    </w:p>
    <w:p w:rsidR="009B326E" w:rsidRPr="00176651" w:rsidRDefault="009B326E" w:rsidP="005D545E">
      <w:pPr>
        <w:tabs>
          <w:tab w:val="left" w:pos="0"/>
        </w:tabs>
        <w:spacing w:after="0" w:line="240" w:lineRule="auto"/>
        <w:ind w:firstLine="709"/>
        <w:jc w:val="both"/>
        <w:rPr>
          <w:rFonts w:ascii="Times New Roman" w:eastAsia="Times New Roman" w:hAnsi="Times New Roman"/>
          <w:sz w:val="28"/>
          <w:szCs w:val="28"/>
          <w:lang w:eastAsia="ru-RU"/>
        </w:rPr>
      </w:pPr>
    </w:p>
    <w:p w:rsidR="00B43769" w:rsidRPr="00176651" w:rsidRDefault="00B43769" w:rsidP="005D545E">
      <w:pPr>
        <w:tabs>
          <w:tab w:val="left" w:pos="0"/>
        </w:tabs>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Внести соответствующие изменения в приложения 11, 12, 14 к закону.</w:t>
      </w:r>
    </w:p>
    <w:p w:rsidR="00B43769" w:rsidRPr="00176651" w:rsidRDefault="00B43769" w:rsidP="005D545E">
      <w:pPr>
        <w:tabs>
          <w:tab w:val="left" w:pos="0"/>
        </w:tabs>
        <w:spacing w:after="0" w:line="240" w:lineRule="auto"/>
        <w:ind w:firstLine="709"/>
        <w:contextualSpacing/>
        <w:jc w:val="both"/>
        <w:rPr>
          <w:rFonts w:ascii="Times New Roman" w:hAnsi="Times New Roman"/>
          <w:sz w:val="28"/>
          <w:szCs w:val="28"/>
        </w:rPr>
      </w:pPr>
    </w:p>
    <w:p w:rsidR="004876E5" w:rsidRPr="00176651" w:rsidRDefault="004876E5" w:rsidP="005D545E">
      <w:pPr>
        <w:tabs>
          <w:tab w:val="left" w:pos="0"/>
        </w:tabs>
        <w:spacing w:after="0" w:line="240" w:lineRule="auto"/>
        <w:ind w:firstLine="709"/>
        <w:contextualSpacing/>
        <w:jc w:val="both"/>
        <w:rPr>
          <w:rFonts w:ascii="Times New Roman" w:hAnsi="Times New Roman"/>
          <w:sz w:val="28"/>
          <w:szCs w:val="28"/>
        </w:rPr>
      </w:pPr>
      <w:r w:rsidRPr="00176651">
        <w:rPr>
          <w:rFonts w:ascii="Times New Roman" w:hAnsi="Times New Roman"/>
          <w:sz w:val="28"/>
          <w:szCs w:val="28"/>
        </w:rPr>
        <w:t>7. Предлагается наименование код</w:t>
      </w:r>
      <w:r w:rsidR="001C58BF" w:rsidRPr="00176651">
        <w:rPr>
          <w:rFonts w:ascii="Times New Roman" w:hAnsi="Times New Roman"/>
          <w:sz w:val="28"/>
          <w:szCs w:val="28"/>
        </w:rPr>
        <w:t>а</w:t>
      </w:r>
      <w:r w:rsidRPr="00176651">
        <w:rPr>
          <w:rFonts w:ascii="Times New Roman" w:hAnsi="Times New Roman"/>
          <w:sz w:val="28"/>
          <w:szCs w:val="28"/>
        </w:rPr>
        <w:t xml:space="preserve"> целев</w:t>
      </w:r>
      <w:r w:rsidR="001C58BF" w:rsidRPr="00176651">
        <w:rPr>
          <w:rFonts w:ascii="Times New Roman" w:hAnsi="Times New Roman"/>
          <w:sz w:val="28"/>
          <w:szCs w:val="28"/>
        </w:rPr>
        <w:t>ой</w:t>
      </w:r>
      <w:r w:rsidRPr="00176651">
        <w:rPr>
          <w:rFonts w:ascii="Times New Roman" w:hAnsi="Times New Roman"/>
          <w:sz w:val="28"/>
          <w:szCs w:val="28"/>
        </w:rPr>
        <w:t xml:space="preserve"> стат</w:t>
      </w:r>
      <w:r w:rsidR="001C58BF" w:rsidRPr="00176651">
        <w:rPr>
          <w:rFonts w:ascii="Times New Roman" w:hAnsi="Times New Roman"/>
          <w:sz w:val="28"/>
          <w:szCs w:val="28"/>
        </w:rPr>
        <w:t>ьи</w:t>
      </w:r>
      <w:r w:rsidRPr="00176651">
        <w:rPr>
          <w:rFonts w:ascii="Times New Roman" w:hAnsi="Times New Roman"/>
          <w:sz w:val="28"/>
          <w:szCs w:val="28"/>
        </w:rPr>
        <w:t xml:space="preserve"> расходов изложить в следующей редакции:</w:t>
      </w:r>
    </w:p>
    <w:p w:rsidR="001B3596" w:rsidRPr="00176651" w:rsidRDefault="002B0149" w:rsidP="005D545E">
      <w:pPr>
        <w:tabs>
          <w:tab w:val="left" w:pos="0"/>
        </w:tabs>
        <w:spacing w:after="0" w:line="240" w:lineRule="auto"/>
        <w:ind w:firstLine="709"/>
        <w:contextualSpacing/>
        <w:jc w:val="both"/>
        <w:rPr>
          <w:rFonts w:ascii="Times New Roman" w:hAnsi="Times New Roman"/>
          <w:sz w:val="28"/>
          <w:szCs w:val="28"/>
        </w:rPr>
      </w:pPr>
      <w:r w:rsidRPr="00176651">
        <w:rPr>
          <w:rFonts w:ascii="Times New Roman" w:hAnsi="Times New Roman"/>
          <w:sz w:val="28"/>
          <w:szCs w:val="28"/>
        </w:rPr>
        <w:t>КЦСР</w:t>
      </w:r>
      <w:r w:rsidR="00EA362A" w:rsidRPr="00176651">
        <w:rPr>
          <w:rFonts w:ascii="Times New Roman" w:hAnsi="Times New Roman"/>
          <w:sz w:val="28"/>
          <w:szCs w:val="28"/>
        </w:rPr>
        <w:t> </w:t>
      </w:r>
      <w:r w:rsidRPr="00176651">
        <w:rPr>
          <w:rFonts w:ascii="Times New Roman" w:hAnsi="Times New Roman"/>
          <w:sz w:val="28"/>
          <w:szCs w:val="28"/>
        </w:rPr>
        <w:t xml:space="preserve">5020210030 </w:t>
      </w:r>
      <w:r w:rsidR="00EA362A" w:rsidRPr="00176651">
        <w:rPr>
          <w:rFonts w:ascii="Times New Roman" w:hAnsi="Times New Roman"/>
          <w:sz w:val="28"/>
          <w:szCs w:val="28"/>
        </w:rPr>
        <w:t>«Финансовое обеспечение выполнения государственного задания государственным бюджетным учреждением Тверской области «Учреждение по эксплуатации и обслуживанию административных зданий и помещений»</w:t>
      </w:r>
      <w:r w:rsidR="001C58BF" w:rsidRPr="00176651">
        <w:rPr>
          <w:rFonts w:ascii="Times New Roman" w:hAnsi="Times New Roman"/>
          <w:sz w:val="28"/>
          <w:szCs w:val="28"/>
        </w:rPr>
        <w:t>.</w:t>
      </w:r>
    </w:p>
    <w:p w:rsidR="001C58BF" w:rsidRPr="00176651" w:rsidRDefault="001C58BF" w:rsidP="005D545E">
      <w:pPr>
        <w:tabs>
          <w:tab w:val="left" w:pos="0"/>
        </w:tabs>
        <w:spacing w:after="0" w:line="240" w:lineRule="auto"/>
        <w:ind w:firstLine="709"/>
        <w:contextualSpacing/>
        <w:jc w:val="both"/>
        <w:rPr>
          <w:rFonts w:ascii="Times New Roman" w:hAnsi="Times New Roman"/>
          <w:sz w:val="28"/>
          <w:szCs w:val="28"/>
        </w:rPr>
      </w:pPr>
    </w:p>
    <w:p w:rsidR="001B3596" w:rsidRPr="00176651" w:rsidRDefault="001C58BF" w:rsidP="001C58BF">
      <w:pPr>
        <w:pStyle w:val="20"/>
        <w:tabs>
          <w:tab w:val="left" w:pos="0"/>
        </w:tabs>
        <w:spacing w:before="0" w:after="0"/>
        <w:ind w:firstLine="709"/>
        <w:jc w:val="center"/>
        <w:rPr>
          <w:rFonts w:ascii="Times New Roman" w:hAnsi="Times New Roman" w:cs="Times New Roman"/>
          <w:i w:val="0"/>
          <w:color w:val="000000" w:themeColor="text1"/>
        </w:rPr>
      </w:pPr>
      <w:bookmarkStart w:id="21" w:name="_Toc4156443"/>
      <w:r w:rsidRPr="00176651">
        <w:rPr>
          <w:rFonts w:ascii="Times New Roman" w:hAnsi="Times New Roman" w:cs="Times New Roman"/>
          <w:i w:val="0"/>
          <w:color w:val="000000" w:themeColor="text1"/>
        </w:rPr>
        <w:t>Раздел 0300 «Национальная безопасность и правоохранительная деятельность»</w:t>
      </w:r>
      <w:bookmarkEnd w:id="21"/>
    </w:p>
    <w:p w:rsidR="00592A02" w:rsidRPr="00176651" w:rsidRDefault="00592A02" w:rsidP="001C58BF">
      <w:pPr>
        <w:pStyle w:val="4"/>
        <w:tabs>
          <w:tab w:val="left" w:pos="0"/>
        </w:tabs>
        <w:spacing w:before="0" w:after="0"/>
        <w:ind w:firstLine="709"/>
        <w:jc w:val="center"/>
        <w:rPr>
          <w:rFonts w:ascii="Times New Roman" w:hAnsi="Times New Roman" w:cs="Times New Roman"/>
          <w:color w:val="000000" w:themeColor="text1"/>
        </w:rPr>
      </w:pPr>
      <w:bookmarkStart w:id="22" w:name="_Toc4156444"/>
      <w:r w:rsidRPr="00176651">
        <w:rPr>
          <w:rFonts w:ascii="Times New Roman" w:hAnsi="Times New Roman" w:cs="Times New Roman"/>
          <w:color w:val="000000" w:themeColor="text1"/>
        </w:rPr>
        <w:t>Подраздел 0311 «Миграционная политика»</w:t>
      </w:r>
      <w:bookmarkEnd w:id="22"/>
    </w:p>
    <w:p w:rsidR="00592A02" w:rsidRPr="00176651" w:rsidRDefault="00592A02" w:rsidP="00592A02">
      <w:pPr>
        <w:spacing w:after="0" w:line="240" w:lineRule="auto"/>
        <w:ind w:firstLine="709"/>
        <w:jc w:val="center"/>
        <w:rPr>
          <w:rFonts w:ascii="Times New Roman" w:hAnsi="Times New Roman"/>
          <w:b/>
          <w:sz w:val="28"/>
          <w:szCs w:val="28"/>
        </w:rPr>
      </w:pPr>
    </w:p>
    <w:p w:rsidR="00592A02" w:rsidRPr="00176651" w:rsidRDefault="00592A02" w:rsidP="00592A02">
      <w:pPr>
        <w:spacing w:after="0" w:line="240" w:lineRule="auto"/>
        <w:ind w:firstLine="709"/>
        <w:jc w:val="both"/>
        <w:rPr>
          <w:rFonts w:ascii="Times New Roman" w:hAnsi="Times New Roman"/>
          <w:sz w:val="28"/>
          <w:szCs w:val="28"/>
        </w:rPr>
      </w:pPr>
      <w:r w:rsidRPr="00176651">
        <w:rPr>
          <w:rFonts w:ascii="Times New Roman" w:hAnsi="Times New Roman"/>
          <w:sz w:val="28"/>
          <w:szCs w:val="28"/>
        </w:rPr>
        <w:t xml:space="preserve">Предлагается привести в соответствие с государственной программой Тверской области «Содействие занятости населения Тверской области» на 2017 – 2022 годы» наименование </w:t>
      </w:r>
      <w:r w:rsidR="001C58BF" w:rsidRPr="00176651">
        <w:rPr>
          <w:rFonts w:ascii="Times New Roman" w:hAnsi="Times New Roman"/>
          <w:sz w:val="28"/>
          <w:szCs w:val="28"/>
        </w:rPr>
        <w:t>КЦСР 3730200000 «Задача «Создание условий для социальной адаптации и интеграции переселенцев» и</w:t>
      </w:r>
      <w:r w:rsidRPr="00176651">
        <w:rPr>
          <w:rFonts w:ascii="Times New Roman" w:hAnsi="Times New Roman"/>
          <w:sz w:val="28"/>
          <w:szCs w:val="28"/>
        </w:rPr>
        <w:t xml:space="preserve"> изложи</w:t>
      </w:r>
      <w:r w:rsidR="001C58BF" w:rsidRPr="00176651">
        <w:rPr>
          <w:rFonts w:ascii="Times New Roman" w:hAnsi="Times New Roman"/>
          <w:sz w:val="28"/>
          <w:szCs w:val="28"/>
        </w:rPr>
        <w:t>ть</w:t>
      </w:r>
      <w:r w:rsidRPr="00176651">
        <w:rPr>
          <w:rFonts w:ascii="Times New Roman" w:hAnsi="Times New Roman"/>
          <w:sz w:val="28"/>
          <w:szCs w:val="28"/>
        </w:rPr>
        <w:t xml:space="preserve"> ее в следующей редакции:</w:t>
      </w:r>
    </w:p>
    <w:p w:rsidR="00592A02" w:rsidRPr="00176651" w:rsidRDefault="001C58BF" w:rsidP="00592A02">
      <w:pPr>
        <w:spacing w:after="0" w:line="240" w:lineRule="auto"/>
        <w:ind w:firstLine="709"/>
        <w:jc w:val="both"/>
        <w:rPr>
          <w:rFonts w:ascii="Times New Roman" w:hAnsi="Times New Roman"/>
          <w:sz w:val="28"/>
          <w:szCs w:val="28"/>
        </w:rPr>
      </w:pPr>
      <w:r w:rsidRPr="00176651">
        <w:rPr>
          <w:rFonts w:ascii="Times New Roman" w:hAnsi="Times New Roman"/>
          <w:sz w:val="28"/>
          <w:szCs w:val="28"/>
        </w:rPr>
        <w:t xml:space="preserve">КЦСР 3730200000 </w:t>
      </w:r>
      <w:r w:rsidR="00592A02" w:rsidRPr="00176651">
        <w:rPr>
          <w:rFonts w:ascii="Times New Roman" w:hAnsi="Times New Roman"/>
          <w:sz w:val="28"/>
          <w:szCs w:val="28"/>
        </w:rPr>
        <w:t xml:space="preserve">«Создание условий для адаптации и интеграции участников Государственной программы и членов их семей в принимающее сообщество, оказание мер социальной поддержки с целью их закрепления на территории Тверской области». </w:t>
      </w:r>
    </w:p>
    <w:p w:rsidR="00592A02" w:rsidRPr="00176651" w:rsidRDefault="00592A02" w:rsidP="00592A02">
      <w:pPr>
        <w:autoSpaceDE w:val="0"/>
        <w:autoSpaceDN w:val="0"/>
        <w:adjustRightInd w:val="0"/>
        <w:spacing w:after="0" w:line="240" w:lineRule="auto"/>
        <w:ind w:firstLine="709"/>
        <w:jc w:val="both"/>
        <w:rPr>
          <w:rFonts w:ascii="Times New Roman" w:hAnsi="Times New Roman"/>
          <w:sz w:val="28"/>
          <w:szCs w:val="28"/>
        </w:rPr>
      </w:pPr>
      <w:r w:rsidRPr="00176651">
        <w:rPr>
          <w:rFonts w:ascii="Times New Roman" w:hAnsi="Times New Roman"/>
          <w:sz w:val="28"/>
          <w:szCs w:val="28"/>
        </w:rPr>
        <w:t xml:space="preserve">Проект подпрограммы «Оказание содействия добровольному переселению в Тверскую область соотечественников, проживающих за рубежом» на 2019 – </w:t>
      </w:r>
      <w:r w:rsidRPr="00176651">
        <w:rPr>
          <w:rFonts w:ascii="Times New Roman" w:hAnsi="Times New Roman"/>
          <w:sz w:val="28"/>
          <w:szCs w:val="28"/>
        </w:rPr>
        <w:lastRenderedPageBreak/>
        <w:t xml:space="preserve">2024 годы государственной программы Тверской области «Содействие занятости населения Тверской области», утвержденной постановлением Правительства Тверской области от 29.12.2016 № 434-пп, согласован распоряжением Правительства Российской Федерации от 05.02.2019 № 147-р. </w:t>
      </w:r>
    </w:p>
    <w:p w:rsidR="00592A02" w:rsidRPr="00176651" w:rsidRDefault="00592A02" w:rsidP="00592A02">
      <w:pPr>
        <w:autoSpaceDE w:val="0"/>
        <w:autoSpaceDN w:val="0"/>
        <w:adjustRightInd w:val="0"/>
        <w:spacing w:after="0" w:line="240" w:lineRule="auto"/>
        <w:ind w:firstLine="709"/>
        <w:jc w:val="both"/>
        <w:rPr>
          <w:rFonts w:ascii="Times New Roman" w:hAnsi="Times New Roman"/>
          <w:sz w:val="28"/>
          <w:szCs w:val="28"/>
        </w:rPr>
      </w:pPr>
      <w:r w:rsidRPr="00176651">
        <w:rPr>
          <w:rFonts w:ascii="Times New Roman" w:hAnsi="Times New Roman"/>
          <w:sz w:val="28"/>
          <w:szCs w:val="28"/>
        </w:rPr>
        <w:t>Внести соответствующие изменения в приложения 11, 14 к закону.</w:t>
      </w:r>
    </w:p>
    <w:p w:rsidR="00592A02" w:rsidRPr="00176651" w:rsidRDefault="00592A02" w:rsidP="005F7031">
      <w:pPr>
        <w:spacing w:after="0" w:line="240" w:lineRule="auto"/>
        <w:ind w:firstLine="709"/>
        <w:contextualSpacing/>
        <w:jc w:val="both"/>
        <w:rPr>
          <w:rFonts w:ascii="Times New Roman" w:hAnsi="Times New Roman"/>
          <w:sz w:val="28"/>
          <w:szCs w:val="28"/>
        </w:rPr>
      </w:pPr>
    </w:p>
    <w:p w:rsidR="008B2A9D" w:rsidRPr="00176651" w:rsidRDefault="00AA1DCD" w:rsidP="00AA7102">
      <w:pPr>
        <w:pStyle w:val="20"/>
        <w:tabs>
          <w:tab w:val="left" w:pos="0"/>
        </w:tabs>
        <w:spacing w:before="0" w:after="0"/>
        <w:ind w:firstLine="709"/>
        <w:jc w:val="center"/>
        <w:rPr>
          <w:rFonts w:ascii="Times New Roman" w:hAnsi="Times New Roman" w:cs="Times New Roman"/>
          <w:i w:val="0"/>
          <w:color w:val="000000" w:themeColor="text1"/>
        </w:rPr>
      </w:pPr>
      <w:bookmarkStart w:id="23" w:name="_Toc284936939"/>
      <w:bookmarkStart w:id="24" w:name="_Toc486588550"/>
      <w:bookmarkStart w:id="25" w:name="_Toc506376861"/>
      <w:bookmarkStart w:id="26" w:name="_Toc4156445"/>
      <w:bookmarkEnd w:id="19"/>
      <w:bookmarkEnd w:id="20"/>
      <w:r w:rsidRPr="00176651">
        <w:rPr>
          <w:rFonts w:ascii="Times New Roman" w:hAnsi="Times New Roman" w:cs="Times New Roman"/>
          <w:i w:val="0"/>
          <w:color w:val="000000" w:themeColor="text1"/>
        </w:rPr>
        <w:t xml:space="preserve">Раздел 0400 </w:t>
      </w:r>
      <w:r w:rsidR="00B1639A" w:rsidRPr="00176651">
        <w:rPr>
          <w:rFonts w:ascii="Times New Roman" w:hAnsi="Times New Roman" w:cs="Times New Roman"/>
          <w:i w:val="0"/>
          <w:color w:val="000000" w:themeColor="text1"/>
        </w:rPr>
        <w:t>«</w:t>
      </w:r>
      <w:r w:rsidRPr="00176651">
        <w:rPr>
          <w:rFonts w:ascii="Times New Roman" w:hAnsi="Times New Roman" w:cs="Times New Roman"/>
          <w:i w:val="0"/>
          <w:color w:val="000000" w:themeColor="text1"/>
        </w:rPr>
        <w:t>Национальная экономика</w:t>
      </w:r>
      <w:r w:rsidR="00B1639A" w:rsidRPr="00176651">
        <w:rPr>
          <w:rFonts w:ascii="Times New Roman" w:hAnsi="Times New Roman" w:cs="Times New Roman"/>
          <w:i w:val="0"/>
          <w:color w:val="000000" w:themeColor="text1"/>
        </w:rPr>
        <w:t>»</w:t>
      </w:r>
      <w:bookmarkEnd w:id="23"/>
      <w:bookmarkEnd w:id="24"/>
      <w:bookmarkEnd w:id="25"/>
      <w:bookmarkEnd w:id="26"/>
    </w:p>
    <w:p w:rsidR="000764CC" w:rsidRPr="00176651" w:rsidRDefault="000764CC" w:rsidP="00AA7102">
      <w:pPr>
        <w:pStyle w:val="4"/>
        <w:tabs>
          <w:tab w:val="left" w:pos="0"/>
        </w:tabs>
        <w:spacing w:before="0" w:after="0"/>
        <w:ind w:firstLine="709"/>
        <w:jc w:val="center"/>
        <w:rPr>
          <w:rFonts w:ascii="Times New Roman" w:hAnsi="Times New Roman" w:cs="Times New Roman"/>
          <w:color w:val="000000" w:themeColor="text1"/>
        </w:rPr>
      </w:pPr>
      <w:bookmarkStart w:id="27" w:name="_Toc4156446"/>
      <w:r w:rsidRPr="00176651">
        <w:rPr>
          <w:rFonts w:ascii="Times New Roman" w:hAnsi="Times New Roman" w:cs="Times New Roman"/>
          <w:color w:val="000000" w:themeColor="text1"/>
        </w:rPr>
        <w:t>Подраздел 0401 «Общеэкономические вопросы»</w:t>
      </w:r>
      <w:bookmarkEnd w:id="27"/>
    </w:p>
    <w:p w:rsidR="00812D88" w:rsidRPr="00176651" w:rsidRDefault="003B7E4F" w:rsidP="00812D88">
      <w:pPr>
        <w:autoSpaceDE w:val="0"/>
        <w:autoSpaceDN w:val="0"/>
        <w:adjustRightInd w:val="0"/>
        <w:spacing w:after="0" w:line="240" w:lineRule="auto"/>
        <w:ind w:firstLine="709"/>
        <w:jc w:val="both"/>
        <w:rPr>
          <w:rFonts w:ascii="Times New Roman" w:hAnsi="Times New Roman"/>
          <w:sz w:val="28"/>
          <w:szCs w:val="28"/>
        </w:rPr>
      </w:pPr>
      <w:r w:rsidRPr="00176651">
        <w:rPr>
          <w:rFonts w:ascii="Times New Roman" w:hAnsi="Times New Roman"/>
          <w:sz w:val="28"/>
          <w:szCs w:val="28"/>
        </w:rPr>
        <w:t xml:space="preserve">Предлагается перераспределить средства областного бюджета Тверской области, предусмотренные государственной программой «Содействие занятости населения Тверской области» на 2017 – 2022 годы» на обеспечение деятельности государственных казенных учреждений – центров занятости населения в связи с сокращением обслуживающего персонала и передачей функций по уборке внутренних помещений на аутсорсинг </w:t>
      </w:r>
      <w:r w:rsidRPr="00C1423D">
        <w:rPr>
          <w:rFonts w:ascii="Times New Roman" w:hAnsi="Times New Roman"/>
          <w:sz w:val="28"/>
          <w:szCs w:val="28"/>
        </w:rPr>
        <w:t xml:space="preserve">в сумме </w:t>
      </w:r>
      <w:r w:rsidRPr="00C1423D">
        <w:rPr>
          <w:rFonts w:ascii="Times New Roman" w:eastAsia="Times New Roman" w:hAnsi="Times New Roman"/>
          <w:sz w:val="28"/>
          <w:szCs w:val="28"/>
          <w:lang w:eastAsia="ru-RU"/>
        </w:rPr>
        <w:t>2 547,8</w:t>
      </w:r>
      <w:r w:rsidR="00812D88" w:rsidRPr="00C1423D">
        <w:rPr>
          <w:rFonts w:ascii="Times New Roman" w:eastAsia="Times New Roman" w:hAnsi="Times New Roman"/>
          <w:sz w:val="28"/>
          <w:szCs w:val="28"/>
          <w:lang w:eastAsia="ru-RU"/>
        </w:rPr>
        <w:t> </w:t>
      </w:r>
      <w:r w:rsidRPr="00C1423D">
        <w:rPr>
          <w:rFonts w:ascii="Times New Roman" w:eastAsia="Times New Roman" w:hAnsi="Times New Roman"/>
          <w:sz w:val="28"/>
          <w:szCs w:val="28"/>
          <w:lang w:eastAsia="ru-RU"/>
        </w:rPr>
        <w:t>тыс. руб.</w:t>
      </w:r>
      <w:r w:rsidRPr="00176651">
        <w:rPr>
          <w:rFonts w:ascii="Times New Roman" w:hAnsi="Times New Roman"/>
          <w:sz w:val="28"/>
          <w:szCs w:val="28"/>
        </w:rPr>
        <w:t xml:space="preserve"> </w:t>
      </w:r>
      <w:r w:rsidR="00812D88" w:rsidRPr="00176651">
        <w:rPr>
          <w:rFonts w:ascii="Times New Roman" w:hAnsi="Times New Roman"/>
          <w:sz w:val="28"/>
          <w:szCs w:val="28"/>
        </w:rPr>
        <w:t>(Приложение 5.1 к пояснительной записке).</w:t>
      </w:r>
    </w:p>
    <w:p w:rsidR="00812D88" w:rsidRPr="00176651" w:rsidRDefault="00812D88" w:rsidP="003B7E4F">
      <w:pPr>
        <w:autoSpaceDE w:val="0"/>
        <w:autoSpaceDN w:val="0"/>
        <w:adjustRightInd w:val="0"/>
        <w:spacing w:after="0" w:line="240" w:lineRule="auto"/>
        <w:ind w:firstLine="709"/>
        <w:jc w:val="both"/>
        <w:rPr>
          <w:rFonts w:ascii="Times New Roman" w:hAnsi="Times New Roman"/>
          <w:sz w:val="28"/>
          <w:szCs w:val="28"/>
        </w:rPr>
      </w:pPr>
    </w:p>
    <w:p w:rsidR="003B7E4F" w:rsidRPr="00176651" w:rsidRDefault="003B7E4F" w:rsidP="003B7E4F">
      <w:pPr>
        <w:spacing w:after="0" w:line="240" w:lineRule="auto"/>
        <w:ind w:firstLine="709"/>
        <w:jc w:val="both"/>
        <w:rPr>
          <w:rFonts w:ascii="Times New Roman" w:hAnsi="Times New Roman"/>
          <w:sz w:val="28"/>
          <w:szCs w:val="28"/>
        </w:rPr>
      </w:pPr>
      <w:r w:rsidRPr="00176651">
        <w:rPr>
          <w:rFonts w:ascii="Times New Roman" w:hAnsi="Times New Roman"/>
          <w:sz w:val="28"/>
          <w:szCs w:val="28"/>
        </w:rPr>
        <w:t>Вышеуказанные изменения отразить по КБК:</w:t>
      </w:r>
    </w:p>
    <w:p w:rsidR="003B7E4F" w:rsidRPr="00176651" w:rsidRDefault="003B7E4F" w:rsidP="003B7E4F">
      <w:pPr>
        <w:spacing w:after="0" w:line="240" w:lineRule="auto"/>
        <w:ind w:firstLine="709"/>
        <w:jc w:val="both"/>
        <w:rPr>
          <w:rFonts w:ascii="Times New Roman" w:hAnsi="Times New Roman"/>
          <w:sz w:val="28"/>
          <w:szCs w:val="28"/>
        </w:rPr>
      </w:pPr>
      <w:r w:rsidRPr="00176651">
        <w:rPr>
          <w:rFonts w:ascii="Times New Roman" w:hAnsi="Times New Roman"/>
          <w:sz w:val="28"/>
          <w:szCs w:val="28"/>
        </w:rPr>
        <w:t xml:space="preserve">ППП 123 РП 0401 КЦСР 3710110020 КВР 100 – 2 547,8 тыс. руб. </w:t>
      </w:r>
    </w:p>
    <w:p w:rsidR="003B7E4F" w:rsidRPr="00176651" w:rsidRDefault="003B7E4F" w:rsidP="003B7E4F">
      <w:pPr>
        <w:spacing w:after="0" w:line="240" w:lineRule="auto"/>
        <w:ind w:firstLine="709"/>
        <w:jc w:val="both"/>
        <w:rPr>
          <w:rFonts w:ascii="Times New Roman" w:hAnsi="Times New Roman"/>
          <w:sz w:val="28"/>
          <w:szCs w:val="28"/>
        </w:rPr>
      </w:pPr>
      <w:r w:rsidRPr="00176651">
        <w:rPr>
          <w:rFonts w:ascii="Times New Roman" w:hAnsi="Times New Roman"/>
          <w:sz w:val="28"/>
          <w:szCs w:val="28"/>
        </w:rPr>
        <w:t xml:space="preserve">ППП 123 РП 0401 КЦСР 3710110020 КВР 200 + 2 547,8 тыс. руб. </w:t>
      </w:r>
    </w:p>
    <w:p w:rsidR="003B7E4F" w:rsidRPr="00176651" w:rsidRDefault="003B7E4F" w:rsidP="003B7E4F">
      <w:pPr>
        <w:spacing w:after="0" w:line="240" w:lineRule="auto"/>
        <w:ind w:firstLine="709"/>
        <w:jc w:val="both"/>
        <w:rPr>
          <w:rFonts w:ascii="Times New Roman" w:hAnsi="Times New Roman"/>
          <w:sz w:val="28"/>
          <w:szCs w:val="28"/>
        </w:rPr>
      </w:pPr>
    </w:p>
    <w:p w:rsidR="003B7E4F" w:rsidRPr="00176651" w:rsidRDefault="003B7E4F" w:rsidP="003B7E4F">
      <w:pPr>
        <w:spacing w:after="0" w:line="240" w:lineRule="auto"/>
        <w:ind w:firstLine="709"/>
        <w:jc w:val="both"/>
        <w:rPr>
          <w:rFonts w:ascii="Times New Roman" w:hAnsi="Times New Roman"/>
          <w:sz w:val="28"/>
          <w:szCs w:val="28"/>
        </w:rPr>
      </w:pPr>
      <w:r w:rsidRPr="00176651">
        <w:rPr>
          <w:rFonts w:ascii="Times New Roman" w:hAnsi="Times New Roman"/>
          <w:sz w:val="28"/>
          <w:szCs w:val="28"/>
        </w:rPr>
        <w:t>Внести соответствующие изменения в приложения 11, 12, 14 к закону.</w:t>
      </w:r>
    </w:p>
    <w:p w:rsidR="003B7E4F" w:rsidRPr="00176651" w:rsidRDefault="003B7E4F" w:rsidP="003B7E4F">
      <w:pPr>
        <w:spacing w:after="0" w:line="240" w:lineRule="auto"/>
        <w:ind w:firstLine="709"/>
        <w:jc w:val="both"/>
        <w:rPr>
          <w:rFonts w:ascii="Times New Roman" w:hAnsi="Times New Roman"/>
          <w:sz w:val="28"/>
          <w:szCs w:val="28"/>
        </w:rPr>
      </w:pPr>
    </w:p>
    <w:p w:rsidR="0015357D" w:rsidRPr="00176651" w:rsidRDefault="0015357D" w:rsidP="00AA7102">
      <w:pPr>
        <w:pStyle w:val="4"/>
        <w:tabs>
          <w:tab w:val="left" w:pos="0"/>
        </w:tabs>
        <w:spacing w:before="0" w:after="0"/>
        <w:ind w:firstLine="709"/>
        <w:jc w:val="center"/>
        <w:rPr>
          <w:rFonts w:ascii="Times New Roman" w:hAnsi="Times New Roman" w:cs="Times New Roman"/>
          <w:color w:val="000000" w:themeColor="text1"/>
        </w:rPr>
      </w:pPr>
      <w:bookmarkStart w:id="28" w:name="_Toc4156447"/>
      <w:r w:rsidRPr="00176651">
        <w:rPr>
          <w:rFonts w:ascii="Times New Roman" w:hAnsi="Times New Roman" w:cs="Times New Roman"/>
          <w:color w:val="000000" w:themeColor="text1"/>
        </w:rPr>
        <w:t>Подраздел 0405 «Сельское хозяйство и рыболовство»</w:t>
      </w:r>
      <w:bookmarkEnd w:id="28"/>
    </w:p>
    <w:p w:rsidR="0079703D" w:rsidRPr="00176651" w:rsidRDefault="00C9450C" w:rsidP="0079703D">
      <w:pPr>
        <w:pStyle w:val="af8"/>
        <w:spacing w:after="0"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1</w:t>
      </w:r>
      <w:r w:rsidR="0079703D" w:rsidRPr="00176651">
        <w:rPr>
          <w:rFonts w:ascii="Times New Roman" w:hAnsi="Times New Roman" w:cs="Times New Roman"/>
          <w:sz w:val="28"/>
          <w:szCs w:val="28"/>
        </w:rPr>
        <w:t>. Предлагается предусмотреть бюджетные ассигнования Министерству сельского хозяйства Тверской области на реализацию мероприятия государственной программы Тверской области «Сельское хозяйство Тверской области» на 2017 - 2022 годы (далее - госпрограмма) «Создание системы поддержки фермеров и развитие сельской кооперации» за счет средств областного бюджета Тверской области на 2019 – 2021 годы всего в сумме 4</w:t>
      </w:r>
      <w:r w:rsidR="00E81D73" w:rsidRPr="00176651">
        <w:rPr>
          <w:rFonts w:ascii="Times New Roman" w:hAnsi="Times New Roman" w:cs="Times New Roman"/>
          <w:sz w:val="28"/>
          <w:szCs w:val="28"/>
        </w:rPr>
        <w:t> </w:t>
      </w:r>
      <w:r w:rsidR="0079703D" w:rsidRPr="00176651">
        <w:rPr>
          <w:rFonts w:ascii="Times New Roman" w:hAnsi="Times New Roman" w:cs="Times New Roman"/>
          <w:sz w:val="28"/>
          <w:szCs w:val="28"/>
        </w:rPr>
        <w:t>877,7</w:t>
      </w:r>
      <w:r w:rsidR="00C1423D">
        <w:rPr>
          <w:rFonts w:ascii="Times New Roman" w:hAnsi="Times New Roman" w:cs="Times New Roman"/>
          <w:sz w:val="28"/>
          <w:szCs w:val="28"/>
        </w:rPr>
        <w:t> </w:t>
      </w:r>
      <w:r w:rsidR="0079703D" w:rsidRPr="00176651">
        <w:rPr>
          <w:rFonts w:ascii="Times New Roman" w:hAnsi="Times New Roman" w:cs="Times New Roman"/>
          <w:sz w:val="28"/>
          <w:szCs w:val="28"/>
        </w:rPr>
        <w:t xml:space="preserve">тыс. руб., из них: </w:t>
      </w:r>
    </w:p>
    <w:p w:rsidR="0079703D" w:rsidRPr="00176651" w:rsidRDefault="0079703D" w:rsidP="0079703D">
      <w:pPr>
        <w:pStyle w:val="af8"/>
        <w:spacing w:after="0"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2019 год - в сумме 1 884,9 тыс. руб.;</w:t>
      </w:r>
    </w:p>
    <w:p w:rsidR="0079703D" w:rsidRPr="00176651" w:rsidRDefault="0079703D" w:rsidP="0079703D">
      <w:pPr>
        <w:pStyle w:val="af8"/>
        <w:spacing w:after="0"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2020 год - в сумме 1 354,2 тыс. руб.;</w:t>
      </w:r>
    </w:p>
    <w:p w:rsidR="0079703D" w:rsidRPr="00176651" w:rsidRDefault="0079703D" w:rsidP="0079703D">
      <w:pPr>
        <w:pStyle w:val="af8"/>
        <w:spacing w:after="0"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2021 год - в сумме 1 638,6 тыс. руб.</w:t>
      </w:r>
    </w:p>
    <w:p w:rsidR="0079703D" w:rsidRPr="00176651" w:rsidRDefault="0079703D" w:rsidP="0079703D">
      <w:pPr>
        <w:pStyle w:val="af8"/>
        <w:spacing w:after="0"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 xml:space="preserve">В соответствии с паспортом регионального проекта Тверской области «Создание системы поддержки фермеров и сельскохозяйственной потребительской кооперации», утвержденным Губернатором Тверской области И.М. </w:t>
      </w:r>
      <w:proofErr w:type="spellStart"/>
      <w:r w:rsidRPr="00176651">
        <w:rPr>
          <w:rFonts w:ascii="Times New Roman" w:hAnsi="Times New Roman" w:cs="Times New Roman"/>
          <w:sz w:val="28"/>
          <w:szCs w:val="28"/>
        </w:rPr>
        <w:t>Руденей</w:t>
      </w:r>
      <w:proofErr w:type="spellEnd"/>
      <w:r w:rsidRPr="00176651">
        <w:rPr>
          <w:rFonts w:ascii="Times New Roman" w:hAnsi="Times New Roman" w:cs="Times New Roman"/>
          <w:sz w:val="28"/>
          <w:szCs w:val="28"/>
        </w:rPr>
        <w:t xml:space="preserve"> 14.12.2018, и объемами средств, доведенными Министерством сельского хозяйства Российской Федерации в субъекты Российской Федерации от 23.11.2018 электронной рассылкой, Тверской области на финансовое обеспечение реализации регионального проекта на 2019-2024 годы предусмотрены средства федерального бюджета всего в сумме 425</w:t>
      </w:r>
      <w:r w:rsidR="00C1423D">
        <w:rPr>
          <w:rFonts w:ascii="Times New Roman" w:hAnsi="Times New Roman" w:cs="Times New Roman"/>
          <w:sz w:val="28"/>
          <w:szCs w:val="28"/>
        </w:rPr>
        <w:t> </w:t>
      </w:r>
      <w:r w:rsidRPr="00176651">
        <w:rPr>
          <w:rFonts w:ascii="Times New Roman" w:hAnsi="Times New Roman" w:cs="Times New Roman"/>
          <w:sz w:val="28"/>
          <w:szCs w:val="28"/>
        </w:rPr>
        <w:t>016,8</w:t>
      </w:r>
      <w:r w:rsidR="00C1423D">
        <w:rPr>
          <w:rFonts w:ascii="Times New Roman" w:hAnsi="Times New Roman" w:cs="Times New Roman"/>
          <w:sz w:val="28"/>
          <w:szCs w:val="28"/>
        </w:rPr>
        <w:t> </w:t>
      </w:r>
      <w:r w:rsidRPr="00176651">
        <w:rPr>
          <w:rFonts w:ascii="Times New Roman" w:hAnsi="Times New Roman" w:cs="Times New Roman"/>
          <w:sz w:val="28"/>
          <w:szCs w:val="28"/>
        </w:rPr>
        <w:t>тыс.</w:t>
      </w:r>
      <w:r w:rsidR="00C1423D">
        <w:rPr>
          <w:rFonts w:ascii="Times New Roman" w:hAnsi="Times New Roman" w:cs="Times New Roman"/>
          <w:sz w:val="28"/>
          <w:szCs w:val="28"/>
        </w:rPr>
        <w:t> </w:t>
      </w:r>
      <w:r w:rsidRPr="00176651">
        <w:rPr>
          <w:rFonts w:ascii="Times New Roman" w:hAnsi="Times New Roman" w:cs="Times New Roman"/>
          <w:sz w:val="28"/>
          <w:szCs w:val="28"/>
        </w:rPr>
        <w:t>руб., в том числе:</w:t>
      </w:r>
    </w:p>
    <w:p w:rsidR="0079703D" w:rsidRPr="00176651" w:rsidRDefault="0079703D" w:rsidP="0079703D">
      <w:pPr>
        <w:pStyle w:val="af8"/>
        <w:spacing w:after="0"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lastRenderedPageBreak/>
        <w:t>2019 год – 60 944,5 тыс. руб.;</w:t>
      </w:r>
    </w:p>
    <w:p w:rsidR="0079703D" w:rsidRPr="00176651" w:rsidRDefault="0079703D" w:rsidP="0079703D">
      <w:pPr>
        <w:pStyle w:val="af8"/>
        <w:spacing w:after="0"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2020 год – 43 782,1 тыс. руб.;</w:t>
      </w:r>
    </w:p>
    <w:p w:rsidR="0079703D" w:rsidRPr="00176651" w:rsidRDefault="0079703D" w:rsidP="0079703D">
      <w:pPr>
        <w:pStyle w:val="af8"/>
        <w:spacing w:after="0"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2021 год – 52 978,2 тыс. руб.</w:t>
      </w:r>
    </w:p>
    <w:p w:rsidR="0079703D" w:rsidRPr="00176651" w:rsidRDefault="0079703D" w:rsidP="0079703D">
      <w:pPr>
        <w:pStyle w:val="af8"/>
        <w:spacing w:after="0"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Распоряжением Правительства Российской Федерации от 01.12.2018 №</w:t>
      </w:r>
      <w:r w:rsidR="00836D42" w:rsidRPr="00176651">
        <w:rPr>
          <w:rFonts w:ascii="Times New Roman" w:hAnsi="Times New Roman" w:cs="Times New Roman"/>
          <w:sz w:val="28"/>
          <w:szCs w:val="28"/>
        </w:rPr>
        <w:t> </w:t>
      </w:r>
      <w:r w:rsidRPr="00176651">
        <w:rPr>
          <w:rFonts w:ascii="Times New Roman" w:hAnsi="Times New Roman" w:cs="Times New Roman"/>
          <w:sz w:val="28"/>
          <w:szCs w:val="28"/>
        </w:rPr>
        <w:t>2648-р Тверской области утвержден предельный уровень софинансирования из федерального бюджета по мероприятиям, реализуемым в рамках национальных проектов на 2019 год и плановый период 2020 и 2021 годов в размере 97%.</w:t>
      </w:r>
    </w:p>
    <w:p w:rsidR="00E81D73" w:rsidRPr="00176651" w:rsidRDefault="0079703D" w:rsidP="00E81D73">
      <w:pPr>
        <w:tabs>
          <w:tab w:val="left" w:pos="0"/>
        </w:tabs>
        <w:ind w:firstLine="567"/>
        <w:jc w:val="both"/>
        <w:rPr>
          <w:rFonts w:ascii="Times New Roman" w:hAnsi="Times New Roman"/>
          <w:sz w:val="28"/>
          <w:szCs w:val="28"/>
        </w:rPr>
      </w:pPr>
      <w:r w:rsidRPr="00176651">
        <w:rPr>
          <w:rFonts w:ascii="Times New Roman" w:hAnsi="Times New Roman"/>
          <w:sz w:val="28"/>
          <w:szCs w:val="28"/>
        </w:rPr>
        <w:t>Объем средств областного бюджета Тверской области по данному направлению на 2019 – 2021 годы определен исходя из уровня софинансирования из областного бюджета – 3%.</w:t>
      </w:r>
      <w:r w:rsidR="00836D42" w:rsidRPr="00176651">
        <w:rPr>
          <w:rFonts w:ascii="Times New Roman" w:hAnsi="Times New Roman"/>
          <w:sz w:val="28"/>
          <w:szCs w:val="28"/>
        </w:rPr>
        <w:t xml:space="preserve"> </w:t>
      </w:r>
      <w:r w:rsidR="00E81D73" w:rsidRPr="00176651">
        <w:rPr>
          <w:rFonts w:ascii="Times New Roman" w:hAnsi="Times New Roman"/>
          <w:sz w:val="28"/>
          <w:szCs w:val="28"/>
        </w:rPr>
        <w:t>(Приложение 6 к пояснительной записке).</w:t>
      </w:r>
    </w:p>
    <w:p w:rsidR="0079703D" w:rsidRPr="00176651" w:rsidRDefault="00836D42" w:rsidP="0079703D">
      <w:pPr>
        <w:pStyle w:val="af8"/>
        <w:spacing w:after="0"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И</w:t>
      </w:r>
      <w:r w:rsidR="0079703D" w:rsidRPr="00176651">
        <w:rPr>
          <w:rFonts w:ascii="Times New Roman" w:hAnsi="Times New Roman" w:cs="Times New Roman"/>
          <w:sz w:val="28"/>
          <w:szCs w:val="28"/>
        </w:rPr>
        <w:t>зменения отразить по КБК:</w:t>
      </w:r>
    </w:p>
    <w:p w:rsidR="0079703D" w:rsidRPr="00176651" w:rsidRDefault="0079703D" w:rsidP="0079703D">
      <w:pPr>
        <w:pStyle w:val="af8"/>
        <w:spacing w:after="0"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 xml:space="preserve">2019 год </w:t>
      </w:r>
    </w:p>
    <w:p w:rsidR="00836D42" w:rsidRPr="00176651" w:rsidRDefault="0079703D" w:rsidP="00836D42">
      <w:pPr>
        <w:pStyle w:val="af8"/>
        <w:spacing w:after="0"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 xml:space="preserve">ППП 083 РП 0405 КЦСР 473I754800 КВР 800 </w:t>
      </w:r>
      <w:r w:rsidR="00836D42" w:rsidRPr="00176651">
        <w:rPr>
          <w:rFonts w:ascii="Times New Roman" w:hAnsi="Times New Roman" w:cs="Times New Roman"/>
          <w:sz w:val="28"/>
          <w:szCs w:val="28"/>
        </w:rPr>
        <w:t xml:space="preserve">+ 1 884,9 тыс. руб.; </w:t>
      </w:r>
    </w:p>
    <w:p w:rsidR="0079703D" w:rsidRPr="00176651" w:rsidRDefault="0079703D" w:rsidP="0079703D">
      <w:pPr>
        <w:pStyle w:val="af8"/>
        <w:spacing w:after="0" w:line="240" w:lineRule="auto"/>
        <w:ind w:left="0" w:firstLine="709"/>
        <w:jc w:val="both"/>
        <w:rPr>
          <w:rFonts w:ascii="Times New Roman" w:hAnsi="Times New Roman" w:cs="Times New Roman"/>
          <w:sz w:val="28"/>
          <w:szCs w:val="28"/>
        </w:rPr>
      </w:pPr>
    </w:p>
    <w:p w:rsidR="0079703D" w:rsidRPr="00176651" w:rsidRDefault="0079703D" w:rsidP="0079703D">
      <w:pPr>
        <w:pStyle w:val="af8"/>
        <w:spacing w:after="0"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2020 год</w:t>
      </w:r>
    </w:p>
    <w:p w:rsidR="00836D42" w:rsidRPr="00176651" w:rsidRDefault="0079703D" w:rsidP="00836D42">
      <w:pPr>
        <w:pStyle w:val="af8"/>
        <w:spacing w:after="0"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 xml:space="preserve">ППП 083 РП 0405 КЦСР 473I754800 КВР 800 </w:t>
      </w:r>
      <w:r w:rsidR="00836D42" w:rsidRPr="00176651">
        <w:rPr>
          <w:rFonts w:ascii="Times New Roman" w:hAnsi="Times New Roman" w:cs="Times New Roman"/>
          <w:sz w:val="28"/>
          <w:szCs w:val="28"/>
        </w:rPr>
        <w:t xml:space="preserve">+ 1 354,2 тыс. руб.; </w:t>
      </w:r>
    </w:p>
    <w:p w:rsidR="0079703D" w:rsidRPr="00176651" w:rsidRDefault="0079703D" w:rsidP="0079703D">
      <w:pPr>
        <w:pStyle w:val="af8"/>
        <w:spacing w:after="0" w:line="240" w:lineRule="auto"/>
        <w:ind w:left="0" w:firstLine="709"/>
        <w:jc w:val="both"/>
        <w:rPr>
          <w:rFonts w:ascii="Times New Roman" w:hAnsi="Times New Roman" w:cs="Times New Roman"/>
          <w:sz w:val="28"/>
          <w:szCs w:val="28"/>
        </w:rPr>
      </w:pPr>
    </w:p>
    <w:p w:rsidR="0079703D" w:rsidRPr="00176651" w:rsidRDefault="0079703D" w:rsidP="0079703D">
      <w:pPr>
        <w:pStyle w:val="af8"/>
        <w:spacing w:after="0"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2021 год</w:t>
      </w:r>
    </w:p>
    <w:p w:rsidR="00836D42" w:rsidRPr="00176651" w:rsidRDefault="0079703D" w:rsidP="00836D42">
      <w:pPr>
        <w:pStyle w:val="af8"/>
        <w:spacing w:after="0"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ППП 083 Р</w:t>
      </w:r>
      <w:r w:rsidR="00836D42" w:rsidRPr="00176651">
        <w:rPr>
          <w:rFonts w:ascii="Times New Roman" w:hAnsi="Times New Roman" w:cs="Times New Roman"/>
          <w:sz w:val="28"/>
          <w:szCs w:val="28"/>
        </w:rPr>
        <w:t>П 0405 КЦСР 473I754800 КВР 800 + 1 638,6 тыс. руб.</w:t>
      </w:r>
    </w:p>
    <w:p w:rsidR="00836D42" w:rsidRPr="00176651" w:rsidRDefault="00836D42" w:rsidP="00836D42">
      <w:pPr>
        <w:pStyle w:val="af8"/>
        <w:spacing w:after="0" w:line="240" w:lineRule="auto"/>
        <w:ind w:left="0" w:firstLine="709"/>
        <w:jc w:val="both"/>
        <w:rPr>
          <w:rFonts w:ascii="Times New Roman" w:hAnsi="Times New Roman" w:cs="Times New Roman"/>
          <w:sz w:val="28"/>
          <w:szCs w:val="28"/>
        </w:rPr>
      </w:pPr>
    </w:p>
    <w:p w:rsidR="00836D42" w:rsidRPr="00176651" w:rsidRDefault="00836D42" w:rsidP="0079703D">
      <w:pPr>
        <w:pStyle w:val="af8"/>
        <w:spacing w:after="0"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Дополнить закон целевыми статьями расходов:</w:t>
      </w:r>
    </w:p>
    <w:p w:rsidR="00836D42" w:rsidRPr="00176651" w:rsidRDefault="00836D42" w:rsidP="0079703D">
      <w:pPr>
        <w:pStyle w:val="af8"/>
        <w:spacing w:after="0"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 xml:space="preserve">КЦСР 473I700000 </w:t>
      </w:r>
      <w:r w:rsidR="00A37FD5" w:rsidRPr="00176651">
        <w:rPr>
          <w:rFonts w:ascii="Times New Roman" w:hAnsi="Times New Roman" w:cs="Times New Roman"/>
          <w:sz w:val="28"/>
          <w:szCs w:val="28"/>
        </w:rPr>
        <w:t>«</w:t>
      </w:r>
      <w:r w:rsidRPr="00176651">
        <w:rPr>
          <w:rFonts w:ascii="Times New Roman" w:hAnsi="Times New Roman" w:cs="Times New Roman"/>
          <w:sz w:val="28"/>
          <w:szCs w:val="28"/>
        </w:rPr>
        <w:t>Задача «Реализация федерального проекта «Создание системы поддержки фермеров и развитие сельской кооперации» в рамках национального проекта «Малое и среднее предпринимательство и поддержка индивидуальной предпринимательской инициативы»</w:t>
      </w:r>
      <w:r w:rsidR="004845C0" w:rsidRPr="00176651">
        <w:rPr>
          <w:rFonts w:ascii="Times New Roman" w:hAnsi="Times New Roman" w:cs="Times New Roman"/>
          <w:sz w:val="28"/>
          <w:szCs w:val="28"/>
        </w:rPr>
        <w:t>;</w:t>
      </w:r>
    </w:p>
    <w:p w:rsidR="00836D42" w:rsidRPr="00176651" w:rsidRDefault="00836D42" w:rsidP="0079703D">
      <w:pPr>
        <w:pStyle w:val="af8"/>
        <w:spacing w:after="0"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КЦСР 473I754800 «Создание системы поддержки фермеров и развитие сельской кооперации».</w:t>
      </w:r>
      <w:r w:rsidR="008C385D" w:rsidRPr="00176651">
        <w:rPr>
          <w:rFonts w:ascii="Times New Roman" w:hAnsi="Times New Roman" w:cs="Times New Roman"/>
          <w:sz w:val="28"/>
          <w:szCs w:val="28"/>
        </w:rPr>
        <w:t xml:space="preserve"> </w:t>
      </w:r>
    </w:p>
    <w:p w:rsidR="0079703D" w:rsidRPr="00176651" w:rsidRDefault="0079703D" w:rsidP="0079703D">
      <w:pPr>
        <w:pStyle w:val="af8"/>
        <w:spacing w:after="0"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ab/>
      </w:r>
      <w:r w:rsidRPr="00176651">
        <w:rPr>
          <w:rFonts w:ascii="Times New Roman" w:hAnsi="Times New Roman" w:cs="Times New Roman"/>
          <w:sz w:val="28"/>
          <w:szCs w:val="28"/>
        </w:rPr>
        <w:tab/>
        <w:t>Внести соответствующие изменения в приложения 11,</w:t>
      </w:r>
      <w:r w:rsidR="004845C0" w:rsidRPr="00176651">
        <w:rPr>
          <w:rFonts w:ascii="Times New Roman" w:hAnsi="Times New Roman" w:cs="Times New Roman"/>
          <w:sz w:val="28"/>
          <w:szCs w:val="28"/>
        </w:rPr>
        <w:t xml:space="preserve"> </w:t>
      </w:r>
      <w:r w:rsidRPr="00176651">
        <w:rPr>
          <w:rFonts w:ascii="Times New Roman" w:hAnsi="Times New Roman" w:cs="Times New Roman"/>
          <w:sz w:val="28"/>
          <w:szCs w:val="28"/>
        </w:rPr>
        <w:t>12, 14 к закону.</w:t>
      </w:r>
    </w:p>
    <w:p w:rsidR="0079703D" w:rsidRPr="00176651" w:rsidRDefault="0079703D" w:rsidP="0079703D">
      <w:pPr>
        <w:pStyle w:val="af8"/>
        <w:spacing w:after="0" w:line="240" w:lineRule="auto"/>
        <w:ind w:left="0" w:firstLine="709"/>
        <w:jc w:val="both"/>
        <w:rPr>
          <w:rFonts w:ascii="Times New Roman" w:hAnsi="Times New Roman" w:cs="Times New Roman"/>
          <w:sz w:val="28"/>
          <w:szCs w:val="28"/>
        </w:rPr>
      </w:pPr>
    </w:p>
    <w:p w:rsidR="0079703D" w:rsidRPr="00176651" w:rsidRDefault="004845C0" w:rsidP="0079703D">
      <w:pPr>
        <w:pStyle w:val="af8"/>
        <w:spacing w:after="0"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2</w:t>
      </w:r>
      <w:r w:rsidR="0079703D" w:rsidRPr="00176651">
        <w:rPr>
          <w:rFonts w:ascii="Times New Roman" w:hAnsi="Times New Roman" w:cs="Times New Roman"/>
          <w:sz w:val="28"/>
          <w:szCs w:val="28"/>
        </w:rPr>
        <w:t xml:space="preserve">. Предлагается уменьшить средства областного бюджета Тверской области, предусмотренные Министерству сельского хозяйства Тверской области на возмещение части затрат за приобретенную машиностроительную продукцию на 2019 – 2021 годы всего на сумму 4 877,7 тыс. руб., из них: </w:t>
      </w:r>
    </w:p>
    <w:p w:rsidR="0079703D" w:rsidRPr="00176651" w:rsidRDefault="0079703D" w:rsidP="0079703D">
      <w:pPr>
        <w:pStyle w:val="af8"/>
        <w:spacing w:after="0"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2019 год – на сумму 1 884,9 тыс. руб.;</w:t>
      </w:r>
    </w:p>
    <w:p w:rsidR="0079703D" w:rsidRPr="00176651" w:rsidRDefault="0079703D" w:rsidP="0079703D">
      <w:pPr>
        <w:pStyle w:val="af8"/>
        <w:spacing w:after="0"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2020 год – на сумму 1 354,2 тыс. руб.;</w:t>
      </w:r>
    </w:p>
    <w:p w:rsidR="0079703D" w:rsidRPr="00176651" w:rsidRDefault="0079703D" w:rsidP="0079703D">
      <w:pPr>
        <w:pStyle w:val="af8"/>
        <w:spacing w:after="0"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2021 год – на сумму 1 638,6 тыс. руб.</w:t>
      </w:r>
    </w:p>
    <w:p w:rsidR="00E81D73" w:rsidRPr="00176651" w:rsidRDefault="0079703D" w:rsidP="00E81D73">
      <w:pPr>
        <w:tabs>
          <w:tab w:val="left" w:pos="0"/>
        </w:tabs>
        <w:ind w:firstLine="567"/>
        <w:jc w:val="both"/>
        <w:rPr>
          <w:rFonts w:ascii="Times New Roman" w:hAnsi="Times New Roman"/>
          <w:sz w:val="28"/>
          <w:szCs w:val="28"/>
        </w:rPr>
      </w:pPr>
      <w:r w:rsidRPr="00176651">
        <w:rPr>
          <w:rFonts w:ascii="Times New Roman" w:hAnsi="Times New Roman"/>
          <w:sz w:val="28"/>
          <w:szCs w:val="28"/>
        </w:rPr>
        <w:t xml:space="preserve">Законом об областном бюджете Тверской области на возмещение части затрат за приобретенную машиностроительную продукцию предусмотрены средства областного бюджета Тверской области: на 2019 год в сумме </w:t>
      </w:r>
      <w:r w:rsidRPr="00176651">
        <w:rPr>
          <w:rFonts w:ascii="Times New Roman" w:hAnsi="Times New Roman"/>
          <w:sz w:val="28"/>
          <w:szCs w:val="28"/>
        </w:rPr>
        <w:lastRenderedPageBreak/>
        <w:t>33</w:t>
      </w:r>
      <w:r w:rsidR="004845C0" w:rsidRPr="00176651">
        <w:rPr>
          <w:rFonts w:ascii="Times New Roman" w:hAnsi="Times New Roman"/>
          <w:sz w:val="28"/>
          <w:szCs w:val="28"/>
        </w:rPr>
        <w:t> </w:t>
      </w:r>
      <w:r w:rsidRPr="00176651">
        <w:rPr>
          <w:rFonts w:ascii="Times New Roman" w:hAnsi="Times New Roman"/>
          <w:sz w:val="28"/>
          <w:szCs w:val="28"/>
        </w:rPr>
        <w:t>386,7</w:t>
      </w:r>
      <w:r w:rsidR="00C1423D">
        <w:rPr>
          <w:rFonts w:ascii="Times New Roman" w:hAnsi="Times New Roman"/>
          <w:sz w:val="28"/>
          <w:szCs w:val="28"/>
        </w:rPr>
        <w:t> </w:t>
      </w:r>
      <w:r w:rsidRPr="00176651">
        <w:rPr>
          <w:rFonts w:ascii="Times New Roman" w:hAnsi="Times New Roman"/>
          <w:sz w:val="28"/>
          <w:szCs w:val="28"/>
        </w:rPr>
        <w:t>тыс. руб., на 2020 год в сумме 98</w:t>
      </w:r>
      <w:r w:rsidR="004845C0" w:rsidRPr="00176651">
        <w:rPr>
          <w:rFonts w:ascii="Times New Roman" w:hAnsi="Times New Roman"/>
          <w:sz w:val="28"/>
          <w:szCs w:val="28"/>
        </w:rPr>
        <w:t> </w:t>
      </w:r>
      <w:r w:rsidRPr="00176651">
        <w:rPr>
          <w:rFonts w:ascii="Times New Roman" w:hAnsi="Times New Roman"/>
          <w:sz w:val="28"/>
          <w:szCs w:val="28"/>
        </w:rPr>
        <w:t>292,0 тыс. руб., на 2021 год в сумме 127</w:t>
      </w:r>
      <w:r w:rsidR="00301981" w:rsidRPr="00176651">
        <w:rPr>
          <w:rFonts w:ascii="Times New Roman" w:hAnsi="Times New Roman"/>
          <w:sz w:val="28"/>
          <w:szCs w:val="28"/>
        </w:rPr>
        <w:t> </w:t>
      </w:r>
      <w:r w:rsidRPr="00176651">
        <w:rPr>
          <w:rFonts w:ascii="Times New Roman" w:hAnsi="Times New Roman"/>
          <w:sz w:val="28"/>
          <w:szCs w:val="28"/>
        </w:rPr>
        <w:t xml:space="preserve">070,0 тыс. руб., что на 1 884,9 тыс. руб., 1 354,3 тыс. руб. и 1 638,7 тыс. руб. больше расчетной потребности соответственно. </w:t>
      </w:r>
      <w:r w:rsidR="00E81D73" w:rsidRPr="00176651">
        <w:rPr>
          <w:rFonts w:ascii="Times New Roman" w:hAnsi="Times New Roman"/>
          <w:sz w:val="28"/>
          <w:szCs w:val="28"/>
        </w:rPr>
        <w:t>(Приложение 7 к пояснительной записке).</w:t>
      </w:r>
    </w:p>
    <w:p w:rsidR="0079703D" w:rsidRPr="00176651" w:rsidRDefault="0079703D" w:rsidP="0079703D">
      <w:pPr>
        <w:pStyle w:val="af8"/>
        <w:spacing w:after="0"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По состоянию на 12.02.2019 кассовый расход не осуществлялся.</w:t>
      </w:r>
    </w:p>
    <w:p w:rsidR="0079703D" w:rsidRPr="00176651" w:rsidRDefault="0079703D" w:rsidP="0079703D">
      <w:pPr>
        <w:pStyle w:val="af8"/>
        <w:spacing w:after="0" w:line="240" w:lineRule="auto"/>
        <w:ind w:left="0" w:firstLine="709"/>
        <w:jc w:val="both"/>
        <w:rPr>
          <w:rFonts w:ascii="Times New Roman" w:hAnsi="Times New Roman" w:cs="Times New Roman"/>
          <w:sz w:val="28"/>
          <w:szCs w:val="28"/>
        </w:rPr>
      </w:pPr>
    </w:p>
    <w:p w:rsidR="0079703D" w:rsidRPr="00176651" w:rsidRDefault="0079703D" w:rsidP="0079703D">
      <w:pPr>
        <w:pStyle w:val="af8"/>
        <w:spacing w:after="0"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Вышеуказанные изменения отразить по следующим КБК:</w:t>
      </w:r>
    </w:p>
    <w:p w:rsidR="0079703D" w:rsidRPr="00176651" w:rsidRDefault="0079703D" w:rsidP="0079703D">
      <w:pPr>
        <w:pStyle w:val="af8"/>
        <w:spacing w:after="0"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2019 год</w:t>
      </w:r>
    </w:p>
    <w:p w:rsidR="0079703D" w:rsidRPr="00176651" w:rsidRDefault="0079703D" w:rsidP="0079703D">
      <w:pPr>
        <w:pStyle w:val="af8"/>
        <w:spacing w:after="0"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 xml:space="preserve">ППП 083 РП 0405 КЦСР 4760310020 КВР 800   </w:t>
      </w:r>
      <w:r w:rsidRPr="00176651">
        <w:rPr>
          <w:rFonts w:ascii="Times New Roman" w:hAnsi="Times New Roman" w:cs="Times New Roman"/>
          <w:sz w:val="28"/>
          <w:szCs w:val="28"/>
        </w:rPr>
        <w:tab/>
        <w:t>– 1 884,9 тыс. руб.;</w:t>
      </w:r>
    </w:p>
    <w:p w:rsidR="0079703D" w:rsidRPr="00176651" w:rsidRDefault="0079703D" w:rsidP="0079703D">
      <w:pPr>
        <w:pStyle w:val="af8"/>
        <w:spacing w:after="0"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2020 год</w:t>
      </w:r>
    </w:p>
    <w:p w:rsidR="0079703D" w:rsidRPr="00176651" w:rsidRDefault="0079703D" w:rsidP="0079703D">
      <w:pPr>
        <w:pStyle w:val="af8"/>
        <w:spacing w:after="0"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ППП 083 РП 0405 КЦСР 4760310020 КВР 800    – 1 354,2 тыс. руб.;</w:t>
      </w:r>
    </w:p>
    <w:p w:rsidR="0079703D" w:rsidRPr="00176651" w:rsidRDefault="0079703D" w:rsidP="0079703D">
      <w:pPr>
        <w:pStyle w:val="af8"/>
        <w:spacing w:after="0"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2021 год</w:t>
      </w:r>
    </w:p>
    <w:p w:rsidR="0079703D" w:rsidRPr="00176651" w:rsidRDefault="0079703D" w:rsidP="0079703D">
      <w:pPr>
        <w:pStyle w:val="af8"/>
        <w:spacing w:after="0"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ППП 083 РП 0405 КЦСР 4760310020 КВР 800    – 1 638,6 тыс. руб.</w:t>
      </w:r>
    </w:p>
    <w:p w:rsidR="0079703D" w:rsidRPr="00176651" w:rsidRDefault="0079703D" w:rsidP="0079703D">
      <w:pPr>
        <w:pStyle w:val="af8"/>
        <w:spacing w:after="0" w:line="240" w:lineRule="auto"/>
        <w:ind w:left="0" w:firstLine="709"/>
        <w:jc w:val="both"/>
        <w:rPr>
          <w:rFonts w:ascii="Times New Roman" w:hAnsi="Times New Roman" w:cs="Times New Roman"/>
          <w:sz w:val="28"/>
          <w:szCs w:val="28"/>
        </w:rPr>
      </w:pPr>
    </w:p>
    <w:p w:rsidR="0079703D" w:rsidRPr="00176651" w:rsidRDefault="0079703D" w:rsidP="0079703D">
      <w:pPr>
        <w:pStyle w:val="af8"/>
        <w:spacing w:after="0"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Внести соответствующие изменения в приложения 11,</w:t>
      </w:r>
      <w:r w:rsidR="007558A3" w:rsidRPr="00176651">
        <w:rPr>
          <w:rFonts w:ascii="Times New Roman" w:hAnsi="Times New Roman" w:cs="Times New Roman"/>
          <w:sz w:val="28"/>
          <w:szCs w:val="28"/>
        </w:rPr>
        <w:t xml:space="preserve"> </w:t>
      </w:r>
      <w:r w:rsidRPr="00176651">
        <w:rPr>
          <w:rFonts w:ascii="Times New Roman" w:hAnsi="Times New Roman" w:cs="Times New Roman"/>
          <w:sz w:val="28"/>
          <w:szCs w:val="28"/>
        </w:rPr>
        <w:t>12, 14 к закону.</w:t>
      </w:r>
    </w:p>
    <w:p w:rsidR="0079703D" w:rsidRPr="00176651" w:rsidRDefault="0079703D" w:rsidP="0079703D">
      <w:pPr>
        <w:pStyle w:val="af8"/>
        <w:spacing w:after="0" w:line="240" w:lineRule="auto"/>
        <w:ind w:left="0" w:firstLine="709"/>
        <w:jc w:val="both"/>
        <w:rPr>
          <w:rFonts w:ascii="Times New Roman" w:hAnsi="Times New Roman" w:cs="Times New Roman"/>
          <w:sz w:val="28"/>
          <w:szCs w:val="28"/>
        </w:rPr>
      </w:pPr>
    </w:p>
    <w:p w:rsidR="0079703D" w:rsidRPr="00176651" w:rsidRDefault="007558A3" w:rsidP="0079703D">
      <w:pPr>
        <w:pStyle w:val="af8"/>
        <w:spacing w:after="0"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3</w:t>
      </w:r>
      <w:r w:rsidR="0079703D" w:rsidRPr="00176651">
        <w:rPr>
          <w:rFonts w:ascii="Times New Roman" w:hAnsi="Times New Roman" w:cs="Times New Roman"/>
          <w:sz w:val="28"/>
          <w:szCs w:val="28"/>
        </w:rPr>
        <w:t>. Предлагается перераспределить бюджетные ассигнования, предусмотренные Министерству сельского хозяйства Тверской области на 2019</w:t>
      </w:r>
      <w:r w:rsidR="00F82696">
        <w:rPr>
          <w:rFonts w:ascii="Times New Roman" w:hAnsi="Times New Roman" w:cs="Times New Roman"/>
          <w:sz w:val="28"/>
          <w:szCs w:val="28"/>
        </w:rPr>
        <w:t> </w:t>
      </w:r>
      <w:r w:rsidR="0079703D" w:rsidRPr="00176651">
        <w:rPr>
          <w:rFonts w:ascii="Times New Roman" w:hAnsi="Times New Roman" w:cs="Times New Roman"/>
          <w:sz w:val="28"/>
          <w:szCs w:val="28"/>
        </w:rPr>
        <w:t>год на содействие достижению целевых показателей региональных программ развития агропромышленного комплекса, в сумме 5 817,3 тыс. руб.:</w:t>
      </w:r>
    </w:p>
    <w:p w:rsidR="0079703D" w:rsidRPr="00176651" w:rsidRDefault="007558A3" w:rsidP="0079703D">
      <w:pPr>
        <w:pStyle w:val="af8"/>
        <w:spacing w:after="0"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3</w:t>
      </w:r>
      <w:r w:rsidR="0079703D" w:rsidRPr="00176651">
        <w:rPr>
          <w:rFonts w:ascii="Times New Roman" w:hAnsi="Times New Roman" w:cs="Times New Roman"/>
          <w:sz w:val="28"/>
          <w:szCs w:val="28"/>
        </w:rPr>
        <w:t>.1. увеличить бюджетные ассигнования на реализацию следующих мероприятий госпрограммы:</w:t>
      </w:r>
    </w:p>
    <w:p w:rsidR="0079703D" w:rsidRPr="00176651" w:rsidRDefault="0079703D" w:rsidP="0079703D">
      <w:pPr>
        <w:pStyle w:val="af8"/>
        <w:spacing w:after="0"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 возмещение части затрат на уплату страховых премий по договорам сельскохозяйственного страхования в области растениеводства на сумму 973,5</w:t>
      </w:r>
      <w:r w:rsidR="00E81D73" w:rsidRPr="00176651">
        <w:rPr>
          <w:rFonts w:ascii="Times New Roman" w:hAnsi="Times New Roman" w:cs="Times New Roman"/>
          <w:sz w:val="28"/>
          <w:szCs w:val="28"/>
        </w:rPr>
        <w:t> </w:t>
      </w:r>
      <w:r w:rsidRPr="00176651">
        <w:rPr>
          <w:rFonts w:ascii="Times New Roman" w:hAnsi="Times New Roman" w:cs="Times New Roman"/>
          <w:sz w:val="28"/>
          <w:szCs w:val="28"/>
        </w:rPr>
        <w:t>тыс. руб., в том числе за счет средств федерального бюджета на сумму 817,7</w:t>
      </w:r>
      <w:r w:rsidR="00E81D73" w:rsidRPr="00176651">
        <w:rPr>
          <w:rFonts w:ascii="Times New Roman" w:hAnsi="Times New Roman" w:cs="Times New Roman"/>
          <w:sz w:val="28"/>
          <w:szCs w:val="28"/>
        </w:rPr>
        <w:t> </w:t>
      </w:r>
      <w:r w:rsidRPr="00176651">
        <w:rPr>
          <w:rFonts w:ascii="Times New Roman" w:hAnsi="Times New Roman" w:cs="Times New Roman"/>
          <w:sz w:val="28"/>
          <w:szCs w:val="28"/>
        </w:rPr>
        <w:t xml:space="preserve">тыс. руб., за счет средств областного бюджета Тверской области на сумму 155,8 тыс. руб., </w:t>
      </w:r>
    </w:p>
    <w:p w:rsidR="0079703D" w:rsidRPr="00176651" w:rsidRDefault="0079703D" w:rsidP="0079703D">
      <w:pPr>
        <w:pStyle w:val="af8"/>
        <w:spacing w:after="0"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 xml:space="preserve">Законом об областном бюджете Тверской области на 2019 год бюджетные ассигнования на возмещение части затрат на уплату страховых премий по договорам сельскохозяйственного страхования в области растениеводства не предусмотрены. </w:t>
      </w:r>
    </w:p>
    <w:p w:rsidR="00E81D73" w:rsidRPr="00176651" w:rsidRDefault="0079703D" w:rsidP="00E81D73">
      <w:pPr>
        <w:tabs>
          <w:tab w:val="left" w:pos="0"/>
        </w:tabs>
        <w:ind w:firstLine="567"/>
        <w:jc w:val="both"/>
        <w:rPr>
          <w:rFonts w:ascii="Times New Roman" w:hAnsi="Times New Roman"/>
          <w:sz w:val="28"/>
          <w:szCs w:val="28"/>
        </w:rPr>
      </w:pPr>
      <w:r w:rsidRPr="00176651">
        <w:rPr>
          <w:rFonts w:ascii="Times New Roman" w:hAnsi="Times New Roman"/>
          <w:sz w:val="28"/>
          <w:szCs w:val="28"/>
        </w:rPr>
        <w:t xml:space="preserve">В соответствии с письмом Минсельхоза России от 28.01.2019 №17/110 в Соглашение о предоставлении субсидий от 08.02.2019 № 082-09-2019-150, заключенное между Минсельхозом России и Правительством Тверской области по данному направлению на 2019 год, будут внесены изменения в части замены целевого показателя результативности «Доля застрахованной стоимости продукции растениеводства (страховая сумма по договорам сельскохозяйственного страхования) в общей стоимости продукции растениеводства» на целевой показатель «Доля застрахованной посевной (посадочной) площади в общей посевной (посадочной) площади (в условных </w:t>
      </w:r>
      <w:r w:rsidRPr="00176651">
        <w:rPr>
          <w:rFonts w:ascii="Times New Roman" w:hAnsi="Times New Roman"/>
          <w:sz w:val="28"/>
          <w:szCs w:val="28"/>
        </w:rPr>
        <w:lastRenderedPageBreak/>
        <w:t xml:space="preserve">единицах площади)». В целях выполнения значения показателя - 0,2%, в соответствии с представленным Министерством сельского хозяйства Тверской области расчетом, объем бюджетных ассигнований составит всего 973,5 тыс. руб. </w:t>
      </w:r>
      <w:r w:rsidR="00E81D73" w:rsidRPr="00176651">
        <w:rPr>
          <w:rFonts w:ascii="Times New Roman" w:hAnsi="Times New Roman"/>
          <w:sz w:val="28"/>
          <w:szCs w:val="28"/>
        </w:rPr>
        <w:t>(Приложение 8 к пояснительной записке);</w:t>
      </w:r>
    </w:p>
    <w:p w:rsidR="0079703D" w:rsidRPr="00176651" w:rsidRDefault="0079703D" w:rsidP="0079703D">
      <w:pPr>
        <w:pStyle w:val="af8"/>
        <w:spacing w:after="0"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 возмещение части затрат на уплату страховых премий по договорам сельскохозяйственного страхования в области животноводства на сумму 4</w:t>
      </w:r>
      <w:r w:rsidR="00C1423D">
        <w:rPr>
          <w:rFonts w:ascii="Times New Roman" w:hAnsi="Times New Roman" w:cs="Times New Roman"/>
          <w:sz w:val="28"/>
          <w:szCs w:val="28"/>
        </w:rPr>
        <w:t> </w:t>
      </w:r>
      <w:r w:rsidRPr="00176651">
        <w:rPr>
          <w:rFonts w:ascii="Times New Roman" w:hAnsi="Times New Roman" w:cs="Times New Roman"/>
          <w:sz w:val="28"/>
          <w:szCs w:val="28"/>
        </w:rPr>
        <w:t>843,8</w:t>
      </w:r>
      <w:r w:rsidR="00C1423D">
        <w:rPr>
          <w:rFonts w:ascii="Times New Roman" w:hAnsi="Times New Roman" w:cs="Times New Roman"/>
          <w:sz w:val="28"/>
          <w:szCs w:val="28"/>
        </w:rPr>
        <w:t> </w:t>
      </w:r>
      <w:r w:rsidRPr="00176651">
        <w:rPr>
          <w:rFonts w:ascii="Times New Roman" w:hAnsi="Times New Roman" w:cs="Times New Roman"/>
          <w:sz w:val="28"/>
          <w:szCs w:val="28"/>
        </w:rPr>
        <w:t>тыс. руб., в том числе за счет средств федерального бюджета на сумму 4</w:t>
      </w:r>
      <w:r w:rsidR="00C1423D">
        <w:rPr>
          <w:rFonts w:ascii="Times New Roman" w:hAnsi="Times New Roman" w:cs="Times New Roman"/>
          <w:sz w:val="28"/>
          <w:szCs w:val="28"/>
        </w:rPr>
        <w:t> </w:t>
      </w:r>
      <w:r w:rsidRPr="00176651">
        <w:rPr>
          <w:rFonts w:ascii="Times New Roman" w:hAnsi="Times New Roman" w:cs="Times New Roman"/>
          <w:sz w:val="28"/>
          <w:szCs w:val="28"/>
        </w:rPr>
        <w:t xml:space="preserve">068,9 тыс. руб., за счет средств областного бюджета Тверской области на сумму 774,9 тыс. руб., </w:t>
      </w:r>
    </w:p>
    <w:p w:rsidR="0079703D" w:rsidRPr="00176651" w:rsidRDefault="0079703D" w:rsidP="0079703D">
      <w:pPr>
        <w:pStyle w:val="af8"/>
        <w:spacing w:after="0"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Законом об областном бюджете Тверской области на 2019 год на возмещение части затрат на уплату страховых премий по договорам сельскохозяйственного страхования в области животноводства предусмотрены бюджетные ассигнования в сумме 9 230,2 тыс. руб.</w:t>
      </w:r>
    </w:p>
    <w:p w:rsidR="00E81D73" w:rsidRPr="00176651" w:rsidRDefault="0079703D" w:rsidP="00E81D73">
      <w:pPr>
        <w:tabs>
          <w:tab w:val="left" w:pos="0"/>
        </w:tabs>
        <w:ind w:firstLine="567"/>
        <w:jc w:val="both"/>
        <w:rPr>
          <w:rFonts w:ascii="Times New Roman" w:hAnsi="Times New Roman"/>
          <w:sz w:val="28"/>
          <w:szCs w:val="28"/>
        </w:rPr>
      </w:pPr>
      <w:r w:rsidRPr="00176651">
        <w:rPr>
          <w:rFonts w:ascii="Times New Roman" w:hAnsi="Times New Roman"/>
          <w:sz w:val="28"/>
          <w:szCs w:val="28"/>
        </w:rPr>
        <w:t>Увеличение бюджетных ассигнований на 4 843,8 тыс. руб. по данному виду поддержки связано с уточнением потребности в связи с запланированным заключением в 2019 году договоров сельскохозяйственного страхования АО «Дмитрова Гора» Конаковского района, ОАО «</w:t>
      </w:r>
      <w:proofErr w:type="spellStart"/>
      <w:r w:rsidRPr="00176651">
        <w:rPr>
          <w:rFonts w:ascii="Times New Roman" w:hAnsi="Times New Roman"/>
          <w:sz w:val="28"/>
          <w:szCs w:val="28"/>
        </w:rPr>
        <w:t>Племзавод</w:t>
      </w:r>
      <w:proofErr w:type="spellEnd"/>
      <w:r w:rsidRPr="00176651">
        <w:rPr>
          <w:rFonts w:ascii="Times New Roman" w:hAnsi="Times New Roman"/>
          <w:sz w:val="28"/>
          <w:szCs w:val="28"/>
        </w:rPr>
        <w:t xml:space="preserve"> «Заволжское» Калининского района, ООО «Коралл» Бежецкого района. В соответствии с представленным Министерством сельского хозяйства Тверской области расчетом, объем бюджетных ассигнований на возмещение части затрат на уплату страховых премий по договорам сельскохозяйственного страхования в области животноводства составит всего 14 074,0 тыс. руб. или на 4 843,8 тыс. руб. больше, чем предусмотрено Законом об областном бюджете. </w:t>
      </w:r>
      <w:r w:rsidR="00E81D73" w:rsidRPr="00176651">
        <w:rPr>
          <w:rFonts w:ascii="Times New Roman" w:hAnsi="Times New Roman"/>
          <w:sz w:val="28"/>
          <w:szCs w:val="28"/>
        </w:rPr>
        <w:t>(Приложение 9 к пояснительной записке).</w:t>
      </w:r>
    </w:p>
    <w:p w:rsidR="0079703D" w:rsidRPr="00176651" w:rsidRDefault="0079703D" w:rsidP="00E81D73">
      <w:pPr>
        <w:tabs>
          <w:tab w:val="left" w:pos="0"/>
        </w:tabs>
        <w:ind w:firstLine="567"/>
        <w:jc w:val="both"/>
        <w:rPr>
          <w:rFonts w:ascii="Times New Roman" w:hAnsi="Times New Roman"/>
          <w:sz w:val="28"/>
          <w:szCs w:val="28"/>
        </w:rPr>
      </w:pPr>
      <w:r w:rsidRPr="00176651">
        <w:rPr>
          <w:rFonts w:ascii="Times New Roman" w:hAnsi="Times New Roman"/>
          <w:sz w:val="28"/>
          <w:szCs w:val="28"/>
        </w:rPr>
        <w:t>По состоянию на 12.02.2019 кассовый расход не осуществлялся.</w:t>
      </w:r>
    </w:p>
    <w:p w:rsidR="0079703D" w:rsidRPr="00C1423D" w:rsidRDefault="007558A3" w:rsidP="0079703D">
      <w:pPr>
        <w:pStyle w:val="af8"/>
        <w:spacing w:after="0" w:line="240" w:lineRule="auto"/>
        <w:ind w:left="0" w:firstLine="709"/>
        <w:jc w:val="both"/>
        <w:rPr>
          <w:rFonts w:ascii="Times New Roman" w:eastAsia="Calibri" w:hAnsi="Times New Roman" w:cs="Times New Roman"/>
          <w:sz w:val="28"/>
          <w:szCs w:val="28"/>
        </w:rPr>
      </w:pPr>
      <w:r w:rsidRPr="00C1423D">
        <w:rPr>
          <w:rFonts w:ascii="Times New Roman" w:eastAsia="Calibri" w:hAnsi="Times New Roman" w:cs="Times New Roman"/>
          <w:sz w:val="28"/>
          <w:szCs w:val="28"/>
        </w:rPr>
        <w:t>3</w:t>
      </w:r>
      <w:r w:rsidR="0079703D" w:rsidRPr="00C1423D">
        <w:rPr>
          <w:rFonts w:ascii="Times New Roman" w:eastAsia="Calibri" w:hAnsi="Times New Roman" w:cs="Times New Roman"/>
          <w:sz w:val="28"/>
          <w:szCs w:val="28"/>
        </w:rPr>
        <w:t>.2. уменьшить бюджетные ассигнования на грантовую поддержку начинающих фермеров и семейных животноводческих ферм на сумму 5</w:t>
      </w:r>
      <w:r w:rsidR="00C1423D">
        <w:rPr>
          <w:rFonts w:ascii="Times New Roman" w:eastAsia="Calibri" w:hAnsi="Times New Roman" w:cs="Times New Roman"/>
          <w:sz w:val="28"/>
          <w:szCs w:val="28"/>
        </w:rPr>
        <w:t> </w:t>
      </w:r>
      <w:r w:rsidR="0079703D" w:rsidRPr="00C1423D">
        <w:rPr>
          <w:rFonts w:ascii="Times New Roman" w:eastAsia="Calibri" w:hAnsi="Times New Roman" w:cs="Times New Roman"/>
          <w:sz w:val="28"/>
          <w:szCs w:val="28"/>
        </w:rPr>
        <w:t>817,3</w:t>
      </w:r>
      <w:r w:rsidR="00C1423D">
        <w:rPr>
          <w:rFonts w:ascii="Times New Roman" w:eastAsia="Calibri" w:hAnsi="Times New Roman" w:cs="Times New Roman"/>
          <w:sz w:val="28"/>
          <w:szCs w:val="28"/>
        </w:rPr>
        <w:t> </w:t>
      </w:r>
      <w:r w:rsidR="0079703D" w:rsidRPr="00C1423D">
        <w:rPr>
          <w:rFonts w:ascii="Times New Roman" w:eastAsia="Calibri" w:hAnsi="Times New Roman" w:cs="Times New Roman"/>
          <w:sz w:val="28"/>
          <w:szCs w:val="28"/>
        </w:rPr>
        <w:t>тыс. руб., в том числе за счет средств федерального бюджета на сумму 4 886,6 тыс. руб., за счет средств областного бюджета Тверской области на сумму 930,7 тыс. руб.</w:t>
      </w:r>
    </w:p>
    <w:p w:rsidR="00E81D73" w:rsidRPr="00176651" w:rsidRDefault="0079703D" w:rsidP="00E81D73">
      <w:pPr>
        <w:tabs>
          <w:tab w:val="left" w:pos="0"/>
        </w:tabs>
        <w:ind w:firstLine="567"/>
        <w:jc w:val="both"/>
        <w:rPr>
          <w:rFonts w:ascii="Times New Roman" w:hAnsi="Times New Roman"/>
          <w:sz w:val="28"/>
          <w:szCs w:val="28"/>
        </w:rPr>
      </w:pPr>
      <w:r w:rsidRPr="00176651">
        <w:rPr>
          <w:rFonts w:ascii="Times New Roman" w:hAnsi="Times New Roman"/>
          <w:sz w:val="28"/>
          <w:szCs w:val="28"/>
        </w:rPr>
        <w:t>Законом об областном бюджете Тверской области на 2019 год на выполнение данного мероприятия госпрограммы предусмотрены бюджетные ассигнования в сумме 60</w:t>
      </w:r>
      <w:r w:rsidR="007558A3" w:rsidRPr="00176651">
        <w:rPr>
          <w:rFonts w:ascii="Times New Roman" w:hAnsi="Times New Roman"/>
          <w:sz w:val="28"/>
          <w:szCs w:val="28"/>
        </w:rPr>
        <w:t> </w:t>
      </w:r>
      <w:r w:rsidRPr="00176651">
        <w:rPr>
          <w:rFonts w:ascii="Times New Roman" w:hAnsi="Times New Roman"/>
          <w:sz w:val="28"/>
          <w:szCs w:val="28"/>
        </w:rPr>
        <w:t>863,6 тыс. руб. Объем бюджетных средств на предоставление грантов в 2019 году Министерством сельского хозяйства Тверской области скорректирован с учётом фактически сложившегося размера предоставляемого гранта за 2018 год и составляет 55</w:t>
      </w:r>
      <w:r w:rsidR="007558A3" w:rsidRPr="00176651">
        <w:rPr>
          <w:rFonts w:ascii="Times New Roman" w:hAnsi="Times New Roman"/>
          <w:sz w:val="28"/>
          <w:szCs w:val="28"/>
        </w:rPr>
        <w:t> </w:t>
      </w:r>
      <w:r w:rsidRPr="00176651">
        <w:rPr>
          <w:rFonts w:ascii="Times New Roman" w:hAnsi="Times New Roman"/>
          <w:sz w:val="28"/>
          <w:szCs w:val="28"/>
        </w:rPr>
        <w:t xml:space="preserve">046,3 тыс. руб. или на </w:t>
      </w:r>
      <w:r w:rsidRPr="00176651">
        <w:rPr>
          <w:rFonts w:ascii="Times New Roman" w:hAnsi="Times New Roman"/>
          <w:sz w:val="28"/>
          <w:szCs w:val="28"/>
        </w:rPr>
        <w:lastRenderedPageBreak/>
        <w:t>5</w:t>
      </w:r>
      <w:r w:rsidR="007558A3" w:rsidRPr="00176651">
        <w:rPr>
          <w:rFonts w:ascii="Times New Roman" w:hAnsi="Times New Roman"/>
          <w:sz w:val="28"/>
          <w:szCs w:val="28"/>
        </w:rPr>
        <w:t> </w:t>
      </w:r>
      <w:r w:rsidRPr="00176651">
        <w:rPr>
          <w:rFonts w:ascii="Times New Roman" w:hAnsi="Times New Roman"/>
          <w:sz w:val="28"/>
          <w:szCs w:val="28"/>
        </w:rPr>
        <w:t xml:space="preserve">817,3 тыс. руб. меньше, чем предусмотрено Законом об областном бюджете. </w:t>
      </w:r>
      <w:r w:rsidR="00E81D73" w:rsidRPr="00176651">
        <w:rPr>
          <w:rFonts w:ascii="Times New Roman" w:hAnsi="Times New Roman"/>
          <w:sz w:val="28"/>
          <w:szCs w:val="28"/>
        </w:rPr>
        <w:t>(Приложение 10 к пояснительной записке).</w:t>
      </w:r>
    </w:p>
    <w:p w:rsidR="0079703D" w:rsidRPr="00176651" w:rsidRDefault="0079703D" w:rsidP="0079703D">
      <w:pPr>
        <w:pStyle w:val="af8"/>
        <w:spacing w:after="0"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 xml:space="preserve"> По состоянию на 12.02.2019 кассовый расход не осуществлялся.</w:t>
      </w:r>
    </w:p>
    <w:p w:rsidR="0079703D" w:rsidRPr="00176651" w:rsidRDefault="0079703D" w:rsidP="0079703D">
      <w:pPr>
        <w:pStyle w:val="af8"/>
        <w:spacing w:after="0" w:line="240" w:lineRule="auto"/>
        <w:ind w:left="0" w:firstLine="709"/>
        <w:jc w:val="both"/>
        <w:rPr>
          <w:rFonts w:ascii="Times New Roman" w:hAnsi="Times New Roman" w:cs="Times New Roman"/>
          <w:sz w:val="28"/>
          <w:szCs w:val="28"/>
        </w:rPr>
      </w:pPr>
    </w:p>
    <w:p w:rsidR="0079703D" w:rsidRPr="00176651" w:rsidRDefault="007558A3" w:rsidP="0079703D">
      <w:pPr>
        <w:pStyle w:val="af8"/>
        <w:spacing w:after="0"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И</w:t>
      </w:r>
      <w:r w:rsidR="0079703D" w:rsidRPr="00176651">
        <w:rPr>
          <w:rFonts w:ascii="Times New Roman" w:hAnsi="Times New Roman" w:cs="Times New Roman"/>
          <w:sz w:val="28"/>
          <w:szCs w:val="28"/>
        </w:rPr>
        <w:t>зменения отразить по КБК:</w:t>
      </w:r>
    </w:p>
    <w:p w:rsidR="0079703D" w:rsidRPr="00176651" w:rsidRDefault="0079703D" w:rsidP="0079703D">
      <w:pPr>
        <w:pStyle w:val="af8"/>
        <w:spacing w:after="0"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ППП</w:t>
      </w:r>
      <w:r w:rsidR="00C1423D">
        <w:rPr>
          <w:rFonts w:ascii="Times New Roman" w:hAnsi="Times New Roman" w:cs="Times New Roman"/>
          <w:sz w:val="28"/>
          <w:szCs w:val="28"/>
        </w:rPr>
        <w:t xml:space="preserve"> </w:t>
      </w:r>
      <w:r w:rsidRPr="00176651">
        <w:rPr>
          <w:rFonts w:ascii="Times New Roman" w:hAnsi="Times New Roman" w:cs="Times New Roman"/>
          <w:sz w:val="28"/>
          <w:szCs w:val="28"/>
        </w:rPr>
        <w:t>083 РП 0405 КЦСР 47103R5430 КВР 800</w:t>
      </w:r>
      <w:r w:rsidRPr="00176651">
        <w:rPr>
          <w:rFonts w:ascii="Times New Roman" w:hAnsi="Times New Roman" w:cs="Times New Roman"/>
          <w:sz w:val="28"/>
          <w:szCs w:val="28"/>
        </w:rPr>
        <w:tab/>
      </w:r>
      <w:r w:rsidRPr="00176651">
        <w:rPr>
          <w:rFonts w:ascii="Times New Roman" w:hAnsi="Times New Roman" w:cs="Times New Roman"/>
          <w:sz w:val="28"/>
          <w:szCs w:val="28"/>
        </w:rPr>
        <w:tab/>
        <w:t>+   973,5 тыс. руб.;</w:t>
      </w:r>
    </w:p>
    <w:p w:rsidR="0079703D" w:rsidRPr="00176651" w:rsidRDefault="0079703D" w:rsidP="0079703D">
      <w:pPr>
        <w:pStyle w:val="af8"/>
        <w:spacing w:after="0"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ППП 083 РП 0405 КЦСР 47202R5430 КВР 800</w:t>
      </w:r>
      <w:r w:rsidRPr="00176651">
        <w:rPr>
          <w:rFonts w:ascii="Times New Roman" w:hAnsi="Times New Roman" w:cs="Times New Roman"/>
          <w:sz w:val="28"/>
          <w:szCs w:val="28"/>
        </w:rPr>
        <w:tab/>
      </w:r>
      <w:r w:rsidRPr="00176651">
        <w:rPr>
          <w:rFonts w:ascii="Times New Roman" w:hAnsi="Times New Roman" w:cs="Times New Roman"/>
          <w:sz w:val="28"/>
          <w:szCs w:val="28"/>
        </w:rPr>
        <w:tab/>
        <w:t>+ 4 843,8 тыс. руб.;</w:t>
      </w:r>
    </w:p>
    <w:p w:rsidR="0079703D" w:rsidRPr="00176651" w:rsidRDefault="0079703D" w:rsidP="0079703D">
      <w:pPr>
        <w:pStyle w:val="af8"/>
        <w:spacing w:after="0"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ППП 083 РП 0405 КЦСР 47302R5430 КВР 800</w:t>
      </w:r>
      <w:r w:rsidRPr="00176651">
        <w:rPr>
          <w:rFonts w:ascii="Times New Roman" w:hAnsi="Times New Roman" w:cs="Times New Roman"/>
          <w:sz w:val="28"/>
          <w:szCs w:val="28"/>
        </w:rPr>
        <w:tab/>
      </w:r>
      <w:r w:rsidRPr="00176651">
        <w:rPr>
          <w:rFonts w:ascii="Times New Roman" w:hAnsi="Times New Roman" w:cs="Times New Roman"/>
          <w:sz w:val="28"/>
          <w:szCs w:val="28"/>
        </w:rPr>
        <w:tab/>
        <w:t xml:space="preserve"> - 5 817,3 тыс. руб.;</w:t>
      </w:r>
    </w:p>
    <w:p w:rsidR="006A228F" w:rsidRPr="00176651" w:rsidRDefault="006A228F" w:rsidP="006A228F">
      <w:pPr>
        <w:pStyle w:val="af8"/>
        <w:spacing w:after="0" w:line="240" w:lineRule="auto"/>
        <w:ind w:left="0" w:firstLine="709"/>
        <w:jc w:val="both"/>
        <w:rPr>
          <w:rFonts w:ascii="Times New Roman" w:hAnsi="Times New Roman" w:cs="Times New Roman"/>
          <w:sz w:val="28"/>
          <w:szCs w:val="28"/>
        </w:rPr>
      </w:pPr>
    </w:p>
    <w:p w:rsidR="006A228F" w:rsidRPr="00176651" w:rsidRDefault="0079703D" w:rsidP="006A228F">
      <w:pPr>
        <w:pStyle w:val="af8"/>
        <w:spacing w:after="0"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ab/>
      </w:r>
      <w:r w:rsidRPr="00176651">
        <w:rPr>
          <w:rFonts w:ascii="Times New Roman" w:hAnsi="Times New Roman" w:cs="Times New Roman"/>
          <w:sz w:val="28"/>
          <w:szCs w:val="28"/>
        </w:rPr>
        <w:tab/>
      </w:r>
      <w:r w:rsidR="006A228F" w:rsidRPr="00176651">
        <w:rPr>
          <w:rFonts w:ascii="Times New Roman" w:hAnsi="Times New Roman" w:cs="Times New Roman"/>
          <w:sz w:val="28"/>
          <w:szCs w:val="28"/>
        </w:rPr>
        <w:t>Дополнить закон целев</w:t>
      </w:r>
      <w:r w:rsidR="00FE5F1E" w:rsidRPr="00176651">
        <w:rPr>
          <w:rFonts w:ascii="Times New Roman" w:hAnsi="Times New Roman" w:cs="Times New Roman"/>
          <w:sz w:val="28"/>
          <w:szCs w:val="28"/>
        </w:rPr>
        <w:t xml:space="preserve">ыми </w:t>
      </w:r>
      <w:r w:rsidR="006A228F" w:rsidRPr="00176651">
        <w:rPr>
          <w:rFonts w:ascii="Times New Roman" w:hAnsi="Times New Roman" w:cs="Times New Roman"/>
          <w:sz w:val="28"/>
          <w:szCs w:val="28"/>
        </w:rPr>
        <w:t>стать</w:t>
      </w:r>
      <w:r w:rsidR="00FE5F1E" w:rsidRPr="00176651">
        <w:rPr>
          <w:rFonts w:ascii="Times New Roman" w:hAnsi="Times New Roman" w:cs="Times New Roman"/>
          <w:sz w:val="28"/>
          <w:szCs w:val="28"/>
        </w:rPr>
        <w:t>ями</w:t>
      </w:r>
      <w:r w:rsidR="006A228F" w:rsidRPr="00176651">
        <w:rPr>
          <w:rFonts w:ascii="Times New Roman" w:hAnsi="Times New Roman" w:cs="Times New Roman"/>
          <w:sz w:val="28"/>
          <w:szCs w:val="28"/>
        </w:rPr>
        <w:t xml:space="preserve"> расходов:</w:t>
      </w:r>
    </w:p>
    <w:p w:rsidR="00FE5F1E" w:rsidRPr="00176651" w:rsidRDefault="00FE5F1E" w:rsidP="00FE5F1E">
      <w:pPr>
        <w:pStyle w:val="af8"/>
        <w:spacing w:after="0"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 xml:space="preserve">КЦСР 4710300000 </w:t>
      </w:r>
      <w:r w:rsidR="001540FD" w:rsidRPr="00176651">
        <w:rPr>
          <w:rFonts w:ascii="Times New Roman" w:hAnsi="Times New Roman" w:cs="Times New Roman"/>
          <w:sz w:val="28"/>
          <w:szCs w:val="28"/>
        </w:rPr>
        <w:t>«</w:t>
      </w:r>
      <w:r w:rsidRPr="00176651">
        <w:rPr>
          <w:rFonts w:ascii="Times New Roman" w:hAnsi="Times New Roman" w:cs="Times New Roman"/>
          <w:sz w:val="28"/>
          <w:szCs w:val="28"/>
        </w:rPr>
        <w:t>Задача «Обеспечение цифрового развития управления общественными финансами Тверской области»</w:t>
      </w:r>
      <w:r w:rsidR="001540FD" w:rsidRPr="00176651">
        <w:rPr>
          <w:rFonts w:ascii="Times New Roman" w:hAnsi="Times New Roman" w:cs="Times New Roman"/>
          <w:sz w:val="28"/>
          <w:szCs w:val="28"/>
        </w:rPr>
        <w:t>;</w:t>
      </w:r>
    </w:p>
    <w:p w:rsidR="006A228F" w:rsidRPr="00176651" w:rsidRDefault="006A228F" w:rsidP="006A228F">
      <w:pPr>
        <w:pStyle w:val="af8"/>
        <w:spacing w:after="0"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КЦСР 47103R5430 «Содействие достижению целевых показателей региональных программ развития агропромышленного комплекса»</w:t>
      </w:r>
    </w:p>
    <w:p w:rsidR="006A228F" w:rsidRPr="00176651" w:rsidRDefault="006A228F" w:rsidP="0079703D">
      <w:pPr>
        <w:pStyle w:val="af8"/>
        <w:spacing w:after="0" w:line="240" w:lineRule="auto"/>
        <w:ind w:left="0" w:firstLine="709"/>
        <w:jc w:val="both"/>
        <w:rPr>
          <w:rFonts w:ascii="Times New Roman" w:hAnsi="Times New Roman" w:cs="Times New Roman"/>
          <w:sz w:val="28"/>
          <w:szCs w:val="28"/>
        </w:rPr>
      </w:pPr>
    </w:p>
    <w:p w:rsidR="0079703D" w:rsidRPr="00176651" w:rsidRDefault="0079703D" w:rsidP="0079703D">
      <w:pPr>
        <w:pStyle w:val="af8"/>
        <w:spacing w:after="0"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Внести соответствующие изменения в приложения 11, 12, 14 к закону.</w:t>
      </w:r>
    </w:p>
    <w:p w:rsidR="0079703D" w:rsidRPr="00176651" w:rsidRDefault="0079703D" w:rsidP="0079703D">
      <w:pPr>
        <w:pStyle w:val="af8"/>
        <w:spacing w:after="0" w:line="240" w:lineRule="auto"/>
        <w:ind w:left="0" w:firstLine="709"/>
        <w:jc w:val="both"/>
        <w:rPr>
          <w:rFonts w:ascii="Times New Roman" w:hAnsi="Times New Roman" w:cs="Times New Roman"/>
          <w:sz w:val="28"/>
          <w:szCs w:val="28"/>
        </w:rPr>
      </w:pPr>
    </w:p>
    <w:p w:rsidR="00DF35B0" w:rsidRPr="00176651" w:rsidRDefault="00DF35B0" w:rsidP="00DF35B0">
      <w:pPr>
        <w:pStyle w:val="af8"/>
        <w:spacing w:after="0"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 xml:space="preserve">4. В связи с расширением перечня субсидируемых объектов товарной </w:t>
      </w:r>
      <w:proofErr w:type="spellStart"/>
      <w:r w:rsidRPr="00176651">
        <w:rPr>
          <w:rFonts w:ascii="Times New Roman" w:hAnsi="Times New Roman" w:cs="Times New Roman"/>
          <w:sz w:val="28"/>
          <w:szCs w:val="28"/>
        </w:rPr>
        <w:t>аквакультуры</w:t>
      </w:r>
      <w:proofErr w:type="spellEnd"/>
      <w:r w:rsidRPr="00176651">
        <w:rPr>
          <w:rFonts w:ascii="Times New Roman" w:hAnsi="Times New Roman" w:cs="Times New Roman"/>
          <w:sz w:val="28"/>
          <w:szCs w:val="28"/>
        </w:rPr>
        <w:t xml:space="preserve"> (товарного рыбоводства) в части выращивания ракообразных, моллюсков, иглокожих и </w:t>
      </w:r>
      <w:proofErr w:type="spellStart"/>
      <w:r w:rsidRPr="00176651">
        <w:rPr>
          <w:rFonts w:ascii="Times New Roman" w:hAnsi="Times New Roman" w:cs="Times New Roman"/>
          <w:sz w:val="28"/>
          <w:szCs w:val="28"/>
        </w:rPr>
        <w:t>макрофитов</w:t>
      </w:r>
      <w:proofErr w:type="spellEnd"/>
      <w:r w:rsidRPr="00176651">
        <w:rPr>
          <w:rFonts w:ascii="Times New Roman" w:hAnsi="Times New Roman" w:cs="Times New Roman"/>
          <w:sz w:val="28"/>
          <w:szCs w:val="28"/>
        </w:rPr>
        <w:t xml:space="preserve">, предлагается наименование КЦСР 4720510120 «Возмещение части понесенных затрат на приобретение рыбопосадочного материала» изложить в новой редакции «Возмещение части понесенных затрат на приобретение посадочного материала объектов товарной </w:t>
      </w:r>
      <w:proofErr w:type="spellStart"/>
      <w:r w:rsidRPr="00176651">
        <w:rPr>
          <w:rFonts w:ascii="Times New Roman" w:hAnsi="Times New Roman" w:cs="Times New Roman"/>
          <w:sz w:val="28"/>
          <w:szCs w:val="28"/>
        </w:rPr>
        <w:t>аквакультуры</w:t>
      </w:r>
      <w:proofErr w:type="spellEnd"/>
      <w:r w:rsidRPr="00176651">
        <w:rPr>
          <w:rFonts w:ascii="Times New Roman" w:hAnsi="Times New Roman" w:cs="Times New Roman"/>
          <w:sz w:val="28"/>
          <w:szCs w:val="28"/>
        </w:rPr>
        <w:t xml:space="preserve"> (товарного рыбоводства)».</w:t>
      </w:r>
    </w:p>
    <w:p w:rsidR="00DF35B0" w:rsidRPr="00176651" w:rsidRDefault="00DF35B0" w:rsidP="00DF35B0">
      <w:pPr>
        <w:pStyle w:val="af8"/>
        <w:spacing w:after="0" w:line="240" w:lineRule="auto"/>
        <w:ind w:left="0" w:firstLine="709"/>
        <w:jc w:val="both"/>
        <w:rPr>
          <w:rFonts w:ascii="Times New Roman" w:hAnsi="Times New Roman" w:cs="Times New Roman"/>
          <w:sz w:val="28"/>
          <w:szCs w:val="28"/>
        </w:rPr>
      </w:pPr>
    </w:p>
    <w:p w:rsidR="000B59AB" w:rsidRPr="00176651" w:rsidRDefault="00DF35B0" w:rsidP="000B59AB">
      <w:pPr>
        <w:spacing w:after="0" w:line="247" w:lineRule="auto"/>
        <w:ind w:firstLine="709"/>
        <w:jc w:val="both"/>
        <w:rPr>
          <w:rFonts w:ascii="Times New Roman" w:hAnsi="Times New Roman"/>
          <w:sz w:val="28"/>
          <w:szCs w:val="28"/>
        </w:rPr>
      </w:pPr>
      <w:r w:rsidRPr="00176651">
        <w:rPr>
          <w:rFonts w:ascii="Times New Roman" w:hAnsi="Times New Roman"/>
          <w:sz w:val="28"/>
          <w:szCs w:val="28"/>
        </w:rPr>
        <w:t>5</w:t>
      </w:r>
      <w:r w:rsidR="000B59AB" w:rsidRPr="00176651">
        <w:rPr>
          <w:rFonts w:ascii="Times New Roman" w:hAnsi="Times New Roman"/>
          <w:sz w:val="28"/>
          <w:szCs w:val="28"/>
        </w:rPr>
        <w:t xml:space="preserve">. Предлагается увеличить бюджетные ассигнования Министерству сельского хозяйства Тверской области на 2019 год по государственной программе Тверской области «Сельское хозяйство Тверской области» </w:t>
      </w:r>
      <w:r w:rsidR="000B59AB" w:rsidRPr="00176651">
        <w:rPr>
          <w:rFonts w:ascii="Times New Roman" w:hAnsi="Times New Roman"/>
          <w:sz w:val="28"/>
          <w:szCs w:val="28"/>
        </w:rPr>
        <w:br/>
        <w:t>на 2017-2022 годы, предусмотренных на содержание Министерства, в связи с введением в структуру Министерства дополнительной штатной единицы по государственной должности Тверской области «Министр сельского хозяйства Тверской области», в соответствии с распоряжением Правительства Тверской области от 23.11.2018 № 629-рп.</w:t>
      </w:r>
    </w:p>
    <w:p w:rsidR="000B59AB" w:rsidRPr="00176651" w:rsidRDefault="000B59AB" w:rsidP="000B59AB">
      <w:pPr>
        <w:pStyle w:val="af8"/>
        <w:spacing w:after="0" w:line="240" w:lineRule="auto"/>
        <w:ind w:left="0" w:firstLine="709"/>
        <w:jc w:val="both"/>
        <w:rPr>
          <w:rFonts w:ascii="Times New Roman" w:hAnsi="Times New Roman" w:cs="Times New Roman"/>
          <w:sz w:val="28"/>
          <w:szCs w:val="28"/>
        </w:rPr>
      </w:pPr>
    </w:p>
    <w:p w:rsidR="000B59AB" w:rsidRPr="00176651" w:rsidRDefault="000B59AB" w:rsidP="000B59AB">
      <w:pPr>
        <w:pStyle w:val="af8"/>
        <w:spacing w:after="0"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Изменения отразить по КБК:</w:t>
      </w:r>
    </w:p>
    <w:p w:rsidR="000B59AB" w:rsidRPr="00176651" w:rsidRDefault="000B59AB" w:rsidP="000B59AB">
      <w:pPr>
        <w:spacing w:after="0" w:line="240" w:lineRule="auto"/>
        <w:ind w:firstLine="709"/>
        <w:jc w:val="both"/>
        <w:rPr>
          <w:rFonts w:ascii="Times New Roman" w:hAnsi="Times New Roman"/>
          <w:sz w:val="28"/>
          <w:szCs w:val="28"/>
        </w:rPr>
      </w:pPr>
      <w:r w:rsidRPr="00176651">
        <w:rPr>
          <w:rFonts w:ascii="Times New Roman" w:hAnsi="Times New Roman"/>
          <w:sz w:val="28"/>
          <w:szCs w:val="28"/>
        </w:rPr>
        <w:t>ППП 083 РП 0405 КЦСР 4790110120 КВР 100 + 2 853,2 тыс. руб.</w:t>
      </w:r>
    </w:p>
    <w:p w:rsidR="000B59AB" w:rsidRPr="00176651" w:rsidRDefault="000B59AB" w:rsidP="000B59AB">
      <w:pPr>
        <w:spacing w:after="0" w:line="240" w:lineRule="auto"/>
        <w:ind w:firstLine="709"/>
        <w:jc w:val="both"/>
        <w:rPr>
          <w:rFonts w:ascii="Times New Roman" w:hAnsi="Times New Roman"/>
          <w:sz w:val="28"/>
          <w:szCs w:val="28"/>
        </w:rPr>
      </w:pPr>
    </w:p>
    <w:p w:rsidR="000B59AB" w:rsidRPr="00176651" w:rsidRDefault="000B59AB" w:rsidP="000B59AB">
      <w:pPr>
        <w:pStyle w:val="af8"/>
        <w:spacing w:after="0"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Внести соответствующие изменения в приложения 10, 11, 12, 13, 14 к закону.</w:t>
      </w:r>
    </w:p>
    <w:p w:rsidR="000B59AB" w:rsidRPr="00176651" w:rsidRDefault="000B59AB" w:rsidP="0079703D">
      <w:pPr>
        <w:pStyle w:val="af8"/>
        <w:spacing w:after="0" w:line="240" w:lineRule="auto"/>
        <w:ind w:left="0" w:firstLine="709"/>
        <w:jc w:val="both"/>
        <w:rPr>
          <w:rFonts w:ascii="Times New Roman" w:hAnsi="Times New Roman" w:cs="Times New Roman"/>
          <w:sz w:val="28"/>
          <w:szCs w:val="28"/>
        </w:rPr>
      </w:pPr>
    </w:p>
    <w:p w:rsidR="00DE4CEF" w:rsidRPr="00176651" w:rsidRDefault="00DE4CEF" w:rsidP="00AA7102">
      <w:pPr>
        <w:pStyle w:val="4"/>
        <w:tabs>
          <w:tab w:val="left" w:pos="0"/>
        </w:tabs>
        <w:spacing w:before="0" w:after="0"/>
        <w:ind w:firstLine="709"/>
        <w:jc w:val="center"/>
        <w:rPr>
          <w:rFonts w:ascii="Times New Roman" w:hAnsi="Times New Roman" w:cs="Times New Roman"/>
          <w:color w:val="000000" w:themeColor="text1"/>
        </w:rPr>
      </w:pPr>
      <w:bookmarkStart w:id="29" w:name="_Toc4156448"/>
      <w:r w:rsidRPr="00176651">
        <w:rPr>
          <w:rFonts w:ascii="Times New Roman" w:hAnsi="Times New Roman" w:cs="Times New Roman"/>
          <w:color w:val="000000" w:themeColor="text1"/>
        </w:rPr>
        <w:lastRenderedPageBreak/>
        <w:t>Подраздел 0407 «Лесное хозяйство»</w:t>
      </w:r>
      <w:bookmarkEnd w:id="29"/>
    </w:p>
    <w:p w:rsidR="006C6E36" w:rsidRPr="00176651" w:rsidRDefault="006C6E36" w:rsidP="006C6E36">
      <w:pPr>
        <w:spacing w:after="0" w:line="240" w:lineRule="auto"/>
        <w:ind w:firstLine="709"/>
        <w:jc w:val="both"/>
        <w:rPr>
          <w:rFonts w:ascii="Times New Roman" w:hAnsi="Times New Roman"/>
          <w:sz w:val="28"/>
          <w:szCs w:val="28"/>
        </w:rPr>
      </w:pPr>
      <w:r w:rsidRPr="00176651">
        <w:rPr>
          <w:rFonts w:ascii="Times New Roman" w:hAnsi="Times New Roman"/>
          <w:sz w:val="28"/>
          <w:szCs w:val="28"/>
        </w:rPr>
        <w:t>Предлагается предусмотреть бюджетные ассигнования за счет средств областного бюджета Тверской области Министерству лесного хозяйства Тверской области на реализацию мероприятий в рамках государственной программы Тверской области «Лесное хозяйство Тверской области» на 2017 - 2022 годы:</w:t>
      </w:r>
    </w:p>
    <w:p w:rsidR="006C6E36" w:rsidRPr="00176651" w:rsidRDefault="006C6E36" w:rsidP="006C6E36">
      <w:pPr>
        <w:spacing w:after="0" w:line="240" w:lineRule="auto"/>
        <w:ind w:firstLine="709"/>
        <w:jc w:val="both"/>
        <w:rPr>
          <w:rFonts w:ascii="Times New Roman" w:hAnsi="Times New Roman"/>
          <w:sz w:val="28"/>
          <w:szCs w:val="28"/>
        </w:rPr>
      </w:pPr>
      <w:r w:rsidRPr="00176651">
        <w:rPr>
          <w:rFonts w:ascii="Times New Roman" w:hAnsi="Times New Roman"/>
          <w:sz w:val="28"/>
          <w:szCs w:val="28"/>
        </w:rPr>
        <w:t xml:space="preserve">- </w:t>
      </w:r>
      <w:r w:rsidRPr="00176651">
        <w:rPr>
          <w:rFonts w:ascii="Times New Roman" w:eastAsia="Times New Roman" w:hAnsi="Times New Roman"/>
          <w:sz w:val="28"/>
          <w:szCs w:val="28"/>
        </w:rP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за счет средств областного бюджета»</w:t>
      </w:r>
      <w:r w:rsidRPr="00176651">
        <w:rPr>
          <w:rFonts w:ascii="Times New Roman" w:hAnsi="Times New Roman"/>
          <w:sz w:val="28"/>
          <w:szCs w:val="28"/>
        </w:rPr>
        <w:t xml:space="preserve"> на 2019 – 2021 годы всего в сумме 6 219,4 тыс. руб., из них: </w:t>
      </w:r>
    </w:p>
    <w:p w:rsidR="006C6E36" w:rsidRPr="00176651" w:rsidRDefault="006C6E36" w:rsidP="006C6E36">
      <w:pPr>
        <w:spacing w:after="0" w:line="240" w:lineRule="auto"/>
        <w:ind w:firstLine="709"/>
        <w:jc w:val="both"/>
        <w:rPr>
          <w:rFonts w:ascii="Times New Roman" w:hAnsi="Times New Roman"/>
          <w:sz w:val="28"/>
          <w:szCs w:val="28"/>
        </w:rPr>
      </w:pPr>
      <w:r w:rsidRPr="00176651">
        <w:rPr>
          <w:rFonts w:ascii="Times New Roman" w:hAnsi="Times New Roman"/>
          <w:sz w:val="28"/>
          <w:szCs w:val="28"/>
        </w:rPr>
        <w:t>2019 год - в сумме 2 028,8 тыс. руб.;</w:t>
      </w:r>
    </w:p>
    <w:p w:rsidR="006C6E36" w:rsidRPr="00176651" w:rsidRDefault="006C6E36" w:rsidP="006C6E36">
      <w:pPr>
        <w:spacing w:after="0" w:line="240" w:lineRule="auto"/>
        <w:ind w:firstLine="709"/>
        <w:jc w:val="both"/>
        <w:rPr>
          <w:rFonts w:ascii="Times New Roman" w:hAnsi="Times New Roman"/>
          <w:sz w:val="28"/>
          <w:szCs w:val="28"/>
        </w:rPr>
      </w:pPr>
      <w:r w:rsidRPr="00176651">
        <w:rPr>
          <w:rFonts w:ascii="Times New Roman" w:hAnsi="Times New Roman"/>
          <w:sz w:val="28"/>
          <w:szCs w:val="28"/>
        </w:rPr>
        <w:t>2020 год - в сумме 2 028,8 тыс. руб.;</w:t>
      </w:r>
    </w:p>
    <w:p w:rsidR="006C6E36" w:rsidRPr="00176651" w:rsidRDefault="006C6E36" w:rsidP="006C6E36">
      <w:pPr>
        <w:spacing w:after="0" w:line="240" w:lineRule="auto"/>
        <w:ind w:firstLine="709"/>
        <w:jc w:val="both"/>
        <w:rPr>
          <w:rFonts w:ascii="Times New Roman" w:hAnsi="Times New Roman"/>
          <w:sz w:val="28"/>
          <w:szCs w:val="28"/>
        </w:rPr>
      </w:pPr>
      <w:r w:rsidRPr="00176651">
        <w:rPr>
          <w:rFonts w:ascii="Times New Roman" w:hAnsi="Times New Roman"/>
          <w:sz w:val="28"/>
          <w:szCs w:val="28"/>
        </w:rPr>
        <w:t>2021 год - в сумме 2 161,8 тыс. руб.</w:t>
      </w:r>
    </w:p>
    <w:p w:rsidR="006C6E36" w:rsidRPr="00176651" w:rsidRDefault="006C6E36" w:rsidP="006C6E36">
      <w:pPr>
        <w:spacing w:after="0" w:line="240" w:lineRule="auto"/>
        <w:ind w:firstLine="709"/>
        <w:jc w:val="both"/>
        <w:rPr>
          <w:rFonts w:ascii="Times New Roman" w:hAnsi="Times New Roman"/>
          <w:sz w:val="28"/>
          <w:szCs w:val="28"/>
        </w:rPr>
      </w:pPr>
      <w:r w:rsidRPr="00176651">
        <w:rPr>
          <w:rFonts w:ascii="Times New Roman" w:hAnsi="Times New Roman"/>
          <w:sz w:val="28"/>
          <w:szCs w:val="28"/>
        </w:rPr>
        <w:t xml:space="preserve">- </w:t>
      </w:r>
      <w:r w:rsidRPr="00176651">
        <w:rPr>
          <w:rFonts w:ascii="Times New Roman" w:eastAsia="Times New Roman" w:hAnsi="Times New Roman"/>
          <w:sz w:val="28"/>
          <w:szCs w:val="28"/>
        </w:rPr>
        <w:t xml:space="preserve">«Оснащение специализированных учреждений лесопожарной техникой и оборудованием для проведения комплекса мероприятий по охране лесов от пожаров за счет средств областного бюджета» </w:t>
      </w:r>
      <w:r w:rsidRPr="00176651">
        <w:rPr>
          <w:rFonts w:ascii="Times New Roman" w:hAnsi="Times New Roman"/>
          <w:sz w:val="28"/>
          <w:szCs w:val="28"/>
        </w:rPr>
        <w:t xml:space="preserve">на 2019 – 2021 годы всего в сумме 3 722,0 тыс. руб., из них: </w:t>
      </w:r>
    </w:p>
    <w:p w:rsidR="006C6E36" w:rsidRPr="00176651" w:rsidRDefault="006C6E36" w:rsidP="006C6E36">
      <w:pPr>
        <w:spacing w:after="0" w:line="240" w:lineRule="auto"/>
        <w:ind w:firstLine="709"/>
        <w:jc w:val="both"/>
        <w:rPr>
          <w:rFonts w:ascii="Times New Roman" w:hAnsi="Times New Roman"/>
          <w:sz w:val="28"/>
          <w:szCs w:val="28"/>
        </w:rPr>
      </w:pPr>
      <w:r w:rsidRPr="00176651">
        <w:rPr>
          <w:rFonts w:ascii="Times New Roman" w:hAnsi="Times New Roman"/>
          <w:sz w:val="28"/>
          <w:szCs w:val="28"/>
        </w:rPr>
        <w:t>2019 год - в сумме 1 237,2 тыс. руб.;</w:t>
      </w:r>
    </w:p>
    <w:p w:rsidR="006C6E36" w:rsidRPr="00176651" w:rsidRDefault="006C6E36" w:rsidP="006C6E36">
      <w:pPr>
        <w:spacing w:after="0" w:line="240" w:lineRule="auto"/>
        <w:ind w:firstLine="709"/>
        <w:jc w:val="both"/>
        <w:rPr>
          <w:rFonts w:ascii="Times New Roman" w:hAnsi="Times New Roman"/>
          <w:sz w:val="28"/>
          <w:szCs w:val="28"/>
        </w:rPr>
      </w:pPr>
      <w:r w:rsidRPr="00176651">
        <w:rPr>
          <w:rFonts w:ascii="Times New Roman" w:hAnsi="Times New Roman"/>
          <w:sz w:val="28"/>
          <w:szCs w:val="28"/>
        </w:rPr>
        <w:t>2020 год - в сумме 1 247,6 тыс. руб.;</w:t>
      </w:r>
    </w:p>
    <w:p w:rsidR="00E81D73" w:rsidRPr="00176651" w:rsidRDefault="006C6E36" w:rsidP="00E81D73">
      <w:pPr>
        <w:tabs>
          <w:tab w:val="left" w:pos="0"/>
        </w:tabs>
        <w:ind w:firstLine="567"/>
        <w:jc w:val="both"/>
        <w:rPr>
          <w:rFonts w:ascii="Times New Roman" w:hAnsi="Times New Roman"/>
          <w:sz w:val="28"/>
          <w:szCs w:val="28"/>
        </w:rPr>
      </w:pPr>
      <w:r w:rsidRPr="00176651">
        <w:rPr>
          <w:rFonts w:ascii="Times New Roman" w:hAnsi="Times New Roman"/>
          <w:sz w:val="28"/>
          <w:szCs w:val="28"/>
        </w:rPr>
        <w:t xml:space="preserve">2021 год - в сумме 1 237,2 тыс. руб. </w:t>
      </w:r>
    </w:p>
    <w:p w:rsidR="00E81D73" w:rsidRPr="00176651" w:rsidRDefault="00E81D73" w:rsidP="00E81D73">
      <w:pPr>
        <w:tabs>
          <w:tab w:val="left" w:pos="0"/>
        </w:tabs>
        <w:ind w:firstLine="567"/>
        <w:jc w:val="both"/>
        <w:rPr>
          <w:rFonts w:ascii="Times New Roman" w:hAnsi="Times New Roman"/>
          <w:sz w:val="28"/>
          <w:szCs w:val="28"/>
        </w:rPr>
      </w:pPr>
      <w:r w:rsidRPr="00176651">
        <w:rPr>
          <w:rFonts w:ascii="Times New Roman" w:hAnsi="Times New Roman"/>
          <w:sz w:val="28"/>
          <w:szCs w:val="28"/>
        </w:rPr>
        <w:t>(Приложение 11 к пояснительной записке).</w:t>
      </w:r>
    </w:p>
    <w:p w:rsidR="006C6E36" w:rsidRPr="00176651" w:rsidRDefault="006C6E36" w:rsidP="00E81D73">
      <w:pPr>
        <w:spacing w:after="0" w:line="240" w:lineRule="auto"/>
        <w:ind w:firstLine="709"/>
        <w:jc w:val="both"/>
        <w:rPr>
          <w:rFonts w:ascii="Times New Roman" w:hAnsi="Times New Roman"/>
          <w:sz w:val="28"/>
          <w:szCs w:val="28"/>
        </w:rPr>
      </w:pPr>
    </w:p>
    <w:p w:rsidR="006C6E36" w:rsidRPr="00176651" w:rsidRDefault="006C6E36" w:rsidP="006C6E36">
      <w:pPr>
        <w:tabs>
          <w:tab w:val="left" w:pos="336"/>
        </w:tabs>
        <w:spacing w:after="0" w:line="240" w:lineRule="auto"/>
        <w:ind w:firstLine="851"/>
        <w:jc w:val="both"/>
        <w:rPr>
          <w:rFonts w:ascii="Times New Roman" w:hAnsi="Times New Roman"/>
          <w:sz w:val="28"/>
          <w:szCs w:val="28"/>
        </w:rPr>
      </w:pPr>
      <w:r w:rsidRPr="00176651">
        <w:rPr>
          <w:rFonts w:ascii="Times New Roman" w:hAnsi="Times New Roman"/>
          <w:sz w:val="28"/>
          <w:szCs w:val="28"/>
        </w:rPr>
        <w:t>Изменения отразить по КБК:</w:t>
      </w:r>
    </w:p>
    <w:p w:rsidR="006C6E36" w:rsidRPr="00176651" w:rsidRDefault="006C6E36" w:rsidP="006C6E36">
      <w:pPr>
        <w:tabs>
          <w:tab w:val="left" w:pos="264"/>
        </w:tabs>
        <w:autoSpaceDE w:val="0"/>
        <w:autoSpaceDN w:val="0"/>
        <w:adjustRightInd w:val="0"/>
        <w:spacing w:after="0" w:line="240" w:lineRule="auto"/>
        <w:ind w:firstLine="851"/>
        <w:rPr>
          <w:rFonts w:ascii="Times New Roman" w:hAnsi="Times New Roman"/>
          <w:sz w:val="28"/>
          <w:szCs w:val="28"/>
        </w:rPr>
      </w:pPr>
      <w:r w:rsidRPr="00176651">
        <w:rPr>
          <w:rFonts w:ascii="Times New Roman" w:hAnsi="Times New Roman"/>
          <w:sz w:val="28"/>
          <w:szCs w:val="28"/>
        </w:rPr>
        <w:t>2019 год:</w:t>
      </w:r>
    </w:p>
    <w:p w:rsidR="006C6E36" w:rsidRPr="00176651" w:rsidRDefault="006C6E36" w:rsidP="006C6E36">
      <w:pPr>
        <w:tabs>
          <w:tab w:val="left" w:pos="264"/>
        </w:tabs>
        <w:autoSpaceDE w:val="0"/>
        <w:autoSpaceDN w:val="0"/>
        <w:adjustRightInd w:val="0"/>
        <w:spacing w:after="0" w:line="240" w:lineRule="auto"/>
        <w:ind w:firstLine="709"/>
        <w:jc w:val="both"/>
        <w:rPr>
          <w:rFonts w:ascii="Times New Roman" w:hAnsi="Times New Roman"/>
          <w:sz w:val="28"/>
          <w:szCs w:val="28"/>
        </w:rPr>
      </w:pPr>
      <w:r w:rsidRPr="00176651">
        <w:rPr>
          <w:rFonts w:ascii="Times New Roman" w:hAnsi="Times New Roman"/>
          <w:sz w:val="28"/>
          <w:szCs w:val="28"/>
        </w:rPr>
        <w:t>ППП 328 РП 0407 КЦСР 462</w:t>
      </w:r>
      <w:r w:rsidRPr="00176651">
        <w:rPr>
          <w:rFonts w:ascii="Times New Roman" w:hAnsi="Times New Roman"/>
          <w:sz w:val="28"/>
          <w:szCs w:val="28"/>
          <w:lang w:val="en-US"/>
        </w:rPr>
        <w:t>GA</w:t>
      </w:r>
      <w:r w:rsidRPr="00176651">
        <w:rPr>
          <w:rFonts w:ascii="Times New Roman" w:hAnsi="Times New Roman"/>
          <w:sz w:val="28"/>
          <w:szCs w:val="28"/>
        </w:rPr>
        <w:t>10010 КВР 600 + 2</w:t>
      </w:r>
      <w:r w:rsidRPr="00176651">
        <w:rPr>
          <w:rFonts w:ascii="Times New Roman" w:hAnsi="Times New Roman"/>
          <w:sz w:val="28"/>
          <w:szCs w:val="28"/>
          <w:lang w:val="en-US"/>
        </w:rPr>
        <w:t> </w:t>
      </w:r>
      <w:r w:rsidRPr="00176651">
        <w:rPr>
          <w:rFonts w:ascii="Times New Roman" w:hAnsi="Times New Roman"/>
          <w:sz w:val="28"/>
          <w:szCs w:val="28"/>
        </w:rPr>
        <w:t>028,8 тыс. руб.;</w:t>
      </w:r>
    </w:p>
    <w:p w:rsidR="006C6E36" w:rsidRPr="00176651" w:rsidRDefault="006C6E36" w:rsidP="006C6E36">
      <w:pPr>
        <w:tabs>
          <w:tab w:val="left" w:pos="264"/>
        </w:tabs>
        <w:autoSpaceDE w:val="0"/>
        <w:autoSpaceDN w:val="0"/>
        <w:adjustRightInd w:val="0"/>
        <w:spacing w:after="0" w:line="240" w:lineRule="auto"/>
        <w:ind w:firstLine="709"/>
        <w:jc w:val="both"/>
        <w:rPr>
          <w:rFonts w:ascii="Times New Roman" w:hAnsi="Times New Roman"/>
          <w:sz w:val="28"/>
          <w:szCs w:val="28"/>
        </w:rPr>
      </w:pPr>
      <w:r w:rsidRPr="00176651">
        <w:rPr>
          <w:rFonts w:ascii="Times New Roman" w:hAnsi="Times New Roman"/>
          <w:sz w:val="28"/>
          <w:szCs w:val="28"/>
        </w:rPr>
        <w:t>ППП 328 РП 0407 КЦСР 463</w:t>
      </w:r>
      <w:r w:rsidRPr="00176651">
        <w:rPr>
          <w:rFonts w:ascii="Times New Roman" w:hAnsi="Times New Roman"/>
          <w:sz w:val="28"/>
          <w:szCs w:val="28"/>
          <w:lang w:val="en-US"/>
        </w:rPr>
        <w:t>GA</w:t>
      </w:r>
      <w:r w:rsidRPr="00176651">
        <w:rPr>
          <w:rFonts w:ascii="Times New Roman" w:hAnsi="Times New Roman"/>
          <w:sz w:val="28"/>
          <w:szCs w:val="28"/>
        </w:rPr>
        <w:t>10010 КВР 600 + 1 237,2 тыс. руб.;</w:t>
      </w:r>
    </w:p>
    <w:p w:rsidR="006C6E36" w:rsidRPr="00176651" w:rsidRDefault="006C6E36" w:rsidP="006C6E36">
      <w:pPr>
        <w:tabs>
          <w:tab w:val="left" w:pos="264"/>
        </w:tabs>
        <w:autoSpaceDE w:val="0"/>
        <w:autoSpaceDN w:val="0"/>
        <w:adjustRightInd w:val="0"/>
        <w:spacing w:after="0" w:line="240" w:lineRule="auto"/>
        <w:ind w:firstLine="709"/>
        <w:rPr>
          <w:rFonts w:ascii="Times New Roman" w:hAnsi="Times New Roman"/>
          <w:sz w:val="28"/>
          <w:szCs w:val="28"/>
        </w:rPr>
      </w:pPr>
      <w:r w:rsidRPr="00176651">
        <w:rPr>
          <w:rFonts w:ascii="Times New Roman" w:hAnsi="Times New Roman"/>
          <w:sz w:val="28"/>
          <w:szCs w:val="28"/>
        </w:rPr>
        <w:t>2020 год:</w:t>
      </w:r>
    </w:p>
    <w:p w:rsidR="006C6E36" w:rsidRPr="00176651" w:rsidRDefault="006C6E36" w:rsidP="006C6E36">
      <w:pPr>
        <w:tabs>
          <w:tab w:val="left" w:pos="264"/>
        </w:tabs>
        <w:autoSpaceDE w:val="0"/>
        <w:autoSpaceDN w:val="0"/>
        <w:adjustRightInd w:val="0"/>
        <w:spacing w:after="0" w:line="240" w:lineRule="auto"/>
        <w:ind w:firstLine="709"/>
        <w:jc w:val="both"/>
        <w:rPr>
          <w:rFonts w:ascii="Times New Roman" w:hAnsi="Times New Roman"/>
          <w:sz w:val="28"/>
          <w:szCs w:val="28"/>
        </w:rPr>
      </w:pPr>
      <w:r w:rsidRPr="00176651">
        <w:rPr>
          <w:rFonts w:ascii="Times New Roman" w:hAnsi="Times New Roman"/>
          <w:sz w:val="28"/>
          <w:szCs w:val="28"/>
        </w:rPr>
        <w:t>ППП 328 РП 0407 КЦСР 462</w:t>
      </w:r>
      <w:r w:rsidRPr="00176651">
        <w:rPr>
          <w:rFonts w:ascii="Times New Roman" w:hAnsi="Times New Roman"/>
          <w:sz w:val="28"/>
          <w:szCs w:val="28"/>
          <w:lang w:val="en-US"/>
        </w:rPr>
        <w:t>GA</w:t>
      </w:r>
      <w:r w:rsidRPr="00176651">
        <w:rPr>
          <w:rFonts w:ascii="Times New Roman" w:hAnsi="Times New Roman"/>
          <w:sz w:val="28"/>
          <w:szCs w:val="28"/>
        </w:rPr>
        <w:t>10010 КВР 600 + 2 028,8 тыс. руб.;</w:t>
      </w:r>
    </w:p>
    <w:p w:rsidR="006C6E36" w:rsidRPr="00176651" w:rsidRDefault="006C6E36" w:rsidP="006C6E36">
      <w:pPr>
        <w:tabs>
          <w:tab w:val="left" w:pos="264"/>
        </w:tabs>
        <w:autoSpaceDE w:val="0"/>
        <w:autoSpaceDN w:val="0"/>
        <w:adjustRightInd w:val="0"/>
        <w:spacing w:after="0" w:line="240" w:lineRule="auto"/>
        <w:ind w:firstLine="709"/>
        <w:jc w:val="both"/>
        <w:rPr>
          <w:rFonts w:ascii="Times New Roman" w:hAnsi="Times New Roman"/>
          <w:sz w:val="28"/>
          <w:szCs w:val="28"/>
        </w:rPr>
      </w:pPr>
      <w:r w:rsidRPr="00176651">
        <w:rPr>
          <w:rFonts w:ascii="Times New Roman" w:hAnsi="Times New Roman"/>
          <w:sz w:val="28"/>
          <w:szCs w:val="28"/>
        </w:rPr>
        <w:t>ППП 328 РП 0407 КЦСР 463</w:t>
      </w:r>
      <w:r w:rsidRPr="00176651">
        <w:rPr>
          <w:rFonts w:ascii="Times New Roman" w:hAnsi="Times New Roman"/>
          <w:sz w:val="28"/>
          <w:szCs w:val="28"/>
          <w:lang w:val="en-US"/>
        </w:rPr>
        <w:t>GA</w:t>
      </w:r>
      <w:r w:rsidRPr="00176651">
        <w:rPr>
          <w:rFonts w:ascii="Times New Roman" w:hAnsi="Times New Roman"/>
          <w:sz w:val="28"/>
          <w:szCs w:val="28"/>
        </w:rPr>
        <w:t>10010 КВР 600 + 1 247,6 тыс. руб.;</w:t>
      </w:r>
    </w:p>
    <w:p w:rsidR="006C6E36" w:rsidRPr="00176651" w:rsidRDefault="006C6E36" w:rsidP="006C6E36">
      <w:pPr>
        <w:tabs>
          <w:tab w:val="left" w:pos="264"/>
        </w:tabs>
        <w:autoSpaceDE w:val="0"/>
        <w:autoSpaceDN w:val="0"/>
        <w:adjustRightInd w:val="0"/>
        <w:spacing w:after="0" w:line="240" w:lineRule="auto"/>
        <w:ind w:firstLine="709"/>
        <w:rPr>
          <w:rFonts w:ascii="Times New Roman" w:hAnsi="Times New Roman"/>
          <w:sz w:val="28"/>
          <w:szCs w:val="28"/>
        </w:rPr>
      </w:pPr>
      <w:r w:rsidRPr="00176651">
        <w:rPr>
          <w:rFonts w:ascii="Times New Roman" w:hAnsi="Times New Roman"/>
          <w:sz w:val="28"/>
          <w:szCs w:val="28"/>
        </w:rPr>
        <w:t>2021 год</w:t>
      </w:r>
    </w:p>
    <w:p w:rsidR="006C6E36" w:rsidRPr="00176651" w:rsidRDefault="006C6E36" w:rsidP="006C6E36">
      <w:pPr>
        <w:tabs>
          <w:tab w:val="left" w:pos="264"/>
        </w:tabs>
        <w:autoSpaceDE w:val="0"/>
        <w:autoSpaceDN w:val="0"/>
        <w:adjustRightInd w:val="0"/>
        <w:spacing w:after="0" w:line="240" w:lineRule="auto"/>
        <w:ind w:firstLine="709"/>
        <w:jc w:val="both"/>
        <w:rPr>
          <w:rFonts w:ascii="Times New Roman" w:hAnsi="Times New Roman"/>
          <w:sz w:val="28"/>
          <w:szCs w:val="28"/>
        </w:rPr>
      </w:pPr>
      <w:r w:rsidRPr="00176651">
        <w:rPr>
          <w:rFonts w:ascii="Times New Roman" w:hAnsi="Times New Roman"/>
          <w:sz w:val="28"/>
          <w:szCs w:val="28"/>
        </w:rPr>
        <w:t>ППП 328 РП 0407 КЦСР 462</w:t>
      </w:r>
      <w:r w:rsidRPr="00176651">
        <w:rPr>
          <w:rFonts w:ascii="Times New Roman" w:hAnsi="Times New Roman"/>
          <w:sz w:val="28"/>
          <w:szCs w:val="28"/>
          <w:lang w:val="en-US"/>
        </w:rPr>
        <w:t>GA</w:t>
      </w:r>
      <w:r w:rsidRPr="00176651">
        <w:rPr>
          <w:rFonts w:ascii="Times New Roman" w:hAnsi="Times New Roman"/>
          <w:sz w:val="28"/>
          <w:szCs w:val="28"/>
        </w:rPr>
        <w:t>10010 КВР 600 + 2 161,8 тыс. руб.;</w:t>
      </w:r>
    </w:p>
    <w:p w:rsidR="006C6E36" w:rsidRPr="00176651" w:rsidRDefault="006C6E36" w:rsidP="006C6E36">
      <w:pPr>
        <w:tabs>
          <w:tab w:val="left" w:pos="264"/>
        </w:tabs>
        <w:autoSpaceDE w:val="0"/>
        <w:autoSpaceDN w:val="0"/>
        <w:adjustRightInd w:val="0"/>
        <w:spacing w:after="0" w:line="240" w:lineRule="auto"/>
        <w:ind w:firstLine="709"/>
        <w:jc w:val="both"/>
        <w:rPr>
          <w:rFonts w:ascii="Times New Roman" w:hAnsi="Times New Roman"/>
          <w:sz w:val="28"/>
          <w:szCs w:val="28"/>
        </w:rPr>
      </w:pPr>
      <w:r w:rsidRPr="00176651">
        <w:rPr>
          <w:rFonts w:ascii="Times New Roman" w:hAnsi="Times New Roman"/>
          <w:sz w:val="28"/>
          <w:szCs w:val="28"/>
        </w:rPr>
        <w:t>ППП 328 РП 0407 КЦСР 463</w:t>
      </w:r>
      <w:r w:rsidRPr="00176651">
        <w:rPr>
          <w:rFonts w:ascii="Times New Roman" w:hAnsi="Times New Roman"/>
          <w:sz w:val="28"/>
          <w:szCs w:val="28"/>
          <w:lang w:val="en-US"/>
        </w:rPr>
        <w:t>GA</w:t>
      </w:r>
      <w:r w:rsidRPr="00176651">
        <w:rPr>
          <w:rFonts w:ascii="Times New Roman" w:hAnsi="Times New Roman"/>
          <w:sz w:val="28"/>
          <w:szCs w:val="28"/>
        </w:rPr>
        <w:t>10010 КВР 600 + 1 237,2 тыс. руб.;</w:t>
      </w:r>
    </w:p>
    <w:p w:rsidR="006C6E36" w:rsidRPr="00176651" w:rsidRDefault="006C6E36" w:rsidP="006C6E36">
      <w:pPr>
        <w:tabs>
          <w:tab w:val="left" w:pos="264"/>
        </w:tabs>
        <w:autoSpaceDE w:val="0"/>
        <w:autoSpaceDN w:val="0"/>
        <w:adjustRightInd w:val="0"/>
        <w:spacing w:after="0" w:line="240" w:lineRule="auto"/>
        <w:ind w:firstLine="851"/>
        <w:jc w:val="both"/>
        <w:rPr>
          <w:rFonts w:ascii="Times New Roman" w:hAnsi="Times New Roman"/>
          <w:sz w:val="28"/>
          <w:szCs w:val="28"/>
        </w:rPr>
      </w:pPr>
    </w:p>
    <w:p w:rsidR="006C6E36" w:rsidRPr="00176651" w:rsidRDefault="006C6E36" w:rsidP="006C6E36">
      <w:pPr>
        <w:pStyle w:val="af8"/>
        <w:spacing w:after="0" w:line="240" w:lineRule="auto"/>
        <w:ind w:left="0" w:firstLine="709"/>
        <w:jc w:val="both"/>
        <w:rPr>
          <w:rFonts w:ascii="Times New Roman" w:eastAsia="Calibri" w:hAnsi="Times New Roman" w:cs="Times New Roman"/>
          <w:sz w:val="28"/>
          <w:szCs w:val="28"/>
        </w:rPr>
      </w:pPr>
      <w:r w:rsidRPr="00176651">
        <w:rPr>
          <w:rFonts w:ascii="Times New Roman" w:eastAsia="Calibri" w:hAnsi="Times New Roman" w:cs="Times New Roman"/>
          <w:sz w:val="28"/>
          <w:szCs w:val="28"/>
        </w:rPr>
        <w:t>Дополнить закон целевыми статьями расходов:</w:t>
      </w:r>
    </w:p>
    <w:p w:rsidR="006C6E36" w:rsidRPr="00176651" w:rsidRDefault="006C6E36" w:rsidP="006C6E36">
      <w:pPr>
        <w:autoSpaceDE w:val="0"/>
        <w:autoSpaceDN w:val="0"/>
        <w:adjustRightInd w:val="0"/>
        <w:spacing w:after="0" w:line="240" w:lineRule="auto"/>
        <w:ind w:firstLine="459"/>
        <w:jc w:val="both"/>
        <w:rPr>
          <w:rFonts w:ascii="Times New Roman" w:eastAsia="Times New Roman" w:hAnsi="Times New Roman"/>
          <w:sz w:val="28"/>
          <w:szCs w:val="28"/>
        </w:rPr>
      </w:pPr>
      <w:r w:rsidRPr="00176651">
        <w:rPr>
          <w:rFonts w:ascii="Times New Roman" w:hAnsi="Times New Roman"/>
          <w:sz w:val="28"/>
          <w:szCs w:val="28"/>
        </w:rPr>
        <w:t xml:space="preserve">КЦСР </w:t>
      </w:r>
      <w:r w:rsidRPr="00176651">
        <w:rPr>
          <w:rFonts w:ascii="Times New Roman" w:eastAsia="Times New Roman" w:hAnsi="Times New Roman"/>
          <w:sz w:val="28"/>
          <w:szCs w:val="28"/>
        </w:rPr>
        <w:t>462</w:t>
      </w:r>
      <w:r w:rsidRPr="00176651">
        <w:rPr>
          <w:rFonts w:ascii="Times New Roman" w:eastAsia="Times New Roman" w:hAnsi="Times New Roman"/>
          <w:sz w:val="28"/>
          <w:szCs w:val="28"/>
          <w:lang w:val="en-US"/>
        </w:rPr>
        <w:t>GA</w:t>
      </w:r>
      <w:r w:rsidRPr="00176651">
        <w:rPr>
          <w:rFonts w:ascii="Times New Roman" w:eastAsia="Times New Roman" w:hAnsi="Times New Roman"/>
          <w:sz w:val="28"/>
          <w:szCs w:val="28"/>
        </w:rPr>
        <w:t>10010</w:t>
      </w:r>
      <w:r w:rsidRPr="00176651">
        <w:rPr>
          <w:rFonts w:ascii="Times New Roman" w:hAnsi="Times New Roman"/>
          <w:sz w:val="28"/>
          <w:szCs w:val="28"/>
        </w:rPr>
        <w:t xml:space="preserve"> </w:t>
      </w:r>
      <w:r w:rsidRPr="00176651">
        <w:rPr>
          <w:rFonts w:ascii="Times New Roman" w:eastAsia="Times New Roman" w:hAnsi="Times New Roman"/>
          <w:sz w:val="28"/>
          <w:szCs w:val="28"/>
        </w:rP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за счет средств областного бюджета».</w:t>
      </w:r>
    </w:p>
    <w:p w:rsidR="006C6E36" w:rsidRPr="00176651" w:rsidRDefault="006C6E36" w:rsidP="006C6E36">
      <w:pPr>
        <w:autoSpaceDE w:val="0"/>
        <w:autoSpaceDN w:val="0"/>
        <w:adjustRightInd w:val="0"/>
        <w:spacing w:after="0" w:line="240" w:lineRule="auto"/>
        <w:ind w:firstLine="459"/>
        <w:jc w:val="both"/>
        <w:rPr>
          <w:rFonts w:ascii="Times New Roman" w:eastAsia="Times New Roman" w:hAnsi="Times New Roman"/>
          <w:sz w:val="28"/>
          <w:szCs w:val="28"/>
        </w:rPr>
      </w:pPr>
      <w:r w:rsidRPr="00176651">
        <w:rPr>
          <w:rFonts w:ascii="Times New Roman" w:hAnsi="Times New Roman"/>
          <w:sz w:val="28"/>
          <w:szCs w:val="28"/>
        </w:rPr>
        <w:lastRenderedPageBreak/>
        <w:t xml:space="preserve">КЦСР </w:t>
      </w:r>
      <w:r w:rsidRPr="00176651">
        <w:rPr>
          <w:rFonts w:ascii="Times New Roman" w:eastAsia="Times New Roman" w:hAnsi="Times New Roman"/>
          <w:sz w:val="28"/>
          <w:szCs w:val="28"/>
        </w:rPr>
        <w:t>463</w:t>
      </w:r>
      <w:r w:rsidRPr="00176651">
        <w:rPr>
          <w:rFonts w:ascii="Times New Roman" w:eastAsia="Times New Roman" w:hAnsi="Times New Roman"/>
          <w:sz w:val="28"/>
          <w:szCs w:val="28"/>
          <w:lang w:val="en-US"/>
        </w:rPr>
        <w:t>GA</w:t>
      </w:r>
      <w:r w:rsidRPr="00176651">
        <w:rPr>
          <w:rFonts w:ascii="Times New Roman" w:eastAsia="Times New Roman" w:hAnsi="Times New Roman"/>
          <w:sz w:val="28"/>
          <w:szCs w:val="28"/>
        </w:rPr>
        <w:t>10010 «Оснащение специализированных учреждений лесопожарной техникой и оборудованием для проведения комплекса мероприятий по охране лесов от пожаров за счет средств областного бюджета».</w:t>
      </w:r>
    </w:p>
    <w:p w:rsidR="006C6E36" w:rsidRPr="00176651" w:rsidRDefault="006C6E36" w:rsidP="006C6E36">
      <w:pPr>
        <w:tabs>
          <w:tab w:val="left" w:pos="264"/>
        </w:tabs>
        <w:autoSpaceDE w:val="0"/>
        <w:autoSpaceDN w:val="0"/>
        <w:adjustRightInd w:val="0"/>
        <w:spacing w:after="0" w:line="240" w:lineRule="auto"/>
        <w:ind w:firstLine="851"/>
        <w:jc w:val="both"/>
        <w:rPr>
          <w:rFonts w:ascii="Times New Roman" w:hAnsi="Times New Roman"/>
          <w:sz w:val="28"/>
          <w:szCs w:val="28"/>
        </w:rPr>
      </w:pPr>
    </w:p>
    <w:p w:rsidR="006C6E36" w:rsidRPr="00176651" w:rsidRDefault="006C6E36" w:rsidP="006C6E36">
      <w:pPr>
        <w:spacing w:after="0" w:line="240" w:lineRule="auto"/>
        <w:ind w:firstLine="851"/>
        <w:jc w:val="both"/>
        <w:rPr>
          <w:rFonts w:ascii="Times New Roman" w:hAnsi="Times New Roman"/>
          <w:sz w:val="28"/>
          <w:szCs w:val="28"/>
        </w:rPr>
      </w:pPr>
      <w:r w:rsidRPr="00176651">
        <w:rPr>
          <w:rFonts w:ascii="Times New Roman" w:hAnsi="Times New Roman"/>
          <w:sz w:val="28"/>
          <w:szCs w:val="28"/>
        </w:rPr>
        <w:t>Внести соответствующие изменения в приложения 10, 11, 12, 13, 14 к закону.</w:t>
      </w:r>
    </w:p>
    <w:p w:rsidR="006C6E36" w:rsidRPr="00176651" w:rsidRDefault="006C6E36" w:rsidP="00396788">
      <w:pPr>
        <w:spacing w:after="0" w:line="240" w:lineRule="auto"/>
        <w:ind w:firstLine="709"/>
        <w:contextualSpacing/>
        <w:jc w:val="both"/>
        <w:rPr>
          <w:rFonts w:ascii="Times New Roman" w:hAnsi="Times New Roman"/>
          <w:sz w:val="28"/>
          <w:szCs w:val="28"/>
        </w:rPr>
      </w:pPr>
    </w:p>
    <w:p w:rsidR="00EE3D45" w:rsidRPr="00176651" w:rsidRDefault="00EE3D45" w:rsidP="00DC58AD">
      <w:pPr>
        <w:pStyle w:val="4"/>
        <w:tabs>
          <w:tab w:val="left" w:pos="0"/>
        </w:tabs>
        <w:spacing w:before="0" w:after="0"/>
        <w:ind w:firstLine="709"/>
        <w:jc w:val="center"/>
        <w:rPr>
          <w:rFonts w:ascii="Times New Roman" w:hAnsi="Times New Roman" w:cs="Times New Roman"/>
          <w:color w:val="000000" w:themeColor="text1"/>
        </w:rPr>
      </w:pPr>
      <w:bookmarkStart w:id="30" w:name="_Toc486588552"/>
      <w:bookmarkStart w:id="31" w:name="_Toc506376865"/>
      <w:bookmarkStart w:id="32" w:name="_Toc4156449"/>
      <w:r w:rsidRPr="00176651">
        <w:rPr>
          <w:rFonts w:ascii="Times New Roman" w:hAnsi="Times New Roman" w:cs="Times New Roman"/>
          <w:color w:val="000000" w:themeColor="text1"/>
        </w:rPr>
        <w:t xml:space="preserve">Подраздел 0409 </w:t>
      </w:r>
      <w:r w:rsidR="00B1639A" w:rsidRPr="00176651">
        <w:rPr>
          <w:rFonts w:ascii="Times New Roman" w:hAnsi="Times New Roman" w:cs="Times New Roman"/>
          <w:color w:val="000000" w:themeColor="text1"/>
        </w:rPr>
        <w:t>«</w:t>
      </w:r>
      <w:r w:rsidRPr="00176651">
        <w:rPr>
          <w:rFonts w:ascii="Times New Roman" w:hAnsi="Times New Roman" w:cs="Times New Roman"/>
          <w:color w:val="000000" w:themeColor="text1"/>
        </w:rPr>
        <w:t>Дорожное хозяйство (дорожные фонды)</w:t>
      </w:r>
      <w:r w:rsidR="00B1639A" w:rsidRPr="00176651">
        <w:rPr>
          <w:rFonts w:ascii="Times New Roman" w:hAnsi="Times New Roman" w:cs="Times New Roman"/>
          <w:color w:val="000000" w:themeColor="text1"/>
        </w:rPr>
        <w:t>»</w:t>
      </w:r>
      <w:bookmarkEnd w:id="30"/>
      <w:bookmarkEnd w:id="31"/>
      <w:bookmarkEnd w:id="32"/>
    </w:p>
    <w:p w:rsidR="002421F7" w:rsidRPr="00176651" w:rsidRDefault="002421F7" w:rsidP="00DC58AD">
      <w:pPr>
        <w:autoSpaceDE w:val="0"/>
        <w:autoSpaceDN w:val="0"/>
        <w:adjustRightInd w:val="0"/>
        <w:spacing w:line="240" w:lineRule="auto"/>
        <w:ind w:firstLine="539"/>
        <w:jc w:val="both"/>
        <w:rPr>
          <w:rFonts w:ascii="Times New Roman" w:hAnsi="Times New Roman"/>
          <w:sz w:val="28"/>
          <w:szCs w:val="28"/>
        </w:rPr>
      </w:pPr>
      <w:r w:rsidRPr="00176651">
        <w:rPr>
          <w:rFonts w:ascii="Times New Roman" w:hAnsi="Times New Roman"/>
          <w:sz w:val="28"/>
          <w:szCs w:val="28"/>
        </w:rPr>
        <w:t>Объем бюджетных ассигнований дорожного фонда формируется в соответствии со ст. 179.4. Бюджетного кодекса Российской Федерации в размере:</w:t>
      </w:r>
    </w:p>
    <w:p w:rsidR="002421F7" w:rsidRPr="00176651" w:rsidRDefault="002421F7" w:rsidP="00DC58AD">
      <w:pPr>
        <w:autoSpaceDE w:val="0"/>
        <w:autoSpaceDN w:val="0"/>
        <w:adjustRightInd w:val="0"/>
        <w:spacing w:line="240" w:lineRule="auto"/>
        <w:ind w:firstLine="539"/>
        <w:jc w:val="both"/>
        <w:rPr>
          <w:rFonts w:ascii="Times New Roman" w:hAnsi="Times New Roman"/>
          <w:sz w:val="28"/>
          <w:szCs w:val="28"/>
        </w:rPr>
      </w:pPr>
      <w:r w:rsidRPr="00176651">
        <w:rPr>
          <w:rFonts w:ascii="Times New Roman" w:hAnsi="Times New Roman"/>
          <w:sz w:val="28"/>
          <w:szCs w:val="28"/>
        </w:rPr>
        <w:t xml:space="preserve">- не менее прогнозируемого объема </w:t>
      </w:r>
      <w:r w:rsidR="004A014E" w:rsidRPr="00176651">
        <w:rPr>
          <w:rFonts w:ascii="Times New Roman" w:hAnsi="Times New Roman"/>
          <w:sz w:val="28"/>
          <w:szCs w:val="28"/>
        </w:rPr>
        <w:t xml:space="preserve">установленных законом доходов: </w:t>
      </w:r>
      <w:r w:rsidRPr="00176651">
        <w:rPr>
          <w:rFonts w:ascii="Times New Roman" w:hAnsi="Times New Roman"/>
          <w:sz w:val="28"/>
          <w:szCs w:val="28"/>
        </w:rPr>
        <w:t>в 2019</w:t>
      </w:r>
      <w:r w:rsidR="005B0C32">
        <w:rPr>
          <w:rFonts w:ascii="Times New Roman" w:hAnsi="Times New Roman"/>
          <w:sz w:val="28"/>
          <w:szCs w:val="28"/>
        </w:rPr>
        <w:t> </w:t>
      </w:r>
      <w:r w:rsidRPr="00176651">
        <w:rPr>
          <w:rFonts w:ascii="Times New Roman" w:hAnsi="Times New Roman"/>
          <w:sz w:val="28"/>
          <w:szCs w:val="28"/>
        </w:rPr>
        <w:t>году в бюджете предусмотрены средства в сумме 6 180 742,6 тыс. руб.;</w:t>
      </w:r>
    </w:p>
    <w:p w:rsidR="002421F7" w:rsidRPr="00176651" w:rsidRDefault="002421F7" w:rsidP="00DC58AD">
      <w:pPr>
        <w:autoSpaceDE w:val="0"/>
        <w:autoSpaceDN w:val="0"/>
        <w:adjustRightInd w:val="0"/>
        <w:spacing w:line="240" w:lineRule="auto"/>
        <w:ind w:firstLine="539"/>
        <w:jc w:val="both"/>
        <w:rPr>
          <w:rFonts w:ascii="Times New Roman" w:hAnsi="Times New Roman"/>
          <w:sz w:val="28"/>
          <w:szCs w:val="28"/>
        </w:rPr>
      </w:pPr>
      <w:r w:rsidRPr="00176651">
        <w:rPr>
          <w:rFonts w:ascii="Times New Roman" w:hAnsi="Times New Roman"/>
          <w:sz w:val="28"/>
          <w:szCs w:val="28"/>
        </w:rPr>
        <w:t>- положительной разницы между фактически поступившим и прогнозировавшимся объемом доходов бюджета, учитываемых при формировании дорожного фонда – 1 199 670,1 тыс. руб.;</w:t>
      </w:r>
    </w:p>
    <w:p w:rsidR="002421F7" w:rsidRPr="00176651" w:rsidRDefault="002421F7" w:rsidP="00DC58AD">
      <w:pPr>
        <w:autoSpaceDE w:val="0"/>
        <w:autoSpaceDN w:val="0"/>
        <w:adjustRightInd w:val="0"/>
        <w:spacing w:line="240" w:lineRule="auto"/>
        <w:ind w:firstLine="539"/>
        <w:jc w:val="both"/>
        <w:rPr>
          <w:rFonts w:ascii="Times New Roman" w:hAnsi="Times New Roman"/>
          <w:sz w:val="28"/>
          <w:szCs w:val="28"/>
        </w:rPr>
      </w:pPr>
      <w:r w:rsidRPr="00176651">
        <w:rPr>
          <w:rFonts w:ascii="Times New Roman" w:hAnsi="Times New Roman"/>
          <w:sz w:val="28"/>
          <w:szCs w:val="28"/>
        </w:rPr>
        <w:t>- остатков, не использованных в отчетном финансовом году, направляющихся на увеличение бюджетных ассигнований дорожного фонда в текущем финансовом году – 1 160 225,8 тыс. руб.;</w:t>
      </w:r>
    </w:p>
    <w:p w:rsidR="002421F7" w:rsidRPr="00176651" w:rsidRDefault="002421F7" w:rsidP="00DC58AD">
      <w:pPr>
        <w:autoSpaceDE w:val="0"/>
        <w:autoSpaceDN w:val="0"/>
        <w:adjustRightInd w:val="0"/>
        <w:spacing w:line="240" w:lineRule="auto"/>
        <w:ind w:firstLine="539"/>
        <w:jc w:val="both"/>
        <w:rPr>
          <w:rFonts w:ascii="Times New Roman" w:hAnsi="Times New Roman"/>
          <w:sz w:val="28"/>
          <w:szCs w:val="28"/>
        </w:rPr>
      </w:pPr>
      <w:r w:rsidRPr="00176651">
        <w:rPr>
          <w:rFonts w:ascii="Times New Roman" w:hAnsi="Times New Roman"/>
          <w:sz w:val="28"/>
          <w:szCs w:val="28"/>
        </w:rPr>
        <w:t>- межбюджетных трансфертов из федерального бюджета: в 2019 году в бюджете предусмотрены средства в сумме 1 922 826,5 тыс. руб.</w:t>
      </w:r>
    </w:p>
    <w:p w:rsidR="002421F7" w:rsidRPr="00176651" w:rsidRDefault="002421F7" w:rsidP="00DC58AD">
      <w:pPr>
        <w:autoSpaceDE w:val="0"/>
        <w:autoSpaceDN w:val="0"/>
        <w:adjustRightInd w:val="0"/>
        <w:spacing w:line="240" w:lineRule="auto"/>
        <w:ind w:firstLine="539"/>
        <w:jc w:val="both"/>
        <w:rPr>
          <w:rFonts w:ascii="Times New Roman" w:hAnsi="Times New Roman"/>
          <w:sz w:val="28"/>
          <w:szCs w:val="28"/>
        </w:rPr>
      </w:pPr>
      <w:r w:rsidRPr="00176651">
        <w:rPr>
          <w:rFonts w:ascii="Times New Roman" w:hAnsi="Times New Roman"/>
          <w:sz w:val="28"/>
          <w:szCs w:val="28"/>
        </w:rPr>
        <w:t>Таким образом, объем бюджетных ассигнований дорожног</w:t>
      </w:r>
      <w:r w:rsidR="004A014E" w:rsidRPr="00176651">
        <w:rPr>
          <w:rFonts w:ascii="Times New Roman" w:hAnsi="Times New Roman"/>
          <w:sz w:val="28"/>
          <w:szCs w:val="28"/>
        </w:rPr>
        <w:t>о фонда в 2019 </w:t>
      </w:r>
      <w:r w:rsidRPr="00176651">
        <w:rPr>
          <w:rFonts w:ascii="Times New Roman" w:hAnsi="Times New Roman"/>
          <w:sz w:val="28"/>
          <w:szCs w:val="28"/>
        </w:rPr>
        <w:t>году должен составить – 10 463 465,0 тыс. руб.</w:t>
      </w:r>
    </w:p>
    <w:p w:rsidR="002421F7" w:rsidRPr="00176651" w:rsidRDefault="002421F7" w:rsidP="00DC58AD">
      <w:pPr>
        <w:autoSpaceDE w:val="0"/>
        <w:autoSpaceDN w:val="0"/>
        <w:adjustRightInd w:val="0"/>
        <w:spacing w:line="240" w:lineRule="auto"/>
        <w:ind w:firstLine="539"/>
        <w:jc w:val="both"/>
        <w:rPr>
          <w:rFonts w:ascii="Times New Roman" w:hAnsi="Times New Roman"/>
          <w:sz w:val="28"/>
          <w:szCs w:val="28"/>
        </w:rPr>
      </w:pPr>
      <w:r w:rsidRPr="00176651">
        <w:rPr>
          <w:rFonts w:ascii="Times New Roman" w:hAnsi="Times New Roman"/>
          <w:sz w:val="28"/>
          <w:szCs w:val="28"/>
        </w:rPr>
        <w:t>В соответствии с законом Тверской области от 28.12.2018 № 71-ЗО</w:t>
      </w:r>
      <w:r w:rsidRPr="00176651">
        <w:rPr>
          <w:rFonts w:ascii="Times New Roman" w:hAnsi="Times New Roman"/>
          <w:sz w:val="28"/>
          <w:szCs w:val="28"/>
        </w:rPr>
        <w:br/>
        <w:t xml:space="preserve"> «Об областном бюджете Тверской области на 2019 год и на плановый период 2020 и 2021 годов» объем бюджетных ассигнований дорожного фонда на 2019</w:t>
      </w:r>
      <w:r w:rsidR="005B0C32">
        <w:rPr>
          <w:rFonts w:ascii="Times New Roman" w:hAnsi="Times New Roman"/>
          <w:sz w:val="28"/>
          <w:szCs w:val="28"/>
        </w:rPr>
        <w:t> </w:t>
      </w:r>
      <w:r w:rsidRPr="00176651">
        <w:rPr>
          <w:rFonts w:ascii="Times New Roman" w:hAnsi="Times New Roman"/>
          <w:sz w:val="28"/>
          <w:szCs w:val="28"/>
        </w:rPr>
        <w:t xml:space="preserve">год утвержден в сумме 9 043 263,9 тыс. руб. </w:t>
      </w:r>
    </w:p>
    <w:p w:rsidR="002421F7" w:rsidRPr="00176651" w:rsidRDefault="002421F7" w:rsidP="00DC58AD">
      <w:pPr>
        <w:autoSpaceDE w:val="0"/>
        <w:autoSpaceDN w:val="0"/>
        <w:adjustRightInd w:val="0"/>
        <w:spacing w:line="240" w:lineRule="auto"/>
        <w:ind w:firstLine="539"/>
        <w:jc w:val="both"/>
        <w:rPr>
          <w:rFonts w:ascii="Times New Roman" w:hAnsi="Times New Roman"/>
          <w:sz w:val="28"/>
          <w:szCs w:val="28"/>
        </w:rPr>
      </w:pPr>
      <w:r w:rsidRPr="00176651">
        <w:rPr>
          <w:rFonts w:ascii="Times New Roman" w:hAnsi="Times New Roman"/>
          <w:sz w:val="28"/>
          <w:szCs w:val="28"/>
        </w:rPr>
        <w:t xml:space="preserve">Необходимая сумма увеличения – 1 420 201,1 тыс. руб. (10 463 465,0 – </w:t>
      </w:r>
      <w:r w:rsidRPr="00176651">
        <w:rPr>
          <w:rFonts w:ascii="Times New Roman" w:hAnsi="Times New Roman"/>
          <w:sz w:val="28"/>
          <w:szCs w:val="28"/>
        </w:rPr>
        <w:br/>
        <w:t>9 043 263,9).</w:t>
      </w:r>
    </w:p>
    <w:p w:rsidR="002421F7" w:rsidRPr="00176651" w:rsidRDefault="002421F7" w:rsidP="00DC58AD">
      <w:pPr>
        <w:autoSpaceDE w:val="0"/>
        <w:autoSpaceDN w:val="0"/>
        <w:adjustRightInd w:val="0"/>
        <w:spacing w:line="240" w:lineRule="auto"/>
        <w:ind w:firstLine="539"/>
        <w:jc w:val="both"/>
        <w:rPr>
          <w:rFonts w:ascii="Times New Roman" w:hAnsi="Times New Roman"/>
          <w:sz w:val="28"/>
          <w:szCs w:val="28"/>
        </w:rPr>
      </w:pPr>
      <w:r w:rsidRPr="00176651">
        <w:rPr>
          <w:rFonts w:ascii="Times New Roman" w:hAnsi="Times New Roman"/>
          <w:sz w:val="28"/>
          <w:szCs w:val="28"/>
        </w:rPr>
        <w:t>Предлагается в 2019 году увеличить бюджетные ассигнования Министерству транспорта Тверской области на реализацию государственной программе Тверской области «Развитие транспортного комплекса и дорожного хозяйства Тверской области» на 2016-2021годы по отрасли Дорожное хозяйство (дорожные фонды)» на сумму 1 420 201,1 тыс. руб., в том числе:</w:t>
      </w:r>
    </w:p>
    <w:p w:rsidR="002421F7" w:rsidRPr="00176651" w:rsidRDefault="002421F7" w:rsidP="00DC58AD">
      <w:pPr>
        <w:autoSpaceDE w:val="0"/>
        <w:autoSpaceDN w:val="0"/>
        <w:adjustRightInd w:val="0"/>
        <w:spacing w:line="240" w:lineRule="auto"/>
        <w:ind w:firstLine="539"/>
        <w:jc w:val="both"/>
        <w:rPr>
          <w:rFonts w:ascii="Times New Roman" w:hAnsi="Times New Roman"/>
          <w:sz w:val="28"/>
          <w:szCs w:val="28"/>
        </w:rPr>
      </w:pPr>
      <w:r w:rsidRPr="00176651">
        <w:rPr>
          <w:rFonts w:ascii="Times New Roman" w:hAnsi="Times New Roman"/>
          <w:sz w:val="28"/>
          <w:szCs w:val="28"/>
        </w:rPr>
        <w:t>- 1 160 225,8 тыс. руб. остаток средств дорожного фонда неиспользованных в отчетном финансовом году (положение статьи 179.4. Бюджетного кодекса Российской Федерации);</w:t>
      </w:r>
    </w:p>
    <w:p w:rsidR="002421F7" w:rsidRPr="00176651" w:rsidRDefault="002421F7" w:rsidP="00DC58AD">
      <w:pPr>
        <w:autoSpaceDE w:val="0"/>
        <w:autoSpaceDN w:val="0"/>
        <w:adjustRightInd w:val="0"/>
        <w:spacing w:line="240" w:lineRule="auto"/>
        <w:ind w:firstLine="540"/>
        <w:jc w:val="both"/>
        <w:rPr>
          <w:rFonts w:ascii="Times New Roman" w:hAnsi="Times New Roman"/>
          <w:sz w:val="28"/>
          <w:szCs w:val="28"/>
        </w:rPr>
      </w:pPr>
      <w:r w:rsidRPr="00176651">
        <w:rPr>
          <w:rFonts w:ascii="Times New Roman" w:hAnsi="Times New Roman"/>
          <w:sz w:val="28"/>
          <w:szCs w:val="28"/>
        </w:rPr>
        <w:lastRenderedPageBreak/>
        <w:t>- 259 975,3 тыс. руб.</w:t>
      </w:r>
      <w:r w:rsidRPr="00176651">
        <w:rPr>
          <w:rFonts w:ascii="Times New Roman" w:eastAsiaTheme="minorHAnsi" w:hAnsi="Times New Roman"/>
          <w:sz w:val="28"/>
          <w:szCs w:val="28"/>
        </w:rPr>
        <w:t xml:space="preserve"> положительная разница между фактически поступившим и прогнозировавшимся объемом доходов бюджета, учитываемых при формировании дорожного фонда </w:t>
      </w:r>
      <w:r w:rsidRPr="00176651">
        <w:rPr>
          <w:rFonts w:ascii="Times New Roman" w:hAnsi="Times New Roman"/>
          <w:sz w:val="28"/>
          <w:szCs w:val="28"/>
        </w:rPr>
        <w:t>(положение статьи 179.4. Бюджетного кодекса Российской Федерации).</w:t>
      </w:r>
    </w:p>
    <w:p w:rsidR="002421F7" w:rsidRPr="00176651" w:rsidRDefault="002421F7" w:rsidP="00DC58AD">
      <w:pPr>
        <w:autoSpaceDE w:val="0"/>
        <w:autoSpaceDN w:val="0"/>
        <w:adjustRightInd w:val="0"/>
        <w:spacing w:line="240" w:lineRule="auto"/>
        <w:ind w:firstLine="540"/>
        <w:jc w:val="both"/>
        <w:rPr>
          <w:rFonts w:ascii="Times New Roman" w:eastAsiaTheme="minorHAnsi" w:hAnsi="Times New Roman"/>
          <w:sz w:val="28"/>
          <w:szCs w:val="28"/>
        </w:rPr>
      </w:pPr>
      <w:r w:rsidRPr="00176651">
        <w:rPr>
          <w:rFonts w:ascii="Times New Roman" w:hAnsi="Times New Roman"/>
          <w:sz w:val="28"/>
          <w:szCs w:val="28"/>
        </w:rPr>
        <w:t xml:space="preserve">Перевыполнение по доходным источникам, </w:t>
      </w:r>
      <w:r w:rsidRPr="00176651">
        <w:rPr>
          <w:rFonts w:ascii="Times New Roman" w:eastAsiaTheme="minorHAnsi" w:hAnsi="Times New Roman"/>
          <w:sz w:val="28"/>
          <w:szCs w:val="28"/>
        </w:rPr>
        <w:t xml:space="preserve">учитываемых при формировании дорожного фонда в 2018 году составляет – </w:t>
      </w:r>
      <w:r w:rsidRPr="00176651">
        <w:rPr>
          <w:rFonts w:ascii="Times New Roman" w:hAnsi="Times New Roman"/>
          <w:sz w:val="28"/>
          <w:szCs w:val="28"/>
        </w:rPr>
        <w:t xml:space="preserve"> </w:t>
      </w:r>
      <w:r w:rsidRPr="00176651">
        <w:rPr>
          <w:rFonts w:ascii="Times New Roman" w:eastAsiaTheme="minorHAnsi" w:hAnsi="Times New Roman"/>
          <w:sz w:val="28"/>
          <w:szCs w:val="28"/>
        </w:rPr>
        <w:t>1 199 670,1 тыс. руб., законом Тверской области от 28.12.2018 № 71-ЗО «Об областном бюджете Тверской области на 2019 год и на плановый период 2020 и 2021 годов» учтено – 939 694,8 тыс. руб., остаток для увеличения объема дорожного фонда в 2019</w:t>
      </w:r>
      <w:r w:rsidR="00F82696">
        <w:rPr>
          <w:rFonts w:ascii="Times New Roman" w:eastAsiaTheme="minorHAnsi" w:hAnsi="Times New Roman"/>
          <w:sz w:val="28"/>
          <w:szCs w:val="28"/>
        </w:rPr>
        <w:t> </w:t>
      </w:r>
      <w:r w:rsidRPr="00176651">
        <w:rPr>
          <w:rFonts w:ascii="Times New Roman" w:eastAsiaTheme="minorHAnsi" w:hAnsi="Times New Roman"/>
          <w:sz w:val="28"/>
          <w:szCs w:val="28"/>
        </w:rPr>
        <w:t>году составляет – 259 975,3 тыс. руб. (1 199 670,1</w:t>
      </w:r>
      <w:r w:rsidR="00DC58AD" w:rsidRPr="00176651">
        <w:rPr>
          <w:rFonts w:ascii="Times New Roman" w:eastAsiaTheme="minorHAnsi" w:hAnsi="Times New Roman"/>
          <w:sz w:val="28"/>
          <w:szCs w:val="28"/>
        </w:rPr>
        <w:t> </w:t>
      </w:r>
      <w:r w:rsidRPr="00176651">
        <w:rPr>
          <w:rFonts w:ascii="Times New Roman" w:eastAsiaTheme="minorHAnsi" w:hAnsi="Times New Roman"/>
          <w:sz w:val="28"/>
          <w:szCs w:val="28"/>
        </w:rPr>
        <w:t>тыс. руб. – 939 694,8</w:t>
      </w:r>
      <w:r w:rsidR="00F82696">
        <w:rPr>
          <w:rFonts w:ascii="Times New Roman" w:eastAsiaTheme="minorHAnsi" w:hAnsi="Times New Roman"/>
          <w:sz w:val="28"/>
          <w:szCs w:val="28"/>
        </w:rPr>
        <w:t> </w:t>
      </w:r>
      <w:r w:rsidRPr="00176651">
        <w:rPr>
          <w:rFonts w:ascii="Times New Roman" w:eastAsiaTheme="minorHAnsi" w:hAnsi="Times New Roman"/>
          <w:sz w:val="28"/>
          <w:szCs w:val="28"/>
        </w:rPr>
        <w:t>тыс.</w:t>
      </w:r>
      <w:r w:rsidR="00F82696">
        <w:rPr>
          <w:rFonts w:ascii="Times New Roman" w:eastAsiaTheme="minorHAnsi" w:hAnsi="Times New Roman"/>
          <w:sz w:val="28"/>
          <w:szCs w:val="28"/>
        </w:rPr>
        <w:t> </w:t>
      </w:r>
      <w:r w:rsidRPr="00176651">
        <w:rPr>
          <w:rFonts w:ascii="Times New Roman" w:eastAsiaTheme="minorHAnsi" w:hAnsi="Times New Roman"/>
          <w:sz w:val="28"/>
          <w:szCs w:val="28"/>
        </w:rPr>
        <w:t>руб.</w:t>
      </w:r>
      <w:r w:rsidRPr="00176651">
        <w:rPr>
          <w:rFonts w:ascii="Times New Roman" w:hAnsi="Times New Roman"/>
          <w:sz w:val="28"/>
          <w:szCs w:val="28"/>
        </w:rPr>
        <w:t>)</w:t>
      </w:r>
      <w:r w:rsidRPr="00176651">
        <w:rPr>
          <w:rFonts w:ascii="Times New Roman" w:eastAsiaTheme="minorHAnsi" w:hAnsi="Times New Roman"/>
          <w:sz w:val="28"/>
          <w:szCs w:val="28"/>
        </w:rPr>
        <w:t>.</w:t>
      </w:r>
    </w:p>
    <w:p w:rsidR="002421F7" w:rsidRPr="00176651" w:rsidRDefault="002421F7" w:rsidP="00DC58AD">
      <w:pPr>
        <w:pStyle w:val="ConsPlusNormal"/>
        <w:ind w:firstLine="540"/>
        <w:jc w:val="both"/>
        <w:rPr>
          <w:rFonts w:ascii="Times New Roman" w:hAnsi="Times New Roman" w:cs="Times New Roman"/>
          <w:sz w:val="28"/>
          <w:szCs w:val="28"/>
        </w:rPr>
      </w:pPr>
      <w:r w:rsidRPr="00176651">
        <w:rPr>
          <w:rFonts w:ascii="Times New Roman" w:hAnsi="Times New Roman" w:cs="Times New Roman"/>
          <w:sz w:val="28"/>
          <w:szCs w:val="28"/>
        </w:rPr>
        <w:t xml:space="preserve">Бюджетные ассигнования предлагается направить на финансирование расходов по следующим направлениям. </w:t>
      </w:r>
    </w:p>
    <w:p w:rsidR="002421F7" w:rsidRPr="00176651" w:rsidRDefault="002421F7" w:rsidP="00DC58AD">
      <w:pPr>
        <w:tabs>
          <w:tab w:val="left" w:pos="567"/>
        </w:tabs>
        <w:spacing w:line="240" w:lineRule="auto"/>
        <w:jc w:val="both"/>
        <w:rPr>
          <w:rFonts w:ascii="Times New Roman" w:hAnsi="Times New Roman"/>
          <w:sz w:val="28"/>
          <w:szCs w:val="28"/>
        </w:rPr>
      </w:pPr>
      <w:r w:rsidRPr="00176651">
        <w:rPr>
          <w:rFonts w:ascii="Times New Roman" w:hAnsi="Times New Roman"/>
          <w:sz w:val="28"/>
          <w:szCs w:val="28"/>
        </w:rPr>
        <w:tab/>
        <w:t>1) Увеличить бюджетные ассигнования на финансирование расходов по направлению «Строительство (реконструкция) автомобильных дорог общего пользования регионального и межмуниципального значения Тверской области» в 2019 году на сумму 87</w:t>
      </w:r>
      <w:r w:rsidRPr="00176651">
        <w:rPr>
          <w:rFonts w:ascii="Times New Roman" w:hAnsi="Times New Roman"/>
          <w:sz w:val="28"/>
          <w:szCs w:val="28"/>
          <w:lang w:val="en-US"/>
        </w:rPr>
        <w:t> </w:t>
      </w:r>
      <w:r w:rsidRPr="00176651">
        <w:rPr>
          <w:rFonts w:ascii="Times New Roman" w:hAnsi="Times New Roman"/>
          <w:sz w:val="28"/>
          <w:szCs w:val="28"/>
        </w:rPr>
        <w:t>085,9 тыс. руб., уменьшить в 2020 году на сумму 15 000,0</w:t>
      </w:r>
      <w:r w:rsidR="005B0C32">
        <w:rPr>
          <w:rFonts w:ascii="Times New Roman" w:hAnsi="Times New Roman"/>
          <w:sz w:val="28"/>
          <w:szCs w:val="28"/>
        </w:rPr>
        <w:t> </w:t>
      </w:r>
      <w:r w:rsidRPr="00176651">
        <w:rPr>
          <w:rFonts w:ascii="Times New Roman" w:hAnsi="Times New Roman"/>
          <w:sz w:val="28"/>
          <w:szCs w:val="28"/>
        </w:rPr>
        <w:t>тыс. руб., в том числе:</w:t>
      </w:r>
    </w:p>
    <w:p w:rsidR="002421F7" w:rsidRPr="00176651" w:rsidRDefault="002421F7" w:rsidP="00DC58AD">
      <w:pPr>
        <w:tabs>
          <w:tab w:val="left" w:pos="567"/>
        </w:tabs>
        <w:spacing w:line="240" w:lineRule="auto"/>
        <w:jc w:val="both"/>
        <w:rPr>
          <w:rFonts w:ascii="Times New Roman" w:hAnsi="Times New Roman"/>
          <w:sz w:val="28"/>
          <w:szCs w:val="28"/>
        </w:rPr>
      </w:pPr>
      <w:r w:rsidRPr="00176651">
        <w:rPr>
          <w:rFonts w:ascii="Times New Roman" w:hAnsi="Times New Roman"/>
          <w:sz w:val="28"/>
          <w:szCs w:val="28"/>
        </w:rPr>
        <w:tab/>
        <w:t>1.1.) Включить в адресную инвестиционную программу Тверской области на 2019 год и на плановый период 2020 и 2021 годов следующие объекты государственной собственности на общую сумму 113 002,9 тыс. руб. в 2019 году, в том числе:</w:t>
      </w:r>
    </w:p>
    <w:p w:rsidR="002421F7" w:rsidRPr="00176651" w:rsidRDefault="002421F7" w:rsidP="00DC58AD">
      <w:pPr>
        <w:tabs>
          <w:tab w:val="left" w:pos="567"/>
        </w:tabs>
        <w:spacing w:line="240" w:lineRule="auto"/>
        <w:jc w:val="both"/>
        <w:rPr>
          <w:rFonts w:ascii="Times New Roman" w:hAnsi="Times New Roman"/>
          <w:sz w:val="28"/>
          <w:szCs w:val="28"/>
        </w:rPr>
      </w:pPr>
      <w:r w:rsidRPr="00176651">
        <w:rPr>
          <w:rFonts w:ascii="Times New Roman" w:hAnsi="Times New Roman"/>
          <w:sz w:val="28"/>
          <w:szCs w:val="28"/>
        </w:rPr>
        <w:tab/>
        <w:t xml:space="preserve">– «Строительство площадки для обустройства передвижного пункта весового контроля на автомобильной дороге общего пользования регионального значения Торжок - Осташков (в районе д. Негоново) в </w:t>
      </w:r>
      <w:proofErr w:type="spellStart"/>
      <w:r w:rsidRPr="00176651">
        <w:rPr>
          <w:rFonts w:ascii="Times New Roman" w:hAnsi="Times New Roman"/>
          <w:sz w:val="28"/>
          <w:szCs w:val="28"/>
        </w:rPr>
        <w:t>Торжокском</w:t>
      </w:r>
      <w:proofErr w:type="spellEnd"/>
      <w:r w:rsidRPr="00176651">
        <w:rPr>
          <w:rFonts w:ascii="Times New Roman" w:hAnsi="Times New Roman"/>
          <w:sz w:val="28"/>
          <w:szCs w:val="28"/>
        </w:rPr>
        <w:t xml:space="preserve"> районе Тверской области (разработка проектной документации)» – 916,8 тыс. руб. </w:t>
      </w:r>
    </w:p>
    <w:p w:rsidR="004A014E" w:rsidRPr="00176651" w:rsidRDefault="002421F7" w:rsidP="004A014E">
      <w:pPr>
        <w:tabs>
          <w:tab w:val="left" w:pos="0"/>
        </w:tabs>
        <w:ind w:firstLine="567"/>
        <w:jc w:val="both"/>
        <w:rPr>
          <w:rFonts w:ascii="Times New Roman" w:hAnsi="Times New Roman"/>
          <w:sz w:val="28"/>
          <w:szCs w:val="28"/>
        </w:rPr>
      </w:pPr>
      <w:r w:rsidRPr="00176651">
        <w:rPr>
          <w:rFonts w:ascii="Times New Roman" w:hAnsi="Times New Roman"/>
          <w:sz w:val="28"/>
          <w:szCs w:val="28"/>
        </w:rPr>
        <w:tab/>
        <w:t>В 2018 году в рамках реализации АИП предусматривалось финансирование ПИР по данному объекту в сумме 946,0 тыс. руб., оплачены расходы на сумму 6,0 тыс. руб. на проверку сметной стоимости.  По объекту заключен государственный конт</w:t>
      </w:r>
      <w:r w:rsidR="00224ADF" w:rsidRPr="00176651">
        <w:rPr>
          <w:rFonts w:ascii="Times New Roman" w:hAnsi="Times New Roman"/>
          <w:sz w:val="28"/>
          <w:szCs w:val="28"/>
        </w:rPr>
        <w:t>ракт на выполнение ПИР с ООО </w:t>
      </w:r>
      <w:r w:rsidRPr="00176651">
        <w:rPr>
          <w:rFonts w:ascii="Times New Roman" w:hAnsi="Times New Roman"/>
          <w:sz w:val="28"/>
          <w:szCs w:val="28"/>
        </w:rPr>
        <w:t>«</w:t>
      </w:r>
      <w:proofErr w:type="spellStart"/>
      <w:r w:rsidRPr="00176651">
        <w:rPr>
          <w:rFonts w:ascii="Times New Roman" w:hAnsi="Times New Roman"/>
          <w:sz w:val="28"/>
          <w:szCs w:val="28"/>
        </w:rPr>
        <w:t>РусПроектСтрой</w:t>
      </w:r>
      <w:proofErr w:type="spellEnd"/>
      <w:r w:rsidRPr="00176651">
        <w:rPr>
          <w:rFonts w:ascii="Times New Roman" w:hAnsi="Times New Roman"/>
          <w:sz w:val="28"/>
          <w:szCs w:val="28"/>
        </w:rPr>
        <w:t>» №</w:t>
      </w:r>
      <w:r w:rsidR="005B0C32">
        <w:rPr>
          <w:rFonts w:ascii="Times New Roman" w:hAnsi="Times New Roman"/>
          <w:sz w:val="28"/>
          <w:szCs w:val="28"/>
        </w:rPr>
        <w:t> </w:t>
      </w:r>
      <w:r w:rsidRPr="00176651">
        <w:rPr>
          <w:rFonts w:ascii="Times New Roman" w:hAnsi="Times New Roman"/>
          <w:sz w:val="28"/>
          <w:szCs w:val="28"/>
        </w:rPr>
        <w:t>232-РПС от 03.10.2018 на сумму 916,740</w:t>
      </w:r>
      <w:r w:rsidR="00224ADF" w:rsidRPr="00176651">
        <w:rPr>
          <w:rFonts w:ascii="Times New Roman" w:hAnsi="Times New Roman"/>
          <w:sz w:val="28"/>
          <w:szCs w:val="28"/>
        </w:rPr>
        <w:t> </w:t>
      </w:r>
      <w:r w:rsidRPr="00176651">
        <w:rPr>
          <w:rFonts w:ascii="Times New Roman" w:hAnsi="Times New Roman"/>
          <w:sz w:val="28"/>
          <w:szCs w:val="28"/>
        </w:rPr>
        <w:t>тыс.</w:t>
      </w:r>
      <w:r w:rsidR="00224ADF" w:rsidRPr="00176651">
        <w:rPr>
          <w:rFonts w:ascii="Times New Roman" w:hAnsi="Times New Roman"/>
          <w:sz w:val="28"/>
          <w:szCs w:val="28"/>
        </w:rPr>
        <w:t> </w:t>
      </w:r>
      <w:r w:rsidRPr="00176651">
        <w:rPr>
          <w:rFonts w:ascii="Times New Roman" w:hAnsi="Times New Roman"/>
          <w:sz w:val="28"/>
          <w:szCs w:val="28"/>
        </w:rPr>
        <w:t>руб. Оплата контракта в 2018</w:t>
      </w:r>
      <w:r w:rsidR="00F82696">
        <w:rPr>
          <w:rFonts w:ascii="Times New Roman" w:hAnsi="Times New Roman"/>
          <w:sz w:val="28"/>
          <w:szCs w:val="28"/>
        </w:rPr>
        <w:t> </w:t>
      </w:r>
      <w:r w:rsidRPr="00176651">
        <w:rPr>
          <w:rFonts w:ascii="Times New Roman" w:hAnsi="Times New Roman"/>
          <w:sz w:val="28"/>
          <w:szCs w:val="28"/>
        </w:rPr>
        <w:t xml:space="preserve">году не осуществлялась </w:t>
      </w:r>
      <w:r w:rsidR="004A014E" w:rsidRPr="00176651">
        <w:rPr>
          <w:rFonts w:ascii="Times New Roman" w:hAnsi="Times New Roman"/>
          <w:sz w:val="28"/>
          <w:szCs w:val="28"/>
        </w:rPr>
        <w:t>(Приложение 12.1 к пояснительной записке).</w:t>
      </w:r>
    </w:p>
    <w:p w:rsidR="002421F7" w:rsidRPr="00176651" w:rsidRDefault="002421F7" w:rsidP="004A014E">
      <w:pPr>
        <w:tabs>
          <w:tab w:val="left" w:pos="567"/>
        </w:tabs>
        <w:spacing w:line="240" w:lineRule="auto"/>
        <w:jc w:val="both"/>
        <w:rPr>
          <w:rFonts w:ascii="Times New Roman" w:hAnsi="Times New Roman"/>
          <w:sz w:val="28"/>
          <w:szCs w:val="28"/>
        </w:rPr>
      </w:pPr>
      <w:r w:rsidRPr="00176651">
        <w:rPr>
          <w:rFonts w:ascii="Times New Roman" w:hAnsi="Times New Roman"/>
          <w:sz w:val="28"/>
          <w:szCs w:val="28"/>
        </w:rPr>
        <w:t xml:space="preserve">– «Строительство площадки для обустройства передвижного пункта весового контроля на автомобильной дороге общего пользования регионального значения Тверь - Бежецк - Весьегонск - Устюжна (п. </w:t>
      </w:r>
      <w:proofErr w:type="spellStart"/>
      <w:r w:rsidRPr="00176651">
        <w:rPr>
          <w:rFonts w:ascii="Times New Roman" w:hAnsi="Times New Roman"/>
          <w:sz w:val="28"/>
          <w:szCs w:val="28"/>
        </w:rPr>
        <w:t>Городковский</w:t>
      </w:r>
      <w:proofErr w:type="spellEnd"/>
      <w:r w:rsidRPr="00176651">
        <w:rPr>
          <w:rFonts w:ascii="Times New Roman" w:hAnsi="Times New Roman"/>
          <w:sz w:val="28"/>
          <w:szCs w:val="28"/>
        </w:rPr>
        <w:t xml:space="preserve">) в </w:t>
      </w:r>
      <w:proofErr w:type="spellStart"/>
      <w:r w:rsidRPr="00176651">
        <w:rPr>
          <w:rFonts w:ascii="Times New Roman" w:hAnsi="Times New Roman"/>
          <w:sz w:val="28"/>
          <w:szCs w:val="28"/>
        </w:rPr>
        <w:t>Рамешковском</w:t>
      </w:r>
      <w:proofErr w:type="spellEnd"/>
      <w:r w:rsidRPr="00176651">
        <w:rPr>
          <w:rFonts w:ascii="Times New Roman" w:hAnsi="Times New Roman"/>
          <w:sz w:val="28"/>
          <w:szCs w:val="28"/>
        </w:rPr>
        <w:t xml:space="preserve"> районе Тверской области (разработка проектной документации)» – 905,9</w:t>
      </w:r>
      <w:r w:rsidR="005B0C32">
        <w:rPr>
          <w:rFonts w:ascii="Times New Roman" w:hAnsi="Times New Roman"/>
          <w:sz w:val="28"/>
          <w:szCs w:val="28"/>
        </w:rPr>
        <w:t> </w:t>
      </w:r>
      <w:r w:rsidRPr="00176651">
        <w:rPr>
          <w:rFonts w:ascii="Times New Roman" w:hAnsi="Times New Roman"/>
          <w:sz w:val="28"/>
          <w:szCs w:val="28"/>
        </w:rPr>
        <w:t>тыс.</w:t>
      </w:r>
      <w:r w:rsidR="005B0C32">
        <w:rPr>
          <w:rFonts w:ascii="Times New Roman" w:hAnsi="Times New Roman"/>
          <w:sz w:val="28"/>
          <w:szCs w:val="28"/>
        </w:rPr>
        <w:t> </w:t>
      </w:r>
      <w:r w:rsidRPr="00176651">
        <w:rPr>
          <w:rFonts w:ascii="Times New Roman" w:hAnsi="Times New Roman"/>
          <w:sz w:val="28"/>
          <w:szCs w:val="28"/>
        </w:rPr>
        <w:t>руб.</w:t>
      </w:r>
    </w:p>
    <w:p w:rsidR="00F6590E" w:rsidRPr="00176651" w:rsidRDefault="002421F7" w:rsidP="00F6590E">
      <w:pPr>
        <w:tabs>
          <w:tab w:val="left" w:pos="0"/>
        </w:tabs>
        <w:ind w:firstLine="567"/>
        <w:jc w:val="both"/>
        <w:rPr>
          <w:rFonts w:ascii="Times New Roman" w:hAnsi="Times New Roman"/>
          <w:sz w:val="28"/>
          <w:szCs w:val="28"/>
        </w:rPr>
      </w:pPr>
      <w:r w:rsidRPr="00176651">
        <w:rPr>
          <w:rFonts w:ascii="Times New Roman" w:hAnsi="Times New Roman"/>
          <w:sz w:val="28"/>
          <w:szCs w:val="28"/>
        </w:rPr>
        <w:lastRenderedPageBreak/>
        <w:tab/>
        <w:t>В 2018 году в рамках реализации АИП предусматривалось финансирование ПИР по данному объекту в сумме 935,0 тыс. руб., оплачены расходы на сумму 14,0 тыс. руб. на проверку сметной стоимости.  По объекту заключен государственный контракт на выполнение ПИР с ООО</w:t>
      </w:r>
      <w:r w:rsidR="00224ADF" w:rsidRPr="00176651">
        <w:rPr>
          <w:rFonts w:ascii="Times New Roman" w:hAnsi="Times New Roman"/>
          <w:sz w:val="28"/>
          <w:szCs w:val="28"/>
        </w:rPr>
        <w:t> </w:t>
      </w:r>
      <w:r w:rsidRPr="00176651">
        <w:rPr>
          <w:rFonts w:ascii="Times New Roman" w:hAnsi="Times New Roman"/>
          <w:sz w:val="28"/>
          <w:szCs w:val="28"/>
        </w:rPr>
        <w:t>«</w:t>
      </w:r>
      <w:proofErr w:type="spellStart"/>
      <w:r w:rsidRPr="00176651">
        <w:rPr>
          <w:rFonts w:ascii="Times New Roman" w:hAnsi="Times New Roman"/>
          <w:sz w:val="28"/>
          <w:szCs w:val="28"/>
        </w:rPr>
        <w:t>РусПроектСтрой</w:t>
      </w:r>
      <w:proofErr w:type="spellEnd"/>
      <w:r w:rsidRPr="00176651">
        <w:rPr>
          <w:rFonts w:ascii="Times New Roman" w:hAnsi="Times New Roman"/>
          <w:sz w:val="28"/>
          <w:szCs w:val="28"/>
        </w:rPr>
        <w:t>» №</w:t>
      </w:r>
      <w:r w:rsidR="005B0C32">
        <w:rPr>
          <w:rFonts w:ascii="Times New Roman" w:hAnsi="Times New Roman"/>
          <w:sz w:val="28"/>
          <w:szCs w:val="28"/>
        </w:rPr>
        <w:t> </w:t>
      </w:r>
      <w:r w:rsidRPr="00176651">
        <w:rPr>
          <w:rFonts w:ascii="Times New Roman" w:hAnsi="Times New Roman"/>
          <w:sz w:val="28"/>
          <w:szCs w:val="28"/>
        </w:rPr>
        <w:t>233-РПС от 02.10.2018 на сумму 905,850</w:t>
      </w:r>
      <w:r w:rsidR="00224ADF" w:rsidRPr="00176651">
        <w:rPr>
          <w:rFonts w:ascii="Times New Roman" w:hAnsi="Times New Roman"/>
          <w:sz w:val="28"/>
          <w:szCs w:val="28"/>
        </w:rPr>
        <w:t> </w:t>
      </w:r>
      <w:r w:rsidRPr="00176651">
        <w:rPr>
          <w:rFonts w:ascii="Times New Roman" w:hAnsi="Times New Roman"/>
          <w:sz w:val="28"/>
          <w:szCs w:val="28"/>
        </w:rPr>
        <w:t>тыс.</w:t>
      </w:r>
      <w:r w:rsidR="00224ADF" w:rsidRPr="00176651">
        <w:rPr>
          <w:rFonts w:ascii="Times New Roman" w:hAnsi="Times New Roman"/>
          <w:sz w:val="28"/>
          <w:szCs w:val="28"/>
        </w:rPr>
        <w:t> </w:t>
      </w:r>
      <w:r w:rsidRPr="00176651">
        <w:rPr>
          <w:rFonts w:ascii="Times New Roman" w:hAnsi="Times New Roman"/>
          <w:sz w:val="28"/>
          <w:szCs w:val="28"/>
        </w:rPr>
        <w:t>руб. Оплата контракта в 2018</w:t>
      </w:r>
      <w:r w:rsidR="005B0C32">
        <w:rPr>
          <w:rFonts w:ascii="Times New Roman" w:hAnsi="Times New Roman"/>
          <w:sz w:val="28"/>
          <w:szCs w:val="28"/>
        </w:rPr>
        <w:t> </w:t>
      </w:r>
      <w:r w:rsidRPr="00176651">
        <w:rPr>
          <w:rFonts w:ascii="Times New Roman" w:hAnsi="Times New Roman"/>
          <w:sz w:val="28"/>
          <w:szCs w:val="28"/>
        </w:rPr>
        <w:t xml:space="preserve">году не осуществлялась </w:t>
      </w:r>
      <w:r w:rsidR="00F6590E" w:rsidRPr="00176651">
        <w:rPr>
          <w:rFonts w:ascii="Times New Roman" w:hAnsi="Times New Roman"/>
          <w:sz w:val="28"/>
          <w:szCs w:val="28"/>
        </w:rPr>
        <w:t>(Приложение 12.2 к пояснительной записке).</w:t>
      </w:r>
    </w:p>
    <w:p w:rsidR="002421F7" w:rsidRPr="00176651" w:rsidRDefault="002421F7" w:rsidP="00DC58AD">
      <w:pPr>
        <w:tabs>
          <w:tab w:val="left" w:pos="567"/>
        </w:tabs>
        <w:spacing w:line="240" w:lineRule="auto"/>
        <w:jc w:val="both"/>
        <w:rPr>
          <w:rFonts w:ascii="Times New Roman" w:hAnsi="Times New Roman"/>
          <w:sz w:val="28"/>
          <w:szCs w:val="28"/>
        </w:rPr>
      </w:pPr>
      <w:r w:rsidRPr="00176651">
        <w:rPr>
          <w:rFonts w:ascii="Times New Roman" w:hAnsi="Times New Roman"/>
          <w:sz w:val="28"/>
          <w:szCs w:val="28"/>
        </w:rPr>
        <w:tab/>
        <w:t xml:space="preserve">– «Реконструкция моста через ручей Черный у д. </w:t>
      </w:r>
      <w:proofErr w:type="spellStart"/>
      <w:r w:rsidRPr="00176651">
        <w:rPr>
          <w:rFonts w:ascii="Times New Roman" w:hAnsi="Times New Roman"/>
          <w:sz w:val="28"/>
          <w:szCs w:val="28"/>
        </w:rPr>
        <w:t>Пальцево</w:t>
      </w:r>
      <w:proofErr w:type="spellEnd"/>
      <w:r w:rsidRPr="00176651">
        <w:rPr>
          <w:rFonts w:ascii="Times New Roman" w:hAnsi="Times New Roman"/>
          <w:sz w:val="28"/>
          <w:szCs w:val="28"/>
        </w:rPr>
        <w:t xml:space="preserve"> на 8 км автомобильной дороги общего пользования межмуниципального значения </w:t>
      </w:r>
      <w:proofErr w:type="spellStart"/>
      <w:r w:rsidRPr="00176651">
        <w:rPr>
          <w:rFonts w:ascii="Times New Roman" w:hAnsi="Times New Roman"/>
          <w:sz w:val="28"/>
          <w:szCs w:val="28"/>
        </w:rPr>
        <w:t>Кафтино</w:t>
      </w:r>
      <w:proofErr w:type="spellEnd"/>
      <w:r w:rsidRPr="00176651">
        <w:rPr>
          <w:rFonts w:ascii="Times New Roman" w:hAnsi="Times New Roman"/>
          <w:sz w:val="28"/>
          <w:szCs w:val="28"/>
        </w:rPr>
        <w:t xml:space="preserve"> - </w:t>
      </w:r>
      <w:proofErr w:type="spellStart"/>
      <w:r w:rsidRPr="00176651">
        <w:rPr>
          <w:rFonts w:ascii="Times New Roman" w:hAnsi="Times New Roman"/>
          <w:sz w:val="28"/>
          <w:szCs w:val="28"/>
        </w:rPr>
        <w:t>Пальцево</w:t>
      </w:r>
      <w:proofErr w:type="spellEnd"/>
      <w:r w:rsidRPr="00176651">
        <w:rPr>
          <w:rFonts w:ascii="Times New Roman" w:hAnsi="Times New Roman"/>
          <w:sz w:val="28"/>
          <w:szCs w:val="28"/>
        </w:rPr>
        <w:t xml:space="preserve"> - </w:t>
      </w:r>
      <w:proofErr w:type="spellStart"/>
      <w:r w:rsidRPr="00176651">
        <w:rPr>
          <w:rFonts w:ascii="Times New Roman" w:hAnsi="Times New Roman"/>
          <w:sz w:val="28"/>
          <w:szCs w:val="28"/>
        </w:rPr>
        <w:t>Липно</w:t>
      </w:r>
      <w:proofErr w:type="spellEnd"/>
      <w:r w:rsidRPr="00176651">
        <w:rPr>
          <w:rFonts w:ascii="Times New Roman" w:hAnsi="Times New Roman"/>
          <w:sz w:val="28"/>
          <w:szCs w:val="28"/>
        </w:rPr>
        <w:t xml:space="preserve"> в </w:t>
      </w:r>
      <w:proofErr w:type="spellStart"/>
      <w:r w:rsidRPr="00176651">
        <w:rPr>
          <w:rFonts w:ascii="Times New Roman" w:hAnsi="Times New Roman"/>
          <w:sz w:val="28"/>
          <w:szCs w:val="28"/>
        </w:rPr>
        <w:t>Бологовском</w:t>
      </w:r>
      <w:proofErr w:type="spellEnd"/>
      <w:r w:rsidRPr="00176651">
        <w:rPr>
          <w:rFonts w:ascii="Times New Roman" w:hAnsi="Times New Roman"/>
          <w:sz w:val="28"/>
          <w:szCs w:val="28"/>
        </w:rPr>
        <w:t xml:space="preserve"> районе Тверской области (разработка проектной документации)» – 2 016,0 тыс. руб.</w:t>
      </w:r>
    </w:p>
    <w:p w:rsidR="00F6590E" w:rsidRPr="00176651" w:rsidRDefault="002421F7" w:rsidP="00F6590E">
      <w:pPr>
        <w:tabs>
          <w:tab w:val="left" w:pos="0"/>
        </w:tabs>
        <w:ind w:firstLine="567"/>
        <w:jc w:val="both"/>
        <w:rPr>
          <w:rFonts w:ascii="Times New Roman" w:hAnsi="Times New Roman"/>
          <w:sz w:val="28"/>
          <w:szCs w:val="28"/>
        </w:rPr>
      </w:pPr>
      <w:r w:rsidRPr="00176651">
        <w:rPr>
          <w:rFonts w:ascii="Times New Roman" w:hAnsi="Times New Roman"/>
          <w:sz w:val="28"/>
          <w:szCs w:val="28"/>
        </w:rPr>
        <w:tab/>
        <w:t>В 2018 году в рамках реализации АИП предусматривалось финансирование ПИР по данному объекту в сумме 4 265,0 тыс. руб., оплачены расходы на сумму 15,6 тыс. руб. на проверку сметной стоимости.  По объекту заключен государственный контракт на выполнение ПИР с ООО</w:t>
      </w:r>
      <w:r w:rsidR="00224ADF" w:rsidRPr="00176651">
        <w:rPr>
          <w:rFonts w:ascii="Times New Roman" w:hAnsi="Times New Roman"/>
          <w:sz w:val="28"/>
          <w:szCs w:val="28"/>
        </w:rPr>
        <w:t> </w:t>
      </w:r>
      <w:r w:rsidRPr="00176651">
        <w:rPr>
          <w:rFonts w:ascii="Times New Roman" w:hAnsi="Times New Roman"/>
          <w:sz w:val="28"/>
          <w:szCs w:val="28"/>
        </w:rPr>
        <w:t>«</w:t>
      </w:r>
      <w:proofErr w:type="spellStart"/>
      <w:r w:rsidRPr="00176651">
        <w:rPr>
          <w:rFonts w:ascii="Times New Roman" w:hAnsi="Times New Roman"/>
          <w:sz w:val="28"/>
          <w:szCs w:val="28"/>
        </w:rPr>
        <w:t>ТрансИнжПроект</w:t>
      </w:r>
      <w:proofErr w:type="spellEnd"/>
      <w:r w:rsidRPr="00176651">
        <w:rPr>
          <w:rFonts w:ascii="Times New Roman" w:hAnsi="Times New Roman"/>
          <w:sz w:val="28"/>
          <w:szCs w:val="28"/>
        </w:rPr>
        <w:t>» №</w:t>
      </w:r>
      <w:r w:rsidR="005B0C32">
        <w:rPr>
          <w:rFonts w:ascii="Times New Roman" w:hAnsi="Times New Roman"/>
          <w:sz w:val="28"/>
          <w:szCs w:val="28"/>
        </w:rPr>
        <w:t> </w:t>
      </w:r>
      <w:r w:rsidRPr="00176651">
        <w:rPr>
          <w:rFonts w:ascii="Times New Roman" w:hAnsi="Times New Roman"/>
          <w:sz w:val="28"/>
          <w:szCs w:val="28"/>
        </w:rPr>
        <w:t xml:space="preserve">227-ТИП 14.08.2018 на сумму 2 016,0 тыс. руб. Оплата контракта в 2018 году не осуществлялась </w:t>
      </w:r>
      <w:r w:rsidR="00F6590E" w:rsidRPr="00176651">
        <w:rPr>
          <w:rFonts w:ascii="Times New Roman" w:hAnsi="Times New Roman"/>
          <w:sz w:val="28"/>
          <w:szCs w:val="28"/>
        </w:rPr>
        <w:t>(Приложение 12.3 к пояснительной записке).</w:t>
      </w:r>
    </w:p>
    <w:p w:rsidR="002421F7" w:rsidRPr="00176651" w:rsidRDefault="002421F7" w:rsidP="00DC58AD">
      <w:pPr>
        <w:tabs>
          <w:tab w:val="left" w:pos="567"/>
        </w:tabs>
        <w:spacing w:line="240" w:lineRule="auto"/>
        <w:jc w:val="both"/>
        <w:rPr>
          <w:rFonts w:ascii="Times New Roman" w:hAnsi="Times New Roman"/>
          <w:sz w:val="28"/>
          <w:szCs w:val="28"/>
        </w:rPr>
      </w:pPr>
      <w:r w:rsidRPr="00176651">
        <w:rPr>
          <w:rFonts w:ascii="Times New Roman" w:hAnsi="Times New Roman"/>
          <w:sz w:val="28"/>
          <w:szCs w:val="28"/>
        </w:rPr>
        <w:tab/>
        <w:t>– «Строительство линии наружного электроосвещения на автомобильной дороге общего пользования межмуниципального значения Старое направление по с. Медное в Калининском районе Тверской области (корректировка проектно-изыскательских работ)» – 800,0 тыс. руб.</w:t>
      </w:r>
    </w:p>
    <w:p w:rsidR="00F6590E" w:rsidRPr="00176651" w:rsidRDefault="002421F7" w:rsidP="00F6590E">
      <w:pPr>
        <w:tabs>
          <w:tab w:val="left" w:pos="0"/>
        </w:tabs>
        <w:ind w:firstLine="567"/>
        <w:jc w:val="both"/>
        <w:rPr>
          <w:rFonts w:ascii="Times New Roman" w:hAnsi="Times New Roman"/>
          <w:sz w:val="28"/>
          <w:szCs w:val="28"/>
        </w:rPr>
      </w:pPr>
      <w:r w:rsidRPr="00176651">
        <w:rPr>
          <w:rFonts w:ascii="Times New Roman" w:hAnsi="Times New Roman"/>
          <w:sz w:val="28"/>
          <w:szCs w:val="28"/>
        </w:rPr>
        <w:tab/>
        <w:t xml:space="preserve">В 2017 году в рамках реализации АИП предусматривалось финансирование ПИР по данному объекту в сумме 1 600,0 тыс. руб., оплачены расходы на сумму 1 551,0 тыс. руб. В связи с истечением срока действия технических условий требуется корректировка технических решений проекта, новая топографическая съемка, актуализация инженерных изысканий и пересчет сметной стоимости в текущий уровень цен. </w:t>
      </w:r>
      <w:r w:rsidR="00F6590E" w:rsidRPr="00176651">
        <w:rPr>
          <w:rFonts w:ascii="Times New Roman" w:hAnsi="Times New Roman"/>
          <w:sz w:val="28"/>
          <w:szCs w:val="28"/>
        </w:rPr>
        <w:t>(Приложение 12.4 к пояснительной записке).</w:t>
      </w:r>
    </w:p>
    <w:p w:rsidR="002421F7" w:rsidRPr="00176651" w:rsidRDefault="002421F7" w:rsidP="00DC58AD">
      <w:pPr>
        <w:tabs>
          <w:tab w:val="left" w:pos="567"/>
        </w:tabs>
        <w:spacing w:line="240" w:lineRule="auto"/>
        <w:jc w:val="both"/>
        <w:rPr>
          <w:rFonts w:ascii="Times New Roman" w:hAnsi="Times New Roman"/>
          <w:sz w:val="28"/>
          <w:szCs w:val="28"/>
        </w:rPr>
      </w:pPr>
      <w:r w:rsidRPr="00176651">
        <w:rPr>
          <w:rFonts w:ascii="Times New Roman" w:hAnsi="Times New Roman"/>
          <w:sz w:val="28"/>
          <w:szCs w:val="28"/>
        </w:rPr>
        <w:tab/>
        <w:t xml:space="preserve">– «Строительство линии наружного электроосвещения на автомобильной дороге общего пользования регионального значения Сергиев Посад - Калязин - Рыбинск-Череповец (д. Поречье) в </w:t>
      </w:r>
      <w:proofErr w:type="spellStart"/>
      <w:r w:rsidRPr="00176651">
        <w:rPr>
          <w:rFonts w:ascii="Times New Roman" w:hAnsi="Times New Roman"/>
          <w:sz w:val="28"/>
          <w:szCs w:val="28"/>
        </w:rPr>
        <w:t>Калязинском</w:t>
      </w:r>
      <w:proofErr w:type="spellEnd"/>
      <w:r w:rsidRPr="00176651">
        <w:rPr>
          <w:rFonts w:ascii="Times New Roman" w:hAnsi="Times New Roman"/>
          <w:sz w:val="28"/>
          <w:szCs w:val="28"/>
        </w:rPr>
        <w:t xml:space="preserve"> районе Тверской области (корректировка проектно-изыскательских работ)» – 500,0 тыс. руб. </w:t>
      </w:r>
    </w:p>
    <w:p w:rsidR="00F6590E" w:rsidRPr="00176651" w:rsidRDefault="002421F7" w:rsidP="00F6590E">
      <w:pPr>
        <w:tabs>
          <w:tab w:val="left" w:pos="0"/>
        </w:tabs>
        <w:ind w:firstLine="567"/>
        <w:jc w:val="both"/>
        <w:rPr>
          <w:rFonts w:ascii="Times New Roman" w:hAnsi="Times New Roman"/>
          <w:sz w:val="28"/>
          <w:szCs w:val="28"/>
        </w:rPr>
      </w:pPr>
      <w:r w:rsidRPr="00176651">
        <w:rPr>
          <w:rFonts w:ascii="Times New Roman" w:hAnsi="Times New Roman"/>
          <w:sz w:val="28"/>
          <w:szCs w:val="28"/>
        </w:rPr>
        <w:tab/>
        <w:t xml:space="preserve">В связи с истечением срока действия технических условий требуется корректировка технических решений проекта, новая топографическая съемка, актуализация инженерных изысканий и пересчет сметной стоимости в текущий уровень цен </w:t>
      </w:r>
      <w:r w:rsidR="00F6590E" w:rsidRPr="00176651">
        <w:rPr>
          <w:rFonts w:ascii="Times New Roman" w:hAnsi="Times New Roman"/>
          <w:sz w:val="28"/>
          <w:szCs w:val="28"/>
        </w:rPr>
        <w:t>(Приложение 12.5 к пояснительной записке).</w:t>
      </w:r>
    </w:p>
    <w:p w:rsidR="002421F7" w:rsidRPr="00176651" w:rsidRDefault="002421F7" w:rsidP="00DC58AD">
      <w:pPr>
        <w:tabs>
          <w:tab w:val="left" w:pos="567"/>
        </w:tabs>
        <w:spacing w:line="240" w:lineRule="auto"/>
        <w:jc w:val="both"/>
        <w:rPr>
          <w:rFonts w:ascii="Times New Roman" w:hAnsi="Times New Roman"/>
          <w:sz w:val="28"/>
          <w:szCs w:val="28"/>
        </w:rPr>
      </w:pPr>
      <w:r w:rsidRPr="00176651">
        <w:rPr>
          <w:rFonts w:ascii="Times New Roman" w:hAnsi="Times New Roman"/>
          <w:sz w:val="28"/>
          <w:szCs w:val="28"/>
        </w:rPr>
        <w:lastRenderedPageBreak/>
        <w:tab/>
        <w:t xml:space="preserve">– «Строительство линии наружного электроосвещения на автомобильной дороге общего пользования регионального значения Тверь-Бежецк-Весьегонск-Устюжна (д. </w:t>
      </w:r>
      <w:proofErr w:type="spellStart"/>
      <w:r w:rsidRPr="00176651">
        <w:rPr>
          <w:rFonts w:ascii="Times New Roman" w:hAnsi="Times New Roman"/>
          <w:sz w:val="28"/>
          <w:szCs w:val="28"/>
        </w:rPr>
        <w:t>Хохловка</w:t>
      </w:r>
      <w:proofErr w:type="spellEnd"/>
      <w:r w:rsidRPr="00176651">
        <w:rPr>
          <w:rFonts w:ascii="Times New Roman" w:hAnsi="Times New Roman"/>
          <w:sz w:val="28"/>
          <w:szCs w:val="28"/>
        </w:rPr>
        <w:t xml:space="preserve">) в </w:t>
      </w:r>
      <w:proofErr w:type="spellStart"/>
      <w:r w:rsidRPr="00176651">
        <w:rPr>
          <w:rFonts w:ascii="Times New Roman" w:hAnsi="Times New Roman"/>
          <w:sz w:val="28"/>
          <w:szCs w:val="28"/>
        </w:rPr>
        <w:t>Рамешковском</w:t>
      </w:r>
      <w:proofErr w:type="spellEnd"/>
      <w:r w:rsidRPr="00176651">
        <w:rPr>
          <w:rFonts w:ascii="Times New Roman" w:hAnsi="Times New Roman"/>
          <w:sz w:val="28"/>
          <w:szCs w:val="28"/>
        </w:rPr>
        <w:t xml:space="preserve"> районе Тверской области</w:t>
      </w:r>
      <w:r w:rsidR="005B0C32">
        <w:rPr>
          <w:rFonts w:ascii="Times New Roman" w:hAnsi="Times New Roman"/>
          <w:sz w:val="28"/>
          <w:szCs w:val="28"/>
        </w:rPr>
        <w:t xml:space="preserve"> </w:t>
      </w:r>
      <w:r w:rsidRPr="00176651">
        <w:rPr>
          <w:rFonts w:ascii="Times New Roman" w:hAnsi="Times New Roman"/>
          <w:sz w:val="28"/>
          <w:szCs w:val="28"/>
        </w:rPr>
        <w:t>(корректировка проектно-изыскательских работ)» – 500,0 тыс. руб.</w:t>
      </w:r>
    </w:p>
    <w:p w:rsidR="00F6590E" w:rsidRPr="00176651" w:rsidRDefault="002421F7" w:rsidP="00F6590E">
      <w:pPr>
        <w:tabs>
          <w:tab w:val="left" w:pos="0"/>
        </w:tabs>
        <w:ind w:firstLine="567"/>
        <w:jc w:val="both"/>
        <w:rPr>
          <w:rFonts w:ascii="Times New Roman" w:hAnsi="Times New Roman"/>
          <w:sz w:val="28"/>
          <w:szCs w:val="28"/>
        </w:rPr>
      </w:pPr>
      <w:r w:rsidRPr="00176651">
        <w:rPr>
          <w:rFonts w:ascii="Times New Roman" w:hAnsi="Times New Roman"/>
          <w:sz w:val="28"/>
          <w:szCs w:val="28"/>
        </w:rPr>
        <w:tab/>
        <w:t>В связи с истечением срока действия технических условий требуется корректировка технических решений проекта, новая топографическая съемка, актуализация инженерных изысканий и пересчет сметной стоимости в текущий уровень цен (</w:t>
      </w:r>
      <w:r w:rsidR="00F6590E" w:rsidRPr="00176651">
        <w:rPr>
          <w:rFonts w:ascii="Times New Roman" w:hAnsi="Times New Roman"/>
          <w:sz w:val="28"/>
          <w:szCs w:val="28"/>
        </w:rPr>
        <w:t>Приложение 12.6 к пояснительной записке).</w:t>
      </w:r>
    </w:p>
    <w:p w:rsidR="002421F7" w:rsidRPr="00176651" w:rsidRDefault="002421F7" w:rsidP="00DC58AD">
      <w:pPr>
        <w:tabs>
          <w:tab w:val="left" w:pos="567"/>
        </w:tabs>
        <w:spacing w:line="240" w:lineRule="auto"/>
        <w:jc w:val="both"/>
        <w:rPr>
          <w:rFonts w:ascii="Times New Roman" w:hAnsi="Times New Roman"/>
          <w:sz w:val="28"/>
          <w:szCs w:val="28"/>
        </w:rPr>
      </w:pPr>
      <w:r w:rsidRPr="00176651">
        <w:rPr>
          <w:rFonts w:ascii="Times New Roman" w:hAnsi="Times New Roman"/>
          <w:sz w:val="28"/>
          <w:szCs w:val="28"/>
        </w:rPr>
        <w:tab/>
        <w:t>–«Реконструкция автомобильной дороги общего пользования регионального значения Осташков-</w:t>
      </w:r>
      <w:proofErr w:type="spellStart"/>
      <w:r w:rsidRPr="00176651">
        <w:rPr>
          <w:rFonts w:ascii="Times New Roman" w:hAnsi="Times New Roman"/>
          <w:sz w:val="28"/>
          <w:szCs w:val="28"/>
        </w:rPr>
        <w:t>Волговерховье</w:t>
      </w:r>
      <w:proofErr w:type="spellEnd"/>
      <w:r w:rsidRPr="00176651">
        <w:rPr>
          <w:rFonts w:ascii="Times New Roman" w:hAnsi="Times New Roman"/>
          <w:sz w:val="28"/>
          <w:szCs w:val="28"/>
        </w:rPr>
        <w:t xml:space="preserve"> на участке км 52+350 – км 71+300 в </w:t>
      </w:r>
      <w:proofErr w:type="spellStart"/>
      <w:r w:rsidRPr="00176651">
        <w:rPr>
          <w:rFonts w:ascii="Times New Roman" w:hAnsi="Times New Roman"/>
          <w:sz w:val="28"/>
          <w:szCs w:val="28"/>
        </w:rPr>
        <w:t>Осташковском</w:t>
      </w:r>
      <w:proofErr w:type="spellEnd"/>
      <w:r w:rsidRPr="00176651">
        <w:rPr>
          <w:rFonts w:ascii="Times New Roman" w:hAnsi="Times New Roman"/>
          <w:sz w:val="28"/>
          <w:szCs w:val="28"/>
        </w:rPr>
        <w:t xml:space="preserve"> городском округе Тверской области (разработка проектной документации)» – 28 350,0 тыс. руб.</w:t>
      </w:r>
    </w:p>
    <w:p w:rsidR="00C03215" w:rsidRPr="00176651" w:rsidRDefault="002421F7" w:rsidP="00C03215">
      <w:pPr>
        <w:tabs>
          <w:tab w:val="left" w:pos="0"/>
        </w:tabs>
        <w:ind w:firstLine="567"/>
        <w:jc w:val="both"/>
        <w:rPr>
          <w:rFonts w:ascii="Times New Roman" w:hAnsi="Times New Roman"/>
          <w:sz w:val="28"/>
          <w:szCs w:val="28"/>
        </w:rPr>
      </w:pPr>
      <w:r w:rsidRPr="00176651">
        <w:rPr>
          <w:rFonts w:ascii="Times New Roman" w:hAnsi="Times New Roman"/>
          <w:sz w:val="28"/>
          <w:szCs w:val="28"/>
        </w:rPr>
        <w:tab/>
        <w:t xml:space="preserve">В качестве обоснования представлена пояснительная записка и ориентировочная сводная смета на выполнение работ </w:t>
      </w:r>
      <w:r w:rsidR="00C03215" w:rsidRPr="00176651">
        <w:rPr>
          <w:rFonts w:ascii="Times New Roman" w:hAnsi="Times New Roman"/>
          <w:sz w:val="28"/>
          <w:szCs w:val="28"/>
        </w:rPr>
        <w:t>(Приложение 12.7 к пояснительной записке).</w:t>
      </w:r>
    </w:p>
    <w:p w:rsidR="002421F7" w:rsidRPr="00176651" w:rsidRDefault="002421F7" w:rsidP="00224ADF">
      <w:pPr>
        <w:tabs>
          <w:tab w:val="left" w:pos="567"/>
        </w:tabs>
        <w:spacing w:line="240" w:lineRule="auto"/>
        <w:jc w:val="both"/>
        <w:rPr>
          <w:rFonts w:ascii="Times New Roman" w:hAnsi="Times New Roman"/>
          <w:sz w:val="28"/>
          <w:szCs w:val="28"/>
        </w:rPr>
      </w:pPr>
      <w:r w:rsidRPr="00176651">
        <w:rPr>
          <w:rFonts w:ascii="Times New Roman" w:hAnsi="Times New Roman"/>
          <w:sz w:val="28"/>
          <w:szCs w:val="28"/>
        </w:rPr>
        <w:tab/>
        <w:t xml:space="preserve">– «Реконструкция автомобильной дороги общего пользования межмуниципального значения </w:t>
      </w:r>
      <w:proofErr w:type="spellStart"/>
      <w:r w:rsidRPr="00176651">
        <w:rPr>
          <w:rFonts w:ascii="Times New Roman" w:hAnsi="Times New Roman"/>
          <w:sz w:val="28"/>
          <w:szCs w:val="28"/>
        </w:rPr>
        <w:t>Кирилково-Рвеница-Свапуще</w:t>
      </w:r>
      <w:proofErr w:type="spellEnd"/>
      <w:r w:rsidRPr="00176651">
        <w:rPr>
          <w:rFonts w:ascii="Times New Roman" w:hAnsi="Times New Roman"/>
          <w:sz w:val="28"/>
          <w:szCs w:val="28"/>
        </w:rPr>
        <w:t xml:space="preserve"> на участке км 0+000 – км 12+400 в </w:t>
      </w:r>
      <w:proofErr w:type="spellStart"/>
      <w:r w:rsidRPr="00176651">
        <w:rPr>
          <w:rFonts w:ascii="Times New Roman" w:hAnsi="Times New Roman"/>
          <w:sz w:val="28"/>
          <w:szCs w:val="28"/>
        </w:rPr>
        <w:t>Осташковском</w:t>
      </w:r>
      <w:proofErr w:type="spellEnd"/>
      <w:r w:rsidRPr="00176651">
        <w:rPr>
          <w:rFonts w:ascii="Times New Roman" w:hAnsi="Times New Roman"/>
          <w:sz w:val="28"/>
          <w:szCs w:val="28"/>
        </w:rPr>
        <w:t xml:space="preserve"> городском округе Тверской области (разработка проектной документации)» – 18 600,0 тыс. руб.</w:t>
      </w:r>
    </w:p>
    <w:p w:rsidR="00C03215" w:rsidRPr="00176651" w:rsidRDefault="002421F7" w:rsidP="00C03215">
      <w:pPr>
        <w:tabs>
          <w:tab w:val="left" w:pos="0"/>
        </w:tabs>
        <w:ind w:firstLine="567"/>
        <w:jc w:val="both"/>
        <w:rPr>
          <w:rFonts w:ascii="Times New Roman" w:hAnsi="Times New Roman"/>
          <w:sz w:val="28"/>
          <w:szCs w:val="28"/>
        </w:rPr>
      </w:pPr>
      <w:r w:rsidRPr="00176651">
        <w:rPr>
          <w:rFonts w:ascii="Times New Roman" w:hAnsi="Times New Roman"/>
          <w:sz w:val="28"/>
          <w:szCs w:val="28"/>
        </w:rPr>
        <w:t xml:space="preserve">  </w:t>
      </w:r>
      <w:r w:rsidRPr="00176651">
        <w:rPr>
          <w:rFonts w:ascii="Times New Roman" w:hAnsi="Times New Roman"/>
          <w:sz w:val="28"/>
          <w:szCs w:val="28"/>
        </w:rPr>
        <w:tab/>
        <w:t xml:space="preserve">В качестве обоснования представлена пояснительная записка и ориентировочная сводная смета на выполнение работ </w:t>
      </w:r>
      <w:r w:rsidR="00C03215" w:rsidRPr="00176651">
        <w:rPr>
          <w:rFonts w:ascii="Times New Roman" w:hAnsi="Times New Roman"/>
          <w:sz w:val="28"/>
          <w:szCs w:val="28"/>
        </w:rPr>
        <w:t>(Приложение 12.8 к пояснительной записке).</w:t>
      </w:r>
    </w:p>
    <w:p w:rsidR="002421F7" w:rsidRPr="00176651" w:rsidRDefault="002421F7" w:rsidP="00224ADF">
      <w:pPr>
        <w:tabs>
          <w:tab w:val="left" w:pos="567"/>
        </w:tabs>
        <w:spacing w:line="240" w:lineRule="auto"/>
        <w:jc w:val="both"/>
        <w:rPr>
          <w:rFonts w:ascii="Times New Roman" w:hAnsi="Times New Roman"/>
          <w:sz w:val="28"/>
          <w:szCs w:val="28"/>
        </w:rPr>
      </w:pPr>
      <w:r w:rsidRPr="00176651">
        <w:rPr>
          <w:rFonts w:ascii="Times New Roman" w:hAnsi="Times New Roman"/>
          <w:sz w:val="28"/>
          <w:szCs w:val="28"/>
        </w:rPr>
        <w:tab/>
        <w:t xml:space="preserve">– «Реконструкция автомобильной дороги общего пользования межмуниципального значения «Москва–Рига» - </w:t>
      </w:r>
      <w:proofErr w:type="spellStart"/>
      <w:r w:rsidRPr="00176651">
        <w:rPr>
          <w:rFonts w:ascii="Times New Roman" w:hAnsi="Times New Roman"/>
          <w:sz w:val="28"/>
          <w:szCs w:val="28"/>
        </w:rPr>
        <w:t>Хорошево</w:t>
      </w:r>
      <w:proofErr w:type="spellEnd"/>
      <w:r w:rsidRPr="00176651">
        <w:rPr>
          <w:rFonts w:ascii="Times New Roman" w:hAnsi="Times New Roman"/>
          <w:sz w:val="28"/>
          <w:szCs w:val="28"/>
        </w:rPr>
        <w:t xml:space="preserve"> в Ржевском районе Тверской области (разработка проектной документации)» – 9 250,0 тыс. руб.</w:t>
      </w:r>
    </w:p>
    <w:p w:rsidR="00C03215" w:rsidRPr="00176651" w:rsidRDefault="002421F7" w:rsidP="00C03215">
      <w:pPr>
        <w:tabs>
          <w:tab w:val="left" w:pos="0"/>
        </w:tabs>
        <w:ind w:firstLine="567"/>
        <w:jc w:val="both"/>
        <w:rPr>
          <w:rFonts w:ascii="Times New Roman" w:hAnsi="Times New Roman"/>
          <w:sz w:val="28"/>
          <w:szCs w:val="28"/>
        </w:rPr>
      </w:pPr>
      <w:r w:rsidRPr="00176651">
        <w:rPr>
          <w:rFonts w:ascii="Times New Roman" w:hAnsi="Times New Roman"/>
          <w:sz w:val="28"/>
          <w:szCs w:val="28"/>
        </w:rPr>
        <w:tab/>
        <w:t xml:space="preserve">В качестве обоснования представлена пояснительная записка и ориентировочная сводная смета на выполнение работ </w:t>
      </w:r>
      <w:r w:rsidR="00C03215" w:rsidRPr="00176651">
        <w:rPr>
          <w:rFonts w:ascii="Times New Roman" w:hAnsi="Times New Roman"/>
          <w:sz w:val="28"/>
          <w:szCs w:val="28"/>
        </w:rPr>
        <w:t>(Приложение 12.9 к пояснительной записке).</w:t>
      </w:r>
    </w:p>
    <w:p w:rsidR="002421F7" w:rsidRPr="00176651" w:rsidRDefault="002421F7" w:rsidP="00224ADF">
      <w:pPr>
        <w:tabs>
          <w:tab w:val="left" w:pos="567"/>
        </w:tabs>
        <w:spacing w:line="240" w:lineRule="auto"/>
        <w:jc w:val="both"/>
        <w:rPr>
          <w:rFonts w:ascii="Times New Roman" w:hAnsi="Times New Roman"/>
          <w:sz w:val="28"/>
          <w:szCs w:val="28"/>
        </w:rPr>
      </w:pPr>
      <w:r w:rsidRPr="00176651">
        <w:rPr>
          <w:rFonts w:ascii="Times New Roman" w:hAnsi="Times New Roman"/>
          <w:sz w:val="28"/>
          <w:szCs w:val="28"/>
        </w:rPr>
        <w:tab/>
        <w:t>– «Строительство подъездных путей к полигону твердых бытовых отходов в Тверской области (разработка проектной документации)» – 7 500,0 тыс. руб.</w:t>
      </w:r>
    </w:p>
    <w:p w:rsidR="00C03215" w:rsidRPr="00176651" w:rsidRDefault="002421F7" w:rsidP="00C03215">
      <w:pPr>
        <w:tabs>
          <w:tab w:val="left" w:pos="0"/>
        </w:tabs>
        <w:ind w:firstLine="567"/>
        <w:jc w:val="both"/>
        <w:rPr>
          <w:rFonts w:ascii="Times New Roman" w:hAnsi="Times New Roman"/>
          <w:sz w:val="28"/>
          <w:szCs w:val="28"/>
        </w:rPr>
      </w:pPr>
      <w:r w:rsidRPr="00176651">
        <w:rPr>
          <w:rFonts w:ascii="Times New Roman" w:hAnsi="Times New Roman"/>
          <w:sz w:val="28"/>
          <w:szCs w:val="28"/>
        </w:rPr>
        <w:tab/>
        <w:t xml:space="preserve">В качестве обоснования представлена пояснительная записка и ориентировочная сводная смета на выполнение работ </w:t>
      </w:r>
      <w:r w:rsidR="00C03215" w:rsidRPr="00176651">
        <w:rPr>
          <w:rFonts w:ascii="Times New Roman" w:hAnsi="Times New Roman"/>
          <w:sz w:val="28"/>
          <w:szCs w:val="28"/>
        </w:rPr>
        <w:t>(Приложение 12.10 к пояснительной записке).</w:t>
      </w:r>
    </w:p>
    <w:p w:rsidR="002421F7" w:rsidRPr="00176651" w:rsidRDefault="002421F7" w:rsidP="00224ADF">
      <w:pPr>
        <w:tabs>
          <w:tab w:val="left" w:pos="567"/>
        </w:tabs>
        <w:spacing w:line="240" w:lineRule="auto"/>
        <w:jc w:val="both"/>
        <w:rPr>
          <w:rFonts w:ascii="Times New Roman" w:hAnsi="Times New Roman"/>
          <w:sz w:val="28"/>
          <w:szCs w:val="28"/>
        </w:rPr>
      </w:pPr>
      <w:r w:rsidRPr="00176651">
        <w:rPr>
          <w:rFonts w:ascii="Times New Roman" w:hAnsi="Times New Roman"/>
          <w:sz w:val="28"/>
          <w:szCs w:val="28"/>
        </w:rPr>
        <w:lastRenderedPageBreak/>
        <w:tab/>
        <w:t>– «Строительство площадок для стоянки транспортных средств в Тверской области (разработка проектной документации)» – 17 983,9 тыс. руб.</w:t>
      </w:r>
    </w:p>
    <w:p w:rsidR="00C03215" w:rsidRPr="00176651" w:rsidRDefault="002421F7" w:rsidP="00C03215">
      <w:pPr>
        <w:tabs>
          <w:tab w:val="left" w:pos="0"/>
        </w:tabs>
        <w:ind w:firstLine="567"/>
        <w:jc w:val="both"/>
        <w:rPr>
          <w:rFonts w:ascii="Times New Roman" w:hAnsi="Times New Roman"/>
          <w:sz w:val="28"/>
          <w:szCs w:val="28"/>
        </w:rPr>
      </w:pPr>
      <w:r w:rsidRPr="00176651">
        <w:rPr>
          <w:rFonts w:ascii="Times New Roman" w:hAnsi="Times New Roman"/>
          <w:sz w:val="28"/>
          <w:szCs w:val="28"/>
        </w:rPr>
        <w:tab/>
        <w:t xml:space="preserve">В качестве обоснования представлена пояснительная записка и ориентировочная сводная смета на выполнение работ </w:t>
      </w:r>
      <w:r w:rsidR="00C03215" w:rsidRPr="00176651">
        <w:rPr>
          <w:rFonts w:ascii="Times New Roman" w:hAnsi="Times New Roman"/>
          <w:sz w:val="28"/>
          <w:szCs w:val="28"/>
        </w:rPr>
        <w:t>(Приложение 12.11 к пояснительной записке).</w:t>
      </w:r>
    </w:p>
    <w:p w:rsidR="002421F7" w:rsidRPr="00176651" w:rsidRDefault="002421F7" w:rsidP="00224ADF">
      <w:pPr>
        <w:tabs>
          <w:tab w:val="left" w:pos="567"/>
        </w:tabs>
        <w:spacing w:line="240" w:lineRule="auto"/>
        <w:jc w:val="both"/>
        <w:rPr>
          <w:rFonts w:ascii="Times New Roman" w:hAnsi="Times New Roman"/>
          <w:sz w:val="28"/>
          <w:szCs w:val="28"/>
        </w:rPr>
      </w:pPr>
      <w:r w:rsidRPr="00176651">
        <w:rPr>
          <w:rFonts w:ascii="Times New Roman" w:hAnsi="Times New Roman"/>
          <w:sz w:val="28"/>
          <w:szCs w:val="28"/>
        </w:rPr>
        <w:tab/>
        <w:t>– «Реконструкция автомобильной дороги общего пользования межмуниципального значения Заево-</w:t>
      </w:r>
      <w:proofErr w:type="spellStart"/>
      <w:r w:rsidRPr="00176651">
        <w:rPr>
          <w:rFonts w:ascii="Times New Roman" w:hAnsi="Times New Roman"/>
          <w:sz w:val="28"/>
          <w:szCs w:val="28"/>
        </w:rPr>
        <w:t>Косицкое</w:t>
      </w:r>
      <w:proofErr w:type="spellEnd"/>
      <w:r w:rsidRPr="00176651">
        <w:rPr>
          <w:rFonts w:ascii="Times New Roman" w:hAnsi="Times New Roman"/>
          <w:sz w:val="28"/>
          <w:szCs w:val="28"/>
        </w:rPr>
        <w:t>-</w:t>
      </w:r>
      <w:proofErr w:type="spellStart"/>
      <w:r w:rsidRPr="00176651">
        <w:rPr>
          <w:rFonts w:ascii="Times New Roman" w:hAnsi="Times New Roman"/>
          <w:sz w:val="28"/>
          <w:szCs w:val="28"/>
        </w:rPr>
        <w:t>Ширково</w:t>
      </w:r>
      <w:proofErr w:type="spellEnd"/>
      <w:r w:rsidRPr="00176651">
        <w:rPr>
          <w:rFonts w:ascii="Times New Roman" w:hAnsi="Times New Roman"/>
          <w:sz w:val="28"/>
          <w:szCs w:val="28"/>
        </w:rPr>
        <w:t xml:space="preserve"> км 0+00 – км 14+400 в </w:t>
      </w:r>
      <w:proofErr w:type="spellStart"/>
      <w:r w:rsidRPr="00176651">
        <w:rPr>
          <w:rFonts w:ascii="Times New Roman" w:hAnsi="Times New Roman"/>
          <w:sz w:val="28"/>
          <w:szCs w:val="28"/>
        </w:rPr>
        <w:t>Пеновском</w:t>
      </w:r>
      <w:proofErr w:type="spellEnd"/>
      <w:r w:rsidRPr="00176651">
        <w:rPr>
          <w:rFonts w:ascii="Times New Roman" w:hAnsi="Times New Roman"/>
          <w:sz w:val="28"/>
          <w:szCs w:val="28"/>
        </w:rPr>
        <w:t xml:space="preserve"> районе Тверской области (разработка проектной документации)» – 14 400,0 тыс. руб.</w:t>
      </w:r>
    </w:p>
    <w:p w:rsidR="00C03215" w:rsidRPr="00176651" w:rsidRDefault="002421F7" w:rsidP="00C03215">
      <w:pPr>
        <w:tabs>
          <w:tab w:val="left" w:pos="0"/>
        </w:tabs>
        <w:ind w:firstLine="567"/>
        <w:jc w:val="both"/>
        <w:rPr>
          <w:rFonts w:ascii="Times New Roman" w:hAnsi="Times New Roman"/>
          <w:sz w:val="28"/>
          <w:szCs w:val="28"/>
        </w:rPr>
      </w:pPr>
      <w:r w:rsidRPr="00176651">
        <w:rPr>
          <w:rFonts w:ascii="Times New Roman" w:hAnsi="Times New Roman"/>
          <w:sz w:val="28"/>
          <w:szCs w:val="28"/>
        </w:rPr>
        <w:tab/>
        <w:t xml:space="preserve">В качестве обоснования представлена пояснительная записка и ориентировочная сводная смета на выполнение работ </w:t>
      </w:r>
      <w:r w:rsidR="00C03215" w:rsidRPr="00176651">
        <w:rPr>
          <w:rFonts w:ascii="Times New Roman" w:hAnsi="Times New Roman"/>
          <w:sz w:val="28"/>
          <w:szCs w:val="28"/>
        </w:rPr>
        <w:t>(Приложение 12.12 к пояснительной записке).</w:t>
      </w:r>
    </w:p>
    <w:p w:rsidR="002421F7" w:rsidRPr="00176651" w:rsidRDefault="002421F7" w:rsidP="00224ADF">
      <w:pPr>
        <w:tabs>
          <w:tab w:val="left" w:pos="567"/>
        </w:tabs>
        <w:spacing w:line="240" w:lineRule="auto"/>
        <w:jc w:val="both"/>
        <w:rPr>
          <w:rFonts w:ascii="Times New Roman" w:hAnsi="Times New Roman"/>
          <w:sz w:val="28"/>
          <w:szCs w:val="28"/>
        </w:rPr>
      </w:pPr>
      <w:r w:rsidRPr="00176651">
        <w:rPr>
          <w:rFonts w:ascii="Times New Roman" w:hAnsi="Times New Roman"/>
          <w:sz w:val="28"/>
          <w:szCs w:val="28"/>
        </w:rPr>
        <w:tab/>
        <w:t xml:space="preserve">– «Реконструкция моста через р. </w:t>
      </w:r>
      <w:proofErr w:type="spellStart"/>
      <w:r w:rsidRPr="00176651">
        <w:rPr>
          <w:rFonts w:ascii="Times New Roman" w:hAnsi="Times New Roman"/>
          <w:sz w:val="28"/>
          <w:szCs w:val="28"/>
        </w:rPr>
        <w:t>Ведемья</w:t>
      </w:r>
      <w:proofErr w:type="spellEnd"/>
      <w:r w:rsidRPr="00176651">
        <w:rPr>
          <w:rFonts w:ascii="Times New Roman" w:hAnsi="Times New Roman"/>
          <w:sz w:val="28"/>
          <w:szCs w:val="28"/>
        </w:rPr>
        <w:t xml:space="preserve"> на 2 км автомобильной дороги общего пользования межмуниципального значения Михайловское-Власьево-</w:t>
      </w:r>
      <w:proofErr w:type="spellStart"/>
      <w:r w:rsidRPr="00176651">
        <w:rPr>
          <w:rFonts w:ascii="Times New Roman" w:hAnsi="Times New Roman"/>
          <w:sz w:val="28"/>
          <w:szCs w:val="28"/>
        </w:rPr>
        <w:t>Вишняково</w:t>
      </w:r>
      <w:proofErr w:type="spellEnd"/>
      <w:r w:rsidRPr="00176651">
        <w:rPr>
          <w:rFonts w:ascii="Times New Roman" w:hAnsi="Times New Roman"/>
          <w:sz w:val="28"/>
          <w:szCs w:val="28"/>
        </w:rPr>
        <w:t xml:space="preserve"> в Калининском районе Тверской области (разработка проектной документации)» – 3 500,0 тыс. руб.</w:t>
      </w:r>
    </w:p>
    <w:p w:rsidR="00C03215" w:rsidRPr="00176651" w:rsidRDefault="002421F7" w:rsidP="00C03215">
      <w:pPr>
        <w:tabs>
          <w:tab w:val="left" w:pos="0"/>
        </w:tabs>
        <w:ind w:firstLine="567"/>
        <w:jc w:val="both"/>
        <w:rPr>
          <w:rFonts w:ascii="Times New Roman" w:hAnsi="Times New Roman"/>
          <w:sz w:val="28"/>
          <w:szCs w:val="28"/>
        </w:rPr>
      </w:pPr>
      <w:r w:rsidRPr="00176651">
        <w:rPr>
          <w:rFonts w:ascii="Times New Roman" w:hAnsi="Times New Roman"/>
          <w:sz w:val="28"/>
          <w:szCs w:val="28"/>
        </w:rPr>
        <w:tab/>
        <w:t xml:space="preserve">В качестве обоснования представлена пояснительная записка и ориентировочная сводная смета на выполнение работ </w:t>
      </w:r>
      <w:r w:rsidR="00C03215" w:rsidRPr="00176651">
        <w:rPr>
          <w:rFonts w:ascii="Times New Roman" w:hAnsi="Times New Roman"/>
          <w:sz w:val="28"/>
          <w:szCs w:val="28"/>
        </w:rPr>
        <w:t>(Приложение 12.13 к пояснительной записке).</w:t>
      </w:r>
    </w:p>
    <w:p w:rsidR="002421F7" w:rsidRPr="00176651" w:rsidRDefault="002421F7" w:rsidP="00224ADF">
      <w:pPr>
        <w:tabs>
          <w:tab w:val="left" w:pos="567"/>
        </w:tabs>
        <w:spacing w:line="240" w:lineRule="auto"/>
        <w:jc w:val="both"/>
        <w:rPr>
          <w:rFonts w:ascii="Times New Roman" w:hAnsi="Times New Roman"/>
          <w:sz w:val="28"/>
          <w:szCs w:val="28"/>
        </w:rPr>
      </w:pPr>
      <w:r w:rsidRPr="00176651">
        <w:rPr>
          <w:rFonts w:ascii="Times New Roman" w:hAnsi="Times New Roman"/>
          <w:sz w:val="28"/>
          <w:szCs w:val="28"/>
        </w:rPr>
        <w:tab/>
        <w:t xml:space="preserve">– «Реконструкция моста через р. </w:t>
      </w:r>
      <w:proofErr w:type="spellStart"/>
      <w:r w:rsidRPr="00176651">
        <w:rPr>
          <w:rFonts w:ascii="Times New Roman" w:hAnsi="Times New Roman"/>
          <w:sz w:val="28"/>
          <w:szCs w:val="28"/>
        </w:rPr>
        <w:t>Райчона</w:t>
      </w:r>
      <w:proofErr w:type="spellEnd"/>
      <w:r w:rsidRPr="00176651">
        <w:rPr>
          <w:rFonts w:ascii="Times New Roman" w:hAnsi="Times New Roman"/>
          <w:sz w:val="28"/>
          <w:szCs w:val="28"/>
        </w:rPr>
        <w:t xml:space="preserve"> на км 18+227 автомобильной дороги общего пользования регионального значения Торжок-Осташков в </w:t>
      </w:r>
      <w:proofErr w:type="spellStart"/>
      <w:r w:rsidRPr="00176651">
        <w:rPr>
          <w:rFonts w:ascii="Times New Roman" w:hAnsi="Times New Roman"/>
          <w:sz w:val="28"/>
          <w:szCs w:val="28"/>
        </w:rPr>
        <w:t>Торжокском</w:t>
      </w:r>
      <w:proofErr w:type="spellEnd"/>
      <w:r w:rsidRPr="00176651">
        <w:rPr>
          <w:rFonts w:ascii="Times New Roman" w:hAnsi="Times New Roman"/>
          <w:sz w:val="28"/>
          <w:szCs w:val="28"/>
        </w:rPr>
        <w:t xml:space="preserve"> районе Тверской области (разработка проектной документации)» – 3 850,0 тыс. руб.</w:t>
      </w:r>
    </w:p>
    <w:p w:rsidR="00C03215" w:rsidRPr="00176651" w:rsidRDefault="002421F7" w:rsidP="00C03215">
      <w:pPr>
        <w:tabs>
          <w:tab w:val="left" w:pos="0"/>
        </w:tabs>
        <w:ind w:firstLine="567"/>
        <w:jc w:val="both"/>
        <w:rPr>
          <w:rFonts w:ascii="Times New Roman" w:hAnsi="Times New Roman"/>
          <w:sz w:val="28"/>
          <w:szCs w:val="28"/>
        </w:rPr>
      </w:pPr>
      <w:r w:rsidRPr="00176651">
        <w:rPr>
          <w:rFonts w:ascii="Times New Roman" w:hAnsi="Times New Roman"/>
          <w:sz w:val="28"/>
          <w:szCs w:val="28"/>
        </w:rPr>
        <w:tab/>
        <w:t xml:space="preserve">В качестве обоснования представлена пояснительная записка и ориентировочная сводная смета на выполнение работ </w:t>
      </w:r>
      <w:r w:rsidR="00C03215" w:rsidRPr="00176651">
        <w:rPr>
          <w:rFonts w:ascii="Times New Roman" w:hAnsi="Times New Roman"/>
          <w:sz w:val="28"/>
          <w:szCs w:val="28"/>
        </w:rPr>
        <w:t>(Приложение 12.14 к пояснительной записке).</w:t>
      </w:r>
    </w:p>
    <w:p w:rsidR="002421F7" w:rsidRPr="00176651" w:rsidRDefault="002421F7" w:rsidP="00224ADF">
      <w:pPr>
        <w:tabs>
          <w:tab w:val="left" w:pos="567"/>
        </w:tabs>
        <w:spacing w:line="240" w:lineRule="auto"/>
        <w:jc w:val="both"/>
        <w:rPr>
          <w:rFonts w:ascii="Times New Roman" w:hAnsi="Times New Roman"/>
          <w:sz w:val="28"/>
          <w:szCs w:val="28"/>
        </w:rPr>
      </w:pPr>
      <w:r w:rsidRPr="00176651">
        <w:rPr>
          <w:rFonts w:ascii="Times New Roman" w:hAnsi="Times New Roman"/>
          <w:sz w:val="28"/>
          <w:szCs w:val="28"/>
        </w:rPr>
        <w:tab/>
        <w:t xml:space="preserve">– «Строительство подходов к ледовой переправе на автомобильной дороге общего пользования межмуниципального значения «Подъезд к острову </w:t>
      </w:r>
      <w:proofErr w:type="spellStart"/>
      <w:r w:rsidRPr="00176651">
        <w:rPr>
          <w:rFonts w:ascii="Times New Roman" w:hAnsi="Times New Roman"/>
          <w:sz w:val="28"/>
          <w:szCs w:val="28"/>
        </w:rPr>
        <w:t>Городомля</w:t>
      </w:r>
      <w:proofErr w:type="spellEnd"/>
      <w:r w:rsidRPr="00176651">
        <w:rPr>
          <w:rFonts w:ascii="Times New Roman" w:hAnsi="Times New Roman"/>
          <w:sz w:val="28"/>
          <w:szCs w:val="28"/>
        </w:rPr>
        <w:t xml:space="preserve"> (ЗАТО «Солнечный»)» в </w:t>
      </w:r>
      <w:proofErr w:type="spellStart"/>
      <w:r w:rsidRPr="00176651">
        <w:rPr>
          <w:rFonts w:ascii="Times New Roman" w:hAnsi="Times New Roman"/>
          <w:sz w:val="28"/>
          <w:szCs w:val="28"/>
        </w:rPr>
        <w:t>Осташковском</w:t>
      </w:r>
      <w:proofErr w:type="spellEnd"/>
      <w:r w:rsidRPr="00176651">
        <w:rPr>
          <w:rFonts w:ascii="Times New Roman" w:hAnsi="Times New Roman"/>
          <w:sz w:val="28"/>
          <w:szCs w:val="28"/>
        </w:rPr>
        <w:t xml:space="preserve"> городском округе Тверской области (разработка проектной документации)» – 3 930,3 тыс. руб.</w:t>
      </w:r>
    </w:p>
    <w:p w:rsidR="00C03215" w:rsidRPr="00176651" w:rsidRDefault="002421F7" w:rsidP="00C03215">
      <w:pPr>
        <w:tabs>
          <w:tab w:val="left" w:pos="0"/>
        </w:tabs>
        <w:ind w:firstLine="567"/>
        <w:jc w:val="both"/>
        <w:rPr>
          <w:rFonts w:ascii="Times New Roman" w:hAnsi="Times New Roman"/>
          <w:sz w:val="28"/>
          <w:szCs w:val="28"/>
        </w:rPr>
      </w:pPr>
      <w:r w:rsidRPr="00176651">
        <w:rPr>
          <w:rFonts w:ascii="Times New Roman" w:hAnsi="Times New Roman"/>
          <w:sz w:val="28"/>
          <w:szCs w:val="28"/>
        </w:rPr>
        <w:tab/>
        <w:t>В 2018 году в рамках реализации АИП предусматривалось финансирование ПИР по данному объекту в сумме 4 060,4 тыс. руб., оплачены расходы на сумму 8,8 тыс. руб. на проверку сметной стоимости.  По объекту заключен государственный контракт на выполнение ПИР с ООО «</w:t>
      </w:r>
      <w:proofErr w:type="spellStart"/>
      <w:r w:rsidRPr="00176651">
        <w:rPr>
          <w:rFonts w:ascii="Times New Roman" w:hAnsi="Times New Roman"/>
          <w:sz w:val="28"/>
          <w:szCs w:val="28"/>
        </w:rPr>
        <w:t>ТрансИнжПроект</w:t>
      </w:r>
      <w:proofErr w:type="spellEnd"/>
      <w:r w:rsidRPr="00176651">
        <w:rPr>
          <w:rFonts w:ascii="Times New Roman" w:hAnsi="Times New Roman"/>
          <w:sz w:val="28"/>
          <w:szCs w:val="28"/>
        </w:rPr>
        <w:t xml:space="preserve">» </w:t>
      </w:r>
      <w:r w:rsidRPr="00176651">
        <w:rPr>
          <w:rFonts w:ascii="Times New Roman" w:hAnsi="Times New Roman"/>
          <w:sz w:val="28"/>
          <w:szCs w:val="28"/>
        </w:rPr>
        <w:lastRenderedPageBreak/>
        <w:t>№</w:t>
      </w:r>
      <w:r w:rsidR="005B0C32">
        <w:rPr>
          <w:rFonts w:ascii="Times New Roman" w:hAnsi="Times New Roman"/>
          <w:sz w:val="28"/>
          <w:szCs w:val="28"/>
        </w:rPr>
        <w:t> </w:t>
      </w:r>
      <w:r w:rsidRPr="00176651">
        <w:rPr>
          <w:rFonts w:ascii="Times New Roman" w:hAnsi="Times New Roman"/>
          <w:sz w:val="28"/>
          <w:szCs w:val="28"/>
        </w:rPr>
        <w:t>230-ТИП 20.08.2018 на сумму 3 930,250 тыс. руб. Оплата контракта в 2018</w:t>
      </w:r>
      <w:r w:rsidR="005B0C32">
        <w:rPr>
          <w:rFonts w:ascii="Times New Roman" w:hAnsi="Times New Roman"/>
          <w:sz w:val="28"/>
          <w:szCs w:val="28"/>
        </w:rPr>
        <w:t> </w:t>
      </w:r>
      <w:r w:rsidRPr="00176651">
        <w:rPr>
          <w:rFonts w:ascii="Times New Roman" w:hAnsi="Times New Roman"/>
          <w:sz w:val="28"/>
          <w:szCs w:val="28"/>
        </w:rPr>
        <w:t xml:space="preserve">году не осуществлялась </w:t>
      </w:r>
      <w:r w:rsidR="00C03215" w:rsidRPr="00176651">
        <w:rPr>
          <w:rFonts w:ascii="Times New Roman" w:hAnsi="Times New Roman"/>
          <w:sz w:val="28"/>
          <w:szCs w:val="28"/>
        </w:rPr>
        <w:t>(Приложение 12.15 к пояснительной записке).</w:t>
      </w:r>
    </w:p>
    <w:p w:rsidR="002421F7" w:rsidRPr="00176651" w:rsidRDefault="002421F7" w:rsidP="00224ADF">
      <w:pPr>
        <w:tabs>
          <w:tab w:val="left" w:pos="567"/>
        </w:tabs>
        <w:spacing w:line="240" w:lineRule="auto"/>
        <w:jc w:val="both"/>
        <w:rPr>
          <w:rFonts w:ascii="Times New Roman" w:hAnsi="Times New Roman"/>
          <w:sz w:val="28"/>
          <w:szCs w:val="28"/>
        </w:rPr>
      </w:pPr>
      <w:r w:rsidRPr="00176651">
        <w:rPr>
          <w:rFonts w:ascii="Times New Roman" w:hAnsi="Times New Roman"/>
          <w:sz w:val="28"/>
          <w:szCs w:val="28"/>
        </w:rPr>
        <w:tab/>
        <w:t>1.2.) По объектам, включенным в адресную инвестиционную программу Тверской области на 2019 год и на плановый период 2020 и 2021 годов предлагается, 2019 год уменьшить на общую сумму 25 917 тыс. руб., 2020 год уменьшить на сумму 15 000,0 тыс. руб., в том числе:</w:t>
      </w:r>
    </w:p>
    <w:p w:rsidR="002421F7" w:rsidRPr="00176651" w:rsidRDefault="002421F7" w:rsidP="00224ADF">
      <w:pPr>
        <w:tabs>
          <w:tab w:val="left" w:pos="0"/>
          <w:tab w:val="left" w:pos="709"/>
          <w:tab w:val="left" w:pos="993"/>
        </w:tabs>
        <w:spacing w:line="240" w:lineRule="auto"/>
        <w:ind w:firstLine="567"/>
        <w:jc w:val="both"/>
        <w:rPr>
          <w:rFonts w:ascii="Times New Roman" w:hAnsi="Times New Roman"/>
          <w:sz w:val="28"/>
          <w:szCs w:val="28"/>
        </w:rPr>
      </w:pPr>
      <w:r w:rsidRPr="00176651">
        <w:rPr>
          <w:rFonts w:ascii="Times New Roman" w:hAnsi="Times New Roman"/>
          <w:sz w:val="28"/>
          <w:szCs w:val="28"/>
        </w:rPr>
        <w:tab/>
        <w:t xml:space="preserve">1.2.1) «Реконструкция моста через р. Береза у п. Мирный на 1 км автомобильной дороги общего пользования межмуниципального значения Мирный-Васьково в </w:t>
      </w:r>
      <w:proofErr w:type="spellStart"/>
      <w:r w:rsidRPr="00176651">
        <w:rPr>
          <w:rFonts w:ascii="Times New Roman" w:hAnsi="Times New Roman"/>
          <w:sz w:val="28"/>
          <w:szCs w:val="28"/>
        </w:rPr>
        <w:t>Оленинском</w:t>
      </w:r>
      <w:proofErr w:type="spellEnd"/>
      <w:r w:rsidRPr="00176651">
        <w:rPr>
          <w:rFonts w:ascii="Times New Roman" w:hAnsi="Times New Roman"/>
          <w:sz w:val="28"/>
          <w:szCs w:val="28"/>
        </w:rPr>
        <w:t xml:space="preserve"> районе Тверской области» бюджетные ассигнования 2019 года увеличить на сумму 15 000,0 тыс. руб., бюджетные ассигнования 2020 года уменьшить на 15 000,0 тыс. руб. (высвободившиеся средства перераспределить между другими направлениями по отрасли «Дорожное хозяйство (дорожные фонды)»).</w:t>
      </w:r>
    </w:p>
    <w:p w:rsidR="002421F7" w:rsidRPr="00176651" w:rsidRDefault="002421F7" w:rsidP="00C03215">
      <w:pPr>
        <w:tabs>
          <w:tab w:val="left" w:pos="0"/>
        </w:tabs>
        <w:ind w:firstLine="567"/>
        <w:jc w:val="both"/>
        <w:rPr>
          <w:rFonts w:ascii="Times New Roman" w:hAnsi="Times New Roman"/>
          <w:sz w:val="28"/>
          <w:szCs w:val="28"/>
        </w:rPr>
      </w:pPr>
      <w:r w:rsidRPr="00176651">
        <w:rPr>
          <w:rFonts w:ascii="Times New Roman" w:hAnsi="Times New Roman"/>
          <w:sz w:val="28"/>
          <w:szCs w:val="28"/>
        </w:rPr>
        <w:t xml:space="preserve">Представлено положительное заключение государственной экспертизы от 12.10.2018 № 69-1-0450-18 </w:t>
      </w:r>
      <w:r w:rsidR="00C03215" w:rsidRPr="00176651">
        <w:rPr>
          <w:rFonts w:ascii="Times New Roman" w:hAnsi="Times New Roman"/>
          <w:sz w:val="28"/>
          <w:szCs w:val="28"/>
        </w:rPr>
        <w:t>(Приложение 12.16 к пояснительной записке)</w:t>
      </w:r>
      <w:r w:rsidRPr="00176651">
        <w:rPr>
          <w:rFonts w:ascii="Times New Roman" w:hAnsi="Times New Roman"/>
          <w:sz w:val="28"/>
          <w:szCs w:val="28"/>
        </w:rPr>
        <w:t xml:space="preserve">, в соответствии с которым стоимость затрат в ценах 2 квартала 2018 года составит 70 933,55 тыс. руб. </w:t>
      </w:r>
    </w:p>
    <w:p w:rsidR="002421F7" w:rsidRPr="00176651" w:rsidRDefault="002421F7" w:rsidP="00224ADF">
      <w:pPr>
        <w:tabs>
          <w:tab w:val="left" w:pos="0"/>
          <w:tab w:val="left" w:pos="709"/>
          <w:tab w:val="left" w:pos="993"/>
        </w:tabs>
        <w:spacing w:line="240" w:lineRule="auto"/>
        <w:ind w:firstLine="567"/>
        <w:jc w:val="both"/>
        <w:rPr>
          <w:rFonts w:ascii="Times New Roman" w:hAnsi="Times New Roman"/>
          <w:sz w:val="28"/>
          <w:szCs w:val="28"/>
        </w:rPr>
      </w:pPr>
      <w:r w:rsidRPr="00176651">
        <w:rPr>
          <w:rFonts w:ascii="Times New Roman" w:hAnsi="Times New Roman"/>
          <w:sz w:val="28"/>
          <w:szCs w:val="28"/>
        </w:rPr>
        <w:t>Увеличение финансирования объекта на 2019 год позволит в текущем году дополнительно выполнить строительно-монтажных работ по объекту. В</w:t>
      </w:r>
      <w:r w:rsidR="005B0C32">
        <w:rPr>
          <w:rFonts w:ascii="Times New Roman" w:hAnsi="Times New Roman"/>
          <w:sz w:val="28"/>
          <w:szCs w:val="28"/>
        </w:rPr>
        <w:t> </w:t>
      </w:r>
      <w:r w:rsidRPr="00176651">
        <w:rPr>
          <w:rFonts w:ascii="Times New Roman" w:hAnsi="Times New Roman"/>
          <w:sz w:val="28"/>
          <w:szCs w:val="28"/>
        </w:rPr>
        <w:t>частности планируется провести монтаж балок пролетного строения и дополнительные работы по устройству подходов к мосту.</w:t>
      </w:r>
    </w:p>
    <w:p w:rsidR="00FB2839" w:rsidRPr="00176651" w:rsidRDefault="002421F7" w:rsidP="00FB2839">
      <w:pPr>
        <w:tabs>
          <w:tab w:val="left" w:pos="0"/>
        </w:tabs>
        <w:ind w:firstLine="567"/>
        <w:jc w:val="both"/>
        <w:rPr>
          <w:rFonts w:ascii="Times New Roman" w:hAnsi="Times New Roman"/>
          <w:sz w:val="28"/>
          <w:szCs w:val="28"/>
        </w:rPr>
      </w:pPr>
      <w:r w:rsidRPr="00176651">
        <w:rPr>
          <w:rFonts w:ascii="Times New Roman" w:hAnsi="Times New Roman"/>
          <w:sz w:val="28"/>
          <w:szCs w:val="28"/>
        </w:rPr>
        <w:t>– «Реконструкция путепровода через Октябрьскую железную дорогу в г.</w:t>
      </w:r>
      <w:r w:rsidR="000513F3">
        <w:rPr>
          <w:rFonts w:ascii="Times New Roman" w:hAnsi="Times New Roman"/>
          <w:sz w:val="28"/>
          <w:szCs w:val="28"/>
        </w:rPr>
        <w:t> </w:t>
      </w:r>
      <w:r w:rsidRPr="00176651">
        <w:rPr>
          <w:rFonts w:ascii="Times New Roman" w:hAnsi="Times New Roman"/>
          <w:sz w:val="28"/>
          <w:szCs w:val="28"/>
        </w:rPr>
        <w:t>Вышний Волочек Тверской области» бюджетные ассигнования 2019 года увеличить на сумму 11 920,0 тыс. руб. для оплаты расходов на выполнение проектно-изыскательских работ. В качестве обоснования представлен государственный контракт № 6-3ЧС от 07.07.2018 года на сумму 11 920,0</w:t>
      </w:r>
      <w:r w:rsidR="000513F3">
        <w:rPr>
          <w:rFonts w:ascii="Times New Roman" w:hAnsi="Times New Roman"/>
          <w:sz w:val="28"/>
          <w:szCs w:val="28"/>
        </w:rPr>
        <w:t> </w:t>
      </w:r>
      <w:r w:rsidRPr="00176651">
        <w:rPr>
          <w:rFonts w:ascii="Times New Roman" w:hAnsi="Times New Roman"/>
          <w:sz w:val="28"/>
          <w:szCs w:val="28"/>
        </w:rPr>
        <w:t>тыс.</w:t>
      </w:r>
      <w:r w:rsidR="000513F3">
        <w:rPr>
          <w:rFonts w:ascii="Times New Roman" w:hAnsi="Times New Roman"/>
          <w:sz w:val="28"/>
          <w:szCs w:val="28"/>
        </w:rPr>
        <w:t> </w:t>
      </w:r>
      <w:r w:rsidRPr="00176651">
        <w:rPr>
          <w:rFonts w:ascii="Times New Roman" w:hAnsi="Times New Roman"/>
          <w:sz w:val="28"/>
          <w:szCs w:val="28"/>
        </w:rPr>
        <w:t xml:space="preserve">руб. </w:t>
      </w:r>
      <w:r w:rsidR="00FB2839" w:rsidRPr="00176651">
        <w:rPr>
          <w:rFonts w:ascii="Times New Roman" w:hAnsi="Times New Roman"/>
          <w:sz w:val="28"/>
          <w:szCs w:val="28"/>
        </w:rPr>
        <w:t>(Приложение 12.17 к пояснительной записке).</w:t>
      </w:r>
    </w:p>
    <w:p w:rsidR="002421F7" w:rsidRPr="00176651" w:rsidRDefault="002421F7" w:rsidP="00224ADF">
      <w:pPr>
        <w:tabs>
          <w:tab w:val="left" w:pos="0"/>
          <w:tab w:val="left" w:pos="709"/>
          <w:tab w:val="left" w:pos="993"/>
        </w:tabs>
        <w:spacing w:line="240" w:lineRule="auto"/>
        <w:ind w:firstLine="567"/>
        <w:jc w:val="both"/>
        <w:rPr>
          <w:rFonts w:ascii="Times New Roman" w:hAnsi="Times New Roman"/>
          <w:sz w:val="28"/>
          <w:szCs w:val="28"/>
        </w:rPr>
      </w:pPr>
      <w:r w:rsidRPr="00176651">
        <w:rPr>
          <w:rFonts w:ascii="Times New Roman" w:hAnsi="Times New Roman"/>
          <w:sz w:val="28"/>
          <w:szCs w:val="28"/>
        </w:rPr>
        <w:t>Оплата контракта в 2018 году не осуществлялась.</w:t>
      </w:r>
    </w:p>
    <w:p w:rsidR="002421F7" w:rsidRPr="00176651" w:rsidRDefault="002421F7" w:rsidP="00224ADF">
      <w:pPr>
        <w:tabs>
          <w:tab w:val="left" w:pos="0"/>
          <w:tab w:val="left" w:pos="709"/>
          <w:tab w:val="left" w:pos="993"/>
        </w:tabs>
        <w:spacing w:line="240" w:lineRule="auto"/>
        <w:jc w:val="both"/>
        <w:rPr>
          <w:rFonts w:ascii="Times New Roman" w:hAnsi="Times New Roman"/>
          <w:sz w:val="28"/>
          <w:szCs w:val="28"/>
        </w:rPr>
      </w:pPr>
      <w:r w:rsidRPr="00176651">
        <w:rPr>
          <w:rFonts w:ascii="Times New Roman" w:hAnsi="Times New Roman"/>
          <w:sz w:val="28"/>
          <w:szCs w:val="28"/>
        </w:rPr>
        <w:tab/>
        <w:t>1.2.2) в 2019 году исключить объекты на общую сумму 52 837,0 тыс. руб., в том числе:</w:t>
      </w:r>
    </w:p>
    <w:p w:rsidR="002421F7" w:rsidRPr="00176651" w:rsidRDefault="002421F7" w:rsidP="00224ADF">
      <w:pPr>
        <w:tabs>
          <w:tab w:val="left" w:pos="0"/>
          <w:tab w:val="left" w:pos="709"/>
          <w:tab w:val="left" w:pos="993"/>
        </w:tabs>
        <w:spacing w:line="240" w:lineRule="auto"/>
        <w:ind w:firstLine="567"/>
        <w:jc w:val="both"/>
        <w:rPr>
          <w:rFonts w:ascii="Times New Roman" w:hAnsi="Times New Roman"/>
          <w:sz w:val="28"/>
          <w:szCs w:val="28"/>
        </w:rPr>
      </w:pPr>
      <w:r w:rsidRPr="00176651">
        <w:rPr>
          <w:rFonts w:ascii="Times New Roman" w:hAnsi="Times New Roman"/>
          <w:sz w:val="28"/>
          <w:szCs w:val="28"/>
        </w:rPr>
        <w:t xml:space="preserve">– «Строительство подходов к ледовой переправе на автомобильной дороге общего пользования межмуниципального значения «Подъезд к острову </w:t>
      </w:r>
      <w:proofErr w:type="spellStart"/>
      <w:r w:rsidRPr="00176651">
        <w:rPr>
          <w:rFonts w:ascii="Times New Roman" w:hAnsi="Times New Roman"/>
          <w:sz w:val="28"/>
          <w:szCs w:val="28"/>
        </w:rPr>
        <w:t>Городомля</w:t>
      </w:r>
      <w:proofErr w:type="spellEnd"/>
      <w:r w:rsidRPr="00176651">
        <w:rPr>
          <w:rFonts w:ascii="Times New Roman" w:hAnsi="Times New Roman"/>
          <w:sz w:val="28"/>
          <w:szCs w:val="28"/>
        </w:rPr>
        <w:t xml:space="preserve"> (ЗАТО Солнечный) в </w:t>
      </w:r>
      <w:proofErr w:type="spellStart"/>
      <w:r w:rsidRPr="00176651">
        <w:rPr>
          <w:rFonts w:ascii="Times New Roman" w:hAnsi="Times New Roman"/>
          <w:sz w:val="28"/>
          <w:szCs w:val="28"/>
        </w:rPr>
        <w:t>Осташковском</w:t>
      </w:r>
      <w:proofErr w:type="spellEnd"/>
      <w:r w:rsidRPr="00176651">
        <w:rPr>
          <w:rFonts w:ascii="Times New Roman" w:hAnsi="Times New Roman"/>
          <w:sz w:val="28"/>
          <w:szCs w:val="28"/>
        </w:rPr>
        <w:t xml:space="preserve"> городском округе Тверской области» – 46 049,0 тыс. руб.</w:t>
      </w:r>
    </w:p>
    <w:p w:rsidR="002421F7" w:rsidRPr="00176651" w:rsidRDefault="002421F7" w:rsidP="00224ADF">
      <w:pPr>
        <w:tabs>
          <w:tab w:val="left" w:pos="0"/>
          <w:tab w:val="left" w:pos="709"/>
          <w:tab w:val="left" w:pos="993"/>
        </w:tabs>
        <w:spacing w:line="240" w:lineRule="auto"/>
        <w:ind w:firstLine="567"/>
        <w:jc w:val="both"/>
        <w:rPr>
          <w:rFonts w:ascii="Times New Roman" w:hAnsi="Times New Roman"/>
          <w:sz w:val="28"/>
          <w:szCs w:val="28"/>
        </w:rPr>
      </w:pPr>
      <w:r w:rsidRPr="00176651">
        <w:rPr>
          <w:rFonts w:ascii="Times New Roman" w:hAnsi="Times New Roman"/>
          <w:sz w:val="28"/>
          <w:szCs w:val="28"/>
        </w:rPr>
        <w:lastRenderedPageBreak/>
        <w:t>– «Реконструкция автомобильной дороги общего пользования регионального значения Тверь-Лотошино-Шаховская-Уваровка на участке км 10+000 - км 40+000 в Калининском районе Тверской области (II Пусковой комплекс) (ПИР)» – 6 788,0 тыс. руб.</w:t>
      </w:r>
    </w:p>
    <w:p w:rsidR="002421F7" w:rsidRPr="00176651" w:rsidRDefault="00FB2839" w:rsidP="00FB2839">
      <w:pPr>
        <w:tabs>
          <w:tab w:val="num" w:pos="0"/>
        </w:tabs>
        <w:spacing w:line="240" w:lineRule="auto"/>
        <w:ind w:firstLine="709"/>
        <w:jc w:val="both"/>
        <w:rPr>
          <w:rFonts w:ascii="Times New Roman" w:hAnsi="Times New Roman"/>
          <w:sz w:val="28"/>
          <w:szCs w:val="28"/>
        </w:rPr>
      </w:pPr>
      <w:r w:rsidRPr="00176651">
        <w:rPr>
          <w:rFonts w:ascii="Times New Roman" w:hAnsi="Times New Roman"/>
          <w:sz w:val="28"/>
          <w:szCs w:val="28"/>
        </w:rPr>
        <w:t>И</w:t>
      </w:r>
      <w:r w:rsidR="002421F7" w:rsidRPr="00176651">
        <w:rPr>
          <w:rFonts w:ascii="Times New Roman" w:hAnsi="Times New Roman"/>
          <w:sz w:val="28"/>
          <w:szCs w:val="28"/>
        </w:rPr>
        <w:t>зменения отразить по КБК:</w:t>
      </w:r>
    </w:p>
    <w:p w:rsidR="002421F7" w:rsidRPr="00176651" w:rsidRDefault="002421F7" w:rsidP="00FB2839">
      <w:pPr>
        <w:tabs>
          <w:tab w:val="left" w:pos="360"/>
        </w:tabs>
        <w:spacing w:line="240" w:lineRule="auto"/>
        <w:ind w:firstLine="709"/>
        <w:jc w:val="both"/>
        <w:rPr>
          <w:rFonts w:ascii="Times New Roman" w:hAnsi="Times New Roman"/>
          <w:sz w:val="28"/>
          <w:szCs w:val="28"/>
        </w:rPr>
      </w:pPr>
      <w:r w:rsidRPr="00176651">
        <w:rPr>
          <w:rFonts w:ascii="Times New Roman" w:hAnsi="Times New Roman"/>
          <w:sz w:val="28"/>
          <w:szCs w:val="28"/>
        </w:rPr>
        <w:tab/>
        <w:t>2019 год:</w:t>
      </w:r>
    </w:p>
    <w:p w:rsidR="002421F7" w:rsidRPr="00176651" w:rsidRDefault="002421F7" w:rsidP="00FB2839">
      <w:pPr>
        <w:tabs>
          <w:tab w:val="left" w:pos="360"/>
        </w:tabs>
        <w:spacing w:line="240" w:lineRule="auto"/>
        <w:ind w:firstLine="709"/>
        <w:jc w:val="both"/>
        <w:rPr>
          <w:rFonts w:ascii="Times New Roman" w:hAnsi="Times New Roman"/>
          <w:sz w:val="28"/>
          <w:szCs w:val="28"/>
        </w:rPr>
      </w:pPr>
      <w:r w:rsidRPr="00176651">
        <w:rPr>
          <w:rFonts w:ascii="Times New Roman" w:hAnsi="Times New Roman"/>
          <w:sz w:val="28"/>
          <w:szCs w:val="28"/>
        </w:rPr>
        <w:t xml:space="preserve">ППП 104 РП </w:t>
      </w:r>
      <w:r w:rsidR="00224ADF" w:rsidRPr="00176651">
        <w:rPr>
          <w:rFonts w:ascii="Times New Roman" w:hAnsi="Times New Roman"/>
          <w:sz w:val="28"/>
          <w:szCs w:val="28"/>
        </w:rPr>
        <w:t xml:space="preserve">0409 КЦСР 3210110000 КВР 400 + </w:t>
      </w:r>
      <w:r w:rsidRPr="00176651">
        <w:rPr>
          <w:rFonts w:ascii="Times New Roman" w:hAnsi="Times New Roman"/>
          <w:sz w:val="28"/>
          <w:szCs w:val="28"/>
        </w:rPr>
        <w:t>87 085,9 тыс. руб.</w:t>
      </w:r>
    </w:p>
    <w:p w:rsidR="002421F7" w:rsidRPr="00176651" w:rsidRDefault="002421F7" w:rsidP="00FB2839">
      <w:pPr>
        <w:tabs>
          <w:tab w:val="left" w:pos="360"/>
        </w:tabs>
        <w:spacing w:line="240" w:lineRule="auto"/>
        <w:ind w:firstLine="709"/>
        <w:jc w:val="both"/>
        <w:rPr>
          <w:rFonts w:ascii="Times New Roman" w:hAnsi="Times New Roman"/>
          <w:sz w:val="28"/>
          <w:szCs w:val="28"/>
        </w:rPr>
      </w:pPr>
      <w:r w:rsidRPr="00176651">
        <w:rPr>
          <w:rFonts w:ascii="Times New Roman" w:hAnsi="Times New Roman"/>
          <w:sz w:val="28"/>
          <w:szCs w:val="28"/>
        </w:rPr>
        <w:tab/>
        <w:t>2020 год:</w:t>
      </w:r>
    </w:p>
    <w:p w:rsidR="002421F7" w:rsidRPr="00176651" w:rsidRDefault="002421F7" w:rsidP="00FB2839">
      <w:pPr>
        <w:tabs>
          <w:tab w:val="left" w:pos="360"/>
        </w:tabs>
        <w:spacing w:line="240" w:lineRule="auto"/>
        <w:ind w:firstLine="709"/>
        <w:jc w:val="both"/>
        <w:rPr>
          <w:rFonts w:ascii="Times New Roman" w:hAnsi="Times New Roman"/>
          <w:sz w:val="28"/>
          <w:szCs w:val="28"/>
        </w:rPr>
      </w:pPr>
      <w:r w:rsidRPr="00176651">
        <w:rPr>
          <w:rFonts w:ascii="Times New Roman" w:hAnsi="Times New Roman"/>
          <w:sz w:val="28"/>
          <w:szCs w:val="28"/>
        </w:rPr>
        <w:t>ППП 104 РП 0409 КЦСР 3210110000 КВР 400 – 15 000,0 тыс. руб.</w:t>
      </w:r>
    </w:p>
    <w:p w:rsidR="002421F7" w:rsidRPr="00176651" w:rsidRDefault="002421F7" w:rsidP="00FB2839">
      <w:pPr>
        <w:tabs>
          <w:tab w:val="left" w:pos="360"/>
        </w:tabs>
        <w:spacing w:line="240" w:lineRule="auto"/>
        <w:ind w:firstLine="709"/>
        <w:jc w:val="both"/>
        <w:rPr>
          <w:rFonts w:ascii="Times New Roman" w:hAnsi="Times New Roman"/>
          <w:sz w:val="28"/>
          <w:szCs w:val="28"/>
        </w:rPr>
      </w:pPr>
      <w:r w:rsidRPr="00176651">
        <w:rPr>
          <w:rFonts w:ascii="Times New Roman" w:hAnsi="Times New Roman"/>
          <w:sz w:val="28"/>
          <w:szCs w:val="28"/>
        </w:rPr>
        <w:t>Внести соответствующие изменения в приложения 10, 11, 12, 13, 14 к закону.</w:t>
      </w:r>
    </w:p>
    <w:p w:rsidR="002421F7" w:rsidRPr="00176651" w:rsidRDefault="002421F7" w:rsidP="00224ADF">
      <w:pPr>
        <w:tabs>
          <w:tab w:val="left" w:pos="360"/>
        </w:tabs>
        <w:spacing w:line="240" w:lineRule="auto"/>
        <w:jc w:val="both"/>
        <w:rPr>
          <w:rFonts w:ascii="Times New Roman" w:hAnsi="Times New Roman"/>
          <w:sz w:val="28"/>
          <w:szCs w:val="28"/>
        </w:rPr>
      </w:pPr>
      <w:r w:rsidRPr="00176651">
        <w:rPr>
          <w:rFonts w:ascii="Times New Roman" w:hAnsi="Times New Roman"/>
          <w:sz w:val="28"/>
          <w:szCs w:val="28"/>
        </w:rPr>
        <w:tab/>
        <w:t xml:space="preserve">2) Уменьшить бюджетные ассигнования на финансирование расходов по направлению «Содержание автомобильных дорог общего пользования регионального и межмуниципального значения Тверской области и сооружений на них, нацеленное на обеспечение их </w:t>
      </w:r>
      <w:proofErr w:type="spellStart"/>
      <w:r w:rsidRPr="00176651">
        <w:rPr>
          <w:rFonts w:ascii="Times New Roman" w:hAnsi="Times New Roman"/>
          <w:sz w:val="28"/>
          <w:szCs w:val="28"/>
        </w:rPr>
        <w:t>проезжаемости</w:t>
      </w:r>
      <w:proofErr w:type="spellEnd"/>
      <w:r w:rsidRPr="00176651">
        <w:rPr>
          <w:rFonts w:ascii="Times New Roman" w:hAnsi="Times New Roman"/>
          <w:sz w:val="28"/>
          <w:szCs w:val="28"/>
        </w:rPr>
        <w:t xml:space="preserve"> и безопасности» в 2019 году на сумму 158 190,8 тыс. руб. </w:t>
      </w:r>
    </w:p>
    <w:p w:rsidR="002421F7" w:rsidRPr="00176651" w:rsidRDefault="002421F7" w:rsidP="00224ADF">
      <w:pPr>
        <w:tabs>
          <w:tab w:val="left" w:pos="360"/>
        </w:tabs>
        <w:spacing w:line="240" w:lineRule="auto"/>
        <w:jc w:val="both"/>
        <w:rPr>
          <w:rFonts w:ascii="Times New Roman" w:hAnsi="Times New Roman"/>
          <w:sz w:val="28"/>
          <w:szCs w:val="28"/>
        </w:rPr>
      </w:pPr>
    </w:p>
    <w:p w:rsidR="002421F7" w:rsidRPr="00176651" w:rsidRDefault="00224ADF" w:rsidP="00FB2839">
      <w:pPr>
        <w:tabs>
          <w:tab w:val="num" w:pos="0"/>
        </w:tabs>
        <w:spacing w:after="0" w:line="240" w:lineRule="auto"/>
        <w:ind w:firstLine="709"/>
        <w:jc w:val="both"/>
        <w:rPr>
          <w:rFonts w:ascii="Times New Roman" w:hAnsi="Times New Roman"/>
          <w:sz w:val="28"/>
          <w:szCs w:val="28"/>
        </w:rPr>
      </w:pPr>
      <w:r w:rsidRPr="00176651">
        <w:rPr>
          <w:rFonts w:ascii="Times New Roman" w:hAnsi="Times New Roman"/>
          <w:sz w:val="28"/>
          <w:szCs w:val="28"/>
        </w:rPr>
        <w:t>И</w:t>
      </w:r>
      <w:r w:rsidR="002421F7" w:rsidRPr="00176651">
        <w:rPr>
          <w:rFonts w:ascii="Times New Roman" w:hAnsi="Times New Roman"/>
          <w:sz w:val="28"/>
          <w:szCs w:val="28"/>
        </w:rPr>
        <w:t>зменения отразить по КБК:</w:t>
      </w:r>
    </w:p>
    <w:p w:rsidR="002421F7" w:rsidRPr="00176651" w:rsidRDefault="002421F7" w:rsidP="00FB2839">
      <w:pPr>
        <w:tabs>
          <w:tab w:val="num" w:pos="0"/>
          <w:tab w:val="left" w:pos="360"/>
        </w:tabs>
        <w:spacing w:after="0" w:line="240" w:lineRule="auto"/>
        <w:ind w:firstLine="709"/>
        <w:jc w:val="both"/>
        <w:rPr>
          <w:rFonts w:ascii="Times New Roman" w:hAnsi="Times New Roman"/>
          <w:sz w:val="28"/>
          <w:szCs w:val="28"/>
        </w:rPr>
      </w:pPr>
      <w:r w:rsidRPr="00176651">
        <w:rPr>
          <w:rFonts w:ascii="Times New Roman" w:hAnsi="Times New Roman"/>
          <w:sz w:val="28"/>
          <w:szCs w:val="28"/>
        </w:rPr>
        <w:t>ППП 104 РП 0409 КЦСР 3210210000 КВР 200 – 158 190,8 тыс. руб.</w:t>
      </w:r>
    </w:p>
    <w:p w:rsidR="00FB2839" w:rsidRPr="00176651" w:rsidRDefault="00FB2839" w:rsidP="00FB2839">
      <w:pPr>
        <w:tabs>
          <w:tab w:val="num" w:pos="0"/>
          <w:tab w:val="left" w:pos="360"/>
        </w:tabs>
        <w:spacing w:line="240" w:lineRule="auto"/>
        <w:ind w:firstLine="709"/>
        <w:jc w:val="both"/>
        <w:rPr>
          <w:rFonts w:ascii="Times New Roman" w:hAnsi="Times New Roman"/>
          <w:sz w:val="28"/>
          <w:szCs w:val="28"/>
        </w:rPr>
      </w:pPr>
    </w:p>
    <w:p w:rsidR="002421F7" w:rsidRPr="00176651" w:rsidRDefault="002421F7" w:rsidP="00FB2839">
      <w:pPr>
        <w:tabs>
          <w:tab w:val="num" w:pos="0"/>
          <w:tab w:val="left" w:pos="360"/>
        </w:tabs>
        <w:spacing w:line="240" w:lineRule="auto"/>
        <w:ind w:firstLine="709"/>
        <w:jc w:val="both"/>
        <w:rPr>
          <w:rFonts w:ascii="Times New Roman" w:hAnsi="Times New Roman"/>
          <w:sz w:val="28"/>
          <w:szCs w:val="28"/>
        </w:rPr>
      </w:pPr>
      <w:r w:rsidRPr="00176651">
        <w:rPr>
          <w:rFonts w:ascii="Times New Roman" w:hAnsi="Times New Roman"/>
          <w:sz w:val="28"/>
          <w:szCs w:val="28"/>
        </w:rPr>
        <w:t>Внести соответствующие изменения в приложения 10, 11, 12, 13, 14 к закону.</w:t>
      </w:r>
    </w:p>
    <w:p w:rsidR="002421F7" w:rsidRPr="00176651" w:rsidRDefault="002421F7" w:rsidP="00FB2839">
      <w:pPr>
        <w:tabs>
          <w:tab w:val="num" w:pos="0"/>
          <w:tab w:val="left" w:pos="360"/>
        </w:tabs>
        <w:spacing w:line="240" w:lineRule="auto"/>
        <w:ind w:firstLine="709"/>
        <w:jc w:val="both"/>
        <w:rPr>
          <w:rFonts w:ascii="Times New Roman" w:hAnsi="Times New Roman"/>
          <w:sz w:val="28"/>
          <w:szCs w:val="28"/>
        </w:rPr>
      </w:pPr>
      <w:r w:rsidRPr="00176651">
        <w:rPr>
          <w:rFonts w:ascii="Times New Roman" w:hAnsi="Times New Roman"/>
          <w:sz w:val="28"/>
          <w:szCs w:val="28"/>
        </w:rPr>
        <w:t>В рамках данного направления предлагаются следующие изменения:</w:t>
      </w:r>
    </w:p>
    <w:p w:rsidR="00FB2839" w:rsidRPr="00176651" w:rsidRDefault="002421F7" w:rsidP="00FB2839">
      <w:pPr>
        <w:tabs>
          <w:tab w:val="left" w:pos="0"/>
        </w:tabs>
        <w:ind w:firstLine="567"/>
        <w:jc w:val="both"/>
        <w:rPr>
          <w:rFonts w:ascii="Times New Roman" w:hAnsi="Times New Roman"/>
          <w:sz w:val="28"/>
          <w:szCs w:val="28"/>
        </w:rPr>
      </w:pPr>
      <w:r w:rsidRPr="00176651">
        <w:rPr>
          <w:rFonts w:ascii="Times New Roman" w:hAnsi="Times New Roman"/>
          <w:sz w:val="28"/>
          <w:szCs w:val="28"/>
        </w:rPr>
        <w:tab/>
        <w:t xml:space="preserve">– увеличить бюджетные ассигнования на разработку планов обеспечения транспортной безопасности и обеспечение подразделений транспортной безопасности на сумму 69 666,9 тыс. руб. Расчет осуществлен на основании коммерческих предложений </w:t>
      </w:r>
      <w:r w:rsidR="00FB2839" w:rsidRPr="00176651">
        <w:rPr>
          <w:rFonts w:ascii="Times New Roman" w:hAnsi="Times New Roman"/>
          <w:sz w:val="28"/>
          <w:szCs w:val="28"/>
        </w:rPr>
        <w:t>(Приложение 12.18 к пояснительной записке);</w:t>
      </w:r>
    </w:p>
    <w:p w:rsidR="00FB2839" w:rsidRPr="00176651" w:rsidRDefault="002421F7" w:rsidP="00FB2839">
      <w:pPr>
        <w:tabs>
          <w:tab w:val="left" w:pos="0"/>
        </w:tabs>
        <w:ind w:firstLine="567"/>
        <w:jc w:val="both"/>
        <w:rPr>
          <w:rFonts w:ascii="Times New Roman" w:hAnsi="Times New Roman"/>
          <w:sz w:val="28"/>
          <w:szCs w:val="28"/>
        </w:rPr>
      </w:pPr>
      <w:r w:rsidRPr="00176651">
        <w:rPr>
          <w:rFonts w:ascii="Times New Roman" w:hAnsi="Times New Roman"/>
          <w:sz w:val="28"/>
          <w:szCs w:val="28"/>
        </w:rPr>
        <w:tab/>
        <w:t xml:space="preserve">– увеличить бюджетные ассигнования на выполнение кадастровых работ по установлению границ полос отвода автомобильных дорог общего пользования межмуниципального значения Тверской области на сумму 174,9 тыс. руб. (кредиторская задолженность). В качестве обоснования представлены 2 договора на выполнение работ на сумму 174,9 тыс. руб. </w:t>
      </w:r>
      <w:r w:rsidR="00FB2839" w:rsidRPr="00176651">
        <w:rPr>
          <w:rFonts w:ascii="Times New Roman" w:hAnsi="Times New Roman"/>
          <w:sz w:val="28"/>
          <w:szCs w:val="28"/>
        </w:rPr>
        <w:t>(Приложение 12.19 к пояснительной записке).</w:t>
      </w:r>
    </w:p>
    <w:p w:rsidR="002421F7" w:rsidRPr="00176651" w:rsidRDefault="002421F7" w:rsidP="00224ADF">
      <w:pPr>
        <w:pStyle w:val="af8"/>
        <w:tabs>
          <w:tab w:val="left" w:pos="0"/>
          <w:tab w:val="left" w:pos="993"/>
        </w:tabs>
        <w:spacing w:line="240" w:lineRule="auto"/>
        <w:ind w:left="0" w:firstLine="570"/>
        <w:jc w:val="both"/>
        <w:rPr>
          <w:rFonts w:ascii="Times New Roman" w:hAnsi="Times New Roman" w:cs="Times New Roman"/>
          <w:sz w:val="28"/>
          <w:szCs w:val="28"/>
        </w:rPr>
      </w:pPr>
      <w:r w:rsidRPr="00176651">
        <w:rPr>
          <w:rFonts w:ascii="Times New Roman" w:hAnsi="Times New Roman" w:cs="Times New Roman"/>
          <w:sz w:val="28"/>
          <w:szCs w:val="28"/>
        </w:rPr>
        <w:lastRenderedPageBreak/>
        <w:t>– уменьшить бюджетные ассигнования на финансирование расходов по содержанию автомобильных дорог общего пользования регионального и межмуниципального значения Тверской области на сумму 228 032,6 тыс. руб. (высвободившиеся средства перераспределить между другими направлениями по отрасли «Дорожное хозяйство (дорожные фонды)»).</w:t>
      </w:r>
    </w:p>
    <w:p w:rsidR="002421F7" w:rsidRPr="00176651" w:rsidRDefault="002421F7" w:rsidP="00224ADF">
      <w:pPr>
        <w:tabs>
          <w:tab w:val="left" w:pos="360"/>
        </w:tabs>
        <w:spacing w:line="240" w:lineRule="auto"/>
        <w:jc w:val="both"/>
        <w:rPr>
          <w:rFonts w:ascii="Times New Roman" w:hAnsi="Times New Roman"/>
          <w:sz w:val="28"/>
          <w:szCs w:val="28"/>
        </w:rPr>
      </w:pPr>
      <w:r w:rsidRPr="00176651">
        <w:rPr>
          <w:rFonts w:ascii="Times New Roman" w:hAnsi="Times New Roman"/>
          <w:sz w:val="28"/>
          <w:szCs w:val="28"/>
        </w:rPr>
        <w:tab/>
        <w:t>3) Увеличить бюджетные ассигнования на финансирование расходов по направлению «Капитальный ремонт и ремонт автомобильных дорог общего пользования регионального и межмуниципального значения и сооружений на них» в 2019 году на сумму 1 254 002,1 тыс. руб., 2020 год уменьшить на сумму 69 800,0 тыс. руб. (высвободившиеся средства перераспределить между другими направлениями по отрасли «Дорожное хозяйство (дорожные фонды)»).</w:t>
      </w:r>
    </w:p>
    <w:p w:rsidR="002421F7" w:rsidRPr="00176651" w:rsidRDefault="00224ADF" w:rsidP="00FB2839">
      <w:pPr>
        <w:tabs>
          <w:tab w:val="num" w:pos="0"/>
        </w:tabs>
        <w:spacing w:line="240" w:lineRule="auto"/>
        <w:ind w:firstLine="709"/>
        <w:jc w:val="both"/>
        <w:rPr>
          <w:rFonts w:ascii="Times New Roman" w:hAnsi="Times New Roman"/>
          <w:sz w:val="28"/>
          <w:szCs w:val="28"/>
        </w:rPr>
      </w:pPr>
      <w:r w:rsidRPr="00176651">
        <w:rPr>
          <w:rFonts w:ascii="Times New Roman" w:hAnsi="Times New Roman"/>
          <w:sz w:val="28"/>
          <w:szCs w:val="28"/>
        </w:rPr>
        <w:t>И</w:t>
      </w:r>
      <w:r w:rsidR="002421F7" w:rsidRPr="00176651">
        <w:rPr>
          <w:rFonts w:ascii="Times New Roman" w:hAnsi="Times New Roman"/>
          <w:sz w:val="28"/>
          <w:szCs w:val="28"/>
        </w:rPr>
        <w:t>зменения отразить по КБК:</w:t>
      </w:r>
    </w:p>
    <w:p w:rsidR="002421F7" w:rsidRPr="00176651" w:rsidRDefault="002421F7" w:rsidP="00FB2839">
      <w:pPr>
        <w:tabs>
          <w:tab w:val="num" w:pos="0"/>
          <w:tab w:val="left" w:pos="426"/>
        </w:tabs>
        <w:spacing w:line="240" w:lineRule="auto"/>
        <w:ind w:firstLine="709"/>
        <w:jc w:val="both"/>
        <w:rPr>
          <w:rFonts w:ascii="Times New Roman" w:hAnsi="Times New Roman"/>
          <w:sz w:val="28"/>
          <w:szCs w:val="28"/>
        </w:rPr>
      </w:pPr>
      <w:r w:rsidRPr="00176651">
        <w:rPr>
          <w:rFonts w:ascii="Times New Roman" w:hAnsi="Times New Roman"/>
          <w:sz w:val="28"/>
          <w:szCs w:val="28"/>
        </w:rPr>
        <w:t>2019 год:</w:t>
      </w:r>
    </w:p>
    <w:p w:rsidR="002421F7" w:rsidRPr="00176651" w:rsidRDefault="002421F7" w:rsidP="00FB2839">
      <w:pPr>
        <w:tabs>
          <w:tab w:val="num" w:pos="0"/>
          <w:tab w:val="left" w:pos="360"/>
        </w:tabs>
        <w:spacing w:line="240" w:lineRule="auto"/>
        <w:ind w:firstLine="709"/>
        <w:jc w:val="both"/>
        <w:rPr>
          <w:rFonts w:ascii="Times New Roman" w:hAnsi="Times New Roman"/>
          <w:sz w:val="28"/>
          <w:szCs w:val="28"/>
        </w:rPr>
      </w:pPr>
      <w:r w:rsidRPr="00176651">
        <w:rPr>
          <w:rFonts w:ascii="Times New Roman" w:hAnsi="Times New Roman"/>
          <w:sz w:val="28"/>
          <w:szCs w:val="28"/>
        </w:rPr>
        <w:t>ППП 104 РП 0409 КЦСР 3210310000 КВР 200 + 1 254 002,1 тыс. руб.</w:t>
      </w:r>
    </w:p>
    <w:p w:rsidR="002421F7" w:rsidRPr="00176651" w:rsidRDefault="002421F7" w:rsidP="00FB2839">
      <w:pPr>
        <w:tabs>
          <w:tab w:val="num" w:pos="0"/>
          <w:tab w:val="left" w:pos="360"/>
        </w:tabs>
        <w:spacing w:line="240" w:lineRule="auto"/>
        <w:ind w:firstLine="709"/>
        <w:jc w:val="both"/>
        <w:rPr>
          <w:rFonts w:ascii="Times New Roman" w:hAnsi="Times New Roman"/>
          <w:sz w:val="28"/>
          <w:szCs w:val="28"/>
        </w:rPr>
      </w:pPr>
      <w:r w:rsidRPr="00176651">
        <w:rPr>
          <w:rFonts w:ascii="Times New Roman" w:hAnsi="Times New Roman"/>
          <w:sz w:val="28"/>
          <w:szCs w:val="28"/>
        </w:rPr>
        <w:t>2020 год</w:t>
      </w:r>
    </w:p>
    <w:p w:rsidR="002421F7" w:rsidRPr="00176651" w:rsidRDefault="002421F7" w:rsidP="00FB2839">
      <w:pPr>
        <w:tabs>
          <w:tab w:val="num" w:pos="0"/>
          <w:tab w:val="left" w:pos="360"/>
        </w:tabs>
        <w:spacing w:line="240" w:lineRule="auto"/>
        <w:ind w:firstLine="709"/>
        <w:jc w:val="both"/>
        <w:rPr>
          <w:rFonts w:ascii="Times New Roman" w:hAnsi="Times New Roman"/>
          <w:sz w:val="28"/>
          <w:szCs w:val="28"/>
        </w:rPr>
      </w:pPr>
      <w:r w:rsidRPr="00176651">
        <w:rPr>
          <w:rFonts w:ascii="Times New Roman" w:hAnsi="Times New Roman"/>
          <w:sz w:val="28"/>
          <w:szCs w:val="28"/>
        </w:rPr>
        <w:t>ППП 104 РП 0409 КЦСР 3210310000 КВР 200 – 69 800,0 тыс. руб.</w:t>
      </w:r>
    </w:p>
    <w:p w:rsidR="002421F7" w:rsidRPr="00176651" w:rsidRDefault="002421F7" w:rsidP="00FB2839">
      <w:pPr>
        <w:tabs>
          <w:tab w:val="num" w:pos="0"/>
          <w:tab w:val="left" w:pos="360"/>
        </w:tabs>
        <w:spacing w:line="240" w:lineRule="auto"/>
        <w:ind w:firstLine="709"/>
        <w:jc w:val="both"/>
        <w:rPr>
          <w:rFonts w:ascii="Times New Roman" w:hAnsi="Times New Roman"/>
          <w:sz w:val="28"/>
          <w:szCs w:val="28"/>
        </w:rPr>
      </w:pPr>
    </w:p>
    <w:p w:rsidR="002421F7" w:rsidRPr="00176651" w:rsidRDefault="002421F7" w:rsidP="00FB2839">
      <w:pPr>
        <w:tabs>
          <w:tab w:val="num" w:pos="0"/>
          <w:tab w:val="left" w:pos="360"/>
        </w:tabs>
        <w:spacing w:line="240" w:lineRule="auto"/>
        <w:ind w:firstLine="709"/>
        <w:jc w:val="both"/>
        <w:rPr>
          <w:rFonts w:ascii="Times New Roman" w:hAnsi="Times New Roman"/>
          <w:sz w:val="28"/>
          <w:szCs w:val="28"/>
        </w:rPr>
      </w:pPr>
      <w:r w:rsidRPr="00176651">
        <w:rPr>
          <w:rFonts w:ascii="Times New Roman" w:hAnsi="Times New Roman"/>
          <w:sz w:val="28"/>
          <w:szCs w:val="28"/>
        </w:rPr>
        <w:t>Внести соответствующие изменения в приложения 10, 11, 12, 13, 14 к закону.</w:t>
      </w:r>
    </w:p>
    <w:p w:rsidR="002421F7" w:rsidRPr="00176651" w:rsidRDefault="002421F7" w:rsidP="00FB2839">
      <w:pPr>
        <w:tabs>
          <w:tab w:val="num" w:pos="0"/>
          <w:tab w:val="left" w:pos="360"/>
        </w:tabs>
        <w:spacing w:line="240" w:lineRule="auto"/>
        <w:ind w:firstLine="709"/>
        <w:jc w:val="both"/>
        <w:rPr>
          <w:rFonts w:ascii="Times New Roman" w:hAnsi="Times New Roman"/>
          <w:sz w:val="28"/>
          <w:szCs w:val="28"/>
        </w:rPr>
      </w:pPr>
      <w:r w:rsidRPr="00176651">
        <w:rPr>
          <w:rFonts w:ascii="Times New Roman" w:hAnsi="Times New Roman"/>
          <w:sz w:val="28"/>
          <w:szCs w:val="28"/>
        </w:rPr>
        <w:tab/>
        <w:t>В рамках данного направления предлагаются следующие изменения:</w:t>
      </w:r>
    </w:p>
    <w:p w:rsidR="002421F7" w:rsidRPr="00176651" w:rsidRDefault="002421F7" w:rsidP="00FB2839">
      <w:pPr>
        <w:tabs>
          <w:tab w:val="num" w:pos="0"/>
          <w:tab w:val="left" w:pos="360"/>
        </w:tabs>
        <w:spacing w:line="240" w:lineRule="auto"/>
        <w:ind w:firstLine="709"/>
        <w:jc w:val="both"/>
        <w:rPr>
          <w:rFonts w:ascii="Times New Roman" w:hAnsi="Times New Roman"/>
          <w:sz w:val="28"/>
          <w:szCs w:val="28"/>
        </w:rPr>
      </w:pPr>
      <w:r w:rsidRPr="00176651">
        <w:rPr>
          <w:rFonts w:ascii="Times New Roman" w:hAnsi="Times New Roman"/>
          <w:sz w:val="28"/>
          <w:szCs w:val="28"/>
        </w:rPr>
        <w:tab/>
        <w:t>– увеличить мероприятие «Выполнение ремонтных работ участков автомобильных дорог на основании сметных расчетов (изношенные покрытия)» в 2019 году на сумму 1 269</w:t>
      </w:r>
      <w:r w:rsidRPr="00176651">
        <w:rPr>
          <w:rFonts w:ascii="Times New Roman" w:hAnsi="Times New Roman"/>
          <w:sz w:val="28"/>
          <w:szCs w:val="28"/>
          <w:lang w:val="en-US"/>
        </w:rPr>
        <w:t> </w:t>
      </w:r>
      <w:r w:rsidRPr="00176651">
        <w:rPr>
          <w:rFonts w:ascii="Times New Roman" w:hAnsi="Times New Roman"/>
          <w:sz w:val="28"/>
          <w:szCs w:val="28"/>
        </w:rPr>
        <w:t>310,7 тыс. руб., уменьшить в 2020 году на сумму 126 058,6 тыс. руб.</w:t>
      </w:r>
    </w:p>
    <w:p w:rsidR="00FB2839" w:rsidRPr="00176651" w:rsidRDefault="002421F7" w:rsidP="00FB2839">
      <w:pPr>
        <w:tabs>
          <w:tab w:val="left" w:pos="0"/>
        </w:tabs>
        <w:ind w:firstLine="567"/>
        <w:jc w:val="both"/>
        <w:rPr>
          <w:rFonts w:ascii="Times New Roman" w:hAnsi="Times New Roman"/>
          <w:sz w:val="28"/>
          <w:szCs w:val="28"/>
        </w:rPr>
      </w:pPr>
      <w:r w:rsidRPr="00176651">
        <w:rPr>
          <w:rFonts w:ascii="Times New Roman" w:hAnsi="Times New Roman"/>
          <w:sz w:val="28"/>
          <w:szCs w:val="28"/>
        </w:rPr>
        <w:tab/>
        <w:t xml:space="preserve">Планируется ввести 151,1 км автомобильных дорог (ремонт 1 км автомобильной дороги составит 8 400,73 тыс. руб. </w:t>
      </w:r>
      <w:r w:rsidR="00FB2839" w:rsidRPr="00176651">
        <w:rPr>
          <w:rFonts w:ascii="Times New Roman" w:hAnsi="Times New Roman"/>
          <w:sz w:val="28"/>
          <w:szCs w:val="28"/>
        </w:rPr>
        <w:t>(Приложение 12.20 к пояснительной записке).</w:t>
      </w:r>
    </w:p>
    <w:p w:rsidR="002421F7" w:rsidRPr="00176651" w:rsidRDefault="002421F7" w:rsidP="00FB2839">
      <w:pPr>
        <w:pStyle w:val="af8"/>
        <w:tabs>
          <w:tab w:val="num" w:pos="0"/>
          <w:tab w:val="left" w:pos="142"/>
          <w:tab w:val="left" w:pos="567"/>
          <w:tab w:val="left" w:pos="993"/>
        </w:tabs>
        <w:spacing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Предлагаемые к реализации объекты предусмотрены планом дорожных работ от 25.01.2019 № 60-рп).</w:t>
      </w:r>
    </w:p>
    <w:p w:rsidR="00FB2839" w:rsidRPr="00176651" w:rsidRDefault="002421F7" w:rsidP="00FB2839">
      <w:pPr>
        <w:tabs>
          <w:tab w:val="left" w:pos="0"/>
        </w:tabs>
        <w:ind w:firstLine="709"/>
        <w:jc w:val="both"/>
        <w:rPr>
          <w:rFonts w:ascii="Times New Roman" w:hAnsi="Times New Roman"/>
          <w:sz w:val="28"/>
          <w:szCs w:val="28"/>
        </w:rPr>
      </w:pPr>
      <w:r w:rsidRPr="00176651">
        <w:rPr>
          <w:rFonts w:ascii="Times New Roman" w:hAnsi="Times New Roman"/>
          <w:color w:val="FF0000"/>
          <w:sz w:val="28"/>
          <w:szCs w:val="28"/>
        </w:rPr>
        <w:tab/>
      </w:r>
      <w:r w:rsidRPr="00176651">
        <w:rPr>
          <w:rFonts w:ascii="Times New Roman" w:hAnsi="Times New Roman"/>
          <w:sz w:val="28"/>
          <w:szCs w:val="28"/>
        </w:rPr>
        <w:t xml:space="preserve">– увеличить расходы в 2019 году на выполнение работ по составлению и проверке смет и корректировке проектной документации на общую сумму 4 949,9 тыс. руб., в том числе в сумме 2 449,9 тыс. руб. на переходящие объекты, в качестве обоснований представлены государственные контракты и вновь </w:t>
      </w:r>
      <w:r w:rsidRPr="00176651">
        <w:rPr>
          <w:rFonts w:ascii="Times New Roman" w:hAnsi="Times New Roman"/>
          <w:sz w:val="28"/>
          <w:szCs w:val="28"/>
        </w:rPr>
        <w:lastRenderedPageBreak/>
        <w:t xml:space="preserve">начинаемый объект ПИР на сумму 2 500,0 тыс. руб. </w:t>
      </w:r>
      <w:r w:rsidR="00FB2839" w:rsidRPr="00176651">
        <w:rPr>
          <w:rFonts w:ascii="Times New Roman" w:hAnsi="Times New Roman"/>
          <w:sz w:val="28"/>
          <w:szCs w:val="28"/>
        </w:rPr>
        <w:t>(Приложение 12.21 к пояснительной записке).</w:t>
      </w:r>
    </w:p>
    <w:p w:rsidR="002421F7" w:rsidRPr="00176651" w:rsidRDefault="002421F7" w:rsidP="00FB2839">
      <w:pPr>
        <w:tabs>
          <w:tab w:val="left" w:pos="0"/>
          <w:tab w:val="left" w:pos="567"/>
          <w:tab w:val="left" w:pos="709"/>
          <w:tab w:val="left" w:pos="993"/>
        </w:tabs>
        <w:spacing w:line="240" w:lineRule="auto"/>
        <w:ind w:firstLine="709"/>
        <w:jc w:val="both"/>
        <w:rPr>
          <w:rFonts w:ascii="Times New Roman" w:hAnsi="Times New Roman"/>
          <w:b/>
          <w:sz w:val="28"/>
          <w:szCs w:val="28"/>
        </w:rPr>
      </w:pPr>
      <w:r w:rsidRPr="00176651">
        <w:rPr>
          <w:rFonts w:ascii="Times New Roman" w:hAnsi="Times New Roman"/>
          <w:sz w:val="28"/>
          <w:szCs w:val="28"/>
        </w:rPr>
        <w:tab/>
        <w:t xml:space="preserve">– увеличить расходы в 2019 году на выполнение проектно-изыскательских работ </w:t>
      </w:r>
      <w:proofErr w:type="gramStart"/>
      <w:r w:rsidRPr="00176651">
        <w:rPr>
          <w:rFonts w:ascii="Times New Roman" w:hAnsi="Times New Roman"/>
          <w:sz w:val="28"/>
          <w:szCs w:val="28"/>
        </w:rPr>
        <w:t>на искусственных мостовых сооружений</w:t>
      </w:r>
      <w:proofErr w:type="gramEnd"/>
      <w:r w:rsidRPr="00176651">
        <w:rPr>
          <w:rFonts w:ascii="Times New Roman" w:hAnsi="Times New Roman"/>
          <w:sz w:val="28"/>
          <w:szCs w:val="28"/>
        </w:rPr>
        <w:t xml:space="preserve"> и автомобильной дороге общего пользования межмуниципального значения на общую сумму 28 966,3 тыс. руб., в том числе:</w:t>
      </w:r>
    </w:p>
    <w:p w:rsidR="002421F7" w:rsidRPr="00176651" w:rsidRDefault="002421F7" w:rsidP="00147B60">
      <w:pPr>
        <w:pStyle w:val="af8"/>
        <w:numPr>
          <w:ilvl w:val="0"/>
          <w:numId w:val="6"/>
        </w:numPr>
        <w:tabs>
          <w:tab w:val="left" w:pos="0"/>
          <w:tab w:val="left" w:pos="426"/>
          <w:tab w:val="left" w:pos="567"/>
          <w:tab w:val="left" w:pos="993"/>
        </w:tabs>
        <w:spacing w:after="0"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 xml:space="preserve">ПИР по капитальному ремонту моста через ручей у д. Славное (представлен государственный контракт № 229-ИНЖ от 14.08.2018 на сумму 1 712,0 тыс. руб., </w:t>
      </w:r>
      <w:r w:rsidR="00147B60" w:rsidRPr="00176651">
        <w:rPr>
          <w:rFonts w:ascii="Times New Roman" w:hAnsi="Times New Roman" w:cs="Times New Roman"/>
          <w:sz w:val="28"/>
          <w:szCs w:val="28"/>
        </w:rPr>
        <w:t>П</w:t>
      </w:r>
      <w:r w:rsidRPr="00176651">
        <w:rPr>
          <w:rFonts w:ascii="Times New Roman" w:hAnsi="Times New Roman" w:cs="Times New Roman"/>
          <w:sz w:val="28"/>
          <w:szCs w:val="28"/>
        </w:rPr>
        <w:t xml:space="preserve">риложение </w:t>
      </w:r>
      <w:r w:rsidR="00147B60" w:rsidRPr="00176651">
        <w:rPr>
          <w:rFonts w:ascii="Times New Roman" w:hAnsi="Times New Roman" w:cs="Times New Roman"/>
          <w:sz w:val="28"/>
          <w:szCs w:val="28"/>
        </w:rPr>
        <w:t xml:space="preserve">12.22 </w:t>
      </w:r>
      <w:r w:rsidRPr="00176651">
        <w:rPr>
          <w:rFonts w:ascii="Times New Roman" w:hAnsi="Times New Roman" w:cs="Times New Roman"/>
          <w:sz w:val="28"/>
          <w:szCs w:val="28"/>
        </w:rPr>
        <w:t>к пояснительной записке);</w:t>
      </w:r>
    </w:p>
    <w:p w:rsidR="002421F7" w:rsidRPr="00176651" w:rsidRDefault="002421F7" w:rsidP="00147B60">
      <w:pPr>
        <w:pStyle w:val="af8"/>
        <w:numPr>
          <w:ilvl w:val="0"/>
          <w:numId w:val="6"/>
        </w:numPr>
        <w:tabs>
          <w:tab w:val="left" w:pos="0"/>
          <w:tab w:val="left" w:pos="426"/>
          <w:tab w:val="left" w:pos="567"/>
          <w:tab w:val="left" w:pos="993"/>
        </w:tabs>
        <w:spacing w:after="0"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 xml:space="preserve"> ПИР по капитальному ремонту моста через р. </w:t>
      </w:r>
      <w:proofErr w:type="spellStart"/>
      <w:r w:rsidRPr="00176651">
        <w:rPr>
          <w:rFonts w:ascii="Times New Roman" w:hAnsi="Times New Roman" w:cs="Times New Roman"/>
          <w:sz w:val="28"/>
          <w:szCs w:val="28"/>
        </w:rPr>
        <w:t>Ремяска</w:t>
      </w:r>
      <w:proofErr w:type="spellEnd"/>
      <w:r w:rsidRPr="00176651">
        <w:rPr>
          <w:rFonts w:ascii="Times New Roman" w:hAnsi="Times New Roman" w:cs="Times New Roman"/>
          <w:sz w:val="28"/>
          <w:szCs w:val="28"/>
        </w:rPr>
        <w:t xml:space="preserve"> у д. Александровка (представлен государственный контракт № 231-ИНЖ от 12.09.2018 на сумму 1 861,8 тыс. руб. </w:t>
      </w:r>
      <w:r w:rsidR="00147B60" w:rsidRPr="00176651">
        <w:rPr>
          <w:rFonts w:ascii="Times New Roman" w:hAnsi="Times New Roman" w:cs="Times New Roman"/>
          <w:sz w:val="28"/>
          <w:szCs w:val="28"/>
        </w:rPr>
        <w:t>П</w:t>
      </w:r>
      <w:r w:rsidRPr="00176651">
        <w:rPr>
          <w:rFonts w:ascii="Times New Roman" w:hAnsi="Times New Roman" w:cs="Times New Roman"/>
          <w:sz w:val="28"/>
          <w:szCs w:val="28"/>
        </w:rPr>
        <w:t xml:space="preserve">риложение </w:t>
      </w:r>
      <w:r w:rsidR="00147B60" w:rsidRPr="00176651">
        <w:rPr>
          <w:rFonts w:ascii="Times New Roman" w:hAnsi="Times New Roman" w:cs="Times New Roman"/>
          <w:sz w:val="28"/>
          <w:szCs w:val="28"/>
        </w:rPr>
        <w:t>12.23 к пояснительной записке</w:t>
      </w:r>
      <w:r w:rsidRPr="00176651">
        <w:rPr>
          <w:rFonts w:ascii="Times New Roman" w:hAnsi="Times New Roman" w:cs="Times New Roman"/>
          <w:sz w:val="28"/>
          <w:szCs w:val="28"/>
        </w:rPr>
        <w:t>);</w:t>
      </w:r>
    </w:p>
    <w:p w:rsidR="002421F7" w:rsidRPr="00176651" w:rsidRDefault="002421F7" w:rsidP="00147B60">
      <w:pPr>
        <w:pStyle w:val="af8"/>
        <w:numPr>
          <w:ilvl w:val="0"/>
          <w:numId w:val="6"/>
        </w:numPr>
        <w:tabs>
          <w:tab w:val="left" w:pos="0"/>
          <w:tab w:val="left" w:pos="426"/>
          <w:tab w:val="left" w:pos="567"/>
          <w:tab w:val="left" w:pos="993"/>
        </w:tabs>
        <w:spacing w:after="0"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 xml:space="preserve"> ПИР по капитальному ремонту моста через ручей у д. Давыдово (представлен государственный контракт № 226-ИНЖ от 09.09.2018 на сумму 2 000,0 тыс. руб., </w:t>
      </w:r>
      <w:r w:rsidR="00147B60" w:rsidRPr="00176651">
        <w:rPr>
          <w:rFonts w:ascii="Times New Roman" w:hAnsi="Times New Roman" w:cs="Times New Roman"/>
          <w:sz w:val="28"/>
          <w:szCs w:val="28"/>
        </w:rPr>
        <w:t>П</w:t>
      </w:r>
      <w:r w:rsidRPr="00176651">
        <w:rPr>
          <w:rFonts w:ascii="Times New Roman" w:hAnsi="Times New Roman" w:cs="Times New Roman"/>
          <w:sz w:val="28"/>
          <w:szCs w:val="28"/>
        </w:rPr>
        <w:t xml:space="preserve">риложение </w:t>
      </w:r>
      <w:r w:rsidR="00147B60" w:rsidRPr="00176651">
        <w:rPr>
          <w:rFonts w:ascii="Times New Roman" w:hAnsi="Times New Roman" w:cs="Times New Roman"/>
          <w:sz w:val="28"/>
          <w:szCs w:val="28"/>
        </w:rPr>
        <w:t xml:space="preserve">12.24 </w:t>
      </w:r>
      <w:r w:rsidRPr="00176651">
        <w:rPr>
          <w:rFonts w:ascii="Times New Roman" w:hAnsi="Times New Roman" w:cs="Times New Roman"/>
          <w:sz w:val="28"/>
          <w:szCs w:val="28"/>
        </w:rPr>
        <w:t>к пояснительной записке);</w:t>
      </w:r>
    </w:p>
    <w:p w:rsidR="002421F7" w:rsidRPr="00176651" w:rsidRDefault="002421F7" w:rsidP="00147B60">
      <w:pPr>
        <w:pStyle w:val="af8"/>
        <w:numPr>
          <w:ilvl w:val="0"/>
          <w:numId w:val="6"/>
        </w:numPr>
        <w:tabs>
          <w:tab w:val="left" w:pos="0"/>
          <w:tab w:val="left" w:pos="426"/>
          <w:tab w:val="left" w:pos="567"/>
          <w:tab w:val="left" w:pos="993"/>
        </w:tabs>
        <w:spacing w:after="0"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 xml:space="preserve">ПИР по капитальному ремонту моста через р. Песенка у д. </w:t>
      </w:r>
      <w:proofErr w:type="spellStart"/>
      <w:r w:rsidRPr="00176651">
        <w:rPr>
          <w:rFonts w:ascii="Times New Roman" w:hAnsi="Times New Roman" w:cs="Times New Roman"/>
          <w:sz w:val="28"/>
          <w:szCs w:val="28"/>
        </w:rPr>
        <w:t>Кафтино</w:t>
      </w:r>
      <w:proofErr w:type="spellEnd"/>
      <w:r w:rsidRPr="00176651">
        <w:rPr>
          <w:rFonts w:ascii="Times New Roman" w:hAnsi="Times New Roman" w:cs="Times New Roman"/>
          <w:sz w:val="28"/>
          <w:szCs w:val="28"/>
        </w:rPr>
        <w:t xml:space="preserve"> (представлен государственный контракт № 228-ИНЖ от 07.08.2018 на сумму 1 722,5 тыс. руб., </w:t>
      </w:r>
      <w:r w:rsidR="00147B60" w:rsidRPr="00176651">
        <w:rPr>
          <w:rFonts w:ascii="Times New Roman" w:hAnsi="Times New Roman" w:cs="Times New Roman"/>
          <w:sz w:val="28"/>
          <w:szCs w:val="28"/>
        </w:rPr>
        <w:t>П</w:t>
      </w:r>
      <w:r w:rsidRPr="00176651">
        <w:rPr>
          <w:rFonts w:ascii="Times New Roman" w:hAnsi="Times New Roman" w:cs="Times New Roman"/>
          <w:sz w:val="28"/>
          <w:szCs w:val="28"/>
        </w:rPr>
        <w:t xml:space="preserve">риложение </w:t>
      </w:r>
      <w:r w:rsidR="00147B60" w:rsidRPr="00176651">
        <w:rPr>
          <w:rFonts w:ascii="Times New Roman" w:hAnsi="Times New Roman" w:cs="Times New Roman"/>
          <w:sz w:val="28"/>
          <w:szCs w:val="28"/>
        </w:rPr>
        <w:t xml:space="preserve">12.25 </w:t>
      </w:r>
      <w:r w:rsidRPr="00176651">
        <w:rPr>
          <w:rFonts w:ascii="Times New Roman" w:hAnsi="Times New Roman" w:cs="Times New Roman"/>
          <w:sz w:val="28"/>
          <w:szCs w:val="28"/>
        </w:rPr>
        <w:t>к пояснительной записке);</w:t>
      </w:r>
    </w:p>
    <w:p w:rsidR="002421F7" w:rsidRPr="00176651" w:rsidRDefault="002421F7" w:rsidP="00147B60">
      <w:pPr>
        <w:pStyle w:val="af8"/>
        <w:numPr>
          <w:ilvl w:val="0"/>
          <w:numId w:val="6"/>
        </w:numPr>
        <w:tabs>
          <w:tab w:val="left" w:pos="0"/>
          <w:tab w:val="left" w:pos="426"/>
          <w:tab w:val="left" w:pos="567"/>
          <w:tab w:val="left" w:pos="993"/>
        </w:tabs>
        <w:spacing w:after="0"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 xml:space="preserve">ПИР по капитальному ремонту моста через р. </w:t>
      </w:r>
      <w:proofErr w:type="spellStart"/>
      <w:r w:rsidRPr="00176651">
        <w:rPr>
          <w:rFonts w:ascii="Times New Roman" w:hAnsi="Times New Roman" w:cs="Times New Roman"/>
          <w:sz w:val="28"/>
          <w:szCs w:val="28"/>
        </w:rPr>
        <w:t>Шлина</w:t>
      </w:r>
      <w:proofErr w:type="spellEnd"/>
      <w:r w:rsidRPr="00176651">
        <w:rPr>
          <w:rFonts w:ascii="Times New Roman" w:hAnsi="Times New Roman" w:cs="Times New Roman"/>
          <w:sz w:val="28"/>
          <w:szCs w:val="28"/>
        </w:rPr>
        <w:t xml:space="preserve"> (в качестве обоснования представлена ориентировочная сводная смета на сумму 5 100,0</w:t>
      </w:r>
      <w:r w:rsidR="005B0C32">
        <w:rPr>
          <w:rFonts w:ascii="Times New Roman" w:hAnsi="Times New Roman" w:cs="Times New Roman"/>
          <w:sz w:val="28"/>
          <w:szCs w:val="28"/>
        </w:rPr>
        <w:t> </w:t>
      </w:r>
      <w:r w:rsidRPr="00176651">
        <w:rPr>
          <w:rFonts w:ascii="Times New Roman" w:hAnsi="Times New Roman" w:cs="Times New Roman"/>
          <w:sz w:val="28"/>
          <w:szCs w:val="28"/>
        </w:rPr>
        <w:t>тыс.</w:t>
      </w:r>
      <w:r w:rsidR="005B0C32">
        <w:rPr>
          <w:rFonts w:ascii="Times New Roman" w:hAnsi="Times New Roman" w:cs="Times New Roman"/>
          <w:sz w:val="28"/>
          <w:szCs w:val="28"/>
        </w:rPr>
        <w:t> </w:t>
      </w:r>
      <w:r w:rsidRPr="00176651">
        <w:rPr>
          <w:rFonts w:ascii="Times New Roman" w:hAnsi="Times New Roman" w:cs="Times New Roman"/>
          <w:sz w:val="28"/>
          <w:szCs w:val="28"/>
        </w:rPr>
        <w:t xml:space="preserve">руб., </w:t>
      </w:r>
      <w:r w:rsidR="00147B60" w:rsidRPr="00176651">
        <w:rPr>
          <w:rFonts w:ascii="Times New Roman" w:hAnsi="Times New Roman" w:cs="Times New Roman"/>
          <w:sz w:val="28"/>
          <w:szCs w:val="28"/>
        </w:rPr>
        <w:t>П</w:t>
      </w:r>
      <w:r w:rsidRPr="00176651">
        <w:rPr>
          <w:rFonts w:ascii="Times New Roman" w:hAnsi="Times New Roman" w:cs="Times New Roman"/>
          <w:sz w:val="28"/>
          <w:szCs w:val="28"/>
        </w:rPr>
        <w:t xml:space="preserve">риложение </w:t>
      </w:r>
      <w:r w:rsidR="00147B60" w:rsidRPr="00176651">
        <w:rPr>
          <w:rFonts w:ascii="Times New Roman" w:hAnsi="Times New Roman" w:cs="Times New Roman"/>
          <w:sz w:val="28"/>
          <w:szCs w:val="28"/>
        </w:rPr>
        <w:t xml:space="preserve">12.26 </w:t>
      </w:r>
      <w:r w:rsidRPr="00176651">
        <w:rPr>
          <w:rFonts w:ascii="Times New Roman" w:hAnsi="Times New Roman" w:cs="Times New Roman"/>
          <w:sz w:val="28"/>
          <w:szCs w:val="28"/>
        </w:rPr>
        <w:t xml:space="preserve">к пояснительной записке); </w:t>
      </w:r>
    </w:p>
    <w:p w:rsidR="002421F7" w:rsidRPr="00176651" w:rsidRDefault="002421F7" w:rsidP="00147B60">
      <w:pPr>
        <w:pStyle w:val="af8"/>
        <w:numPr>
          <w:ilvl w:val="0"/>
          <w:numId w:val="6"/>
        </w:numPr>
        <w:tabs>
          <w:tab w:val="left" w:pos="0"/>
          <w:tab w:val="left" w:pos="567"/>
          <w:tab w:val="left" w:pos="709"/>
          <w:tab w:val="left" w:pos="993"/>
        </w:tabs>
        <w:spacing w:after="0"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 xml:space="preserve">ПИР по капитальному ремонту моста через р. </w:t>
      </w:r>
      <w:proofErr w:type="spellStart"/>
      <w:r w:rsidRPr="00176651">
        <w:rPr>
          <w:rFonts w:ascii="Times New Roman" w:hAnsi="Times New Roman" w:cs="Times New Roman"/>
          <w:sz w:val="28"/>
          <w:szCs w:val="28"/>
        </w:rPr>
        <w:t>Кушалка</w:t>
      </w:r>
      <w:proofErr w:type="spellEnd"/>
      <w:r w:rsidRPr="00176651">
        <w:rPr>
          <w:rFonts w:ascii="Times New Roman" w:hAnsi="Times New Roman" w:cs="Times New Roman"/>
          <w:sz w:val="28"/>
          <w:szCs w:val="28"/>
        </w:rPr>
        <w:t xml:space="preserve"> (в качестве обоснования представлена ориентировочная сводная смета на сумму 4 350,0</w:t>
      </w:r>
      <w:r w:rsidR="005B0C32">
        <w:rPr>
          <w:rFonts w:ascii="Times New Roman" w:hAnsi="Times New Roman" w:cs="Times New Roman"/>
          <w:sz w:val="28"/>
          <w:szCs w:val="28"/>
        </w:rPr>
        <w:t> </w:t>
      </w:r>
      <w:r w:rsidRPr="00176651">
        <w:rPr>
          <w:rFonts w:ascii="Times New Roman" w:hAnsi="Times New Roman" w:cs="Times New Roman"/>
          <w:sz w:val="28"/>
          <w:szCs w:val="28"/>
        </w:rPr>
        <w:t>тыс.</w:t>
      </w:r>
      <w:r w:rsidR="005B0C32">
        <w:rPr>
          <w:rFonts w:ascii="Times New Roman" w:hAnsi="Times New Roman" w:cs="Times New Roman"/>
          <w:sz w:val="28"/>
          <w:szCs w:val="28"/>
        </w:rPr>
        <w:t> </w:t>
      </w:r>
      <w:r w:rsidRPr="00176651">
        <w:rPr>
          <w:rFonts w:ascii="Times New Roman" w:hAnsi="Times New Roman" w:cs="Times New Roman"/>
          <w:sz w:val="28"/>
          <w:szCs w:val="28"/>
        </w:rPr>
        <w:t xml:space="preserve">руб., </w:t>
      </w:r>
      <w:r w:rsidR="00147B60" w:rsidRPr="00176651">
        <w:rPr>
          <w:rFonts w:ascii="Times New Roman" w:hAnsi="Times New Roman" w:cs="Times New Roman"/>
          <w:sz w:val="28"/>
          <w:szCs w:val="28"/>
        </w:rPr>
        <w:t>П</w:t>
      </w:r>
      <w:r w:rsidRPr="00176651">
        <w:rPr>
          <w:rFonts w:ascii="Times New Roman" w:hAnsi="Times New Roman" w:cs="Times New Roman"/>
          <w:sz w:val="28"/>
          <w:szCs w:val="28"/>
        </w:rPr>
        <w:t xml:space="preserve">риложение </w:t>
      </w:r>
      <w:r w:rsidR="00147B60" w:rsidRPr="00176651">
        <w:rPr>
          <w:rFonts w:ascii="Times New Roman" w:hAnsi="Times New Roman" w:cs="Times New Roman"/>
          <w:sz w:val="28"/>
          <w:szCs w:val="28"/>
        </w:rPr>
        <w:t xml:space="preserve">12.27 </w:t>
      </w:r>
      <w:r w:rsidRPr="00176651">
        <w:rPr>
          <w:rFonts w:ascii="Times New Roman" w:hAnsi="Times New Roman" w:cs="Times New Roman"/>
          <w:sz w:val="28"/>
          <w:szCs w:val="28"/>
        </w:rPr>
        <w:t>к пояснительной записке);</w:t>
      </w:r>
    </w:p>
    <w:p w:rsidR="002421F7" w:rsidRPr="00176651" w:rsidRDefault="002421F7" w:rsidP="00147B60">
      <w:pPr>
        <w:pStyle w:val="af8"/>
        <w:numPr>
          <w:ilvl w:val="0"/>
          <w:numId w:val="6"/>
        </w:numPr>
        <w:tabs>
          <w:tab w:val="left" w:pos="0"/>
          <w:tab w:val="left" w:pos="567"/>
          <w:tab w:val="left" w:pos="709"/>
          <w:tab w:val="left" w:pos="993"/>
        </w:tabs>
        <w:spacing w:after="0"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ПИР по капитальному ремонту моста через озеро Селигер (в качестве обоснования представлена ориентировочная сводная смета на сумму 7 000,0</w:t>
      </w:r>
      <w:r w:rsidR="005B0C32">
        <w:rPr>
          <w:rFonts w:ascii="Times New Roman" w:hAnsi="Times New Roman" w:cs="Times New Roman"/>
          <w:sz w:val="28"/>
          <w:szCs w:val="28"/>
        </w:rPr>
        <w:t> </w:t>
      </w:r>
      <w:r w:rsidRPr="00176651">
        <w:rPr>
          <w:rFonts w:ascii="Times New Roman" w:hAnsi="Times New Roman" w:cs="Times New Roman"/>
          <w:sz w:val="28"/>
          <w:szCs w:val="28"/>
        </w:rPr>
        <w:t>тыс.</w:t>
      </w:r>
      <w:r w:rsidR="005B0C32">
        <w:rPr>
          <w:rFonts w:ascii="Times New Roman" w:hAnsi="Times New Roman" w:cs="Times New Roman"/>
          <w:sz w:val="28"/>
          <w:szCs w:val="28"/>
        </w:rPr>
        <w:t> </w:t>
      </w:r>
      <w:r w:rsidRPr="00176651">
        <w:rPr>
          <w:rFonts w:ascii="Times New Roman" w:hAnsi="Times New Roman" w:cs="Times New Roman"/>
          <w:sz w:val="28"/>
          <w:szCs w:val="28"/>
        </w:rPr>
        <w:t xml:space="preserve">руб., </w:t>
      </w:r>
      <w:r w:rsidR="00147B60" w:rsidRPr="00176651">
        <w:rPr>
          <w:rFonts w:ascii="Times New Roman" w:hAnsi="Times New Roman" w:cs="Times New Roman"/>
          <w:sz w:val="28"/>
          <w:szCs w:val="28"/>
        </w:rPr>
        <w:t>П</w:t>
      </w:r>
      <w:r w:rsidRPr="00176651">
        <w:rPr>
          <w:rFonts w:ascii="Times New Roman" w:hAnsi="Times New Roman" w:cs="Times New Roman"/>
          <w:sz w:val="28"/>
          <w:szCs w:val="28"/>
        </w:rPr>
        <w:t>ри</w:t>
      </w:r>
      <w:r w:rsidR="00147B60" w:rsidRPr="00176651">
        <w:rPr>
          <w:rFonts w:ascii="Times New Roman" w:hAnsi="Times New Roman" w:cs="Times New Roman"/>
          <w:sz w:val="28"/>
          <w:szCs w:val="28"/>
        </w:rPr>
        <w:t>ложение 12.28 к пояснительной записке</w:t>
      </w:r>
      <w:r w:rsidRPr="00176651">
        <w:rPr>
          <w:rFonts w:ascii="Times New Roman" w:hAnsi="Times New Roman" w:cs="Times New Roman"/>
          <w:sz w:val="28"/>
          <w:szCs w:val="28"/>
        </w:rPr>
        <w:t>);</w:t>
      </w:r>
    </w:p>
    <w:p w:rsidR="002421F7" w:rsidRPr="00176651" w:rsidRDefault="002421F7" w:rsidP="00147B60">
      <w:pPr>
        <w:pStyle w:val="af8"/>
        <w:numPr>
          <w:ilvl w:val="0"/>
          <w:numId w:val="6"/>
        </w:numPr>
        <w:tabs>
          <w:tab w:val="left" w:pos="0"/>
          <w:tab w:val="left" w:pos="567"/>
          <w:tab w:val="left" w:pos="709"/>
          <w:tab w:val="left" w:pos="993"/>
        </w:tabs>
        <w:spacing w:after="0"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 xml:space="preserve">ПИР по капитальному ремонту автомобильной дороги Славное-Восток в Калининском районе Тверской области (в качестве обоснования представлена ориентировочная сводная смета на сумму 5 220,0 тыс. руб., </w:t>
      </w:r>
      <w:r w:rsidR="00147B60" w:rsidRPr="00176651">
        <w:rPr>
          <w:rFonts w:ascii="Times New Roman" w:hAnsi="Times New Roman" w:cs="Times New Roman"/>
          <w:sz w:val="28"/>
          <w:szCs w:val="28"/>
        </w:rPr>
        <w:t>П</w:t>
      </w:r>
      <w:r w:rsidRPr="00176651">
        <w:rPr>
          <w:rFonts w:ascii="Times New Roman" w:hAnsi="Times New Roman" w:cs="Times New Roman"/>
          <w:sz w:val="28"/>
          <w:szCs w:val="28"/>
        </w:rPr>
        <w:t>риложение</w:t>
      </w:r>
      <w:r w:rsidR="00147B60" w:rsidRPr="00176651">
        <w:rPr>
          <w:rFonts w:ascii="Times New Roman" w:hAnsi="Times New Roman" w:cs="Times New Roman"/>
          <w:sz w:val="28"/>
          <w:szCs w:val="28"/>
        </w:rPr>
        <w:t xml:space="preserve"> 12.29</w:t>
      </w:r>
      <w:r w:rsidRPr="00176651">
        <w:rPr>
          <w:rFonts w:ascii="Times New Roman" w:hAnsi="Times New Roman" w:cs="Times New Roman"/>
          <w:sz w:val="28"/>
          <w:szCs w:val="28"/>
        </w:rPr>
        <w:t xml:space="preserve"> к пояснительной записке).</w:t>
      </w:r>
    </w:p>
    <w:p w:rsidR="002421F7" w:rsidRPr="00176651" w:rsidRDefault="002421F7" w:rsidP="00147B60">
      <w:pPr>
        <w:tabs>
          <w:tab w:val="left" w:pos="0"/>
          <w:tab w:val="left" w:pos="567"/>
          <w:tab w:val="left" w:pos="709"/>
          <w:tab w:val="left" w:pos="993"/>
        </w:tabs>
        <w:spacing w:line="240" w:lineRule="auto"/>
        <w:ind w:firstLine="709"/>
        <w:jc w:val="both"/>
        <w:rPr>
          <w:rFonts w:ascii="Times New Roman" w:hAnsi="Times New Roman"/>
          <w:sz w:val="28"/>
          <w:szCs w:val="28"/>
        </w:rPr>
      </w:pPr>
    </w:p>
    <w:p w:rsidR="002421F7" w:rsidRPr="00176651" w:rsidRDefault="002421F7" w:rsidP="00FB2839">
      <w:pPr>
        <w:tabs>
          <w:tab w:val="left" w:pos="0"/>
          <w:tab w:val="left" w:pos="284"/>
          <w:tab w:val="left" w:pos="567"/>
          <w:tab w:val="left" w:pos="993"/>
        </w:tabs>
        <w:spacing w:line="240" w:lineRule="auto"/>
        <w:ind w:firstLine="709"/>
        <w:jc w:val="both"/>
        <w:rPr>
          <w:rFonts w:ascii="Times New Roman" w:hAnsi="Times New Roman"/>
          <w:sz w:val="28"/>
          <w:szCs w:val="28"/>
        </w:rPr>
      </w:pPr>
      <w:r w:rsidRPr="00176651">
        <w:rPr>
          <w:rFonts w:ascii="Times New Roman" w:hAnsi="Times New Roman"/>
          <w:sz w:val="28"/>
          <w:szCs w:val="28"/>
        </w:rPr>
        <w:tab/>
        <w:t>– увеличить расходы в 2019 году на выполнение работ СМР по капитальному ремонту искусственных мостовых сооружениях на сумму 20 418,6</w:t>
      </w:r>
      <w:r w:rsidR="005B0C32">
        <w:rPr>
          <w:rFonts w:ascii="Times New Roman" w:hAnsi="Times New Roman"/>
          <w:sz w:val="28"/>
          <w:szCs w:val="28"/>
        </w:rPr>
        <w:t> </w:t>
      </w:r>
      <w:r w:rsidRPr="00176651">
        <w:rPr>
          <w:rFonts w:ascii="Times New Roman" w:hAnsi="Times New Roman"/>
          <w:sz w:val="28"/>
          <w:szCs w:val="28"/>
        </w:rPr>
        <w:t>тыс. руб., в том числе:</w:t>
      </w:r>
    </w:p>
    <w:p w:rsidR="002421F7" w:rsidRPr="00176651" w:rsidRDefault="002421F7" w:rsidP="00FB2839">
      <w:pPr>
        <w:pStyle w:val="af8"/>
        <w:numPr>
          <w:ilvl w:val="0"/>
          <w:numId w:val="6"/>
        </w:numPr>
        <w:tabs>
          <w:tab w:val="left" w:pos="0"/>
          <w:tab w:val="left" w:pos="567"/>
          <w:tab w:val="left" w:pos="709"/>
          <w:tab w:val="left" w:pos="993"/>
        </w:tabs>
        <w:spacing w:after="0" w:line="240" w:lineRule="auto"/>
        <w:ind w:left="709" w:firstLine="709"/>
        <w:jc w:val="both"/>
        <w:rPr>
          <w:rFonts w:ascii="Times New Roman" w:hAnsi="Times New Roman" w:cs="Times New Roman"/>
          <w:sz w:val="28"/>
          <w:szCs w:val="28"/>
        </w:rPr>
      </w:pPr>
      <w:r w:rsidRPr="00176651">
        <w:rPr>
          <w:rFonts w:ascii="Times New Roman" w:hAnsi="Times New Roman" w:cs="Times New Roman"/>
          <w:sz w:val="28"/>
          <w:szCs w:val="28"/>
        </w:rPr>
        <w:t xml:space="preserve"> мост через ручей у д. Славное на сумму 10 456,6 тыс. руб. (представлен сводный сметный расчет стоимости строительства объекта на сумму 26 319,22 тыс. руб., </w:t>
      </w:r>
      <w:r w:rsidR="00147B60" w:rsidRPr="00176651">
        <w:rPr>
          <w:rFonts w:ascii="Times New Roman" w:hAnsi="Times New Roman" w:cs="Times New Roman"/>
          <w:sz w:val="28"/>
          <w:szCs w:val="28"/>
        </w:rPr>
        <w:t>П</w:t>
      </w:r>
      <w:r w:rsidRPr="00176651">
        <w:rPr>
          <w:rFonts w:ascii="Times New Roman" w:hAnsi="Times New Roman" w:cs="Times New Roman"/>
          <w:sz w:val="28"/>
          <w:szCs w:val="28"/>
        </w:rPr>
        <w:t xml:space="preserve">риложение </w:t>
      </w:r>
      <w:r w:rsidR="00147B60" w:rsidRPr="00176651">
        <w:rPr>
          <w:rFonts w:ascii="Times New Roman" w:hAnsi="Times New Roman" w:cs="Times New Roman"/>
          <w:sz w:val="28"/>
          <w:szCs w:val="28"/>
        </w:rPr>
        <w:t xml:space="preserve">12.30 </w:t>
      </w:r>
      <w:r w:rsidRPr="00176651">
        <w:rPr>
          <w:rFonts w:ascii="Times New Roman" w:hAnsi="Times New Roman" w:cs="Times New Roman"/>
          <w:sz w:val="28"/>
          <w:szCs w:val="28"/>
        </w:rPr>
        <w:t>к пояснительной записке).</w:t>
      </w:r>
    </w:p>
    <w:p w:rsidR="002421F7" w:rsidRPr="00176651" w:rsidRDefault="002421F7" w:rsidP="00FB2839">
      <w:pPr>
        <w:pStyle w:val="af8"/>
        <w:numPr>
          <w:ilvl w:val="0"/>
          <w:numId w:val="6"/>
        </w:numPr>
        <w:tabs>
          <w:tab w:val="left" w:pos="0"/>
          <w:tab w:val="left" w:pos="567"/>
          <w:tab w:val="left" w:pos="709"/>
          <w:tab w:val="left" w:pos="993"/>
        </w:tabs>
        <w:spacing w:after="0" w:line="240" w:lineRule="auto"/>
        <w:ind w:left="709" w:firstLine="709"/>
        <w:jc w:val="both"/>
        <w:rPr>
          <w:rFonts w:ascii="Times New Roman" w:hAnsi="Times New Roman" w:cs="Times New Roman"/>
          <w:sz w:val="28"/>
          <w:szCs w:val="28"/>
        </w:rPr>
      </w:pPr>
      <w:r w:rsidRPr="00176651">
        <w:rPr>
          <w:rFonts w:ascii="Times New Roman" w:hAnsi="Times New Roman" w:cs="Times New Roman"/>
          <w:sz w:val="28"/>
          <w:szCs w:val="28"/>
        </w:rPr>
        <w:lastRenderedPageBreak/>
        <w:t xml:space="preserve"> мост через ручей у д. Давыдово на сумму 9 962,0 тыс. руб. (представлен сводный сметный расчет стоимости строительства объекта на сумму </w:t>
      </w:r>
      <w:r w:rsidR="00FD7C80" w:rsidRPr="00176651">
        <w:rPr>
          <w:rFonts w:ascii="Times New Roman" w:hAnsi="Times New Roman" w:cs="Times New Roman"/>
          <w:sz w:val="28"/>
          <w:szCs w:val="28"/>
        </w:rPr>
        <w:t>25 824,7</w:t>
      </w:r>
      <w:r w:rsidRPr="00176651">
        <w:rPr>
          <w:rFonts w:ascii="Times New Roman" w:hAnsi="Times New Roman" w:cs="Times New Roman"/>
          <w:sz w:val="28"/>
          <w:szCs w:val="28"/>
        </w:rPr>
        <w:t xml:space="preserve"> тыс. руб., </w:t>
      </w:r>
      <w:r w:rsidR="00147B60" w:rsidRPr="00176651">
        <w:rPr>
          <w:rFonts w:ascii="Times New Roman" w:hAnsi="Times New Roman" w:cs="Times New Roman"/>
          <w:sz w:val="28"/>
          <w:szCs w:val="28"/>
        </w:rPr>
        <w:t>П</w:t>
      </w:r>
      <w:r w:rsidRPr="00176651">
        <w:rPr>
          <w:rFonts w:ascii="Times New Roman" w:hAnsi="Times New Roman" w:cs="Times New Roman"/>
          <w:sz w:val="28"/>
          <w:szCs w:val="28"/>
        </w:rPr>
        <w:t>риложение</w:t>
      </w:r>
      <w:r w:rsidR="00147B60" w:rsidRPr="00176651">
        <w:rPr>
          <w:rFonts w:ascii="Times New Roman" w:hAnsi="Times New Roman" w:cs="Times New Roman"/>
          <w:sz w:val="28"/>
          <w:szCs w:val="28"/>
        </w:rPr>
        <w:t xml:space="preserve"> 12.31 к пояснительной записке</w:t>
      </w:r>
      <w:r w:rsidRPr="00176651">
        <w:rPr>
          <w:rFonts w:ascii="Times New Roman" w:hAnsi="Times New Roman" w:cs="Times New Roman"/>
          <w:sz w:val="28"/>
          <w:szCs w:val="28"/>
        </w:rPr>
        <w:t>);</w:t>
      </w:r>
    </w:p>
    <w:p w:rsidR="002421F7" w:rsidRPr="00176651" w:rsidRDefault="002421F7" w:rsidP="00FB2839">
      <w:pPr>
        <w:pStyle w:val="af8"/>
        <w:tabs>
          <w:tab w:val="left" w:pos="0"/>
          <w:tab w:val="left" w:pos="142"/>
          <w:tab w:val="left" w:pos="567"/>
          <w:tab w:val="left" w:pos="993"/>
        </w:tabs>
        <w:spacing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ab/>
        <w:t>Данные объекты предусмотрены планом дорожных работ от 25.01.2019 № 60-рп).</w:t>
      </w:r>
    </w:p>
    <w:p w:rsidR="002421F7" w:rsidRPr="00176651" w:rsidRDefault="002421F7" w:rsidP="002A0602">
      <w:pPr>
        <w:tabs>
          <w:tab w:val="left" w:pos="0"/>
          <w:tab w:val="left" w:pos="360"/>
        </w:tabs>
        <w:spacing w:line="240" w:lineRule="auto"/>
        <w:ind w:firstLine="709"/>
        <w:jc w:val="both"/>
        <w:rPr>
          <w:rFonts w:ascii="Times New Roman" w:hAnsi="Times New Roman"/>
          <w:sz w:val="28"/>
          <w:szCs w:val="28"/>
        </w:rPr>
      </w:pPr>
      <w:r w:rsidRPr="00176651">
        <w:rPr>
          <w:rFonts w:ascii="Times New Roman" w:hAnsi="Times New Roman"/>
          <w:sz w:val="28"/>
          <w:szCs w:val="28"/>
        </w:rPr>
        <w:tab/>
        <w:t xml:space="preserve">– исключить объект «Капремонт автомобильной дороги Старица - </w:t>
      </w:r>
      <w:proofErr w:type="spellStart"/>
      <w:r w:rsidRPr="00176651">
        <w:rPr>
          <w:rFonts w:ascii="Times New Roman" w:hAnsi="Times New Roman"/>
          <w:sz w:val="28"/>
          <w:szCs w:val="28"/>
        </w:rPr>
        <w:t>Степурино</w:t>
      </w:r>
      <w:proofErr w:type="spellEnd"/>
      <w:r w:rsidRPr="00176651">
        <w:rPr>
          <w:rFonts w:ascii="Times New Roman" w:hAnsi="Times New Roman"/>
          <w:sz w:val="28"/>
          <w:szCs w:val="28"/>
        </w:rPr>
        <w:t xml:space="preserve"> - Сидорово - граница Московской области (д. Ново-Ямская) в Старицком районе (СМР)» на сумму 69 643,4 тыс. руб. (объект планом дорожных работ от 25.01.2019 № 60-рп не предусмотрен.</w:t>
      </w:r>
    </w:p>
    <w:p w:rsidR="002421F7" w:rsidRPr="00176651" w:rsidRDefault="002421F7" w:rsidP="00147B60">
      <w:pPr>
        <w:tabs>
          <w:tab w:val="left" w:pos="360"/>
        </w:tabs>
        <w:spacing w:line="240" w:lineRule="auto"/>
        <w:ind w:firstLine="709"/>
        <w:jc w:val="both"/>
        <w:rPr>
          <w:rFonts w:ascii="Times New Roman" w:hAnsi="Times New Roman"/>
          <w:sz w:val="28"/>
          <w:szCs w:val="28"/>
        </w:rPr>
      </w:pPr>
      <w:r w:rsidRPr="00176651">
        <w:rPr>
          <w:rFonts w:ascii="Times New Roman" w:hAnsi="Times New Roman"/>
          <w:sz w:val="28"/>
          <w:szCs w:val="28"/>
        </w:rPr>
        <w:t xml:space="preserve"> </w:t>
      </w:r>
      <w:r w:rsidRPr="00176651">
        <w:rPr>
          <w:rFonts w:ascii="Times New Roman" w:hAnsi="Times New Roman"/>
          <w:sz w:val="28"/>
          <w:szCs w:val="28"/>
        </w:rPr>
        <w:tab/>
        <w:t>4) Увеличить бюджетные ассигнования на финансирование расходов по направлению «Финансовое обеспечение деятельности государственного казенного учреждения Тверской области «Дирекция территориального дорожного фонда Тверской области» в 2019 году на сумму 9 271,3 тыс. руб.</w:t>
      </w:r>
    </w:p>
    <w:p w:rsidR="002421F7" w:rsidRPr="00176651" w:rsidRDefault="00224ADF" w:rsidP="002A0602">
      <w:pPr>
        <w:tabs>
          <w:tab w:val="left" w:pos="360"/>
        </w:tabs>
        <w:spacing w:after="0" w:line="240" w:lineRule="auto"/>
        <w:ind w:firstLine="709"/>
        <w:jc w:val="both"/>
        <w:rPr>
          <w:rFonts w:ascii="Times New Roman" w:hAnsi="Times New Roman"/>
          <w:sz w:val="28"/>
          <w:szCs w:val="28"/>
        </w:rPr>
      </w:pPr>
      <w:r w:rsidRPr="00176651">
        <w:rPr>
          <w:rFonts w:ascii="Times New Roman" w:hAnsi="Times New Roman"/>
          <w:sz w:val="28"/>
          <w:szCs w:val="28"/>
        </w:rPr>
        <w:t>И</w:t>
      </w:r>
      <w:r w:rsidR="002421F7" w:rsidRPr="00176651">
        <w:rPr>
          <w:rFonts w:ascii="Times New Roman" w:hAnsi="Times New Roman"/>
          <w:sz w:val="28"/>
          <w:szCs w:val="28"/>
        </w:rPr>
        <w:t>зменения отразить по КБК:</w:t>
      </w:r>
    </w:p>
    <w:p w:rsidR="002421F7" w:rsidRPr="00176651" w:rsidRDefault="002421F7" w:rsidP="002A0602">
      <w:pPr>
        <w:tabs>
          <w:tab w:val="left" w:pos="360"/>
        </w:tabs>
        <w:spacing w:after="0" w:line="240" w:lineRule="auto"/>
        <w:ind w:firstLine="709"/>
        <w:jc w:val="both"/>
        <w:rPr>
          <w:rFonts w:ascii="Times New Roman" w:hAnsi="Times New Roman"/>
          <w:sz w:val="28"/>
          <w:szCs w:val="28"/>
        </w:rPr>
      </w:pPr>
      <w:r w:rsidRPr="00176651">
        <w:rPr>
          <w:rFonts w:ascii="Times New Roman" w:hAnsi="Times New Roman"/>
          <w:sz w:val="28"/>
          <w:szCs w:val="28"/>
        </w:rPr>
        <w:t>ППП 104 РП 0409 КЦСР 3210410000 КВР 200 + 1 300,6 тыс. руб.</w:t>
      </w:r>
    </w:p>
    <w:p w:rsidR="002421F7" w:rsidRPr="00176651" w:rsidRDefault="002421F7" w:rsidP="002A0602">
      <w:pPr>
        <w:tabs>
          <w:tab w:val="left" w:pos="360"/>
        </w:tabs>
        <w:spacing w:after="0" w:line="240" w:lineRule="auto"/>
        <w:ind w:firstLine="709"/>
        <w:jc w:val="both"/>
        <w:rPr>
          <w:rFonts w:ascii="Times New Roman" w:hAnsi="Times New Roman"/>
          <w:sz w:val="28"/>
          <w:szCs w:val="28"/>
        </w:rPr>
      </w:pPr>
      <w:r w:rsidRPr="00176651">
        <w:rPr>
          <w:rFonts w:ascii="Times New Roman" w:hAnsi="Times New Roman"/>
          <w:sz w:val="28"/>
          <w:szCs w:val="28"/>
        </w:rPr>
        <w:t>ППП 104 РП 0409 КЦСР 3210410000 КВР 800 + 7 970,7 тыс. руб.</w:t>
      </w:r>
    </w:p>
    <w:p w:rsidR="002A0602" w:rsidRPr="00176651" w:rsidRDefault="002A0602" w:rsidP="002A0602">
      <w:pPr>
        <w:tabs>
          <w:tab w:val="left" w:pos="360"/>
        </w:tabs>
        <w:spacing w:after="0" w:line="240" w:lineRule="auto"/>
        <w:ind w:firstLine="709"/>
        <w:jc w:val="both"/>
        <w:rPr>
          <w:rFonts w:ascii="Times New Roman" w:hAnsi="Times New Roman"/>
          <w:sz w:val="28"/>
          <w:szCs w:val="28"/>
        </w:rPr>
      </w:pPr>
    </w:p>
    <w:p w:rsidR="002421F7" w:rsidRPr="00176651" w:rsidRDefault="002421F7" w:rsidP="00147B60">
      <w:pPr>
        <w:tabs>
          <w:tab w:val="left" w:pos="360"/>
        </w:tabs>
        <w:spacing w:line="240" w:lineRule="auto"/>
        <w:ind w:firstLine="709"/>
        <w:jc w:val="both"/>
        <w:rPr>
          <w:rFonts w:ascii="Times New Roman" w:hAnsi="Times New Roman"/>
          <w:sz w:val="28"/>
          <w:szCs w:val="28"/>
        </w:rPr>
      </w:pPr>
      <w:r w:rsidRPr="00176651">
        <w:rPr>
          <w:rFonts w:ascii="Times New Roman" w:hAnsi="Times New Roman"/>
          <w:sz w:val="28"/>
          <w:szCs w:val="28"/>
        </w:rPr>
        <w:t>Внести соответствующие изменения в приложения 10, 11, 12, 13, 14 к закону.</w:t>
      </w:r>
    </w:p>
    <w:p w:rsidR="002421F7" w:rsidRPr="00176651" w:rsidRDefault="002421F7" w:rsidP="00147B60">
      <w:pPr>
        <w:tabs>
          <w:tab w:val="left" w:pos="567"/>
        </w:tabs>
        <w:spacing w:line="240" w:lineRule="auto"/>
        <w:ind w:firstLine="709"/>
        <w:jc w:val="both"/>
        <w:rPr>
          <w:rFonts w:ascii="Times New Roman" w:hAnsi="Times New Roman"/>
          <w:sz w:val="28"/>
          <w:szCs w:val="28"/>
        </w:rPr>
      </w:pPr>
      <w:r w:rsidRPr="00176651">
        <w:rPr>
          <w:rFonts w:ascii="Times New Roman" w:hAnsi="Times New Roman"/>
          <w:sz w:val="28"/>
          <w:szCs w:val="28"/>
        </w:rPr>
        <w:tab/>
        <w:t>Бюджетные ассигнования в сумме 1 300,6 тыс. руб. направить на приобретение весов для передвижных пунктов весового контроля.</w:t>
      </w:r>
    </w:p>
    <w:p w:rsidR="002421F7" w:rsidRPr="00176651" w:rsidRDefault="002421F7" w:rsidP="00147B60">
      <w:pPr>
        <w:tabs>
          <w:tab w:val="left" w:pos="567"/>
        </w:tabs>
        <w:spacing w:line="240" w:lineRule="auto"/>
        <w:ind w:firstLine="709"/>
        <w:jc w:val="both"/>
        <w:rPr>
          <w:rFonts w:ascii="Times New Roman" w:hAnsi="Times New Roman"/>
          <w:sz w:val="28"/>
          <w:szCs w:val="28"/>
        </w:rPr>
      </w:pPr>
      <w:r w:rsidRPr="00176651">
        <w:rPr>
          <w:rFonts w:ascii="Times New Roman" w:hAnsi="Times New Roman"/>
          <w:sz w:val="28"/>
          <w:szCs w:val="28"/>
        </w:rPr>
        <w:tab/>
        <w:t>Бюджетные ассигнования в сумме 7 989,0 тыс. руб. для оплаты исполнительного листа № 015655722 от 15.11.2018 года (</w:t>
      </w:r>
      <w:r w:rsidR="002A0602" w:rsidRPr="00176651">
        <w:rPr>
          <w:rFonts w:ascii="Times New Roman" w:hAnsi="Times New Roman"/>
          <w:sz w:val="28"/>
          <w:szCs w:val="28"/>
        </w:rPr>
        <w:t>П</w:t>
      </w:r>
      <w:r w:rsidRPr="00176651">
        <w:rPr>
          <w:rFonts w:ascii="Times New Roman" w:hAnsi="Times New Roman"/>
          <w:sz w:val="28"/>
          <w:szCs w:val="28"/>
        </w:rPr>
        <w:t xml:space="preserve">риложение </w:t>
      </w:r>
      <w:r w:rsidR="002A0602" w:rsidRPr="00176651">
        <w:rPr>
          <w:rFonts w:ascii="Times New Roman" w:hAnsi="Times New Roman"/>
          <w:sz w:val="28"/>
          <w:szCs w:val="28"/>
        </w:rPr>
        <w:t>12.3</w:t>
      </w:r>
      <w:r w:rsidR="00D11DD4" w:rsidRPr="00176651">
        <w:rPr>
          <w:rFonts w:ascii="Times New Roman" w:hAnsi="Times New Roman"/>
          <w:sz w:val="28"/>
          <w:szCs w:val="28"/>
        </w:rPr>
        <w:t>2</w:t>
      </w:r>
      <w:r w:rsidR="002A0602" w:rsidRPr="00176651">
        <w:rPr>
          <w:rFonts w:ascii="Times New Roman" w:hAnsi="Times New Roman"/>
          <w:sz w:val="28"/>
          <w:szCs w:val="28"/>
        </w:rPr>
        <w:t xml:space="preserve"> </w:t>
      </w:r>
      <w:r w:rsidRPr="00176651">
        <w:rPr>
          <w:rFonts w:ascii="Times New Roman" w:hAnsi="Times New Roman"/>
          <w:sz w:val="28"/>
          <w:szCs w:val="28"/>
        </w:rPr>
        <w:t xml:space="preserve">к пояснительной записке) за просрочку контрактных обязательств по контракту на выполнение работ по восстановлению изношенного покрытия автомобильной дороги общего пользования регионального значения «Сергиев Посад – Калязин – Рыбинск – Череповец» в </w:t>
      </w:r>
      <w:proofErr w:type="spellStart"/>
      <w:r w:rsidRPr="00176651">
        <w:rPr>
          <w:rFonts w:ascii="Times New Roman" w:hAnsi="Times New Roman"/>
          <w:sz w:val="28"/>
          <w:szCs w:val="28"/>
        </w:rPr>
        <w:t>Калязинском</w:t>
      </w:r>
      <w:proofErr w:type="spellEnd"/>
      <w:r w:rsidRPr="00176651">
        <w:rPr>
          <w:rFonts w:ascii="Times New Roman" w:hAnsi="Times New Roman"/>
          <w:sz w:val="28"/>
          <w:szCs w:val="28"/>
        </w:rPr>
        <w:t xml:space="preserve"> районе Тверской области при оплате работ с подрядчика удержана неустойка в размере 13 634,3 тыс. руб. Решением суда сумма неустойки снижена до 6 160,0 тыс. руб., в связи с чем, излишне удержанную неустойку и начисленные проценты за пользование чужими денежными средствами необходимо выплатить подрядчику.   </w:t>
      </w:r>
    </w:p>
    <w:p w:rsidR="002421F7" w:rsidRPr="00176651" w:rsidRDefault="002421F7" w:rsidP="00147B60">
      <w:pPr>
        <w:tabs>
          <w:tab w:val="left" w:pos="360"/>
        </w:tabs>
        <w:spacing w:line="240" w:lineRule="auto"/>
        <w:ind w:firstLine="709"/>
        <w:jc w:val="both"/>
        <w:rPr>
          <w:rFonts w:ascii="Times New Roman" w:hAnsi="Times New Roman"/>
          <w:sz w:val="28"/>
          <w:szCs w:val="28"/>
        </w:rPr>
      </w:pPr>
      <w:r w:rsidRPr="00176651">
        <w:rPr>
          <w:rFonts w:ascii="Times New Roman" w:hAnsi="Times New Roman"/>
          <w:sz w:val="28"/>
          <w:szCs w:val="28"/>
        </w:rPr>
        <w:tab/>
        <w:t>5) Уменьшить бюджетные ассигнования в 2019 году на финансирование расходов по направлению «Субсидии на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на сумму 47 251,7</w:t>
      </w:r>
      <w:r w:rsidR="00224ADF" w:rsidRPr="00176651">
        <w:rPr>
          <w:rFonts w:ascii="Times New Roman" w:hAnsi="Times New Roman"/>
          <w:sz w:val="28"/>
          <w:szCs w:val="28"/>
        </w:rPr>
        <w:t> </w:t>
      </w:r>
      <w:r w:rsidRPr="00176651">
        <w:rPr>
          <w:rFonts w:ascii="Times New Roman" w:hAnsi="Times New Roman"/>
          <w:sz w:val="28"/>
          <w:szCs w:val="28"/>
        </w:rPr>
        <w:t>тыс. руб.</w:t>
      </w:r>
    </w:p>
    <w:p w:rsidR="002421F7" w:rsidRPr="00176651" w:rsidRDefault="00224ADF" w:rsidP="002A0602">
      <w:pPr>
        <w:tabs>
          <w:tab w:val="num" w:pos="0"/>
        </w:tabs>
        <w:spacing w:after="0" w:line="240" w:lineRule="auto"/>
        <w:ind w:firstLine="709"/>
        <w:jc w:val="both"/>
        <w:rPr>
          <w:rFonts w:ascii="Times New Roman" w:hAnsi="Times New Roman"/>
          <w:sz w:val="28"/>
          <w:szCs w:val="28"/>
        </w:rPr>
      </w:pPr>
      <w:r w:rsidRPr="00176651">
        <w:rPr>
          <w:rFonts w:ascii="Times New Roman" w:hAnsi="Times New Roman"/>
          <w:sz w:val="28"/>
          <w:szCs w:val="28"/>
        </w:rPr>
        <w:t>И</w:t>
      </w:r>
      <w:r w:rsidR="002A0602" w:rsidRPr="00176651">
        <w:rPr>
          <w:rFonts w:ascii="Times New Roman" w:hAnsi="Times New Roman"/>
          <w:sz w:val="28"/>
          <w:szCs w:val="28"/>
        </w:rPr>
        <w:t xml:space="preserve">зменения </w:t>
      </w:r>
      <w:r w:rsidR="002421F7" w:rsidRPr="00176651">
        <w:rPr>
          <w:rFonts w:ascii="Times New Roman" w:hAnsi="Times New Roman"/>
          <w:sz w:val="28"/>
          <w:szCs w:val="28"/>
        </w:rPr>
        <w:t>отразить по КБК:</w:t>
      </w:r>
    </w:p>
    <w:p w:rsidR="002421F7" w:rsidRPr="00176651" w:rsidRDefault="002421F7" w:rsidP="002A0602">
      <w:pPr>
        <w:tabs>
          <w:tab w:val="left" w:pos="360"/>
        </w:tabs>
        <w:spacing w:after="0" w:line="240" w:lineRule="auto"/>
        <w:ind w:firstLine="709"/>
        <w:jc w:val="both"/>
        <w:rPr>
          <w:rFonts w:ascii="Times New Roman" w:hAnsi="Times New Roman"/>
          <w:sz w:val="28"/>
          <w:szCs w:val="28"/>
        </w:rPr>
      </w:pPr>
      <w:r w:rsidRPr="00176651">
        <w:rPr>
          <w:rFonts w:ascii="Times New Roman" w:hAnsi="Times New Roman"/>
          <w:sz w:val="28"/>
          <w:szCs w:val="28"/>
        </w:rPr>
        <w:t>ППП 104 РП 0409 КЦСР 3220210220 КВР 500 – 47 251,7 тыс. руб.</w:t>
      </w:r>
    </w:p>
    <w:p w:rsidR="002A0602" w:rsidRPr="00176651" w:rsidRDefault="002A0602" w:rsidP="002A0602">
      <w:pPr>
        <w:tabs>
          <w:tab w:val="left" w:pos="360"/>
        </w:tabs>
        <w:spacing w:after="0" w:line="240" w:lineRule="auto"/>
        <w:ind w:firstLine="709"/>
        <w:jc w:val="both"/>
        <w:rPr>
          <w:rFonts w:ascii="Times New Roman" w:hAnsi="Times New Roman"/>
          <w:sz w:val="28"/>
          <w:szCs w:val="28"/>
        </w:rPr>
      </w:pPr>
    </w:p>
    <w:p w:rsidR="002421F7" w:rsidRPr="00176651" w:rsidRDefault="002421F7" w:rsidP="002A0602">
      <w:pPr>
        <w:tabs>
          <w:tab w:val="left" w:pos="360"/>
        </w:tabs>
        <w:spacing w:line="240" w:lineRule="auto"/>
        <w:ind w:firstLine="709"/>
        <w:jc w:val="both"/>
        <w:rPr>
          <w:rFonts w:ascii="Times New Roman" w:hAnsi="Times New Roman"/>
          <w:sz w:val="28"/>
          <w:szCs w:val="28"/>
        </w:rPr>
      </w:pPr>
      <w:r w:rsidRPr="00176651">
        <w:rPr>
          <w:rFonts w:ascii="Times New Roman" w:hAnsi="Times New Roman"/>
          <w:sz w:val="28"/>
          <w:szCs w:val="28"/>
        </w:rPr>
        <w:t>Внести соответствующие изменения в приложения 10, 11, 12, 13, 14 к закону.</w:t>
      </w:r>
    </w:p>
    <w:p w:rsidR="002421F7" w:rsidRPr="00176651" w:rsidRDefault="002421F7" w:rsidP="002A0602">
      <w:pPr>
        <w:pStyle w:val="af8"/>
        <w:tabs>
          <w:tab w:val="left" w:pos="0"/>
          <w:tab w:val="left" w:pos="993"/>
        </w:tabs>
        <w:spacing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15.02.2019 состоялось заседание конкурсной комиссии по отбору объектов муниципальных образований на предоставление в 2019 году субсидии, к реализации принят объект «Капитальный ремонт автомобильной дороги общего пользования местного значения «Подъезд к д. Бутово» км 0+000 – км 2+500 в Ржевском районе с объемом финансирования в сумме 107 006,5 тыс. руб., в том числе за счет средств областного бюджета – 85 605,2</w:t>
      </w:r>
      <w:r w:rsidR="002A0602" w:rsidRPr="00176651">
        <w:rPr>
          <w:rFonts w:ascii="Times New Roman" w:hAnsi="Times New Roman" w:cs="Times New Roman"/>
          <w:sz w:val="28"/>
          <w:szCs w:val="28"/>
        </w:rPr>
        <w:t> </w:t>
      </w:r>
      <w:r w:rsidRPr="00176651">
        <w:rPr>
          <w:rFonts w:ascii="Times New Roman" w:hAnsi="Times New Roman" w:cs="Times New Roman"/>
          <w:sz w:val="28"/>
          <w:szCs w:val="28"/>
        </w:rPr>
        <w:t xml:space="preserve">тыс. руб., за счет средств местного бюджета – 21 401,3 тыс. руб. </w:t>
      </w:r>
    </w:p>
    <w:p w:rsidR="002421F7" w:rsidRPr="00176651" w:rsidRDefault="002421F7" w:rsidP="002A0602">
      <w:pPr>
        <w:pStyle w:val="af8"/>
        <w:tabs>
          <w:tab w:val="left" w:pos="0"/>
          <w:tab w:val="left" w:pos="993"/>
        </w:tabs>
        <w:spacing w:line="240" w:lineRule="auto"/>
        <w:ind w:left="0" w:firstLine="709"/>
        <w:jc w:val="both"/>
        <w:rPr>
          <w:rFonts w:ascii="Times New Roman" w:hAnsi="Times New Roman" w:cs="Times New Roman"/>
          <w:b/>
          <w:sz w:val="28"/>
          <w:szCs w:val="28"/>
        </w:rPr>
      </w:pPr>
      <w:r w:rsidRPr="00176651">
        <w:rPr>
          <w:rFonts w:ascii="Times New Roman" w:hAnsi="Times New Roman" w:cs="Times New Roman"/>
          <w:sz w:val="28"/>
          <w:szCs w:val="28"/>
        </w:rPr>
        <w:t>Протокол заседания конкурсной комиссии и расчет стоимости прилагается (</w:t>
      </w:r>
      <w:r w:rsidR="002A0602" w:rsidRPr="00176651">
        <w:rPr>
          <w:rFonts w:ascii="Times New Roman" w:hAnsi="Times New Roman" w:cs="Times New Roman"/>
          <w:sz w:val="28"/>
          <w:szCs w:val="28"/>
        </w:rPr>
        <w:t>П</w:t>
      </w:r>
      <w:r w:rsidRPr="00176651">
        <w:rPr>
          <w:rFonts w:ascii="Times New Roman" w:hAnsi="Times New Roman" w:cs="Times New Roman"/>
          <w:sz w:val="28"/>
          <w:szCs w:val="28"/>
        </w:rPr>
        <w:t xml:space="preserve">риложение </w:t>
      </w:r>
      <w:r w:rsidR="002A0602" w:rsidRPr="00176651">
        <w:rPr>
          <w:rFonts w:ascii="Times New Roman" w:hAnsi="Times New Roman" w:cs="Times New Roman"/>
          <w:sz w:val="28"/>
          <w:szCs w:val="28"/>
        </w:rPr>
        <w:t>12.3</w:t>
      </w:r>
      <w:r w:rsidR="00D11DD4" w:rsidRPr="00176651">
        <w:rPr>
          <w:rFonts w:ascii="Times New Roman" w:hAnsi="Times New Roman" w:cs="Times New Roman"/>
          <w:sz w:val="28"/>
          <w:szCs w:val="28"/>
        </w:rPr>
        <w:t>3</w:t>
      </w:r>
      <w:r w:rsidR="002A0602" w:rsidRPr="00176651">
        <w:rPr>
          <w:rFonts w:ascii="Times New Roman" w:hAnsi="Times New Roman" w:cs="Times New Roman"/>
          <w:sz w:val="28"/>
          <w:szCs w:val="28"/>
        </w:rPr>
        <w:t xml:space="preserve"> </w:t>
      </w:r>
      <w:r w:rsidRPr="00176651">
        <w:rPr>
          <w:rFonts w:ascii="Times New Roman" w:hAnsi="Times New Roman" w:cs="Times New Roman"/>
          <w:sz w:val="28"/>
          <w:szCs w:val="28"/>
        </w:rPr>
        <w:t>к пояснительной записке). Высвободившиеся средства направить на другие направления по отрасли «Дорожное хозяйство (дорожные фонды)».</w:t>
      </w:r>
    </w:p>
    <w:p w:rsidR="002421F7" w:rsidRPr="00176651" w:rsidRDefault="002421F7" w:rsidP="002A0602">
      <w:pPr>
        <w:tabs>
          <w:tab w:val="left" w:pos="567"/>
        </w:tabs>
        <w:spacing w:line="240" w:lineRule="auto"/>
        <w:ind w:firstLine="709"/>
        <w:jc w:val="both"/>
        <w:rPr>
          <w:rFonts w:ascii="Times New Roman" w:hAnsi="Times New Roman"/>
          <w:sz w:val="28"/>
          <w:szCs w:val="28"/>
        </w:rPr>
      </w:pPr>
      <w:r w:rsidRPr="00176651">
        <w:rPr>
          <w:rFonts w:ascii="Times New Roman" w:hAnsi="Times New Roman"/>
          <w:sz w:val="28"/>
          <w:szCs w:val="28"/>
        </w:rPr>
        <w:tab/>
        <w:t>6) Увеличить бюджетные ассигнования на финансирование расходов по направлению «Субсидии на строительство автомобильных дорог общего пользования местного значения к объектам туристской инфраструктуры», в том числе в 2019 году на сумму 103 510,3 тыс. руб.</w:t>
      </w:r>
    </w:p>
    <w:p w:rsidR="002421F7" w:rsidRPr="00176651" w:rsidRDefault="00224ADF" w:rsidP="002A0602">
      <w:pPr>
        <w:tabs>
          <w:tab w:val="num" w:pos="0"/>
        </w:tabs>
        <w:spacing w:line="240" w:lineRule="auto"/>
        <w:ind w:firstLine="709"/>
        <w:jc w:val="both"/>
        <w:rPr>
          <w:rFonts w:ascii="Times New Roman" w:hAnsi="Times New Roman"/>
          <w:sz w:val="28"/>
          <w:szCs w:val="28"/>
        </w:rPr>
      </w:pPr>
      <w:r w:rsidRPr="00176651">
        <w:rPr>
          <w:rFonts w:ascii="Times New Roman" w:hAnsi="Times New Roman"/>
          <w:sz w:val="28"/>
          <w:szCs w:val="28"/>
        </w:rPr>
        <w:t>И</w:t>
      </w:r>
      <w:r w:rsidR="002421F7" w:rsidRPr="00176651">
        <w:rPr>
          <w:rFonts w:ascii="Times New Roman" w:hAnsi="Times New Roman"/>
          <w:sz w:val="28"/>
          <w:szCs w:val="28"/>
        </w:rPr>
        <w:t>зменения отразить по КБК:</w:t>
      </w:r>
    </w:p>
    <w:p w:rsidR="002421F7" w:rsidRPr="00176651" w:rsidRDefault="002421F7" w:rsidP="002A0602">
      <w:pPr>
        <w:tabs>
          <w:tab w:val="num" w:pos="0"/>
        </w:tabs>
        <w:spacing w:line="240" w:lineRule="auto"/>
        <w:ind w:firstLine="709"/>
        <w:jc w:val="both"/>
        <w:rPr>
          <w:rFonts w:ascii="Times New Roman" w:hAnsi="Times New Roman"/>
          <w:sz w:val="28"/>
          <w:szCs w:val="28"/>
        </w:rPr>
      </w:pPr>
      <w:r w:rsidRPr="00176651">
        <w:rPr>
          <w:rFonts w:ascii="Times New Roman" w:hAnsi="Times New Roman"/>
          <w:sz w:val="28"/>
          <w:szCs w:val="28"/>
        </w:rPr>
        <w:t>2019 год:</w:t>
      </w:r>
    </w:p>
    <w:p w:rsidR="002421F7" w:rsidRPr="00176651" w:rsidRDefault="002421F7" w:rsidP="002A0602">
      <w:pPr>
        <w:tabs>
          <w:tab w:val="num" w:pos="0"/>
        </w:tabs>
        <w:spacing w:line="240" w:lineRule="auto"/>
        <w:ind w:firstLine="709"/>
        <w:jc w:val="both"/>
        <w:rPr>
          <w:rFonts w:ascii="Times New Roman" w:hAnsi="Times New Roman"/>
          <w:sz w:val="28"/>
          <w:szCs w:val="28"/>
        </w:rPr>
      </w:pPr>
      <w:r w:rsidRPr="00176651">
        <w:rPr>
          <w:rFonts w:ascii="Times New Roman" w:hAnsi="Times New Roman"/>
          <w:sz w:val="28"/>
          <w:szCs w:val="28"/>
        </w:rPr>
        <w:t>ППП 104 РП 0409 КЦСР 3220511100 КВР 500 + 103 510,3 тыс. руб.</w:t>
      </w:r>
    </w:p>
    <w:p w:rsidR="002421F7" w:rsidRPr="00176651" w:rsidRDefault="002421F7" w:rsidP="002A0602">
      <w:pPr>
        <w:tabs>
          <w:tab w:val="left" w:pos="360"/>
        </w:tabs>
        <w:spacing w:line="240" w:lineRule="auto"/>
        <w:ind w:firstLine="709"/>
        <w:jc w:val="both"/>
        <w:rPr>
          <w:rFonts w:ascii="Times New Roman" w:hAnsi="Times New Roman"/>
          <w:sz w:val="28"/>
          <w:szCs w:val="28"/>
        </w:rPr>
      </w:pPr>
      <w:r w:rsidRPr="00176651">
        <w:rPr>
          <w:rFonts w:ascii="Times New Roman" w:hAnsi="Times New Roman"/>
          <w:sz w:val="28"/>
          <w:szCs w:val="28"/>
        </w:rPr>
        <w:t>Внести соответствующие изменения в приложения 10, 11, 12, 13, 14 к закону.</w:t>
      </w:r>
    </w:p>
    <w:p w:rsidR="002421F7" w:rsidRPr="00176651" w:rsidRDefault="002421F7" w:rsidP="002A0602">
      <w:pPr>
        <w:tabs>
          <w:tab w:val="left" w:pos="360"/>
        </w:tabs>
        <w:spacing w:line="240" w:lineRule="auto"/>
        <w:ind w:firstLine="709"/>
        <w:jc w:val="both"/>
        <w:rPr>
          <w:rFonts w:ascii="Times New Roman" w:eastAsiaTheme="minorHAnsi" w:hAnsi="Times New Roman"/>
          <w:sz w:val="28"/>
          <w:szCs w:val="28"/>
        </w:rPr>
      </w:pPr>
      <w:r w:rsidRPr="00176651">
        <w:rPr>
          <w:rFonts w:ascii="Times New Roman" w:eastAsiaTheme="minorHAnsi" w:hAnsi="Times New Roman"/>
          <w:sz w:val="28"/>
          <w:szCs w:val="28"/>
        </w:rPr>
        <w:t>Дополнить закон целев</w:t>
      </w:r>
      <w:r w:rsidR="005A4BAE" w:rsidRPr="00176651">
        <w:rPr>
          <w:rFonts w:ascii="Times New Roman" w:eastAsiaTheme="minorHAnsi" w:hAnsi="Times New Roman"/>
          <w:sz w:val="28"/>
          <w:szCs w:val="28"/>
        </w:rPr>
        <w:t>ыми</w:t>
      </w:r>
      <w:r w:rsidRPr="00176651">
        <w:rPr>
          <w:rFonts w:ascii="Times New Roman" w:eastAsiaTheme="minorHAnsi" w:hAnsi="Times New Roman"/>
          <w:sz w:val="28"/>
          <w:szCs w:val="28"/>
        </w:rPr>
        <w:t xml:space="preserve"> стать</w:t>
      </w:r>
      <w:r w:rsidR="005A4BAE" w:rsidRPr="00176651">
        <w:rPr>
          <w:rFonts w:ascii="Times New Roman" w:eastAsiaTheme="minorHAnsi" w:hAnsi="Times New Roman"/>
          <w:sz w:val="28"/>
          <w:szCs w:val="28"/>
        </w:rPr>
        <w:t>ями</w:t>
      </w:r>
      <w:r w:rsidRPr="00176651">
        <w:rPr>
          <w:rFonts w:ascii="Times New Roman" w:eastAsiaTheme="minorHAnsi" w:hAnsi="Times New Roman"/>
          <w:sz w:val="28"/>
          <w:szCs w:val="28"/>
        </w:rPr>
        <w:t xml:space="preserve"> </w:t>
      </w:r>
      <w:r w:rsidR="00224ADF" w:rsidRPr="00176651">
        <w:rPr>
          <w:rFonts w:ascii="Times New Roman" w:eastAsiaTheme="minorHAnsi" w:hAnsi="Times New Roman"/>
          <w:sz w:val="28"/>
          <w:szCs w:val="28"/>
        </w:rPr>
        <w:t>расходов</w:t>
      </w:r>
      <w:r w:rsidRPr="00176651">
        <w:rPr>
          <w:rFonts w:ascii="Times New Roman" w:eastAsiaTheme="minorHAnsi" w:hAnsi="Times New Roman"/>
          <w:sz w:val="28"/>
          <w:szCs w:val="28"/>
        </w:rPr>
        <w:t>:</w:t>
      </w:r>
    </w:p>
    <w:p w:rsidR="005A4BAE" w:rsidRPr="00176651" w:rsidRDefault="005A4BAE" w:rsidP="002A0602">
      <w:pPr>
        <w:tabs>
          <w:tab w:val="left" w:pos="360"/>
        </w:tabs>
        <w:spacing w:line="240" w:lineRule="auto"/>
        <w:ind w:firstLine="709"/>
        <w:jc w:val="both"/>
        <w:rPr>
          <w:rFonts w:ascii="Times New Roman" w:eastAsiaTheme="minorHAnsi" w:hAnsi="Times New Roman"/>
          <w:sz w:val="28"/>
          <w:szCs w:val="28"/>
        </w:rPr>
      </w:pPr>
      <w:r w:rsidRPr="00176651">
        <w:rPr>
          <w:rFonts w:ascii="Times New Roman" w:eastAsiaTheme="minorHAnsi" w:hAnsi="Times New Roman"/>
          <w:sz w:val="28"/>
          <w:szCs w:val="28"/>
        </w:rPr>
        <w:t xml:space="preserve">КЦСР </w:t>
      </w:r>
      <w:r w:rsidRPr="00176651">
        <w:rPr>
          <w:rFonts w:ascii="Times New Roman" w:hAnsi="Times New Roman"/>
          <w:sz w:val="28"/>
          <w:szCs w:val="28"/>
        </w:rPr>
        <w:t>32205</w:t>
      </w:r>
      <w:r w:rsidR="00C2450E" w:rsidRPr="00176651">
        <w:rPr>
          <w:rFonts w:ascii="Times New Roman" w:hAnsi="Times New Roman"/>
          <w:sz w:val="28"/>
          <w:szCs w:val="28"/>
        </w:rPr>
        <w:t>0000</w:t>
      </w:r>
      <w:r w:rsidRPr="00176651">
        <w:rPr>
          <w:rFonts w:ascii="Times New Roman" w:hAnsi="Times New Roman"/>
          <w:sz w:val="28"/>
          <w:szCs w:val="28"/>
        </w:rPr>
        <w:t xml:space="preserve"> </w:t>
      </w:r>
      <w:r w:rsidR="001540FD" w:rsidRPr="00176651">
        <w:rPr>
          <w:rFonts w:ascii="Times New Roman" w:hAnsi="Times New Roman"/>
          <w:sz w:val="28"/>
          <w:szCs w:val="28"/>
        </w:rPr>
        <w:t>«</w:t>
      </w:r>
      <w:r w:rsidRPr="00176651">
        <w:rPr>
          <w:rFonts w:ascii="Times New Roman" w:eastAsiaTheme="minorHAnsi" w:hAnsi="Times New Roman"/>
          <w:sz w:val="28"/>
          <w:szCs w:val="28"/>
        </w:rPr>
        <w:t>Задача «Обеспечение прироста протяженности автомобильных дорог общего пользования местного значения за счет строительства, реконструкции и проектирования автомобильных дорог общего пользования местного значения»</w:t>
      </w:r>
      <w:r w:rsidR="001540FD" w:rsidRPr="00176651">
        <w:rPr>
          <w:rFonts w:ascii="Times New Roman" w:eastAsiaTheme="minorHAnsi" w:hAnsi="Times New Roman"/>
          <w:sz w:val="28"/>
          <w:szCs w:val="28"/>
        </w:rPr>
        <w:t>;</w:t>
      </w:r>
    </w:p>
    <w:p w:rsidR="002421F7" w:rsidRPr="00176651" w:rsidRDefault="00224ADF" w:rsidP="002A0602">
      <w:pPr>
        <w:tabs>
          <w:tab w:val="left" w:pos="360"/>
        </w:tabs>
        <w:spacing w:line="240" w:lineRule="auto"/>
        <w:ind w:firstLine="709"/>
        <w:jc w:val="both"/>
        <w:rPr>
          <w:rFonts w:ascii="Times New Roman" w:hAnsi="Times New Roman"/>
          <w:sz w:val="28"/>
          <w:szCs w:val="28"/>
        </w:rPr>
      </w:pPr>
      <w:r w:rsidRPr="00176651">
        <w:rPr>
          <w:rFonts w:ascii="Times New Roman" w:eastAsiaTheme="minorHAnsi" w:hAnsi="Times New Roman"/>
          <w:sz w:val="28"/>
          <w:szCs w:val="28"/>
        </w:rPr>
        <w:t xml:space="preserve">КЦСР </w:t>
      </w:r>
      <w:r w:rsidR="002421F7" w:rsidRPr="00176651">
        <w:rPr>
          <w:rFonts w:ascii="Times New Roman" w:hAnsi="Times New Roman"/>
          <w:sz w:val="28"/>
          <w:szCs w:val="28"/>
        </w:rPr>
        <w:t xml:space="preserve">3220511100 «Субсидии на строительство автомобильных дорог общего пользования местного значения </w:t>
      </w:r>
      <w:r w:rsidRPr="00176651">
        <w:rPr>
          <w:rFonts w:ascii="Times New Roman" w:hAnsi="Times New Roman"/>
          <w:sz w:val="28"/>
          <w:szCs w:val="28"/>
        </w:rPr>
        <w:t>к объектам туристской инфраструктуры</w:t>
      </w:r>
      <w:r w:rsidR="002421F7" w:rsidRPr="00176651">
        <w:rPr>
          <w:rFonts w:ascii="Times New Roman" w:hAnsi="Times New Roman"/>
          <w:sz w:val="28"/>
          <w:szCs w:val="28"/>
        </w:rPr>
        <w:t>».</w:t>
      </w:r>
    </w:p>
    <w:p w:rsidR="002421F7" w:rsidRPr="00176651" w:rsidRDefault="002421F7" w:rsidP="002A0602">
      <w:pPr>
        <w:tabs>
          <w:tab w:val="left" w:pos="360"/>
        </w:tabs>
        <w:spacing w:line="240" w:lineRule="auto"/>
        <w:ind w:firstLine="709"/>
        <w:jc w:val="both"/>
        <w:rPr>
          <w:rFonts w:ascii="Times New Roman" w:hAnsi="Times New Roman"/>
          <w:sz w:val="28"/>
          <w:szCs w:val="28"/>
        </w:rPr>
      </w:pPr>
      <w:r w:rsidRPr="00176651">
        <w:rPr>
          <w:rFonts w:ascii="Times New Roman" w:hAnsi="Times New Roman"/>
          <w:sz w:val="28"/>
          <w:szCs w:val="28"/>
        </w:rPr>
        <w:tab/>
        <w:t>7) По направлению «Субсидии на реализацию закона Тверской области от 16.02.2009 № 7-ЗО «О статусе города Тверской области, удостоенного почетного звания Российской Федерации «Город воинской славы» предлагается:</w:t>
      </w:r>
    </w:p>
    <w:p w:rsidR="002421F7" w:rsidRPr="00176651" w:rsidRDefault="002421F7" w:rsidP="002A0602">
      <w:pPr>
        <w:tabs>
          <w:tab w:val="left" w:pos="360"/>
        </w:tabs>
        <w:spacing w:line="240" w:lineRule="auto"/>
        <w:ind w:firstLine="709"/>
        <w:jc w:val="both"/>
        <w:rPr>
          <w:rFonts w:ascii="Times New Roman" w:hAnsi="Times New Roman"/>
          <w:sz w:val="28"/>
          <w:szCs w:val="28"/>
        </w:rPr>
      </w:pPr>
      <w:r w:rsidRPr="00176651">
        <w:rPr>
          <w:rFonts w:ascii="Times New Roman" w:hAnsi="Times New Roman"/>
          <w:sz w:val="28"/>
          <w:szCs w:val="28"/>
        </w:rPr>
        <w:t xml:space="preserve">7.1.) перераспределить бюджетные ассигнования 2019-2021 годов предусмотренные на реализацию данного направления по муниципальным </w:t>
      </w:r>
      <w:r w:rsidRPr="00176651">
        <w:rPr>
          <w:rFonts w:ascii="Times New Roman" w:hAnsi="Times New Roman"/>
          <w:sz w:val="28"/>
          <w:szCs w:val="28"/>
        </w:rPr>
        <w:lastRenderedPageBreak/>
        <w:t xml:space="preserve">образованиям Тверской области и объектам финансирования </w:t>
      </w:r>
      <w:r w:rsidR="002A0602" w:rsidRPr="00176651">
        <w:rPr>
          <w:rFonts w:ascii="Times New Roman" w:hAnsi="Times New Roman"/>
          <w:sz w:val="28"/>
          <w:szCs w:val="28"/>
        </w:rPr>
        <w:t>(Приложение 12.3</w:t>
      </w:r>
      <w:r w:rsidR="00D11DD4" w:rsidRPr="00176651">
        <w:rPr>
          <w:rFonts w:ascii="Times New Roman" w:hAnsi="Times New Roman"/>
          <w:sz w:val="28"/>
          <w:szCs w:val="28"/>
        </w:rPr>
        <w:t>4</w:t>
      </w:r>
      <w:r w:rsidR="002A0602" w:rsidRPr="00176651">
        <w:rPr>
          <w:rFonts w:ascii="Times New Roman" w:hAnsi="Times New Roman"/>
          <w:sz w:val="28"/>
          <w:szCs w:val="28"/>
        </w:rPr>
        <w:t xml:space="preserve"> к пояснительной записке</w:t>
      </w:r>
      <w:r w:rsidRPr="00176651">
        <w:rPr>
          <w:rFonts w:ascii="Times New Roman" w:hAnsi="Times New Roman"/>
          <w:sz w:val="28"/>
          <w:szCs w:val="28"/>
        </w:rPr>
        <w:t>);</w:t>
      </w:r>
    </w:p>
    <w:p w:rsidR="002421F7" w:rsidRPr="00176651" w:rsidRDefault="002421F7" w:rsidP="00DC58AD">
      <w:pPr>
        <w:tabs>
          <w:tab w:val="left" w:pos="360"/>
        </w:tabs>
        <w:ind w:firstLine="567"/>
        <w:jc w:val="both"/>
        <w:rPr>
          <w:rFonts w:ascii="Times New Roman" w:hAnsi="Times New Roman"/>
          <w:sz w:val="28"/>
          <w:szCs w:val="28"/>
        </w:rPr>
      </w:pPr>
      <w:r w:rsidRPr="00176651">
        <w:rPr>
          <w:rFonts w:ascii="Times New Roman" w:hAnsi="Times New Roman"/>
          <w:sz w:val="28"/>
          <w:szCs w:val="28"/>
        </w:rPr>
        <w:t xml:space="preserve">7.2.) в 2019 году увеличить данное направление на сумму 171 774,0 тыс. руб. для предоставления субсидии г. Ржеву на проведение </w:t>
      </w:r>
      <w:r w:rsidR="00573E54" w:rsidRPr="00176651">
        <w:rPr>
          <w:rFonts w:ascii="Times New Roman" w:hAnsi="Times New Roman"/>
          <w:sz w:val="28"/>
          <w:szCs w:val="28"/>
        </w:rPr>
        <w:t xml:space="preserve">ремонтных </w:t>
      </w:r>
      <w:r w:rsidRPr="00176651">
        <w:rPr>
          <w:rFonts w:ascii="Times New Roman" w:hAnsi="Times New Roman"/>
          <w:sz w:val="28"/>
          <w:szCs w:val="28"/>
        </w:rPr>
        <w:t>работ улично-дорожной сети в связи с празднованием 75-летия Победы в Великой Отечественной войне;</w:t>
      </w:r>
    </w:p>
    <w:p w:rsidR="002421F7" w:rsidRPr="00176651" w:rsidRDefault="002421F7" w:rsidP="00DC58AD">
      <w:pPr>
        <w:tabs>
          <w:tab w:val="left" w:pos="360"/>
        </w:tabs>
        <w:ind w:firstLine="567"/>
        <w:jc w:val="both"/>
        <w:rPr>
          <w:rFonts w:ascii="Times New Roman" w:hAnsi="Times New Roman"/>
          <w:sz w:val="28"/>
          <w:szCs w:val="28"/>
        </w:rPr>
      </w:pPr>
      <w:r w:rsidRPr="00176651">
        <w:rPr>
          <w:rFonts w:ascii="Times New Roman" w:hAnsi="Times New Roman"/>
          <w:sz w:val="28"/>
          <w:szCs w:val="28"/>
        </w:rPr>
        <w:t xml:space="preserve">7.3.) в 2020 году увеличить данное направление на сумму 84 800,0 тыс. руб., и направить бюджетные ассигнования на финансирование расходов по объекту «Капитальный ремонт путепровода через Октябрьскую железную дорогу в створе </w:t>
      </w:r>
      <w:proofErr w:type="spellStart"/>
      <w:r w:rsidRPr="00176651">
        <w:rPr>
          <w:rFonts w:ascii="Times New Roman" w:hAnsi="Times New Roman"/>
          <w:sz w:val="28"/>
          <w:szCs w:val="28"/>
        </w:rPr>
        <w:t>Бурашевского</w:t>
      </w:r>
      <w:proofErr w:type="spellEnd"/>
      <w:r w:rsidRPr="00176651">
        <w:rPr>
          <w:rFonts w:ascii="Times New Roman" w:hAnsi="Times New Roman"/>
          <w:sz w:val="28"/>
          <w:szCs w:val="28"/>
        </w:rPr>
        <w:t xml:space="preserve"> шоссе в Московском районе г. Твери (СМР)» за счет высвободившихся средств с направления «Строительство (реконструкция) автомобильных дорог общего пользования регионального и межмуниципального значения Тверской области» в сумме  15 000,0 тыс. руб. и в сумме 69 800,0 тыс. руб. с направления  «Капитальный ремонт и ремонт автомобильных дорог общего пользования регионального и межмуниципального значения и сооружений на них»</w:t>
      </w:r>
    </w:p>
    <w:p w:rsidR="002421F7" w:rsidRPr="00176651" w:rsidRDefault="00554A0F" w:rsidP="002A0602">
      <w:pPr>
        <w:pStyle w:val="ConsPlusNormal"/>
        <w:spacing w:line="276" w:lineRule="auto"/>
        <w:ind w:firstLine="709"/>
        <w:jc w:val="both"/>
        <w:rPr>
          <w:rFonts w:ascii="Times New Roman" w:hAnsi="Times New Roman" w:cs="Times New Roman"/>
          <w:sz w:val="28"/>
          <w:szCs w:val="28"/>
        </w:rPr>
      </w:pPr>
      <w:r w:rsidRPr="00176651">
        <w:rPr>
          <w:rFonts w:ascii="Times New Roman" w:hAnsi="Times New Roman" w:cs="Times New Roman"/>
          <w:sz w:val="28"/>
          <w:szCs w:val="28"/>
        </w:rPr>
        <w:t>И</w:t>
      </w:r>
      <w:r w:rsidR="002421F7" w:rsidRPr="00176651">
        <w:rPr>
          <w:rFonts w:ascii="Times New Roman" w:hAnsi="Times New Roman" w:cs="Times New Roman"/>
          <w:sz w:val="28"/>
          <w:szCs w:val="28"/>
        </w:rPr>
        <w:t>зменения отразить по КБК:</w:t>
      </w:r>
    </w:p>
    <w:p w:rsidR="002421F7" w:rsidRPr="00176651" w:rsidRDefault="002421F7" w:rsidP="002A0602">
      <w:pPr>
        <w:pStyle w:val="ConsPlusNormal"/>
        <w:spacing w:line="276" w:lineRule="auto"/>
        <w:ind w:firstLine="709"/>
        <w:jc w:val="both"/>
        <w:rPr>
          <w:rFonts w:ascii="Times New Roman" w:hAnsi="Times New Roman" w:cs="Times New Roman"/>
          <w:sz w:val="28"/>
          <w:szCs w:val="28"/>
        </w:rPr>
      </w:pPr>
      <w:r w:rsidRPr="00176651">
        <w:rPr>
          <w:rFonts w:ascii="Times New Roman" w:hAnsi="Times New Roman" w:cs="Times New Roman"/>
          <w:sz w:val="28"/>
          <w:szCs w:val="28"/>
        </w:rPr>
        <w:t>2019 год:</w:t>
      </w:r>
    </w:p>
    <w:p w:rsidR="002421F7" w:rsidRPr="00176651" w:rsidRDefault="002421F7" w:rsidP="002A0602">
      <w:pPr>
        <w:tabs>
          <w:tab w:val="left" w:pos="360"/>
        </w:tabs>
        <w:ind w:firstLine="709"/>
        <w:jc w:val="both"/>
        <w:rPr>
          <w:rFonts w:ascii="Times New Roman" w:hAnsi="Times New Roman"/>
          <w:sz w:val="28"/>
          <w:szCs w:val="28"/>
        </w:rPr>
      </w:pPr>
      <w:r w:rsidRPr="00176651">
        <w:rPr>
          <w:rFonts w:ascii="Times New Roman" w:hAnsi="Times New Roman"/>
          <w:sz w:val="28"/>
          <w:szCs w:val="28"/>
        </w:rPr>
        <w:t>ППП 104 РП 0409 КЦСР 3220310850 КВР 500 + 171 774,0 тыс. руб.</w:t>
      </w:r>
    </w:p>
    <w:p w:rsidR="002421F7" w:rsidRPr="00176651" w:rsidRDefault="002421F7" w:rsidP="002A0602">
      <w:pPr>
        <w:tabs>
          <w:tab w:val="left" w:pos="360"/>
        </w:tabs>
        <w:spacing w:after="0"/>
        <w:ind w:firstLine="709"/>
        <w:jc w:val="both"/>
        <w:rPr>
          <w:rFonts w:ascii="Times New Roman" w:hAnsi="Times New Roman"/>
          <w:sz w:val="28"/>
          <w:szCs w:val="28"/>
        </w:rPr>
      </w:pPr>
      <w:r w:rsidRPr="00176651">
        <w:rPr>
          <w:rFonts w:ascii="Times New Roman" w:hAnsi="Times New Roman"/>
          <w:sz w:val="28"/>
          <w:szCs w:val="28"/>
        </w:rPr>
        <w:t>2020 год:</w:t>
      </w:r>
    </w:p>
    <w:p w:rsidR="002421F7" w:rsidRPr="00176651" w:rsidRDefault="002421F7" w:rsidP="002A0602">
      <w:pPr>
        <w:tabs>
          <w:tab w:val="left" w:pos="360"/>
        </w:tabs>
        <w:spacing w:after="0"/>
        <w:ind w:firstLine="709"/>
        <w:jc w:val="both"/>
        <w:rPr>
          <w:rFonts w:ascii="Times New Roman" w:hAnsi="Times New Roman"/>
          <w:sz w:val="28"/>
          <w:szCs w:val="28"/>
        </w:rPr>
      </w:pPr>
      <w:r w:rsidRPr="00176651">
        <w:rPr>
          <w:rFonts w:ascii="Times New Roman" w:hAnsi="Times New Roman"/>
          <w:sz w:val="28"/>
          <w:szCs w:val="28"/>
        </w:rPr>
        <w:t>ППП 104 РП 0409 КЦСР 3220310850 КВР 500 + 84 800,0 тыс. руб.</w:t>
      </w:r>
    </w:p>
    <w:p w:rsidR="002A0602" w:rsidRPr="00176651" w:rsidRDefault="002A0602" w:rsidP="002A0602">
      <w:pPr>
        <w:tabs>
          <w:tab w:val="left" w:pos="360"/>
        </w:tabs>
        <w:ind w:firstLine="709"/>
        <w:jc w:val="both"/>
        <w:rPr>
          <w:rFonts w:ascii="Times New Roman" w:hAnsi="Times New Roman"/>
          <w:sz w:val="28"/>
          <w:szCs w:val="28"/>
        </w:rPr>
      </w:pPr>
    </w:p>
    <w:p w:rsidR="002421F7" w:rsidRPr="00176651" w:rsidRDefault="002421F7" w:rsidP="002A0602">
      <w:pPr>
        <w:tabs>
          <w:tab w:val="left" w:pos="360"/>
        </w:tabs>
        <w:ind w:firstLine="709"/>
        <w:jc w:val="both"/>
        <w:rPr>
          <w:rFonts w:ascii="Times New Roman" w:hAnsi="Times New Roman"/>
          <w:sz w:val="28"/>
          <w:szCs w:val="28"/>
        </w:rPr>
      </w:pPr>
      <w:r w:rsidRPr="00176651">
        <w:rPr>
          <w:rFonts w:ascii="Times New Roman" w:hAnsi="Times New Roman"/>
          <w:sz w:val="28"/>
          <w:szCs w:val="28"/>
        </w:rPr>
        <w:t>Внести соответствующие изменения в приложения 10, 11, 12, 13, 14 к закону.</w:t>
      </w:r>
    </w:p>
    <w:p w:rsidR="00364053" w:rsidRPr="00176651" w:rsidRDefault="005279B0" w:rsidP="00554A0F">
      <w:pPr>
        <w:pStyle w:val="4"/>
        <w:tabs>
          <w:tab w:val="left" w:pos="0"/>
        </w:tabs>
        <w:spacing w:before="0" w:after="0" w:line="240" w:lineRule="auto"/>
        <w:ind w:firstLine="709"/>
        <w:jc w:val="center"/>
        <w:rPr>
          <w:rFonts w:ascii="Times New Roman" w:hAnsi="Times New Roman" w:cs="Times New Roman"/>
          <w:color w:val="000000" w:themeColor="text1"/>
        </w:rPr>
      </w:pPr>
      <w:bookmarkStart w:id="33" w:name="_Toc4156450"/>
      <w:r w:rsidRPr="00176651">
        <w:rPr>
          <w:rFonts w:ascii="Times New Roman" w:hAnsi="Times New Roman" w:cs="Times New Roman"/>
          <w:color w:val="000000" w:themeColor="text1"/>
        </w:rPr>
        <w:t>Подраздел 0410 «Связь и информатика»</w:t>
      </w:r>
      <w:bookmarkEnd w:id="33"/>
    </w:p>
    <w:p w:rsidR="00364053" w:rsidRPr="00176651" w:rsidRDefault="00364053" w:rsidP="0078212D">
      <w:pPr>
        <w:tabs>
          <w:tab w:val="left" w:pos="567"/>
        </w:tabs>
        <w:spacing w:before="240" w:line="240" w:lineRule="auto"/>
        <w:ind w:firstLine="709"/>
        <w:jc w:val="both"/>
        <w:rPr>
          <w:rFonts w:ascii="Times New Roman" w:hAnsi="Times New Roman"/>
          <w:sz w:val="28"/>
          <w:szCs w:val="28"/>
        </w:rPr>
      </w:pPr>
      <w:r w:rsidRPr="00176651">
        <w:rPr>
          <w:rFonts w:ascii="Times New Roman" w:hAnsi="Times New Roman"/>
          <w:sz w:val="28"/>
          <w:szCs w:val="28"/>
        </w:rPr>
        <w:t>Предлагается Министерству экономического развития Тверской области в рамках государственной программы Тверской области «Экономическое развитие и инновационная экономика Тверской области» на 2018 – 2023 годы» по подпрограмме «Обеспечение широкого использования информационно-коммуникационных технологий Тверской области»:</w:t>
      </w:r>
    </w:p>
    <w:p w:rsidR="00364053" w:rsidRPr="00176651" w:rsidRDefault="00364053" w:rsidP="0078212D">
      <w:pPr>
        <w:tabs>
          <w:tab w:val="left" w:pos="567"/>
        </w:tabs>
        <w:spacing w:line="240" w:lineRule="auto"/>
        <w:ind w:firstLine="709"/>
        <w:jc w:val="both"/>
        <w:rPr>
          <w:rFonts w:ascii="Times New Roman" w:hAnsi="Times New Roman"/>
          <w:sz w:val="28"/>
          <w:szCs w:val="28"/>
        </w:rPr>
      </w:pPr>
      <w:r w:rsidRPr="00176651">
        <w:rPr>
          <w:rFonts w:ascii="Times New Roman" w:hAnsi="Times New Roman"/>
          <w:sz w:val="28"/>
          <w:szCs w:val="28"/>
        </w:rPr>
        <w:t>1. увеличить бюджетные ассигнования в 2019 году на реализацию следующих мероприятий:</w:t>
      </w:r>
    </w:p>
    <w:p w:rsidR="00554A0F" w:rsidRPr="00176651" w:rsidRDefault="00364053" w:rsidP="0078212D">
      <w:pPr>
        <w:pStyle w:val="af8"/>
        <w:numPr>
          <w:ilvl w:val="1"/>
          <w:numId w:val="7"/>
        </w:numPr>
        <w:tabs>
          <w:tab w:val="left" w:pos="567"/>
        </w:tabs>
        <w:spacing w:line="240" w:lineRule="auto"/>
        <w:ind w:left="0" w:firstLine="709"/>
        <w:jc w:val="both"/>
        <w:rPr>
          <w:rFonts w:ascii="Times New Roman" w:hAnsi="Times New Roman" w:cs="Times New Roman"/>
          <w:color w:val="000000"/>
          <w:sz w:val="28"/>
          <w:szCs w:val="28"/>
        </w:rPr>
      </w:pPr>
      <w:r w:rsidRPr="00176651">
        <w:rPr>
          <w:rFonts w:ascii="Times New Roman" w:hAnsi="Times New Roman" w:cs="Times New Roman"/>
          <w:color w:val="000000"/>
          <w:sz w:val="28"/>
          <w:szCs w:val="28"/>
        </w:rPr>
        <w:t xml:space="preserve">Выполнение работ по созданию системы электронного документооборота в аппарате Правительства Тверской области и </w:t>
      </w:r>
      <w:r w:rsidRPr="00176651">
        <w:rPr>
          <w:rFonts w:ascii="Times New Roman" w:hAnsi="Times New Roman" w:cs="Times New Roman"/>
          <w:color w:val="000000"/>
          <w:sz w:val="28"/>
          <w:szCs w:val="28"/>
        </w:rPr>
        <w:lastRenderedPageBreak/>
        <w:t>исполнительных органах государственной власти Тверской области на сумму 15 691,4 тыс.</w:t>
      </w:r>
      <w:r w:rsidR="002A0602" w:rsidRPr="00176651">
        <w:rPr>
          <w:rFonts w:ascii="Times New Roman" w:hAnsi="Times New Roman" w:cs="Times New Roman"/>
          <w:color w:val="000000"/>
          <w:sz w:val="28"/>
          <w:szCs w:val="28"/>
        </w:rPr>
        <w:t xml:space="preserve"> </w:t>
      </w:r>
      <w:r w:rsidRPr="00176651">
        <w:rPr>
          <w:rFonts w:ascii="Times New Roman" w:hAnsi="Times New Roman" w:cs="Times New Roman"/>
          <w:color w:val="000000"/>
          <w:sz w:val="28"/>
          <w:szCs w:val="28"/>
        </w:rPr>
        <w:t>руб.</w:t>
      </w:r>
    </w:p>
    <w:p w:rsidR="00364053" w:rsidRPr="00176651" w:rsidRDefault="00364053" w:rsidP="0078212D">
      <w:pPr>
        <w:pStyle w:val="af8"/>
        <w:numPr>
          <w:ilvl w:val="1"/>
          <w:numId w:val="7"/>
        </w:numPr>
        <w:tabs>
          <w:tab w:val="left" w:pos="567"/>
        </w:tabs>
        <w:spacing w:before="240" w:after="0" w:line="240" w:lineRule="auto"/>
        <w:ind w:left="0" w:firstLine="709"/>
        <w:jc w:val="both"/>
        <w:rPr>
          <w:rFonts w:ascii="Times New Roman" w:hAnsi="Times New Roman" w:cs="Times New Roman"/>
          <w:color w:val="000000"/>
          <w:sz w:val="28"/>
          <w:szCs w:val="28"/>
        </w:rPr>
      </w:pPr>
      <w:r w:rsidRPr="00176651">
        <w:rPr>
          <w:rFonts w:ascii="Times New Roman" w:hAnsi="Times New Roman" w:cs="Times New Roman"/>
          <w:sz w:val="28"/>
          <w:szCs w:val="28"/>
        </w:rPr>
        <w:t>В соответствии с государственным контрактом от 03.12.2018г. №43/18, заключенным на сумму 19 671,4 тыс.</w:t>
      </w:r>
      <w:r w:rsidR="002A0602" w:rsidRPr="00176651">
        <w:rPr>
          <w:rFonts w:ascii="Times New Roman" w:hAnsi="Times New Roman" w:cs="Times New Roman"/>
          <w:sz w:val="28"/>
          <w:szCs w:val="28"/>
        </w:rPr>
        <w:t xml:space="preserve"> </w:t>
      </w:r>
      <w:r w:rsidRPr="00176651">
        <w:rPr>
          <w:rFonts w:ascii="Times New Roman" w:hAnsi="Times New Roman" w:cs="Times New Roman"/>
          <w:sz w:val="28"/>
          <w:szCs w:val="28"/>
        </w:rPr>
        <w:t>руб., планируется выполнение работ по созданию системы электронного документооборота в 2 этапа:</w:t>
      </w:r>
    </w:p>
    <w:p w:rsidR="00364053" w:rsidRPr="00176651" w:rsidRDefault="00364053" w:rsidP="0078212D">
      <w:pPr>
        <w:tabs>
          <w:tab w:val="left" w:pos="709"/>
          <w:tab w:val="left" w:pos="851"/>
          <w:tab w:val="left" w:pos="993"/>
        </w:tabs>
        <w:spacing w:line="240" w:lineRule="auto"/>
        <w:ind w:firstLine="709"/>
        <w:jc w:val="both"/>
        <w:rPr>
          <w:rFonts w:ascii="Times New Roman" w:hAnsi="Times New Roman"/>
          <w:sz w:val="28"/>
          <w:szCs w:val="28"/>
        </w:rPr>
      </w:pPr>
      <w:r w:rsidRPr="00176651">
        <w:rPr>
          <w:rFonts w:ascii="Times New Roman" w:hAnsi="Times New Roman"/>
          <w:sz w:val="28"/>
          <w:szCs w:val="28"/>
        </w:rPr>
        <w:t>- 1 этап работ в 2018 году на сумму 15 691,4 тыс.</w:t>
      </w:r>
      <w:r w:rsidR="002A0602" w:rsidRPr="00176651">
        <w:rPr>
          <w:rFonts w:ascii="Times New Roman" w:hAnsi="Times New Roman"/>
          <w:sz w:val="28"/>
          <w:szCs w:val="28"/>
        </w:rPr>
        <w:t xml:space="preserve"> </w:t>
      </w:r>
      <w:r w:rsidRPr="00176651">
        <w:rPr>
          <w:rFonts w:ascii="Times New Roman" w:hAnsi="Times New Roman"/>
          <w:sz w:val="28"/>
          <w:szCs w:val="28"/>
        </w:rPr>
        <w:t>руб.</w:t>
      </w:r>
      <w:r w:rsidR="00554A0F" w:rsidRPr="00176651">
        <w:rPr>
          <w:rFonts w:ascii="Times New Roman" w:hAnsi="Times New Roman"/>
          <w:sz w:val="28"/>
          <w:szCs w:val="28"/>
        </w:rPr>
        <w:t xml:space="preserve"> </w:t>
      </w:r>
      <w:r w:rsidRPr="00176651">
        <w:rPr>
          <w:rFonts w:ascii="Times New Roman" w:hAnsi="Times New Roman"/>
          <w:sz w:val="28"/>
          <w:szCs w:val="28"/>
        </w:rPr>
        <w:t>(срок выполнения работ – до 20.12.2018г.);</w:t>
      </w:r>
    </w:p>
    <w:p w:rsidR="00364053" w:rsidRPr="00176651" w:rsidRDefault="00364053" w:rsidP="0078212D">
      <w:pPr>
        <w:tabs>
          <w:tab w:val="left" w:pos="709"/>
          <w:tab w:val="left" w:pos="851"/>
          <w:tab w:val="left" w:pos="993"/>
        </w:tabs>
        <w:spacing w:line="240" w:lineRule="auto"/>
        <w:ind w:firstLine="709"/>
        <w:jc w:val="both"/>
        <w:rPr>
          <w:rFonts w:ascii="Times New Roman" w:hAnsi="Times New Roman"/>
          <w:sz w:val="28"/>
          <w:szCs w:val="28"/>
        </w:rPr>
      </w:pPr>
      <w:r w:rsidRPr="00176651">
        <w:rPr>
          <w:rFonts w:ascii="Times New Roman" w:hAnsi="Times New Roman"/>
          <w:sz w:val="28"/>
          <w:szCs w:val="28"/>
        </w:rPr>
        <w:t>- 2 этап в 2019 году на сумму 3 980,0 тыс.</w:t>
      </w:r>
      <w:r w:rsidR="002A0602" w:rsidRPr="00176651">
        <w:rPr>
          <w:rFonts w:ascii="Times New Roman" w:hAnsi="Times New Roman"/>
          <w:sz w:val="28"/>
          <w:szCs w:val="28"/>
        </w:rPr>
        <w:t xml:space="preserve"> </w:t>
      </w:r>
      <w:r w:rsidRPr="00176651">
        <w:rPr>
          <w:rFonts w:ascii="Times New Roman" w:hAnsi="Times New Roman"/>
          <w:sz w:val="28"/>
          <w:szCs w:val="28"/>
        </w:rPr>
        <w:t>руб.</w:t>
      </w:r>
      <w:r w:rsidR="00554A0F" w:rsidRPr="00176651">
        <w:rPr>
          <w:rFonts w:ascii="Times New Roman" w:hAnsi="Times New Roman"/>
          <w:sz w:val="28"/>
          <w:szCs w:val="28"/>
        </w:rPr>
        <w:t xml:space="preserve"> </w:t>
      </w:r>
      <w:r w:rsidRPr="00176651">
        <w:rPr>
          <w:rFonts w:ascii="Times New Roman" w:hAnsi="Times New Roman"/>
          <w:sz w:val="28"/>
          <w:szCs w:val="28"/>
        </w:rPr>
        <w:t>(срок выполнения работ – до 20.12.2019г.).</w:t>
      </w:r>
    </w:p>
    <w:p w:rsidR="00364053" w:rsidRPr="00176651" w:rsidRDefault="00364053" w:rsidP="0078212D">
      <w:pPr>
        <w:tabs>
          <w:tab w:val="left" w:pos="709"/>
        </w:tabs>
        <w:spacing w:line="240" w:lineRule="auto"/>
        <w:ind w:firstLine="709"/>
        <w:jc w:val="both"/>
        <w:rPr>
          <w:rFonts w:ascii="Times New Roman" w:hAnsi="Times New Roman"/>
          <w:sz w:val="28"/>
          <w:szCs w:val="28"/>
        </w:rPr>
      </w:pPr>
      <w:r w:rsidRPr="00176651">
        <w:rPr>
          <w:rFonts w:ascii="Times New Roman" w:hAnsi="Times New Roman"/>
          <w:sz w:val="28"/>
          <w:szCs w:val="28"/>
        </w:rPr>
        <w:t>По состоянию на 31.12.2018 г. по результатам проведенной экспертизы работы по 1 этапу Министерством экономического развития Тверской области не были приняты в связи с несоответствием результатов выполненных работ условиям контракта и требованиям, указанным в техническом задании.</w:t>
      </w:r>
    </w:p>
    <w:p w:rsidR="00364053" w:rsidRPr="00176651" w:rsidRDefault="00364053" w:rsidP="0078212D">
      <w:pPr>
        <w:tabs>
          <w:tab w:val="left" w:pos="709"/>
        </w:tabs>
        <w:spacing w:line="240" w:lineRule="auto"/>
        <w:ind w:firstLine="709"/>
        <w:jc w:val="both"/>
        <w:rPr>
          <w:rFonts w:ascii="Times New Roman" w:hAnsi="Times New Roman"/>
          <w:sz w:val="28"/>
          <w:szCs w:val="28"/>
        </w:rPr>
      </w:pPr>
      <w:r w:rsidRPr="00176651">
        <w:rPr>
          <w:rFonts w:ascii="Times New Roman" w:hAnsi="Times New Roman"/>
          <w:sz w:val="28"/>
          <w:szCs w:val="28"/>
        </w:rPr>
        <w:t>По результатам проведенных доработок по приведению данной системы в рабочее состояние работы по 1 этапу приняты по состоянию на 30.01.2019 г. на сумму 15 691,4 тыс.</w:t>
      </w:r>
      <w:r w:rsidR="002A0602" w:rsidRPr="00176651">
        <w:rPr>
          <w:rFonts w:ascii="Times New Roman" w:hAnsi="Times New Roman"/>
          <w:sz w:val="28"/>
          <w:szCs w:val="28"/>
        </w:rPr>
        <w:t xml:space="preserve"> </w:t>
      </w:r>
      <w:r w:rsidRPr="00176651">
        <w:rPr>
          <w:rFonts w:ascii="Times New Roman" w:hAnsi="Times New Roman"/>
          <w:sz w:val="28"/>
          <w:szCs w:val="28"/>
        </w:rPr>
        <w:t>руб.</w:t>
      </w:r>
    </w:p>
    <w:p w:rsidR="00364053" w:rsidRPr="00176651" w:rsidRDefault="00364053" w:rsidP="0078212D">
      <w:pPr>
        <w:pStyle w:val="af8"/>
        <w:numPr>
          <w:ilvl w:val="1"/>
          <w:numId w:val="7"/>
        </w:numPr>
        <w:tabs>
          <w:tab w:val="left" w:pos="709"/>
        </w:tabs>
        <w:spacing w:after="0" w:line="240" w:lineRule="auto"/>
        <w:ind w:left="0" w:firstLine="709"/>
        <w:jc w:val="both"/>
        <w:rPr>
          <w:rFonts w:ascii="Times New Roman" w:hAnsi="Times New Roman" w:cs="Times New Roman"/>
          <w:sz w:val="28"/>
          <w:szCs w:val="28"/>
        </w:rPr>
      </w:pPr>
      <w:r w:rsidRPr="00176651">
        <w:rPr>
          <w:rFonts w:ascii="Times New Roman" w:hAnsi="Times New Roman" w:cs="Times New Roman"/>
          <w:color w:val="000000"/>
          <w:sz w:val="28"/>
          <w:szCs w:val="28"/>
        </w:rPr>
        <w:t>Приобретение серверного оборудования для функционирования информационных систем и ресурсов Правительства Тверской области на сумму 9 637,4 тыс.</w:t>
      </w:r>
      <w:r w:rsidR="002A0602" w:rsidRPr="00176651">
        <w:rPr>
          <w:rFonts w:ascii="Times New Roman" w:hAnsi="Times New Roman" w:cs="Times New Roman"/>
          <w:color w:val="000000"/>
          <w:sz w:val="28"/>
          <w:szCs w:val="28"/>
        </w:rPr>
        <w:t xml:space="preserve"> </w:t>
      </w:r>
      <w:r w:rsidRPr="00176651">
        <w:rPr>
          <w:rFonts w:ascii="Times New Roman" w:hAnsi="Times New Roman" w:cs="Times New Roman"/>
          <w:color w:val="000000"/>
          <w:sz w:val="28"/>
          <w:szCs w:val="28"/>
        </w:rPr>
        <w:t>руб.</w:t>
      </w:r>
    </w:p>
    <w:p w:rsidR="00364053" w:rsidRPr="00176651" w:rsidRDefault="00364053" w:rsidP="0078212D">
      <w:pPr>
        <w:pStyle w:val="af8"/>
        <w:numPr>
          <w:ilvl w:val="1"/>
          <w:numId w:val="7"/>
        </w:numPr>
        <w:tabs>
          <w:tab w:val="left" w:pos="1134"/>
        </w:tabs>
        <w:spacing w:after="0" w:line="240" w:lineRule="auto"/>
        <w:ind w:left="0" w:firstLine="709"/>
        <w:jc w:val="both"/>
        <w:rPr>
          <w:rFonts w:ascii="Times New Roman" w:hAnsi="Times New Roman" w:cs="Times New Roman"/>
          <w:color w:val="000000"/>
          <w:sz w:val="28"/>
          <w:szCs w:val="28"/>
        </w:rPr>
      </w:pPr>
      <w:r w:rsidRPr="00176651">
        <w:rPr>
          <w:rFonts w:ascii="Times New Roman" w:hAnsi="Times New Roman" w:cs="Times New Roman"/>
          <w:color w:val="000000"/>
          <w:sz w:val="28"/>
          <w:szCs w:val="28"/>
        </w:rPr>
        <w:t>Приобретение серверного оборудования для обеспечения внедрения и эксплуатации системы электронного документооборота в аппарате Правительства Тверской области и исполнительных органах государственной власти Тверской области на сумму 17 923,8 тыс.</w:t>
      </w:r>
      <w:r w:rsidR="002A0602" w:rsidRPr="00176651">
        <w:rPr>
          <w:rFonts w:ascii="Times New Roman" w:hAnsi="Times New Roman" w:cs="Times New Roman"/>
          <w:color w:val="000000"/>
          <w:sz w:val="28"/>
          <w:szCs w:val="28"/>
        </w:rPr>
        <w:t xml:space="preserve"> </w:t>
      </w:r>
      <w:r w:rsidRPr="00176651">
        <w:rPr>
          <w:rFonts w:ascii="Times New Roman" w:hAnsi="Times New Roman" w:cs="Times New Roman"/>
          <w:color w:val="000000"/>
          <w:sz w:val="28"/>
          <w:szCs w:val="28"/>
        </w:rPr>
        <w:t>руб.</w:t>
      </w:r>
    </w:p>
    <w:p w:rsidR="00364053" w:rsidRPr="00176651" w:rsidRDefault="00364053" w:rsidP="0078212D">
      <w:pPr>
        <w:pStyle w:val="af8"/>
        <w:tabs>
          <w:tab w:val="left" w:pos="1134"/>
        </w:tabs>
        <w:spacing w:line="240" w:lineRule="auto"/>
        <w:ind w:left="0" w:firstLine="709"/>
        <w:jc w:val="both"/>
        <w:rPr>
          <w:rFonts w:ascii="Times New Roman" w:hAnsi="Times New Roman" w:cs="Times New Roman"/>
          <w:color w:val="000000"/>
          <w:sz w:val="28"/>
          <w:szCs w:val="28"/>
        </w:rPr>
      </w:pPr>
      <w:r w:rsidRPr="00176651">
        <w:rPr>
          <w:rFonts w:ascii="Times New Roman" w:hAnsi="Times New Roman" w:cs="Times New Roman"/>
          <w:color w:val="000000"/>
          <w:sz w:val="28"/>
          <w:szCs w:val="28"/>
        </w:rPr>
        <w:t>Государственный контракт на поставку серверного оборудования по вышеуказанным мероприятиям заключен от 11.12.2018 № Ф.2018.607647 на сумму 27 561,2 тыс.</w:t>
      </w:r>
      <w:r w:rsidR="002A0602" w:rsidRPr="00176651">
        <w:rPr>
          <w:rFonts w:ascii="Times New Roman" w:hAnsi="Times New Roman" w:cs="Times New Roman"/>
          <w:color w:val="000000"/>
          <w:sz w:val="28"/>
          <w:szCs w:val="28"/>
        </w:rPr>
        <w:t xml:space="preserve"> </w:t>
      </w:r>
      <w:r w:rsidRPr="00176651">
        <w:rPr>
          <w:rFonts w:ascii="Times New Roman" w:hAnsi="Times New Roman" w:cs="Times New Roman"/>
          <w:color w:val="000000"/>
          <w:sz w:val="28"/>
          <w:szCs w:val="28"/>
        </w:rPr>
        <w:t>руб. Срок поставки оборудования – 24.12.2018г.</w:t>
      </w:r>
    </w:p>
    <w:p w:rsidR="00364053" w:rsidRPr="00176651" w:rsidRDefault="00364053" w:rsidP="0078212D">
      <w:pPr>
        <w:pStyle w:val="af8"/>
        <w:tabs>
          <w:tab w:val="left" w:pos="1134"/>
        </w:tabs>
        <w:spacing w:line="240" w:lineRule="auto"/>
        <w:ind w:left="0" w:firstLine="709"/>
        <w:jc w:val="both"/>
        <w:rPr>
          <w:rFonts w:ascii="Times New Roman" w:hAnsi="Times New Roman" w:cs="Times New Roman"/>
          <w:color w:val="000000"/>
          <w:sz w:val="28"/>
          <w:szCs w:val="28"/>
        </w:rPr>
      </w:pPr>
      <w:r w:rsidRPr="00176651">
        <w:rPr>
          <w:rFonts w:ascii="Times New Roman" w:hAnsi="Times New Roman" w:cs="Times New Roman"/>
          <w:color w:val="000000"/>
          <w:sz w:val="28"/>
          <w:szCs w:val="28"/>
        </w:rPr>
        <w:t xml:space="preserve"> В связи с непредвиденными обстоятельствами, произошедшими у производителя, оборудование в срок было поставлено частично.</w:t>
      </w:r>
    </w:p>
    <w:p w:rsidR="00364053" w:rsidRPr="00176651" w:rsidRDefault="00364053" w:rsidP="0078212D">
      <w:pPr>
        <w:pStyle w:val="af8"/>
        <w:tabs>
          <w:tab w:val="left" w:pos="1134"/>
        </w:tabs>
        <w:spacing w:line="240" w:lineRule="auto"/>
        <w:ind w:left="0" w:firstLine="709"/>
        <w:jc w:val="both"/>
        <w:rPr>
          <w:rFonts w:ascii="Times New Roman" w:hAnsi="Times New Roman" w:cs="Times New Roman"/>
          <w:color w:val="000000"/>
          <w:sz w:val="28"/>
          <w:szCs w:val="28"/>
        </w:rPr>
      </w:pPr>
      <w:r w:rsidRPr="00176651">
        <w:rPr>
          <w:rFonts w:ascii="Times New Roman" w:hAnsi="Times New Roman" w:cs="Times New Roman"/>
          <w:color w:val="000000"/>
          <w:sz w:val="28"/>
          <w:szCs w:val="28"/>
        </w:rPr>
        <w:t>В феврале 2019 г.  оборудование поставлено в полном объеме на сумму 27 561,2 тыс.</w:t>
      </w:r>
      <w:r w:rsidR="002A0602" w:rsidRPr="00176651">
        <w:rPr>
          <w:rFonts w:ascii="Times New Roman" w:hAnsi="Times New Roman" w:cs="Times New Roman"/>
          <w:color w:val="000000"/>
          <w:sz w:val="28"/>
          <w:szCs w:val="28"/>
        </w:rPr>
        <w:t xml:space="preserve"> </w:t>
      </w:r>
      <w:r w:rsidRPr="00176651">
        <w:rPr>
          <w:rFonts w:ascii="Times New Roman" w:hAnsi="Times New Roman" w:cs="Times New Roman"/>
          <w:color w:val="000000"/>
          <w:sz w:val="28"/>
          <w:szCs w:val="28"/>
        </w:rPr>
        <w:t>руб.</w:t>
      </w:r>
    </w:p>
    <w:p w:rsidR="00364053" w:rsidRPr="00176651" w:rsidRDefault="00364053" w:rsidP="0078212D">
      <w:pPr>
        <w:pStyle w:val="af8"/>
        <w:tabs>
          <w:tab w:val="left" w:pos="1134"/>
        </w:tabs>
        <w:spacing w:line="240" w:lineRule="auto"/>
        <w:ind w:left="0" w:firstLine="709"/>
        <w:jc w:val="both"/>
        <w:rPr>
          <w:rFonts w:ascii="Times New Roman" w:hAnsi="Times New Roman" w:cs="Times New Roman"/>
          <w:color w:val="000000"/>
          <w:sz w:val="28"/>
          <w:szCs w:val="28"/>
        </w:rPr>
      </w:pPr>
    </w:p>
    <w:p w:rsidR="00364053" w:rsidRPr="00176651" w:rsidRDefault="00364053" w:rsidP="0078212D">
      <w:pPr>
        <w:pStyle w:val="af8"/>
        <w:numPr>
          <w:ilvl w:val="0"/>
          <w:numId w:val="7"/>
        </w:numPr>
        <w:spacing w:after="0"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Ум</w:t>
      </w:r>
      <w:r w:rsidR="00554A0F" w:rsidRPr="00176651">
        <w:rPr>
          <w:rFonts w:ascii="Times New Roman" w:hAnsi="Times New Roman" w:cs="Times New Roman"/>
          <w:sz w:val="28"/>
          <w:szCs w:val="28"/>
        </w:rPr>
        <w:t xml:space="preserve">еньшить бюджетные ассигнования </w:t>
      </w:r>
      <w:r w:rsidRPr="00176651">
        <w:rPr>
          <w:rFonts w:ascii="Times New Roman" w:hAnsi="Times New Roman" w:cs="Times New Roman"/>
          <w:sz w:val="28"/>
          <w:szCs w:val="28"/>
        </w:rPr>
        <w:t>2019 года в связи со сложившейся экономией по результатам проведения конкурентных процедур по следующим мероприятиям:</w:t>
      </w:r>
    </w:p>
    <w:p w:rsidR="00364053" w:rsidRPr="00176651" w:rsidRDefault="00364053" w:rsidP="0078212D">
      <w:pPr>
        <w:pStyle w:val="af8"/>
        <w:tabs>
          <w:tab w:val="left" w:pos="567"/>
        </w:tabs>
        <w:spacing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2.1. Предоставление линий связи для единой информационно-коммуникационной сети исполнительных органов государственной власти Тверской области на сумму 3 409,5 тыс.</w:t>
      </w:r>
      <w:r w:rsidR="0078212D" w:rsidRPr="00176651">
        <w:rPr>
          <w:rFonts w:ascii="Times New Roman" w:hAnsi="Times New Roman" w:cs="Times New Roman"/>
          <w:sz w:val="28"/>
          <w:szCs w:val="28"/>
        </w:rPr>
        <w:t xml:space="preserve"> </w:t>
      </w:r>
      <w:r w:rsidRPr="00176651">
        <w:rPr>
          <w:rFonts w:ascii="Times New Roman" w:hAnsi="Times New Roman" w:cs="Times New Roman"/>
          <w:sz w:val="28"/>
          <w:szCs w:val="28"/>
        </w:rPr>
        <w:t>руб.</w:t>
      </w:r>
    </w:p>
    <w:p w:rsidR="00364053" w:rsidRPr="00176651" w:rsidRDefault="00364053" w:rsidP="0078212D">
      <w:pPr>
        <w:pStyle w:val="af8"/>
        <w:tabs>
          <w:tab w:val="left" w:pos="567"/>
        </w:tabs>
        <w:spacing w:line="240" w:lineRule="auto"/>
        <w:ind w:left="0" w:firstLine="709"/>
        <w:jc w:val="both"/>
        <w:rPr>
          <w:rFonts w:ascii="Times New Roman" w:hAnsi="Times New Roman" w:cs="Times New Roman"/>
          <w:color w:val="000000"/>
          <w:sz w:val="28"/>
          <w:szCs w:val="28"/>
        </w:rPr>
      </w:pPr>
      <w:r w:rsidRPr="00176651">
        <w:rPr>
          <w:rFonts w:ascii="Times New Roman" w:hAnsi="Times New Roman" w:cs="Times New Roman"/>
          <w:sz w:val="28"/>
          <w:szCs w:val="28"/>
        </w:rPr>
        <w:t>2.2. Обеспечение доступа исполнительных органов государственной власти Тверской области к информационно-телекоммуникационной сети Интернет на сумму 553,6 тыс.</w:t>
      </w:r>
      <w:r w:rsidR="005B0C32">
        <w:rPr>
          <w:rFonts w:ascii="Times New Roman" w:hAnsi="Times New Roman" w:cs="Times New Roman"/>
          <w:sz w:val="28"/>
          <w:szCs w:val="28"/>
        </w:rPr>
        <w:t xml:space="preserve"> </w:t>
      </w:r>
      <w:r w:rsidRPr="00176651">
        <w:rPr>
          <w:rFonts w:ascii="Times New Roman" w:hAnsi="Times New Roman" w:cs="Times New Roman"/>
          <w:sz w:val="28"/>
          <w:szCs w:val="28"/>
        </w:rPr>
        <w:t>руб.</w:t>
      </w:r>
    </w:p>
    <w:p w:rsidR="00364053" w:rsidRPr="00176651" w:rsidRDefault="00364053" w:rsidP="0078212D">
      <w:pPr>
        <w:pStyle w:val="af8"/>
        <w:tabs>
          <w:tab w:val="left" w:pos="567"/>
        </w:tabs>
        <w:spacing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lastRenderedPageBreak/>
        <w:t>(</w:t>
      </w:r>
      <w:r w:rsidR="0078212D" w:rsidRPr="00176651">
        <w:rPr>
          <w:rFonts w:ascii="Times New Roman" w:hAnsi="Times New Roman" w:cs="Times New Roman"/>
          <w:sz w:val="28"/>
          <w:szCs w:val="28"/>
        </w:rPr>
        <w:t>П</w:t>
      </w:r>
      <w:r w:rsidRPr="00176651">
        <w:rPr>
          <w:rFonts w:ascii="Times New Roman" w:hAnsi="Times New Roman" w:cs="Times New Roman"/>
          <w:sz w:val="28"/>
          <w:szCs w:val="28"/>
        </w:rPr>
        <w:t>риложение</w:t>
      </w:r>
      <w:r w:rsidR="0078212D" w:rsidRPr="00176651">
        <w:rPr>
          <w:rFonts w:ascii="Times New Roman" w:hAnsi="Times New Roman" w:cs="Times New Roman"/>
          <w:sz w:val="28"/>
          <w:szCs w:val="28"/>
        </w:rPr>
        <w:t xml:space="preserve"> 13</w:t>
      </w:r>
      <w:r w:rsidRPr="00176651">
        <w:rPr>
          <w:rFonts w:ascii="Times New Roman" w:hAnsi="Times New Roman" w:cs="Times New Roman"/>
          <w:sz w:val="28"/>
          <w:szCs w:val="28"/>
        </w:rPr>
        <w:t xml:space="preserve"> к пояснительной записке). </w:t>
      </w:r>
    </w:p>
    <w:p w:rsidR="00364053" w:rsidRPr="00176651" w:rsidRDefault="00554A0F" w:rsidP="0078212D">
      <w:pPr>
        <w:spacing w:line="240" w:lineRule="auto"/>
        <w:ind w:firstLine="709"/>
        <w:jc w:val="both"/>
        <w:rPr>
          <w:rFonts w:ascii="Times New Roman" w:hAnsi="Times New Roman"/>
          <w:sz w:val="28"/>
          <w:szCs w:val="28"/>
        </w:rPr>
      </w:pPr>
      <w:r w:rsidRPr="00176651">
        <w:rPr>
          <w:rFonts w:ascii="Times New Roman" w:hAnsi="Times New Roman"/>
          <w:sz w:val="28"/>
          <w:szCs w:val="28"/>
        </w:rPr>
        <w:t>И</w:t>
      </w:r>
      <w:r w:rsidR="00364053" w:rsidRPr="00176651">
        <w:rPr>
          <w:rFonts w:ascii="Times New Roman" w:hAnsi="Times New Roman"/>
          <w:sz w:val="28"/>
          <w:szCs w:val="28"/>
        </w:rPr>
        <w:t>зменения отразить по КБК:</w:t>
      </w:r>
    </w:p>
    <w:p w:rsidR="00364053" w:rsidRPr="00176651" w:rsidRDefault="00364053" w:rsidP="0078212D">
      <w:pPr>
        <w:spacing w:after="0" w:line="240" w:lineRule="auto"/>
        <w:ind w:firstLine="709"/>
        <w:jc w:val="both"/>
        <w:rPr>
          <w:rFonts w:ascii="Times New Roman" w:hAnsi="Times New Roman"/>
          <w:sz w:val="28"/>
          <w:szCs w:val="28"/>
        </w:rPr>
      </w:pPr>
      <w:r w:rsidRPr="00176651">
        <w:rPr>
          <w:rFonts w:ascii="Times New Roman" w:hAnsi="Times New Roman"/>
          <w:sz w:val="28"/>
          <w:szCs w:val="28"/>
        </w:rPr>
        <w:t xml:space="preserve">ППП 013 РП 0410 КЦСР </w:t>
      </w:r>
      <w:r w:rsidR="005B0C32">
        <w:rPr>
          <w:rFonts w:ascii="Times New Roman" w:hAnsi="Times New Roman"/>
          <w:sz w:val="28"/>
          <w:szCs w:val="28"/>
        </w:rPr>
        <w:t>4950110</w:t>
      </w:r>
      <w:r w:rsidRPr="00176651">
        <w:rPr>
          <w:rFonts w:ascii="Times New Roman" w:hAnsi="Times New Roman"/>
          <w:sz w:val="28"/>
          <w:szCs w:val="28"/>
        </w:rPr>
        <w:t>110 КВР 200</w:t>
      </w:r>
      <w:r w:rsidR="00554A0F" w:rsidRPr="00176651">
        <w:rPr>
          <w:rFonts w:ascii="Times New Roman" w:hAnsi="Times New Roman"/>
          <w:sz w:val="28"/>
          <w:szCs w:val="28"/>
        </w:rPr>
        <w:t xml:space="preserve"> + 9 637,4 </w:t>
      </w:r>
      <w:r w:rsidRPr="00176651">
        <w:rPr>
          <w:rFonts w:ascii="Times New Roman" w:hAnsi="Times New Roman"/>
          <w:sz w:val="28"/>
          <w:szCs w:val="28"/>
        </w:rPr>
        <w:t>тыс.</w:t>
      </w:r>
      <w:r w:rsidR="005B0C32">
        <w:rPr>
          <w:rFonts w:ascii="Times New Roman" w:hAnsi="Times New Roman"/>
          <w:sz w:val="28"/>
          <w:szCs w:val="28"/>
        </w:rPr>
        <w:t xml:space="preserve"> </w:t>
      </w:r>
      <w:r w:rsidRPr="00176651">
        <w:rPr>
          <w:rFonts w:ascii="Times New Roman" w:hAnsi="Times New Roman"/>
          <w:sz w:val="28"/>
          <w:szCs w:val="28"/>
        </w:rPr>
        <w:t xml:space="preserve">руб. </w:t>
      </w:r>
    </w:p>
    <w:p w:rsidR="00364053" w:rsidRPr="00176651" w:rsidRDefault="00364053" w:rsidP="0078212D">
      <w:pPr>
        <w:spacing w:after="0" w:line="240" w:lineRule="auto"/>
        <w:ind w:firstLine="709"/>
        <w:jc w:val="both"/>
        <w:rPr>
          <w:rFonts w:ascii="Times New Roman" w:hAnsi="Times New Roman"/>
          <w:sz w:val="28"/>
          <w:szCs w:val="28"/>
        </w:rPr>
      </w:pPr>
      <w:r w:rsidRPr="00176651">
        <w:rPr>
          <w:rFonts w:ascii="Times New Roman" w:hAnsi="Times New Roman"/>
          <w:sz w:val="28"/>
          <w:szCs w:val="28"/>
        </w:rPr>
        <w:t>ППП 013 РП 0410 КЦСР 4950110120 КВР 200 + 15 691,4 тыс.</w:t>
      </w:r>
      <w:r w:rsidR="005B0C32">
        <w:rPr>
          <w:rFonts w:ascii="Times New Roman" w:hAnsi="Times New Roman"/>
          <w:sz w:val="28"/>
          <w:szCs w:val="28"/>
        </w:rPr>
        <w:t xml:space="preserve"> </w:t>
      </w:r>
      <w:r w:rsidRPr="00176651">
        <w:rPr>
          <w:rFonts w:ascii="Times New Roman" w:hAnsi="Times New Roman"/>
          <w:sz w:val="28"/>
          <w:szCs w:val="28"/>
        </w:rPr>
        <w:t>руб.</w:t>
      </w:r>
    </w:p>
    <w:p w:rsidR="00364053" w:rsidRPr="00176651" w:rsidRDefault="00364053" w:rsidP="0078212D">
      <w:pPr>
        <w:spacing w:after="0" w:line="240" w:lineRule="auto"/>
        <w:ind w:firstLine="709"/>
        <w:jc w:val="both"/>
        <w:rPr>
          <w:rFonts w:ascii="Times New Roman" w:hAnsi="Times New Roman"/>
          <w:sz w:val="28"/>
          <w:szCs w:val="28"/>
        </w:rPr>
      </w:pPr>
      <w:r w:rsidRPr="00176651">
        <w:rPr>
          <w:rFonts w:ascii="Times New Roman" w:hAnsi="Times New Roman"/>
          <w:sz w:val="28"/>
          <w:szCs w:val="28"/>
        </w:rPr>
        <w:t>ППП 013 РП 0410 КЦСР 4950110130 КВР 200 + 17 923,8 тыс.</w:t>
      </w:r>
      <w:r w:rsidR="005B0C32">
        <w:rPr>
          <w:rFonts w:ascii="Times New Roman" w:hAnsi="Times New Roman"/>
          <w:sz w:val="28"/>
          <w:szCs w:val="28"/>
        </w:rPr>
        <w:t xml:space="preserve"> </w:t>
      </w:r>
      <w:r w:rsidRPr="00176651">
        <w:rPr>
          <w:rFonts w:ascii="Times New Roman" w:hAnsi="Times New Roman"/>
          <w:sz w:val="28"/>
          <w:szCs w:val="28"/>
        </w:rPr>
        <w:t>руб.</w:t>
      </w:r>
    </w:p>
    <w:p w:rsidR="00364053" w:rsidRPr="00176651" w:rsidRDefault="00364053" w:rsidP="0078212D">
      <w:pPr>
        <w:spacing w:after="0" w:line="240" w:lineRule="auto"/>
        <w:ind w:firstLine="709"/>
        <w:jc w:val="both"/>
        <w:rPr>
          <w:rFonts w:ascii="Times New Roman" w:hAnsi="Times New Roman"/>
          <w:sz w:val="28"/>
          <w:szCs w:val="28"/>
        </w:rPr>
      </w:pPr>
      <w:r w:rsidRPr="00176651">
        <w:rPr>
          <w:rFonts w:ascii="Times New Roman" w:hAnsi="Times New Roman"/>
          <w:sz w:val="28"/>
          <w:szCs w:val="28"/>
        </w:rPr>
        <w:t>ППП 013 РП 0410 КЦСР 4950110010 КВР 200 - 3 409,5 тыс.</w:t>
      </w:r>
      <w:r w:rsidR="005B0C32">
        <w:rPr>
          <w:rFonts w:ascii="Times New Roman" w:hAnsi="Times New Roman"/>
          <w:sz w:val="28"/>
          <w:szCs w:val="28"/>
        </w:rPr>
        <w:t xml:space="preserve"> </w:t>
      </w:r>
      <w:r w:rsidRPr="00176651">
        <w:rPr>
          <w:rFonts w:ascii="Times New Roman" w:hAnsi="Times New Roman"/>
          <w:sz w:val="28"/>
          <w:szCs w:val="28"/>
        </w:rPr>
        <w:t>руб.</w:t>
      </w:r>
    </w:p>
    <w:p w:rsidR="00364053" w:rsidRPr="00176651" w:rsidRDefault="00364053" w:rsidP="0078212D">
      <w:pPr>
        <w:spacing w:after="0" w:line="240" w:lineRule="auto"/>
        <w:ind w:firstLine="709"/>
        <w:jc w:val="both"/>
        <w:rPr>
          <w:rFonts w:ascii="Times New Roman" w:hAnsi="Times New Roman"/>
          <w:sz w:val="28"/>
          <w:szCs w:val="28"/>
        </w:rPr>
      </w:pPr>
      <w:r w:rsidRPr="00176651">
        <w:rPr>
          <w:rFonts w:ascii="Times New Roman" w:hAnsi="Times New Roman"/>
          <w:sz w:val="28"/>
          <w:szCs w:val="28"/>
        </w:rPr>
        <w:t>ППП 013 РП 0410 КЦСР 4950110020 КВР</w:t>
      </w:r>
      <w:r w:rsidR="00554A0F" w:rsidRPr="00176651">
        <w:rPr>
          <w:rFonts w:ascii="Times New Roman" w:hAnsi="Times New Roman"/>
          <w:sz w:val="28"/>
          <w:szCs w:val="28"/>
        </w:rPr>
        <w:t xml:space="preserve"> 200 </w:t>
      </w:r>
      <w:r w:rsidRPr="00176651">
        <w:rPr>
          <w:rFonts w:ascii="Times New Roman" w:hAnsi="Times New Roman"/>
          <w:sz w:val="28"/>
          <w:szCs w:val="28"/>
        </w:rPr>
        <w:t>-</w:t>
      </w:r>
      <w:r w:rsidR="00554A0F" w:rsidRPr="00176651">
        <w:rPr>
          <w:rFonts w:ascii="Times New Roman" w:hAnsi="Times New Roman"/>
          <w:sz w:val="28"/>
          <w:szCs w:val="28"/>
        </w:rPr>
        <w:t xml:space="preserve"> 553,6 </w:t>
      </w:r>
      <w:r w:rsidRPr="00176651">
        <w:rPr>
          <w:rFonts w:ascii="Times New Roman" w:hAnsi="Times New Roman"/>
          <w:sz w:val="28"/>
          <w:szCs w:val="28"/>
        </w:rPr>
        <w:t>тыс.</w:t>
      </w:r>
      <w:r w:rsidR="005B0C32">
        <w:rPr>
          <w:rFonts w:ascii="Times New Roman" w:hAnsi="Times New Roman"/>
          <w:sz w:val="28"/>
          <w:szCs w:val="28"/>
        </w:rPr>
        <w:t xml:space="preserve"> </w:t>
      </w:r>
      <w:r w:rsidRPr="00176651">
        <w:rPr>
          <w:rFonts w:ascii="Times New Roman" w:hAnsi="Times New Roman"/>
          <w:sz w:val="28"/>
          <w:szCs w:val="28"/>
        </w:rPr>
        <w:t>руб.</w:t>
      </w:r>
    </w:p>
    <w:p w:rsidR="00364053" w:rsidRPr="00176651" w:rsidRDefault="00364053" w:rsidP="0078212D">
      <w:pPr>
        <w:spacing w:line="240" w:lineRule="auto"/>
        <w:ind w:firstLine="709"/>
        <w:jc w:val="both"/>
        <w:rPr>
          <w:rFonts w:ascii="Times New Roman" w:hAnsi="Times New Roman"/>
          <w:sz w:val="28"/>
          <w:szCs w:val="28"/>
        </w:rPr>
      </w:pPr>
      <w:r w:rsidRPr="00176651">
        <w:rPr>
          <w:rFonts w:ascii="Times New Roman" w:hAnsi="Times New Roman"/>
          <w:sz w:val="28"/>
          <w:szCs w:val="28"/>
        </w:rPr>
        <w:t>Дополнить закон целевыми статьями</w:t>
      </w:r>
      <w:r w:rsidR="00554A0F" w:rsidRPr="00176651">
        <w:rPr>
          <w:rFonts w:ascii="Times New Roman" w:hAnsi="Times New Roman"/>
          <w:sz w:val="28"/>
          <w:szCs w:val="28"/>
        </w:rPr>
        <w:t xml:space="preserve"> расходов</w:t>
      </w:r>
      <w:r w:rsidRPr="00176651">
        <w:rPr>
          <w:rFonts w:ascii="Times New Roman" w:hAnsi="Times New Roman"/>
          <w:sz w:val="28"/>
          <w:szCs w:val="28"/>
        </w:rPr>
        <w:t>:</w:t>
      </w:r>
    </w:p>
    <w:p w:rsidR="00364053" w:rsidRPr="00176651" w:rsidRDefault="00554A0F" w:rsidP="0078212D">
      <w:pPr>
        <w:autoSpaceDE w:val="0"/>
        <w:autoSpaceDN w:val="0"/>
        <w:adjustRightInd w:val="0"/>
        <w:spacing w:line="240" w:lineRule="auto"/>
        <w:ind w:firstLine="709"/>
        <w:jc w:val="both"/>
        <w:rPr>
          <w:rFonts w:ascii="Times New Roman" w:hAnsi="Times New Roman"/>
          <w:sz w:val="28"/>
          <w:szCs w:val="28"/>
        </w:rPr>
      </w:pPr>
      <w:r w:rsidRPr="00176651">
        <w:rPr>
          <w:rFonts w:ascii="Times New Roman" w:hAnsi="Times New Roman"/>
          <w:sz w:val="28"/>
          <w:szCs w:val="28"/>
        </w:rPr>
        <w:t xml:space="preserve">КЦСР </w:t>
      </w:r>
      <w:r w:rsidR="00364053" w:rsidRPr="00176651">
        <w:rPr>
          <w:rFonts w:ascii="Times New Roman" w:hAnsi="Times New Roman"/>
          <w:sz w:val="28"/>
          <w:szCs w:val="28"/>
        </w:rPr>
        <w:t>4950110110 «</w:t>
      </w:r>
      <w:r w:rsidR="00364053" w:rsidRPr="00176651">
        <w:rPr>
          <w:rFonts w:ascii="Times New Roman" w:hAnsi="Times New Roman"/>
          <w:color w:val="000000"/>
          <w:sz w:val="28"/>
          <w:szCs w:val="28"/>
        </w:rPr>
        <w:t xml:space="preserve">Приобретение серверного оборудования для функционирования информационных систем и ресурсов Правительства Тверской области»;  </w:t>
      </w:r>
    </w:p>
    <w:p w:rsidR="00364053" w:rsidRPr="00176651" w:rsidRDefault="00554A0F" w:rsidP="0078212D">
      <w:pPr>
        <w:spacing w:line="240" w:lineRule="auto"/>
        <w:ind w:firstLine="709"/>
        <w:jc w:val="both"/>
        <w:rPr>
          <w:rFonts w:ascii="Times New Roman" w:hAnsi="Times New Roman"/>
          <w:sz w:val="28"/>
          <w:szCs w:val="28"/>
        </w:rPr>
      </w:pPr>
      <w:r w:rsidRPr="00176651">
        <w:rPr>
          <w:rFonts w:ascii="Times New Roman" w:hAnsi="Times New Roman"/>
          <w:sz w:val="28"/>
          <w:szCs w:val="28"/>
        </w:rPr>
        <w:t>КЦСР</w:t>
      </w:r>
      <w:r w:rsidR="00364053" w:rsidRPr="00176651">
        <w:rPr>
          <w:rFonts w:ascii="Times New Roman" w:hAnsi="Times New Roman"/>
          <w:sz w:val="28"/>
          <w:szCs w:val="28"/>
        </w:rPr>
        <w:t xml:space="preserve"> 4950110130 «</w:t>
      </w:r>
      <w:r w:rsidR="00364053" w:rsidRPr="00176651">
        <w:rPr>
          <w:rFonts w:ascii="Times New Roman" w:hAnsi="Times New Roman"/>
          <w:color w:val="000000"/>
          <w:sz w:val="28"/>
          <w:szCs w:val="28"/>
        </w:rPr>
        <w:t>Приобретение серверного оборудования для обеспечения внедрения и эксплуатации системы электронного документооборота в аппарате Правительства Тверской области и исполнительных органах государственной власти Тверской области».</w:t>
      </w:r>
    </w:p>
    <w:p w:rsidR="00364053" w:rsidRPr="00176651" w:rsidRDefault="00364053" w:rsidP="0078212D">
      <w:pPr>
        <w:spacing w:line="240" w:lineRule="auto"/>
        <w:ind w:firstLine="709"/>
        <w:jc w:val="both"/>
        <w:rPr>
          <w:rFonts w:ascii="Times New Roman" w:hAnsi="Times New Roman"/>
          <w:sz w:val="28"/>
          <w:szCs w:val="28"/>
        </w:rPr>
      </w:pPr>
      <w:r w:rsidRPr="00176651">
        <w:rPr>
          <w:rFonts w:ascii="Times New Roman" w:hAnsi="Times New Roman"/>
          <w:sz w:val="28"/>
          <w:szCs w:val="28"/>
        </w:rPr>
        <w:t xml:space="preserve">Внести соответствующие в приложения 10, 11, 12, 13, 14 к закону.  </w:t>
      </w:r>
    </w:p>
    <w:p w:rsidR="00253E50" w:rsidRPr="00176651" w:rsidRDefault="00253E50" w:rsidP="00554A0F">
      <w:pPr>
        <w:pStyle w:val="4"/>
        <w:tabs>
          <w:tab w:val="left" w:pos="0"/>
        </w:tabs>
        <w:spacing w:before="0" w:after="0" w:line="240" w:lineRule="auto"/>
        <w:ind w:firstLine="709"/>
        <w:jc w:val="center"/>
        <w:rPr>
          <w:rFonts w:ascii="Times New Roman" w:hAnsi="Times New Roman" w:cs="Times New Roman"/>
          <w:color w:val="000000" w:themeColor="text1"/>
        </w:rPr>
      </w:pPr>
      <w:bookmarkStart w:id="34" w:name="_Toc486588554"/>
      <w:bookmarkStart w:id="35" w:name="_Toc506376866"/>
      <w:bookmarkStart w:id="36" w:name="_Toc4156451"/>
      <w:r w:rsidRPr="00176651">
        <w:rPr>
          <w:rFonts w:ascii="Times New Roman" w:hAnsi="Times New Roman" w:cs="Times New Roman"/>
          <w:color w:val="000000" w:themeColor="text1"/>
        </w:rPr>
        <w:t xml:space="preserve">Подраздел 0412 </w:t>
      </w:r>
      <w:r w:rsidR="00B1639A" w:rsidRPr="00176651">
        <w:rPr>
          <w:rFonts w:ascii="Times New Roman" w:hAnsi="Times New Roman" w:cs="Times New Roman"/>
          <w:color w:val="000000" w:themeColor="text1"/>
        </w:rPr>
        <w:t>«</w:t>
      </w:r>
      <w:r w:rsidRPr="00176651">
        <w:rPr>
          <w:rFonts w:ascii="Times New Roman" w:hAnsi="Times New Roman" w:cs="Times New Roman"/>
          <w:color w:val="000000" w:themeColor="text1"/>
        </w:rPr>
        <w:t>Другие вопросы в области национальной экономики</w:t>
      </w:r>
      <w:r w:rsidR="00B1639A" w:rsidRPr="00176651">
        <w:rPr>
          <w:rFonts w:ascii="Times New Roman" w:hAnsi="Times New Roman" w:cs="Times New Roman"/>
          <w:color w:val="000000" w:themeColor="text1"/>
        </w:rPr>
        <w:t>»</w:t>
      </w:r>
      <w:bookmarkEnd w:id="34"/>
      <w:bookmarkEnd w:id="35"/>
      <w:bookmarkEnd w:id="36"/>
    </w:p>
    <w:p w:rsidR="00974515" w:rsidRPr="00176651" w:rsidRDefault="00626A2E" w:rsidP="0078212D">
      <w:pPr>
        <w:autoSpaceDE w:val="0"/>
        <w:autoSpaceDN w:val="0"/>
        <w:adjustRightInd w:val="0"/>
        <w:spacing w:after="0"/>
        <w:ind w:firstLine="709"/>
        <w:jc w:val="both"/>
        <w:rPr>
          <w:rFonts w:ascii="Times New Roman" w:eastAsia="Times New Roman" w:hAnsi="Times New Roman"/>
          <w:sz w:val="28"/>
          <w:szCs w:val="28"/>
          <w:lang w:eastAsia="ru-RU"/>
        </w:rPr>
      </w:pPr>
      <w:bookmarkStart w:id="37" w:name="_Toc486588555"/>
      <w:bookmarkStart w:id="38" w:name="_Toc506376867"/>
      <w:r w:rsidRPr="00176651">
        <w:rPr>
          <w:rFonts w:ascii="Times New Roman" w:hAnsi="Times New Roman"/>
          <w:sz w:val="28"/>
          <w:szCs w:val="28"/>
        </w:rPr>
        <w:t xml:space="preserve">1. </w:t>
      </w:r>
      <w:r w:rsidR="00974515" w:rsidRPr="00176651">
        <w:rPr>
          <w:rFonts w:ascii="Times New Roman" w:eastAsia="Times New Roman" w:hAnsi="Times New Roman"/>
          <w:sz w:val="28"/>
          <w:szCs w:val="28"/>
          <w:lang w:eastAsia="ru-RU"/>
        </w:rPr>
        <w:t>Предлагается перераспределить бюджетные ассигнования на 2019-2021</w:t>
      </w:r>
      <w:r w:rsidR="005B0C32">
        <w:rPr>
          <w:rFonts w:ascii="Times New Roman" w:eastAsia="Times New Roman" w:hAnsi="Times New Roman"/>
          <w:sz w:val="28"/>
          <w:szCs w:val="28"/>
          <w:lang w:eastAsia="ru-RU"/>
        </w:rPr>
        <w:t> </w:t>
      </w:r>
      <w:r w:rsidR="00974515" w:rsidRPr="00176651">
        <w:rPr>
          <w:rFonts w:ascii="Times New Roman" w:eastAsia="Times New Roman" w:hAnsi="Times New Roman"/>
          <w:sz w:val="28"/>
          <w:szCs w:val="28"/>
          <w:lang w:eastAsia="ru-RU"/>
        </w:rPr>
        <w:t>годы по Министерству экономического развития Тверской области на реализацию государственной программы Тверской области «Экономическое развитие и инновационная экономика Тверской области» на 2018 – 2023 годы» подпрограммы «Государственная поддержка предпринимательской и инновационной деятельности в Тверской области», в рамках задачи «Реализация федерального проекта «Популяризация предпринимательства», в рамках национального проекта «Малое и среднее предпринимательство и поддержка индивидуальной предпринимательской инициативы» изменив КБК по виду расходов: ВР 200 заменить на ВР 600</w:t>
      </w:r>
      <w:r w:rsidR="00974515" w:rsidRPr="00176651">
        <w:rPr>
          <w:rFonts w:ascii="Times New Roman" w:eastAsia="Sylfaen" w:hAnsi="Times New Roman"/>
          <w:sz w:val="28"/>
          <w:szCs w:val="28"/>
          <w:lang w:eastAsia="ru-RU"/>
        </w:rPr>
        <w:t>.</w:t>
      </w:r>
    </w:p>
    <w:p w:rsidR="00974515" w:rsidRPr="00176651" w:rsidRDefault="00974515" w:rsidP="0078212D">
      <w:pPr>
        <w:autoSpaceDE w:val="0"/>
        <w:autoSpaceDN w:val="0"/>
        <w:adjustRightInd w:val="0"/>
        <w:spacing w:after="0"/>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Вышеуказанные изменения вносятся в связи с тем, что Министерством экономического развития Тверской области планируется реализовать вышеуказанную задачу посредством предоставления субсидии Венчурному Фонду Тверской области - некоммерческой организации, учредителем которой является Тверская область.</w:t>
      </w:r>
    </w:p>
    <w:p w:rsidR="00974515" w:rsidRPr="00176651" w:rsidRDefault="00974515" w:rsidP="0078212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 xml:space="preserve">Указанные изменения отразить по КБК: </w:t>
      </w:r>
    </w:p>
    <w:p w:rsidR="00974515" w:rsidRPr="00176651" w:rsidRDefault="00974515" w:rsidP="0078212D">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74515" w:rsidRPr="00176651" w:rsidRDefault="00974515" w:rsidP="0078212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2019 год:</w:t>
      </w:r>
    </w:p>
    <w:p w:rsidR="00974515" w:rsidRPr="00176651" w:rsidRDefault="00974515" w:rsidP="0078212D">
      <w:pPr>
        <w:tabs>
          <w:tab w:val="left" w:pos="6480"/>
        </w:tabs>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ППП 013 РП 0412 КЦСР 492</w:t>
      </w:r>
      <w:r w:rsidRPr="00176651">
        <w:rPr>
          <w:rFonts w:ascii="Times New Roman" w:eastAsia="Times New Roman" w:hAnsi="Times New Roman"/>
          <w:sz w:val="28"/>
          <w:szCs w:val="28"/>
          <w:lang w:val="en-US" w:eastAsia="ru-RU"/>
        </w:rPr>
        <w:t>I</w:t>
      </w:r>
      <w:r w:rsidRPr="00176651">
        <w:rPr>
          <w:rFonts w:ascii="Times New Roman" w:eastAsia="Times New Roman" w:hAnsi="Times New Roman"/>
          <w:sz w:val="28"/>
          <w:szCs w:val="28"/>
          <w:lang w:eastAsia="ru-RU"/>
        </w:rPr>
        <w:t>855270 КВР 200 -10 049,1 тыс. руб.;</w:t>
      </w:r>
    </w:p>
    <w:p w:rsidR="00974515" w:rsidRPr="00176651" w:rsidRDefault="00974515" w:rsidP="0078212D">
      <w:pPr>
        <w:tabs>
          <w:tab w:val="left" w:pos="6480"/>
        </w:tabs>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lastRenderedPageBreak/>
        <w:t>ППП 013 РП 0412 КЦСР 492</w:t>
      </w:r>
      <w:r w:rsidRPr="00176651">
        <w:rPr>
          <w:rFonts w:ascii="Times New Roman" w:eastAsia="Times New Roman" w:hAnsi="Times New Roman"/>
          <w:sz w:val="28"/>
          <w:szCs w:val="28"/>
          <w:lang w:val="en-US" w:eastAsia="ru-RU"/>
        </w:rPr>
        <w:t>I</w:t>
      </w:r>
      <w:r w:rsidRPr="00176651">
        <w:rPr>
          <w:rFonts w:ascii="Times New Roman" w:eastAsia="Times New Roman" w:hAnsi="Times New Roman"/>
          <w:sz w:val="28"/>
          <w:szCs w:val="28"/>
          <w:lang w:eastAsia="ru-RU"/>
        </w:rPr>
        <w:t>855270 КВР 600 +10 049,1 тыс. руб.;</w:t>
      </w:r>
    </w:p>
    <w:p w:rsidR="00974515" w:rsidRPr="00176651" w:rsidRDefault="00974515" w:rsidP="0078212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2020 год:</w:t>
      </w:r>
    </w:p>
    <w:p w:rsidR="00974515" w:rsidRPr="00176651" w:rsidRDefault="00974515" w:rsidP="0078212D">
      <w:pPr>
        <w:tabs>
          <w:tab w:val="left" w:pos="6480"/>
        </w:tabs>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ППП 013 РП 0412 КЦСР 492</w:t>
      </w:r>
      <w:r w:rsidRPr="00176651">
        <w:rPr>
          <w:rFonts w:ascii="Times New Roman" w:eastAsia="Times New Roman" w:hAnsi="Times New Roman"/>
          <w:sz w:val="28"/>
          <w:szCs w:val="28"/>
          <w:lang w:val="en-US" w:eastAsia="ru-RU"/>
        </w:rPr>
        <w:t>I</w:t>
      </w:r>
      <w:r w:rsidRPr="00176651">
        <w:rPr>
          <w:rFonts w:ascii="Times New Roman" w:eastAsia="Times New Roman" w:hAnsi="Times New Roman"/>
          <w:sz w:val="28"/>
          <w:szCs w:val="28"/>
          <w:lang w:eastAsia="ru-RU"/>
        </w:rPr>
        <w:t>855270 КВР 200 -5 024,5 тыс. руб.;</w:t>
      </w:r>
    </w:p>
    <w:p w:rsidR="00974515" w:rsidRPr="00176651" w:rsidRDefault="00974515" w:rsidP="0078212D">
      <w:pPr>
        <w:tabs>
          <w:tab w:val="left" w:pos="6480"/>
        </w:tabs>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ППП 013 РП 0412 КЦСР 492</w:t>
      </w:r>
      <w:r w:rsidRPr="00176651">
        <w:rPr>
          <w:rFonts w:ascii="Times New Roman" w:eastAsia="Times New Roman" w:hAnsi="Times New Roman"/>
          <w:sz w:val="28"/>
          <w:szCs w:val="28"/>
          <w:lang w:val="en-US" w:eastAsia="ru-RU"/>
        </w:rPr>
        <w:t>I</w:t>
      </w:r>
      <w:r w:rsidRPr="00176651">
        <w:rPr>
          <w:rFonts w:ascii="Times New Roman" w:eastAsia="Times New Roman" w:hAnsi="Times New Roman"/>
          <w:sz w:val="28"/>
          <w:szCs w:val="28"/>
          <w:lang w:eastAsia="ru-RU"/>
        </w:rPr>
        <w:t>855270 КВР 600 +5 024,5 тыс. руб.;</w:t>
      </w:r>
    </w:p>
    <w:p w:rsidR="00974515" w:rsidRPr="00176651" w:rsidRDefault="00974515" w:rsidP="0078212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2021 год:</w:t>
      </w:r>
    </w:p>
    <w:p w:rsidR="00974515" w:rsidRPr="00176651" w:rsidRDefault="00974515" w:rsidP="0078212D">
      <w:pPr>
        <w:tabs>
          <w:tab w:val="left" w:pos="6480"/>
        </w:tabs>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ППП 013 РП 0412 КЦСР 492</w:t>
      </w:r>
      <w:r w:rsidRPr="00176651">
        <w:rPr>
          <w:rFonts w:ascii="Times New Roman" w:eastAsia="Times New Roman" w:hAnsi="Times New Roman"/>
          <w:sz w:val="28"/>
          <w:szCs w:val="28"/>
          <w:lang w:val="en-US" w:eastAsia="ru-RU"/>
        </w:rPr>
        <w:t>I</w:t>
      </w:r>
      <w:r w:rsidRPr="00176651">
        <w:rPr>
          <w:rFonts w:ascii="Times New Roman" w:eastAsia="Times New Roman" w:hAnsi="Times New Roman"/>
          <w:sz w:val="28"/>
          <w:szCs w:val="28"/>
          <w:lang w:eastAsia="ru-RU"/>
        </w:rPr>
        <w:t>855270 КВР 200 -5 024,5 тыс. руб.;</w:t>
      </w:r>
    </w:p>
    <w:p w:rsidR="00974515" w:rsidRPr="00176651" w:rsidRDefault="00974515" w:rsidP="0078212D">
      <w:pPr>
        <w:tabs>
          <w:tab w:val="left" w:pos="6480"/>
        </w:tabs>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ППП 013 РП 0412 КЦСР 492</w:t>
      </w:r>
      <w:r w:rsidRPr="00176651">
        <w:rPr>
          <w:rFonts w:ascii="Times New Roman" w:eastAsia="Times New Roman" w:hAnsi="Times New Roman"/>
          <w:sz w:val="28"/>
          <w:szCs w:val="28"/>
          <w:lang w:val="en-US" w:eastAsia="ru-RU"/>
        </w:rPr>
        <w:t>I</w:t>
      </w:r>
      <w:r w:rsidRPr="00176651">
        <w:rPr>
          <w:rFonts w:ascii="Times New Roman" w:eastAsia="Times New Roman" w:hAnsi="Times New Roman"/>
          <w:sz w:val="28"/>
          <w:szCs w:val="28"/>
          <w:lang w:eastAsia="ru-RU"/>
        </w:rPr>
        <w:t>855270 КВР 600 +5 024,5 тыс. руб.;</w:t>
      </w:r>
    </w:p>
    <w:p w:rsidR="00974515" w:rsidRPr="00176651" w:rsidRDefault="00974515" w:rsidP="0078212D">
      <w:pPr>
        <w:spacing w:after="0" w:line="240" w:lineRule="auto"/>
        <w:ind w:firstLine="709"/>
        <w:jc w:val="both"/>
        <w:rPr>
          <w:rFonts w:ascii="Times New Roman" w:eastAsia="Times New Roman" w:hAnsi="Times New Roman"/>
          <w:sz w:val="28"/>
          <w:szCs w:val="28"/>
          <w:lang w:eastAsia="ru-RU"/>
        </w:rPr>
      </w:pPr>
    </w:p>
    <w:p w:rsidR="00974515" w:rsidRPr="00176651" w:rsidRDefault="00974515" w:rsidP="0078212D">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Внести соответствующие изменения в приложения 11, 12, 14 к закону.</w:t>
      </w:r>
    </w:p>
    <w:p w:rsidR="00974515" w:rsidRPr="00176651" w:rsidRDefault="00974515" w:rsidP="0078212D">
      <w:pPr>
        <w:spacing w:after="0" w:line="247" w:lineRule="auto"/>
        <w:ind w:firstLine="709"/>
        <w:jc w:val="both"/>
        <w:rPr>
          <w:rFonts w:ascii="Times New Roman" w:eastAsia="Times New Roman" w:hAnsi="Times New Roman"/>
          <w:sz w:val="28"/>
          <w:szCs w:val="28"/>
          <w:lang w:eastAsia="ru-RU"/>
        </w:rPr>
      </w:pPr>
    </w:p>
    <w:p w:rsidR="00974515" w:rsidRPr="00176651" w:rsidRDefault="00974515" w:rsidP="0078212D">
      <w:pPr>
        <w:spacing w:after="0" w:line="247"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2. Предлагается увеличить бюджетные ассигнования на 2019 год по Министерству экономического развития Тверской области на реализацию государственной программы Тверской области «Экономическое развитие и инновационная экономика Тверской области» на 2018 – 2023 годы» подпрограммы «Государственная поддержка предпринимательской и инновационной деятельности в Тверской области», задачи «Реализация федерального проекта «Акселерация субъектов малого и среднего предпринимательства», в рамках национального проекта «Малое и среднее предпринимательство и поддержка индивидуальной предпринимательской инициативы» по мероприятию 4.001 «Создание и содействие развитию Центра «Мой бизнес» на 0,1 тыс. руб. за счет уменьшения бюджетных ассигнований на содержание Министерства экономического развития Тверской области.</w:t>
      </w:r>
    </w:p>
    <w:p w:rsidR="00974515" w:rsidRPr="00176651" w:rsidRDefault="00974515" w:rsidP="0078212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Вышеуказанные изменения вносятся в целях обеспечения уровня софинансирования 97% за счет федерального бюджета, 3% за счет областного бюджета. На реализацию вышеуказанного мероприятия Минэкономразвития России согласовал средства федерального бюджета в сумме 70 540,3 тыс. руб. (97%), в целях обеспечения софинансирования в размере 3% за счет областного бюджета необходимо предусмотреть сумму 2 181,7 тыс. руб. вместо 2</w:t>
      </w:r>
      <w:r w:rsidR="005B0C32">
        <w:rPr>
          <w:rFonts w:ascii="Times New Roman" w:eastAsia="Times New Roman" w:hAnsi="Times New Roman"/>
          <w:sz w:val="28"/>
          <w:szCs w:val="28"/>
          <w:lang w:eastAsia="ru-RU"/>
        </w:rPr>
        <w:t> </w:t>
      </w:r>
      <w:r w:rsidRPr="00176651">
        <w:rPr>
          <w:rFonts w:ascii="Times New Roman" w:eastAsia="Times New Roman" w:hAnsi="Times New Roman"/>
          <w:sz w:val="28"/>
          <w:szCs w:val="28"/>
          <w:lang w:eastAsia="ru-RU"/>
        </w:rPr>
        <w:t>181,6</w:t>
      </w:r>
      <w:r w:rsidR="005B0C32">
        <w:rPr>
          <w:rFonts w:ascii="Times New Roman" w:eastAsia="Times New Roman" w:hAnsi="Times New Roman"/>
          <w:sz w:val="28"/>
          <w:szCs w:val="28"/>
          <w:lang w:eastAsia="ru-RU"/>
        </w:rPr>
        <w:t> </w:t>
      </w:r>
      <w:r w:rsidRPr="00176651">
        <w:rPr>
          <w:rFonts w:ascii="Times New Roman" w:eastAsia="Times New Roman" w:hAnsi="Times New Roman"/>
          <w:sz w:val="28"/>
          <w:szCs w:val="28"/>
          <w:lang w:eastAsia="ru-RU"/>
        </w:rPr>
        <w:t>тыс.</w:t>
      </w:r>
      <w:r w:rsidR="005B0C32">
        <w:rPr>
          <w:rFonts w:ascii="Times New Roman" w:eastAsia="Times New Roman" w:hAnsi="Times New Roman"/>
          <w:sz w:val="28"/>
          <w:szCs w:val="28"/>
          <w:lang w:eastAsia="ru-RU"/>
        </w:rPr>
        <w:t> </w:t>
      </w:r>
      <w:r w:rsidRPr="00176651">
        <w:rPr>
          <w:rFonts w:ascii="Times New Roman" w:eastAsia="Times New Roman" w:hAnsi="Times New Roman"/>
          <w:sz w:val="28"/>
          <w:szCs w:val="28"/>
          <w:lang w:eastAsia="ru-RU"/>
        </w:rPr>
        <w:t>руб.</w:t>
      </w:r>
    </w:p>
    <w:p w:rsidR="00974515" w:rsidRPr="00176651" w:rsidRDefault="00974515" w:rsidP="0078212D">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74515" w:rsidRPr="00176651" w:rsidRDefault="00974515" w:rsidP="0078212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 xml:space="preserve">Изменения отразить по КБК: </w:t>
      </w:r>
    </w:p>
    <w:p w:rsidR="00974515" w:rsidRPr="00176651" w:rsidRDefault="00974515" w:rsidP="0078212D">
      <w:pPr>
        <w:tabs>
          <w:tab w:val="left" w:pos="5980"/>
        </w:tabs>
        <w:spacing w:after="0" w:line="240" w:lineRule="auto"/>
        <w:ind w:firstLine="709"/>
        <w:jc w:val="both"/>
        <w:rPr>
          <w:rFonts w:ascii="Times New Roman" w:eastAsia="Times New Roman" w:hAnsi="Times New Roman"/>
          <w:sz w:val="28"/>
          <w:szCs w:val="28"/>
          <w:lang w:eastAsia="ru-RU"/>
        </w:rPr>
      </w:pPr>
    </w:p>
    <w:p w:rsidR="00974515" w:rsidRPr="00176651" w:rsidRDefault="00974515" w:rsidP="0078212D">
      <w:pPr>
        <w:tabs>
          <w:tab w:val="left" w:pos="5980"/>
        </w:tabs>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ППП 013 РП 0412 КЦСР 492</w:t>
      </w:r>
      <w:r w:rsidRPr="00176651">
        <w:rPr>
          <w:rFonts w:ascii="Times New Roman" w:eastAsia="Times New Roman" w:hAnsi="Times New Roman"/>
          <w:sz w:val="28"/>
          <w:szCs w:val="28"/>
          <w:lang w:val="en-US" w:eastAsia="ru-RU"/>
        </w:rPr>
        <w:t>I</w:t>
      </w:r>
      <w:r w:rsidRPr="00176651">
        <w:rPr>
          <w:rFonts w:ascii="Times New Roman" w:eastAsia="Times New Roman" w:hAnsi="Times New Roman"/>
          <w:sz w:val="28"/>
          <w:szCs w:val="28"/>
          <w:lang w:eastAsia="ru-RU"/>
        </w:rPr>
        <w:t>555270 КВР 600 + 0,1 тыс. руб.</w:t>
      </w:r>
    </w:p>
    <w:p w:rsidR="00974515" w:rsidRPr="00176651" w:rsidRDefault="00974515" w:rsidP="0078212D">
      <w:pPr>
        <w:tabs>
          <w:tab w:val="left" w:pos="5980"/>
        </w:tabs>
        <w:spacing w:after="0"/>
        <w:ind w:firstLine="709"/>
        <w:jc w:val="both"/>
        <w:rPr>
          <w:rFonts w:ascii="Times New Roman" w:hAnsi="Times New Roman"/>
          <w:sz w:val="28"/>
          <w:szCs w:val="28"/>
        </w:rPr>
      </w:pPr>
      <w:r w:rsidRPr="00176651">
        <w:rPr>
          <w:rFonts w:ascii="Times New Roman" w:hAnsi="Times New Roman"/>
          <w:sz w:val="28"/>
          <w:szCs w:val="28"/>
        </w:rPr>
        <w:t>ППП 013 РП 0412 КЦСР 4990110120 КВР 100 – 0,1 тыс. руб.</w:t>
      </w:r>
    </w:p>
    <w:p w:rsidR="00974515" w:rsidRPr="00176651" w:rsidRDefault="00974515" w:rsidP="0078212D">
      <w:pPr>
        <w:tabs>
          <w:tab w:val="left" w:pos="5980"/>
        </w:tabs>
        <w:spacing w:after="0" w:line="240" w:lineRule="auto"/>
        <w:ind w:firstLine="709"/>
        <w:jc w:val="both"/>
        <w:rPr>
          <w:rFonts w:ascii="Times New Roman" w:eastAsia="Times New Roman" w:hAnsi="Times New Roman"/>
          <w:sz w:val="28"/>
          <w:szCs w:val="28"/>
          <w:lang w:eastAsia="ru-RU"/>
        </w:rPr>
      </w:pPr>
    </w:p>
    <w:p w:rsidR="00974515" w:rsidRPr="00176651" w:rsidRDefault="00974515" w:rsidP="0078212D">
      <w:pPr>
        <w:spacing w:after="0" w:line="240" w:lineRule="auto"/>
        <w:ind w:firstLine="709"/>
        <w:jc w:val="both"/>
        <w:rPr>
          <w:rFonts w:ascii="Times New Roman" w:eastAsia="Times New Roman" w:hAnsi="Times New Roman"/>
          <w:i/>
          <w:sz w:val="28"/>
          <w:szCs w:val="28"/>
          <w:lang w:eastAsia="ru-RU"/>
        </w:rPr>
      </w:pPr>
      <w:r w:rsidRPr="00176651">
        <w:rPr>
          <w:rFonts w:ascii="Times New Roman" w:eastAsia="Times New Roman" w:hAnsi="Times New Roman"/>
          <w:sz w:val="28"/>
          <w:szCs w:val="28"/>
          <w:lang w:eastAsia="ru-RU"/>
        </w:rPr>
        <w:t xml:space="preserve">Внести соответствующие изменения в приложения 11, 12, 14 к закону. </w:t>
      </w:r>
    </w:p>
    <w:p w:rsidR="00974515" w:rsidRPr="00176651" w:rsidRDefault="00974515" w:rsidP="0078212D">
      <w:pPr>
        <w:spacing w:after="0" w:line="247" w:lineRule="auto"/>
        <w:ind w:firstLine="709"/>
        <w:jc w:val="both"/>
        <w:rPr>
          <w:rFonts w:ascii="Times New Roman" w:hAnsi="Times New Roman"/>
          <w:sz w:val="28"/>
          <w:szCs w:val="28"/>
        </w:rPr>
      </w:pPr>
    </w:p>
    <w:p w:rsidR="00BE1AC2" w:rsidRPr="00176651" w:rsidRDefault="00BE1AC2"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t xml:space="preserve">3. Предлагается увеличить бюджетные ассигнования по Министерству экономического развития Тверской области на реализацию государственной программы Тверской области «Экономическое развитие и инновационная экономика Тверской области» на 2018 – 2023 годы» подпрограммы «Государственная поддержка предпринимательской и инновационной </w:t>
      </w:r>
      <w:r w:rsidRPr="00176651">
        <w:rPr>
          <w:rFonts w:ascii="Times New Roman" w:hAnsi="Times New Roman"/>
          <w:sz w:val="28"/>
          <w:szCs w:val="28"/>
        </w:rPr>
        <w:lastRenderedPageBreak/>
        <w:t>деятельности в Тверской области», задачи 5 «Оказание имущественной и образовательной поддержки», по мероприятию 5.01 «Предоставление субсидии государственному автономному учреждению «Тверской областной бизнес-инкубатор» на оказание государственных услуг в рамках государственного задания на 3 052,3 тыс. руб.</w:t>
      </w:r>
    </w:p>
    <w:p w:rsidR="0078212D" w:rsidRPr="00176651" w:rsidRDefault="00BE1AC2" w:rsidP="0078212D">
      <w:pPr>
        <w:pStyle w:val="af8"/>
        <w:tabs>
          <w:tab w:val="left" w:pos="567"/>
        </w:tabs>
        <w:spacing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 xml:space="preserve">Вышеуказанные изменения предлагаются в связи с необходимостью увеличения штатной численности ГАУ «Тверской бизнес-инкубатор» для осуществления деятельности по созданию промышленного парка «Боровлево-3» на одну штатную единицу и увеличение оплаты труда директора учреждения </w:t>
      </w:r>
      <w:r w:rsidR="0078212D" w:rsidRPr="00176651">
        <w:rPr>
          <w:rFonts w:ascii="Times New Roman" w:hAnsi="Times New Roman" w:cs="Times New Roman"/>
          <w:sz w:val="28"/>
          <w:szCs w:val="28"/>
        </w:rPr>
        <w:t xml:space="preserve">(Приложение 14 к пояснительной записке). </w:t>
      </w:r>
    </w:p>
    <w:p w:rsidR="00BE1AC2" w:rsidRPr="00176651" w:rsidRDefault="00BE1AC2"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t xml:space="preserve">Изменения отразить по КБК:   </w:t>
      </w:r>
    </w:p>
    <w:p w:rsidR="00BE1AC2" w:rsidRPr="00176651" w:rsidRDefault="00BE1AC2"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t>ППП 013 РП 0412 КЦСР 4920510070 КВР 600 + 3 052,3 тыс. руб.</w:t>
      </w:r>
    </w:p>
    <w:p w:rsidR="0078212D" w:rsidRPr="00176651" w:rsidRDefault="0078212D" w:rsidP="0078212D">
      <w:pPr>
        <w:spacing w:after="0" w:line="247" w:lineRule="auto"/>
        <w:ind w:firstLine="709"/>
        <w:jc w:val="both"/>
        <w:rPr>
          <w:rFonts w:ascii="Times New Roman" w:hAnsi="Times New Roman"/>
          <w:sz w:val="28"/>
          <w:szCs w:val="28"/>
        </w:rPr>
      </w:pPr>
    </w:p>
    <w:p w:rsidR="00BE1AC2" w:rsidRPr="00176651" w:rsidRDefault="00BE1AC2"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t xml:space="preserve">Внести соответствующие изменения в приложения 10, 11, 12, 13, 14 к закону. </w:t>
      </w:r>
    </w:p>
    <w:p w:rsidR="00BE1AC2" w:rsidRPr="00176651" w:rsidRDefault="00BE1AC2" w:rsidP="0078212D">
      <w:pPr>
        <w:spacing w:after="0" w:line="247" w:lineRule="auto"/>
        <w:ind w:firstLine="709"/>
        <w:jc w:val="both"/>
        <w:rPr>
          <w:rFonts w:ascii="Times New Roman" w:hAnsi="Times New Roman"/>
          <w:sz w:val="28"/>
          <w:szCs w:val="28"/>
        </w:rPr>
      </w:pPr>
    </w:p>
    <w:p w:rsidR="00BE1AC2" w:rsidRPr="00176651" w:rsidRDefault="00BE1AC2"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t>4. Предлагается увеличить бюджетные ассигнования по Министерству экономического развития Тверской области на реализацию государственной программы Тверской области «Экономическое развитие и инновационная экономика Тверской области» на 2018 – 2023 годы» подпрограммы «Государственная поддержка предпринимательской и инновационной деятельности в Тверской области», задачи 5 «Оказание имущественной и образовательной поддержки», по мероприятию 5.03 «Предоставление субсидий государственному автономному учреждению «Тверской областной бизнес-инкубатор» на иные цели» на 30 175,0 тыс. руб.</w:t>
      </w:r>
    </w:p>
    <w:p w:rsidR="00BE1AC2" w:rsidRPr="00176651" w:rsidRDefault="00BE1AC2"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t>Вышеуказанные изменения предлагаются в связи с необходимостью подготовки документации по планировке территории на сумму 10</w:t>
      </w:r>
      <w:r w:rsidR="000513F3">
        <w:rPr>
          <w:rFonts w:ascii="Times New Roman" w:hAnsi="Times New Roman"/>
          <w:sz w:val="28"/>
          <w:szCs w:val="28"/>
        </w:rPr>
        <w:t> </w:t>
      </w:r>
      <w:r w:rsidRPr="00176651">
        <w:rPr>
          <w:rFonts w:ascii="Times New Roman" w:hAnsi="Times New Roman"/>
          <w:sz w:val="28"/>
          <w:szCs w:val="28"/>
        </w:rPr>
        <w:t>600,0</w:t>
      </w:r>
      <w:r w:rsidR="000513F3">
        <w:rPr>
          <w:rFonts w:ascii="Times New Roman" w:hAnsi="Times New Roman"/>
          <w:sz w:val="28"/>
          <w:szCs w:val="28"/>
        </w:rPr>
        <w:t> </w:t>
      </w:r>
      <w:r w:rsidRPr="00176651">
        <w:rPr>
          <w:rFonts w:ascii="Times New Roman" w:hAnsi="Times New Roman"/>
          <w:sz w:val="28"/>
          <w:szCs w:val="28"/>
        </w:rPr>
        <w:t>тыс.</w:t>
      </w:r>
      <w:r w:rsidR="000513F3">
        <w:rPr>
          <w:rFonts w:ascii="Times New Roman" w:hAnsi="Times New Roman"/>
          <w:sz w:val="28"/>
          <w:szCs w:val="28"/>
        </w:rPr>
        <w:t> </w:t>
      </w:r>
      <w:r w:rsidRPr="00176651">
        <w:rPr>
          <w:rFonts w:ascii="Times New Roman" w:hAnsi="Times New Roman"/>
          <w:sz w:val="28"/>
          <w:szCs w:val="28"/>
        </w:rPr>
        <w:t>руб., разработки проектной документации по обеспечению инженерной инфраструктурой земельного участка на сумму 19 575,0 тыс. руб. для создания промышленного парка «</w:t>
      </w:r>
      <w:proofErr w:type="spellStart"/>
      <w:r w:rsidRPr="00176651">
        <w:rPr>
          <w:rFonts w:ascii="Times New Roman" w:hAnsi="Times New Roman"/>
          <w:sz w:val="28"/>
          <w:szCs w:val="28"/>
        </w:rPr>
        <w:t>Боровлево</w:t>
      </w:r>
      <w:proofErr w:type="spellEnd"/>
      <w:r w:rsidRPr="00176651">
        <w:rPr>
          <w:rFonts w:ascii="Times New Roman" w:hAnsi="Times New Roman"/>
          <w:sz w:val="28"/>
          <w:szCs w:val="28"/>
        </w:rPr>
        <w:t xml:space="preserve"> - 3» в Калининском районе.</w:t>
      </w:r>
    </w:p>
    <w:p w:rsidR="0078212D" w:rsidRPr="00176651" w:rsidRDefault="00BE1AC2" w:rsidP="0078212D">
      <w:pPr>
        <w:pStyle w:val="af8"/>
        <w:tabs>
          <w:tab w:val="left" w:pos="567"/>
        </w:tabs>
        <w:spacing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 xml:space="preserve">Первоначальные цены контрактов определены исходя из наименьшей по трем коммерческим предложениям по каждому направлению </w:t>
      </w:r>
      <w:r w:rsidR="0078212D" w:rsidRPr="00176651">
        <w:rPr>
          <w:rFonts w:ascii="Times New Roman" w:hAnsi="Times New Roman" w:cs="Times New Roman"/>
          <w:sz w:val="28"/>
          <w:szCs w:val="28"/>
        </w:rPr>
        <w:t xml:space="preserve">(Приложение 15 к пояснительной записке). </w:t>
      </w:r>
    </w:p>
    <w:p w:rsidR="0078212D" w:rsidRPr="00176651" w:rsidRDefault="0078212D"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t>Д</w:t>
      </w:r>
      <w:r w:rsidR="00BE1AC2" w:rsidRPr="00176651">
        <w:rPr>
          <w:rFonts w:ascii="Times New Roman" w:hAnsi="Times New Roman"/>
          <w:sz w:val="28"/>
          <w:szCs w:val="28"/>
        </w:rPr>
        <w:t xml:space="preserve">ополнить </w:t>
      </w:r>
      <w:r w:rsidRPr="00176651">
        <w:rPr>
          <w:rFonts w:ascii="Times New Roman" w:hAnsi="Times New Roman"/>
          <w:sz w:val="28"/>
          <w:szCs w:val="28"/>
        </w:rPr>
        <w:t>закон</w:t>
      </w:r>
      <w:r w:rsidR="00BE1AC2" w:rsidRPr="00176651">
        <w:rPr>
          <w:rFonts w:ascii="Times New Roman" w:hAnsi="Times New Roman"/>
          <w:sz w:val="28"/>
          <w:szCs w:val="28"/>
        </w:rPr>
        <w:t xml:space="preserve"> целевой статьей </w:t>
      </w:r>
      <w:r w:rsidRPr="00176651">
        <w:rPr>
          <w:rFonts w:ascii="Times New Roman" w:hAnsi="Times New Roman"/>
          <w:sz w:val="28"/>
          <w:szCs w:val="28"/>
        </w:rPr>
        <w:t>расходов:</w:t>
      </w:r>
    </w:p>
    <w:p w:rsidR="00BE1AC2" w:rsidRPr="00176651" w:rsidRDefault="00BE1AC2"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t>КЦСР «Субсидии государственному автономному учреждению «Тверской областной бизнес-инкубатор» на иные цели».</w:t>
      </w:r>
    </w:p>
    <w:p w:rsidR="00BE1AC2" w:rsidRPr="00176651" w:rsidRDefault="00BE1AC2" w:rsidP="0078212D">
      <w:pPr>
        <w:spacing w:after="0" w:line="247" w:lineRule="auto"/>
        <w:ind w:firstLine="709"/>
        <w:jc w:val="both"/>
        <w:rPr>
          <w:rFonts w:ascii="Times New Roman" w:hAnsi="Times New Roman"/>
          <w:sz w:val="28"/>
          <w:szCs w:val="28"/>
        </w:rPr>
      </w:pPr>
    </w:p>
    <w:p w:rsidR="00BE1AC2" w:rsidRPr="00176651" w:rsidRDefault="00BE1AC2"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t xml:space="preserve">Изменения отразить по КБК:   </w:t>
      </w:r>
    </w:p>
    <w:p w:rsidR="00BE1AC2" w:rsidRPr="00176651" w:rsidRDefault="00BE1AC2"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t>ППП 013 РП 0412 КЦСР 4920510080 КВР 600 + 30 175,0 тыс. руб.</w:t>
      </w:r>
    </w:p>
    <w:p w:rsidR="00BE1AC2" w:rsidRPr="00176651" w:rsidRDefault="00BE1AC2" w:rsidP="0078212D">
      <w:pPr>
        <w:spacing w:after="0" w:line="247" w:lineRule="auto"/>
        <w:ind w:firstLine="709"/>
        <w:jc w:val="both"/>
        <w:rPr>
          <w:rFonts w:ascii="Times New Roman" w:hAnsi="Times New Roman"/>
          <w:sz w:val="28"/>
          <w:szCs w:val="28"/>
        </w:rPr>
      </w:pPr>
    </w:p>
    <w:p w:rsidR="00BE1AC2" w:rsidRPr="00176651" w:rsidRDefault="00BE1AC2"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lastRenderedPageBreak/>
        <w:t>Внести соответствующие изменения в приложения 10, 11, 12, 13, 14 к закону.</w:t>
      </w:r>
    </w:p>
    <w:p w:rsidR="00BE1AC2" w:rsidRPr="00176651" w:rsidRDefault="00BE1AC2" w:rsidP="0078212D">
      <w:pPr>
        <w:spacing w:after="0" w:line="247" w:lineRule="auto"/>
        <w:ind w:firstLine="709"/>
        <w:jc w:val="both"/>
        <w:rPr>
          <w:rFonts w:ascii="Times New Roman" w:hAnsi="Times New Roman"/>
          <w:sz w:val="28"/>
          <w:szCs w:val="28"/>
        </w:rPr>
      </w:pPr>
    </w:p>
    <w:p w:rsidR="00194D7A" w:rsidRPr="00176651" w:rsidRDefault="00BE1AC2" w:rsidP="0078212D">
      <w:pPr>
        <w:tabs>
          <w:tab w:val="left" w:pos="540"/>
        </w:tabs>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5</w:t>
      </w:r>
      <w:r w:rsidR="00626A2E" w:rsidRPr="00176651">
        <w:rPr>
          <w:rFonts w:ascii="Times New Roman" w:eastAsia="Times New Roman" w:hAnsi="Times New Roman"/>
          <w:sz w:val="28"/>
          <w:szCs w:val="28"/>
          <w:lang w:eastAsia="ru-RU"/>
        </w:rPr>
        <w:t xml:space="preserve">. </w:t>
      </w:r>
      <w:r w:rsidR="00974515" w:rsidRPr="00176651">
        <w:rPr>
          <w:rFonts w:ascii="Times New Roman" w:eastAsia="Times New Roman" w:hAnsi="Times New Roman"/>
          <w:sz w:val="28"/>
          <w:szCs w:val="28"/>
          <w:lang w:eastAsia="ru-RU"/>
        </w:rPr>
        <w:t>В связи с</w:t>
      </w:r>
      <w:r w:rsidR="005B0C32">
        <w:rPr>
          <w:rFonts w:ascii="Times New Roman" w:eastAsia="Times New Roman" w:hAnsi="Times New Roman"/>
          <w:sz w:val="28"/>
          <w:szCs w:val="28"/>
          <w:lang w:eastAsia="ru-RU"/>
        </w:rPr>
        <w:t xml:space="preserve"> </w:t>
      </w:r>
      <w:r w:rsidR="00974515" w:rsidRPr="00176651">
        <w:rPr>
          <w:rFonts w:ascii="Times New Roman" w:eastAsia="Times New Roman" w:hAnsi="Times New Roman"/>
          <w:sz w:val="28"/>
          <w:szCs w:val="28"/>
          <w:lang w:eastAsia="ru-RU"/>
        </w:rPr>
        <w:t>изменениями</w:t>
      </w:r>
      <w:r w:rsidR="005B0C32">
        <w:rPr>
          <w:rFonts w:ascii="Times New Roman" w:eastAsia="Times New Roman" w:hAnsi="Times New Roman"/>
          <w:sz w:val="28"/>
          <w:szCs w:val="28"/>
          <w:lang w:eastAsia="ru-RU"/>
        </w:rPr>
        <w:t>,</w:t>
      </w:r>
      <w:r w:rsidR="00974515" w:rsidRPr="00176651">
        <w:rPr>
          <w:rFonts w:ascii="Times New Roman" w:eastAsia="Times New Roman" w:hAnsi="Times New Roman"/>
          <w:sz w:val="28"/>
          <w:szCs w:val="28"/>
          <w:lang w:eastAsia="ru-RU"/>
        </w:rPr>
        <w:t xml:space="preserve"> внесенными в </w:t>
      </w:r>
      <w:r w:rsidRPr="00176651">
        <w:rPr>
          <w:rFonts w:ascii="Times New Roman" w:eastAsia="Times New Roman" w:hAnsi="Times New Roman"/>
          <w:sz w:val="28"/>
          <w:szCs w:val="28"/>
          <w:lang w:eastAsia="ru-RU"/>
        </w:rPr>
        <w:t xml:space="preserve">государственную программу «Развитие промышленного производства и торговли в Тверской области» (постановление </w:t>
      </w:r>
      <w:r w:rsidR="00EC46E1" w:rsidRPr="00176651">
        <w:rPr>
          <w:rFonts w:ascii="Times New Roman" w:eastAsia="Times New Roman" w:hAnsi="Times New Roman"/>
          <w:sz w:val="28"/>
          <w:szCs w:val="28"/>
          <w:lang w:eastAsia="ru-RU"/>
        </w:rPr>
        <w:t xml:space="preserve">Правительства Тверской области </w:t>
      </w:r>
      <w:r w:rsidRPr="00176651">
        <w:rPr>
          <w:rFonts w:ascii="Times New Roman" w:eastAsia="Times New Roman" w:hAnsi="Times New Roman"/>
          <w:sz w:val="28"/>
          <w:szCs w:val="28"/>
          <w:lang w:eastAsia="ru-RU"/>
        </w:rPr>
        <w:t>от</w:t>
      </w:r>
      <w:r w:rsidR="00EC46E1" w:rsidRPr="00176651">
        <w:rPr>
          <w:rFonts w:ascii="Times New Roman" w:eastAsia="Times New Roman" w:hAnsi="Times New Roman"/>
          <w:sz w:val="28"/>
          <w:szCs w:val="28"/>
          <w:lang w:eastAsia="ru-RU"/>
        </w:rPr>
        <w:t xml:space="preserve"> 12.03.2019 </w:t>
      </w:r>
      <w:r w:rsidRPr="00176651">
        <w:rPr>
          <w:rFonts w:ascii="Times New Roman" w:eastAsia="Times New Roman" w:hAnsi="Times New Roman"/>
          <w:sz w:val="28"/>
          <w:szCs w:val="28"/>
          <w:lang w:eastAsia="ru-RU"/>
        </w:rPr>
        <w:t>№</w:t>
      </w:r>
      <w:r w:rsidR="00EC46E1" w:rsidRPr="00176651">
        <w:rPr>
          <w:rFonts w:ascii="Times New Roman" w:eastAsia="Times New Roman" w:hAnsi="Times New Roman"/>
          <w:sz w:val="28"/>
          <w:szCs w:val="28"/>
          <w:lang w:eastAsia="ru-RU"/>
        </w:rPr>
        <w:t>85-пп</w:t>
      </w:r>
      <w:r w:rsidRPr="00176651">
        <w:rPr>
          <w:rFonts w:ascii="Times New Roman" w:eastAsia="Times New Roman" w:hAnsi="Times New Roman"/>
          <w:sz w:val="28"/>
          <w:szCs w:val="28"/>
          <w:lang w:eastAsia="ru-RU"/>
        </w:rPr>
        <w:t>)</w:t>
      </w:r>
      <w:r w:rsidR="00974515" w:rsidRPr="00176651">
        <w:rPr>
          <w:rFonts w:ascii="Times New Roman" w:eastAsia="Times New Roman" w:hAnsi="Times New Roman"/>
          <w:sz w:val="28"/>
          <w:szCs w:val="28"/>
          <w:lang w:eastAsia="ru-RU"/>
        </w:rPr>
        <w:t xml:space="preserve"> п</w:t>
      </w:r>
      <w:r w:rsidR="00194D7A" w:rsidRPr="00176651">
        <w:rPr>
          <w:rFonts w:ascii="Times New Roman" w:eastAsia="Times New Roman" w:hAnsi="Times New Roman"/>
          <w:sz w:val="28"/>
          <w:szCs w:val="28"/>
          <w:lang w:eastAsia="ru-RU"/>
        </w:rPr>
        <w:t xml:space="preserve">редлагается </w:t>
      </w:r>
      <w:r w:rsidRPr="00176651">
        <w:rPr>
          <w:rFonts w:ascii="Times New Roman" w:eastAsia="Times New Roman" w:hAnsi="Times New Roman"/>
          <w:sz w:val="28"/>
          <w:szCs w:val="28"/>
          <w:lang w:eastAsia="ru-RU"/>
        </w:rPr>
        <w:t>наименования</w:t>
      </w:r>
      <w:r w:rsidR="00194D7A" w:rsidRPr="00176651">
        <w:rPr>
          <w:rFonts w:ascii="Times New Roman" w:eastAsia="Times New Roman" w:hAnsi="Times New Roman"/>
          <w:sz w:val="28"/>
          <w:szCs w:val="28"/>
          <w:lang w:eastAsia="ru-RU"/>
        </w:rPr>
        <w:t xml:space="preserve"> задач </w:t>
      </w:r>
      <w:r w:rsidRPr="00176651">
        <w:rPr>
          <w:rFonts w:ascii="Times New Roman" w:eastAsia="Times New Roman" w:hAnsi="Times New Roman"/>
          <w:sz w:val="28"/>
          <w:szCs w:val="28"/>
          <w:lang w:eastAsia="ru-RU"/>
        </w:rPr>
        <w:t>подпрограммы 1 изложить в следующей редакции</w:t>
      </w:r>
      <w:r w:rsidR="00194D7A" w:rsidRPr="00176651">
        <w:rPr>
          <w:rFonts w:ascii="Times New Roman" w:eastAsia="Times New Roman" w:hAnsi="Times New Roman"/>
          <w:sz w:val="28"/>
          <w:szCs w:val="28"/>
          <w:lang w:eastAsia="ru-RU"/>
        </w:rPr>
        <w:t>:</w:t>
      </w:r>
    </w:p>
    <w:p w:rsidR="003C4A6F" w:rsidRPr="00176651" w:rsidRDefault="003C4A6F" w:rsidP="0078212D">
      <w:pPr>
        <w:tabs>
          <w:tab w:val="left" w:pos="540"/>
        </w:tabs>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 xml:space="preserve">КЦСР 5110200000 </w:t>
      </w:r>
      <w:r w:rsidR="00BE1AC2" w:rsidRPr="00176651">
        <w:rPr>
          <w:rFonts w:ascii="Times New Roman" w:eastAsia="Times New Roman" w:hAnsi="Times New Roman"/>
          <w:sz w:val="28"/>
          <w:szCs w:val="28"/>
          <w:lang w:eastAsia="ru-RU"/>
        </w:rPr>
        <w:t>–</w:t>
      </w:r>
      <w:r w:rsidRPr="00176651">
        <w:rPr>
          <w:rFonts w:ascii="Times New Roman" w:eastAsia="Times New Roman" w:hAnsi="Times New Roman"/>
          <w:sz w:val="28"/>
          <w:szCs w:val="28"/>
          <w:lang w:eastAsia="ru-RU"/>
        </w:rPr>
        <w:t xml:space="preserve"> </w:t>
      </w:r>
      <w:r w:rsidR="00BE1AC2" w:rsidRPr="00176651">
        <w:rPr>
          <w:rFonts w:ascii="Times New Roman" w:eastAsia="Times New Roman" w:hAnsi="Times New Roman"/>
          <w:sz w:val="28"/>
          <w:szCs w:val="28"/>
          <w:lang w:eastAsia="ru-RU"/>
        </w:rPr>
        <w:t>«З</w:t>
      </w:r>
      <w:r w:rsidRPr="00176651">
        <w:rPr>
          <w:rFonts w:ascii="Times New Roman" w:eastAsia="Times New Roman" w:hAnsi="Times New Roman"/>
          <w:sz w:val="28"/>
          <w:szCs w:val="28"/>
          <w:lang w:eastAsia="ru-RU"/>
        </w:rPr>
        <w:t>адач</w:t>
      </w:r>
      <w:r w:rsidR="00BE1AC2" w:rsidRPr="00176651">
        <w:rPr>
          <w:rFonts w:ascii="Times New Roman" w:eastAsia="Times New Roman" w:hAnsi="Times New Roman"/>
          <w:sz w:val="28"/>
          <w:szCs w:val="28"/>
          <w:lang w:eastAsia="ru-RU"/>
        </w:rPr>
        <w:t>а</w:t>
      </w:r>
      <w:r w:rsidRPr="00176651">
        <w:rPr>
          <w:rFonts w:ascii="Times New Roman" w:eastAsia="Times New Roman" w:hAnsi="Times New Roman"/>
          <w:sz w:val="28"/>
          <w:szCs w:val="28"/>
          <w:lang w:eastAsia="ru-RU"/>
        </w:rPr>
        <w:t xml:space="preserve"> «Развитие кадрового потенциала промышленного комплекса Тверской области, снижение трудовой миграции»;</w:t>
      </w:r>
    </w:p>
    <w:p w:rsidR="003C4A6F" w:rsidRPr="00176651" w:rsidRDefault="003C4A6F" w:rsidP="0078212D">
      <w:pPr>
        <w:tabs>
          <w:tab w:val="left" w:pos="540"/>
        </w:tabs>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 xml:space="preserve">КЦСР 5110100000 </w:t>
      </w:r>
      <w:r w:rsidR="00BE1AC2" w:rsidRPr="00176651">
        <w:rPr>
          <w:rFonts w:ascii="Times New Roman" w:eastAsia="Times New Roman" w:hAnsi="Times New Roman"/>
          <w:sz w:val="28"/>
          <w:szCs w:val="28"/>
          <w:lang w:eastAsia="ru-RU"/>
        </w:rPr>
        <w:t>– «З</w:t>
      </w:r>
      <w:r w:rsidRPr="00176651">
        <w:rPr>
          <w:rFonts w:ascii="Times New Roman" w:eastAsia="Times New Roman" w:hAnsi="Times New Roman"/>
          <w:sz w:val="28"/>
          <w:szCs w:val="28"/>
          <w:lang w:eastAsia="ru-RU"/>
        </w:rPr>
        <w:t>адач</w:t>
      </w:r>
      <w:r w:rsidR="00BE1AC2" w:rsidRPr="00176651">
        <w:rPr>
          <w:rFonts w:ascii="Times New Roman" w:eastAsia="Times New Roman" w:hAnsi="Times New Roman"/>
          <w:sz w:val="28"/>
          <w:szCs w:val="28"/>
          <w:lang w:eastAsia="ru-RU"/>
        </w:rPr>
        <w:t>а</w:t>
      </w:r>
      <w:r w:rsidRPr="00176651">
        <w:rPr>
          <w:rFonts w:ascii="Times New Roman" w:eastAsia="Times New Roman" w:hAnsi="Times New Roman"/>
          <w:sz w:val="28"/>
          <w:szCs w:val="28"/>
          <w:lang w:eastAsia="ru-RU"/>
        </w:rPr>
        <w:t xml:space="preserve"> «Стимулирование реализации инвестиционных проектов, направленных на модернизацию и технологическое перевооружение производственных мощностей, производство </w:t>
      </w:r>
      <w:proofErr w:type="spellStart"/>
      <w:r w:rsidRPr="00176651">
        <w:rPr>
          <w:rFonts w:ascii="Times New Roman" w:eastAsia="Times New Roman" w:hAnsi="Times New Roman"/>
          <w:sz w:val="28"/>
          <w:szCs w:val="28"/>
          <w:lang w:eastAsia="ru-RU"/>
        </w:rPr>
        <w:t>ко</w:t>
      </w:r>
      <w:r w:rsidR="00BE1AC2" w:rsidRPr="00176651">
        <w:rPr>
          <w:rFonts w:ascii="Times New Roman" w:eastAsia="Times New Roman" w:hAnsi="Times New Roman"/>
          <w:sz w:val="28"/>
          <w:szCs w:val="28"/>
          <w:lang w:eastAsia="ru-RU"/>
        </w:rPr>
        <w:t>нкурентноспособной</w:t>
      </w:r>
      <w:proofErr w:type="spellEnd"/>
      <w:r w:rsidR="00BE1AC2" w:rsidRPr="00176651">
        <w:rPr>
          <w:rFonts w:ascii="Times New Roman" w:eastAsia="Times New Roman" w:hAnsi="Times New Roman"/>
          <w:sz w:val="28"/>
          <w:szCs w:val="28"/>
          <w:lang w:eastAsia="ru-RU"/>
        </w:rPr>
        <w:t xml:space="preserve"> продукции».</w:t>
      </w:r>
    </w:p>
    <w:p w:rsidR="009D1A3A" w:rsidRPr="00176651" w:rsidRDefault="00BE1AC2" w:rsidP="009D1A3A">
      <w:pPr>
        <w:pStyle w:val="af8"/>
        <w:tabs>
          <w:tab w:val="left" w:pos="567"/>
        </w:tabs>
        <w:spacing w:line="240" w:lineRule="auto"/>
        <w:ind w:left="0" w:firstLine="709"/>
        <w:jc w:val="both"/>
        <w:rPr>
          <w:rFonts w:ascii="Times New Roman" w:hAnsi="Times New Roman" w:cs="Times New Roman"/>
          <w:sz w:val="28"/>
          <w:szCs w:val="28"/>
        </w:rPr>
      </w:pPr>
      <w:r w:rsidRPr="00176651">
        <w:rPr>
          <w:rFonts w:ascii="Times New Roman" w:eastAsia="Times New Roman" w:hAnsi="Times New Roman" w:cs="Times New Roman"/>
          <w:color w:val="000000"/>
          <w:sz w:val="28"/>
          <w:szCs w:val="28"/>
          <w:lang w:eastAsia="ru-RU"/>
        </w:rPr>
        <w:t>6. Предлагается уменьшить бюджетные ассигнования в 2020 году Министерству туризма Тверской области на сумму 68 003,3 тыс. руб., из них 8 940,5 тыс. руб. средства областного бюджета Тверской области и 59 062,8</w:t>
      </w:r>
      <w:r w:rsidR="006B1E63" w:rsidRPr="00176651">
        <w:rPr>
          <w:rFonts w:ascii="Times New Roman" w:eastAsia="Times New Roman" w:hAnsi="Times New Roman" w:cs="Times New Roman"/>
          <w:color w:val="000000"/>
          <w:sz w:val="28"/>
          <w:szCs w:val="28"/>
          <w:lang w:eastAsia="ru-RU"/>
        </w:rPr>
        <w:t> </w:t>
      </w:r>
      <w:r w:rsidRPr="00176651">
        <w:rPr>
          <w:rFonts w:ascii="Times New Roman" w:eastAsia="Times New Roman" w:hAnsi="Times New Roman" w:cs="Times New Roman"/>
          <w:color w:val="000000"/>
          <w:sz w:val="28"/>
          <w:szCs w:val="28"/>
          <w:lang w:eastAsia="ru-RU"/>
        </w:rPr>
        <w:t>тыс.</w:t>
      </w:r>
      <w:r w:rsidR="000513F3">
        <w:rPr>
          <w:rFonts w:ascii="Times New Roman" w:eastAsia="Times New Roman" w:hAnsi="Times New Roman" w:cs="Times New Roman"/>
          <w:color w:val="000000"/>
          <w:sz w:val="28"/>
          <w:szCs w:val="28"/>
          <w:lang w:eastAsia="ru-RU"/>
        </w:rPr>
        <w:t> </w:t>
      </w:r>
      <w:r w:rsidRPr="00176651">
        <w:rPr>
          <w:rFonts w:ascii="Times New Roman" w:eastAsia="Times New Roman" w:hAnsi="Times New Roman" w:cs="Times New Roman"/>
          <w:color w:val="000000"/>
          <w:sz w:val="28"/>
          <w:szCs w:val="28"/>
          <w:lang w:eastAsia="ru-RU"/>
        </w:rPr>
        <w:t>руб.</w:t>
      </w:r>
      <w:r w:rsidR="006B1E63" w:rsidRPr="00176651">
        <w:rPr>
          <w:rFonts w:ascii="Times New Roman" w:eastAsia="Times New Roman" w:hAnsi="Times New Roman" w:cs="Times New Roman"/>
          <w:color w:val="000000"/>
          <w:sz w:val="28"/>
          <w:szCs w:val="28"/>
          <w:lang w:eastAsia="ru-RU"/>
        </w:rPr>
        <w:t xml:space="preserve">  средства федерального бюджета;</w:t>
      </w:r>
      <w:r w:rsidRPr="00176651">
        <w:rPr>
          <w:rFonts w:ascii="Times New Roman" w:eastAsia="Times New Roman" w:hAnsi="Times New Roman" w:cs="Times New Roman"/>
          <w:color w:val="000000"/>
          <w:sz w:val="28"/>
          <w:szCs w:val="28"/>
          <w:lang w:eastAsia="ru-RU"/>
        </w:rPr>
        <w:t xml:space="preserve"> увеличить в 2021 году на  сумму 73 759,4 тыс. руб., из них 9 753,4 тыс. руб. средства областного бюджета Тверской области и 64 006,0 тыс. руб. средства федерального бюджета в рамках государственной программы Тверской области «Развитие туристской индустрии в Тверской области» на 2018-2023 годы на создание кластера круизного туризма и отдыха «Волжское море» в связи с уточнением потребности, а также перераспределить средства в 2020-2021 годах в связи с уточнением целевой статьи расходов </w:t>
      </w:r>
      <w:r w:rsidR="009D1A3A" w:rsidRPr="00176651">
        <w:rPr>
          <w:rFonts w:ascii="Times New Roman" w:hAnsi="Times New Roman" w:cs="Times New Roman"/>
          <w:sz w:val="28"/>
          <w:szCs w:val="28"/>
        </w:rPr>
        <w:t xml:space="preserve">(Приложение 16 к пояснительной записке): </w:t>
      </w:r>
    </w:p>
    <w:p w:rsidR="00BE1AC2" w:rsidRPr="00176651" w:rsidRDefault="006B1E63" w:rsidP="009D1A3A">
      <w:pPr>
        <w:pStyle w:val="af8"/>
        <w:tabs>
          <w:tab w:val="left" w:pos="567"/>
        </w:tabs>
        <w:spacing w:line="240" w:lineRule="auto"/>
        <w:ind w:left="0" w:firstLine="709"/>
        <w:jc w:val="both"/>
        <w:rPr>
          <w:rFonts w:ascii="Times New Roman" w:hAnsi="Times New Roman" w:cs="Times New Roman"/>
          <w:sz w:val="28"/>
          <w:szCs w:val="28"/>
        </w:rPr>
      </w:pPr>
      <w:r w:rsidRPr="00176651">
        <w:rPr>
          <w:rFonts w:ascii="Times New Roman" w:hAnsi="Times New Roman" w:cs="Times New Roman"/>
          <w:sz w:val="28"/>
          <w:szCs w:val="28"/>
        </w:rPr>
        <w:t xml:space="preserve">- </w:t>
      </w:r>
      <w:r w:rsidR="00BE1AC2" w:rsidRPr="00176651">
        <w:rPr>
          <w:rFonts w:ascii="Times New Roman" w:hAnsi="Times New Roman" w:cs="Times New Roman"/>
          <w:sz w:val="28"/>
          <w:szCs w:val="28"/>
        </w:rPr>
        <w:t xml:space="preserve">уменьшить бюджетные ассигнования на капитальные вложения в объекты государственной собственности Тверской области (комплекс обеспечивающей инфраструктуры туристско-рекреационного кластера «Волжское море» для обслуживания туристических судов в устьевом участке р. </w:t>
      </w:r>
      <w:proofErr w:type="spellStart"/>
      <w:r w:rsidR="00BE1AC2" w:rsidRPr="00176651">
        <w:rPr>
          <w:rFonts w:ascii="Times New Roman" w:hAnsi="Times New Roman" w:cs="Times New Roman"/>
          <w:sz w:val="28"/>
          <w:szCs w:val="28"/>
        </w:rPr>
        <w:t>Шоша</w:t>
      </w:r>
      <w:proofErr w:type="spellEnd"/>
      <w:r w:rsidR="00BE1AC2" w:rsidRPr="00176651">
        <w:rPr>
          <w:rFonts w:ascii="Times New Roman" w:hAnsi="Times New Roman" w:cs="Times New Roman"/>
          <w:sz w:val="28"/>
          <w:szCs w:val="28"/>
        </w:rPr>
        <w:t>) в 2020 году в сумме 192 300,0 тыс. руб., из них 30 768,0</w:t>
      </w:r>
      <w:r w:rsidRPr="00176651">
        <w:rPr>
          <w:rFonts w:ascii="Times New Roman" w:hAnsi="Times New Roman" w:cs="Times New Roman"/>
          <w:sz w:val="28"/>
          <w:szCs w:val="28"/>
        </w:rPr>
        <w:t> </w:t>
      </w:r>
      <w:r w:rsidR="00BE1AC2" w:rsidRPr="00176651">
        <w:rPr>
          <w:rFonts w:ascii="Times New Roman" w:hAnsi="Times New Roman" w:cs="Times New Roman"/>
          <w:sz w:val="28"/>
          <w:szCs w:val="28"/>
        </w:rPr>
        <w:t>тыс.</w:t>
      </w:r>
      <w:r w:rsidRPr="00176651">
        <w:rPr>
          <w:rFonts w:ascii="Times New Roman" w:hAnsi="Times New Roman" w:cs="Times New Roman"/>
          <w:sz w:val="28"/>
          <w:szCs w:val="28"/>
        </w:rPr>
        <w:t> </w:t>
      </w:r>
      <w:r w:rsidR="00BE1AC2" w:rsidRPr="00176651">
        <w:rPr>
          <w:rFonts w:ascii="Times New Roman" w:hAnsi="Times New Roman" w:cs="Times New Roman"/>
          <w:sz w:val="28"/>
          <w:szCs w:val="28"/>
        </w:rPr>
        <w:t>руб. средства областного бюджета Тверской области и 161 532,0 тыс. руб. средства федерального бюджета, в 2021 году в сумме 411 200,0 тыс. руб., из них 65</w:t>
      </w:r>
      <w:r w:rsidRPr="00176651">
        <w:rPr>
          <w:rFonts w:ascii="Times New Roman" w:hAnsi="Times New Roman" w:cs="Times New Roman"/>
          <w:sz w:val="28"/>
          <w:szCs w:val="28"/>
        </w:rPr>
        <w:t> </w:t>
      </w:r>
      <w:r w:rsidR="00BE1AC2" w:rsidRPr="00176651">
        <w:rPr>
          <w:rFonts w:ascii="Times New Roman" w:hAnsi="Times New Roman" w:cs="Times New Roman"/>
          <w:sz w:val="28"/>
          <w:szCs w:val="28"/>
        </w:rPr>
        <w:t>792,0</w:t>
      </w:r>
      <w:r w:rsidR="009D1A3A" w:rsidRPr="00176651">
        <w:rPr>
          <w:rFonts w:ascii="Times New Roman" w:hAnsi="Times New Roman" w:cs="Times New Roman"/>
          <w:sz w:val="28"/>
          <w:szCs w:val="28"/>
        </w:rPr>
        <w:t> </w:t>
      </w:r>
      <w:r w:rsidR="00BE1AC2" w:rsidRPr="00176651">
        <w:rPr>
          <w:rFonts w:ascii="Times New Roman" w:hAnsi="Times New Roman" w:cs="Times New Roman"/>
          <w:sz w:val="28"/>
          <w:szCs w:val="28"/>
        </w:rPr>
        <w:t>тыс. руб. средства областного бюджета Тверской области и  345 408,0</w:t>
      </w:r>
      <w:r w:rsidR="009D1A3A" w:rsidRPr="00176651">
        <w:rPr>
          <w:rFonts w:ascii="Times New Roman" w:hAnsi="Times New Roman" w:cs="Times New Roman"/>
          <w:sz w:val="28"/>
          <w:szCs w:val="28"/>
        </w:rPr>
        <w:t> </w:t>
      </w:r>
      <w:r w:rsidR="00BE1AC2" w:rsidRPr="00176651">
        <w:rPr>
          <w:rFonts w:ascii="Times New Roman" w:hAnsi="Times New Roman" w:cs="Times New Roman"/>
          <w:sz w:val="28"/>
          <w:szCs w:val="28"/>
        </w:rPr>
        <w:t>тыс. руб. средства федерального бюджета,</w:t>
      </w:r>
    </w:p>
    <w:p w:rsidR="00BE1AC2" w:rsidRPr="00176651" w:rsidRDefault="006B1E63"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t xml:space="preserve">- </w:t>
      </w:r>
      <w:r w:rsidR="00BE1AC2" w:rsidRPr="00176651">
        <w:rPr>
          <w:rFonts w:ascii="Times New Roman" w:hAnsi="Times New Roman"/>
          <w:sz w:val="28"/>
          <w:szCs w:val="28"/>
        </w:rPr>
        <w:t>уменьшить бюджетные ассигнования на капитальные вложения в объекты государственной собственности Тверской области (реконструкция транзитного причала в г. Кимры в районе туристско-рекреационного кластера «Волжское море») в 2020 году в сумме 13 785,0 тыс. руб., из них 2</w:t>
      </w:r>
      <w:r w:rsidRPr="00176651">
        <w:rPr>
          <w:rFonts w:ascii="Times New Roman" w:hAnsi="Times New Roman"/>
          <w:sz w:val="28"/>
          <w:szCs w:val="28"/>
        </w:rPr>
        <w:t> </w:t>
      </w:r>
      <w:r w:rsidR="00BE1AC2" w:rsidRPr="00176651">
        <w:rPr>
          <w:rFonts w:ascii="Times New Roman" w:hAnsi="Times New Roman"/>
          <w:sz w:val="28"/>
          <w:szCs w:val="28"/>
        </w:rPr>
        <w:t>205,6</w:t>
      </w:r>
      <w:r w:rsidR="009D1A3A" w:rsidRPr="00176651">
        <w:rPr>
          <w:rFonts w:ascii="Times New Roman" w:hAnsi="Times New Roman"/>
          <w:sz w:val="28"/>
          <w:szCs w:val="28"/>
        </w:rPr>
        <w:t> </w:t>
      </w:r>
      <w:r w:rsidR="00BE1AC2" w:rsidRPr="00176651">
        <w:rPr>
          <w:rFonts w:ascii="Times New Roman" w:hAnsi="Times New Roman"/>
          <w:sz w:val="28"/>
          <w:szCs w:val="28"/>
        </w:rPr>
        <w:t>тыс.</w:t>
      </w:r>
      <w:r w:rsidR="009D1A3A" w:rsidRPr="00176651">
        <w:rPr>
          <w:rFonts w:ascii="Times New Roman" w:hAnsi="Times New Roman"/>
          <w:sz w:val="28"/>
          <w:szCs w:val="28"/>
        </w:rPr>
        <w:t> </w:t>
      </w:r>
      <w:r w:rsidR="00BE1AC2" w:rsidRPr="00176651">
        <w:rPr>
          <w:rFonts w:ascii="Times New Roman" w:hAnsi="Times New Roman"/>
          <w:sz w:val="28"/>
          <w:szCs w:val="28"/>
        </w:rPr>
        <w:t>руб. средства областного бюджета Тверской области и 11 579,4</w:t>
      </w:r>
      <w:r w:rsidRPr="00176651">
        <w:rPr>
          <w:rFonts w:ascii="Times New Roman" w:hAnsi="Times New Roman"/>
          <w:sz w:val="28"/>
          <w:szCs w:val="28"/>
        </w:rPr>
        <w:t> </w:t>
      </w:r>
      <w:r w:rsidR="00BE1AC2" w:rsidRPr="00176651">
        <w:rPr>
          <w:rFonts w:ascii="Times New Roman" w:hAnsi="Times New Roman"/>
          <w:sz w:val="28"/>
          <w:szCs w:val="28"/>
        </w:rPr>
        <w:t>тыс. руб. средства федерального бюджета,</w:t>
      </w:r>
    </w:p>
    <w:p w:rsidR="00BE1AC2" w:rsidRPr="00176651" w:rsidRDefault="006B1E63"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t xml:space="preserve">- </w:t>
      </w:r>
      <w:r w:rsidR="00BE1AC2" w:rsidRPr="00176651">
        <w:rPr>
          <w:rFonts w:ascii="Times New Roman" w:hAnsi="Times New Roman"/>
          <w:sz w:val="28"/>
          <w:szCs w:val="28"/>
        </w:rPr>
        <w:t xml:space="preserve">уменьшить бюджетные ассигнования на капитальные вложения в объекты средства областного бюджета Тверской области инфраструктуры для </w:t>
      </w:r>
      <w:r w:rsidR="00BE1AC2" w:rsidRPr="00176651">
        <w:rPr>
          <w:rFonts w:ascii="Times New Roman" w:hAnsi="Times New Roman"/>
          <w:sz w:val="28"/>
          <w:szCs w:val="28"/>
        </w:rPr>
        <w:lastRenderedPageBreak/>
        <w:t>причального сооружения и музея Наивного Искусства (теплотрасса, канализация, теплоснабжение, электроснабжение, информационные сети) в районе туристско-рекреационного кластера «Волжское море») в 2021 году в сумме 60</w:t>
      </w:r>
      <w:r w:rsidRPr="00176651">
        <w:rPr>
          <w:rFonts w:ascii="Times New Roman" w:hAnsi="Times New Roman"/>
          <w:sz w:val="28"/>
          <w:szCs w:val="28"/>
        </w:rPr>
        <w:t> </w:t>
      </w:r>
      <w:r w:rsidR="00BE1AC2" w:rsidRPr="00176651">
        <w:rPr>
          <w:rFonts w:ascii="Times New Roman" w:hAnsi="Times New Roman"/>
          <w:sz w:val="28"/>
          <w:szCs w:val="28"/>
        </w:rPr>
        <w:t>000,0</w:t>
      </w:r>
      <w:r w:rsidRPr="00176651">
        <w:rPr>
          <w:rFonts w:ascii="Times New Roman" w:hAnsi="Times New Roman"/>
          <w:sz w:val="28"/>
          <w:szCs w:val="28"/>
        </w:rPr>
        <w:t> </w:t>
      </w:r>
      <w:r w:rsidR="00BE1AC2" w:rsidRPr="00176651">
        <w:rPr>
          <w:rFonts w:ascii="Times New Roman" w:hAnsi="Times New Roman"/>
          <w:sz w:val="28"/>
          <w:szCs w:val="28"/>
        </w:rPr>
        <w:t>тыс.</w:t>
      </w:r>
      <w:r w:rsidRPr="00176651">
        <w:rPr>
          <w:rFonts w:ascii="Times New Roman" w:hAnsi="Times New Roman"/>
          <w:sz w:val="28"/>
          <w:szCs w:val="28"/>
        </w:rPr>
        <w:t> </w:t>
      </w:r>
      <w:r w:rsidR="00BE1AC2" w:rsidRPr="00176651">
        <w:rPr>
          <w:rFonts w:ascii="Times New Roman" w:hAnsi="Times New Roman"/>
          <w:sz w:val="28"/>
          <w:szCs w:val="28"/>
        </w:rPr>
        <w:t>руб., и</w:t>
      </w:r>
      <w:r w:rsidRPr="00176651">
        <w:rPr>
          <w:rFonts w:ascii="Times New Roman" w:hAnsi="Times New Roman"/>
          <w:sz w:val="28"/>
          <w:szCs w:val="28"/>
        </w:rPr>
        <w:t xml:space="preserve">з них </w:t>
      </w:r>
      <w:r w:rsidR="00BE1AC2" w:rsidRPr="00176651">
        <w:rPr>
          <w:rFonts w:ascii="Times New Roman" w:hAnsi="Times New Roman"/>
          <w:sz w:val="28"/>
          <w:szCs w:val="28"/>
        </w:rPr>
        <w:t>9 600,0 тыс. руб. средства областного бюджета Тверской области и 50 400,0 тыс. руб. средства федерального бюджета,</w:t>
      </w:r>
    </w:p>
    <w:p w:rsidR="00BE1AC2" w:rsidRPr="00176651" w:rsidRDefault="006B1E63"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t xml:space="preserve">- </w:t>
      </w:r>
      <w:r w:rsidR="00BE1AC2" w:rsidRPr="00176651">
        <w:rPr>
          <w:rFonts w:ascii="Times New Roman" w:hAnsi="Times New Roman"/>
          <w:sz w:val="28"/>
          <w:szCs w:val="28"/>
        </w:rPr>
        <w:t xml:space="preserve">увеличить бюджетные ассигнования на строительство (реконструкцию)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(комплекс обеспечивающей инфраструктуры туристско-рекреационного кластера «Волжское море» для обслуживания туристических судов в устьевом участке р. </w:t>
      </w:r>
      <w:proofErr w:type="spellStart"/>
      <w:r w:rsidR="00BE1AC2" w:rsidRPr="00176651">
        <w:rPr>
          <w:rFonts w:ascii="Times New Roman" w:hAnsi="Times New Roman"/>
          <w:sz w:val="28"/>
          <w:szCs w:val="28"/>
        </w:rPr>
        <w:t>Шоша</w:t>
      </w:r>
      <w:proofErr w:type="spellEnd"/>
      <w:r w:rsidR="00BE1AC2" w:rsidRPr="00176651">
        <w:rPr>
          <w:rFonts w:ascii="Times New Roman" w:hAnsi="Times New Roman"/>
          <w:sz w:val="28"/>
          <w:szCs w:val="28"/>
        </w:rPr>
        <w:t>) в 2020 году в сумме 124 296,7 тыс. руб., из них 21 827,5 тыс. руб. средства областного бюджета Тверской области и 102 469,2 тыс. руб. средства федерального бюджета, в 2021</w:t>
      </w:r>
      <w:r w:rsidR="005B0C32">
        <w:rPr>
          <w:rFonts w:ascii="Times New Roman" w:hAnsi="Times New Roman"/>
          <w:sz w:val="28"/>
          <w:szCs w:val="28"/>
        </w:rPr>
        <w:t> </w:t>
      </w:r>
      <w:r w:rsidR="00BE1AC2" w:rsidRPr="00176651">
        <w:rPr>
          <w:rFonts w:ascii="Times New Roman" w:hAnsi="Times New Roman"/>
          <w:sz w:val="28"/>
          <w:szCs w:val="28"/>
        </w:rPr>
        <w:t>году в сумме 484 959,4 тыс. руб., из них 75</w:t>
      </w:r>
      <w:r w:rsidR="009D1A3A" w:rsidRPr="00176651">
        <w:rPr>
          <w:rFonts w:ascii="Times New Roman" w:hAnsi="Times New Roman"/>
          <w:sz w:val="28"/>
          <w:szCs w:val="28"/>
        </w:rPr>
        <w:t> </w:t>
      </w:r>
      <w:r w:rsidR="00BE1AC2" w:rsidRPr="00176651">
        <w:rPr>
          <w:rFonts w:ascii="Times New Roman" w:hAnsi="Times New Roman"/>
          <w:sz w:val="28"/>
          <w:szCs w:val="28"/>
        </w:rPr>
        <w:t>545,4</w:t>
      </w:r>
      <w:r w:rsidR="009D1A3A" w:rsidRPr="00176651">
        <w:rPr>
          <w:rFonts w:ascii="Times New Roman" w:hAnsi="Times New Roman"/>
          <w:sz w:val="28"/>
          <w:szCs w:val="28"/>
        </w:rPr>
        <w:t> </w:t>
      </w:r>
      <w:r w:rsidR="00BE1AC2" w:rsidRPr="00176651">
        <w:rPr>
          <w:rFonts w:ascii="Times New Roman" w:hAnsi="Times New Roman"/>
          <w:sz w:val="28"/>
          <w:szCs w:val="28"/>
        </w:rPr>
        <w:t>тыс.</w:t>
      </w:r>
      <w:r w:rsidR="009D1A3A" w:rsidRPr="00176651">
        <w:rPr>
          <w:rFonts w:ascii="Times New Roman" w:hAnsi="Times New Roman"/>
          <w:sz w:val="28"/>
          <w:szCs w:val="28"/>
        </w:rPr>
        <w:t> </w:t>
      </w:r>
      <w:r w:rsidR="00BE1AC2" w:rsidRPr="00176651">
        <w:rPr>
          <w:rFonts w:ascii="Times New Roman" w:hAnsi="Times New Roman"/>
          <w:sz w:val="28"/>
          <w:szCs w:val="28"/>
        </w:rPr>
        <w:t>руб. средства областного бюджета Тверской области  и  409 414,0</w:t>
      </w:r>
      <w:r w:rsidR="009D1A3A" w:rsidRPr="00176651">
        <w:rPr>
          <w:rFonts w:ascii="Times New Roman" w:hAnsi="Times New Roman"/>
          <w:sz w:val="28"/>
          <w:szCs w:val="28"/>
        </w:rPr>
        <w:t> </w:t>
      </w:r>
      <w:r w:rsidR="00BE1AC2" w:rsidRPr="00176651">
        <w:rPr>
          <w:rFonts w:ascii="Times New Roman" w:hAnsi="Times New Roman"/>
          <w:sz w:val="28"/>
          <w:szCs w:val="28"/>
        </w:rPr>
        <w:t>тыс. руб</w:t>
      </w:r>
      <w:r w:rsidR="009D1A3A" w:rsidRPr="00176651">
        <w:rPr>
          <w:rFonts w:ascii="Times New Roman" w:hAnsi="Times New Roman"/>
          <w:sz w:val="28"/>
          <w:szCs w:val="28"/>
        </w:rPr>
        <w:t>. средства федерального бюджета;</w:t>
      </w:r>
    </w:p>
    <w:p w:rsidR="00BE1AC2" w:rsidRPr="00176651" w:rsidRDefault="006B1E63"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t xml:space="preserve">- </w:t>
      </w:r>
      <w:r w:rsidR="00BE1AC2" w:rsidRPr="00176651">
        <w:rPr>
          <w:rFonts w:ascii="Times New Roman" w:hAnsi="Times New Roman"/>
          <w:sz w:val="28"/>
          <w:szCs w:val="28"/>
        </w:rPr>
        <w:t>увеличить бюджетные ассигнования на строительство (реконструкцию)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(реконструкция транзитного причала в г. Кимры в районе туристско-рекреационного кластера «Волжское море») в 2020 году в сумме 13 785,0 тыс. руб., из них 2</w:t>
      </w:r>
      <w:r w:rsidRPr="00176651">
        <w:rPr>
          <w:rFonts w:ascii="Times New Roman" w:hAnsi="Times New Roman"/>
          <w:sz w:val="28"/>
          <w:szCs w:val="28"/>
        </w:rPr>
        <w:t> </w:t>
      </w:r>
      <w:r w:rsidR="00BE1AC2" w:rsidRPr="00176651">
        <w:rPr>
          <w:rFonts w:ascii="Times New Roman" w:hAnsi="Times New Roman"/>
          <w:sz w:val="28"/>
          <w:szCs w:val="28"/>
        </w:rPr>
        <w:t>205,6 тыс. руб. средства областного бюджета Тверской области и 11 579,4</w:t>
      </w:r>
      <w:r w:rsidRPr="00176651">
        <w:rPr>
          <w:rFonts w:ascii="Times New Roman" w:hAnsi="Times New Roman"/>
          <w:sz w:val="28"/>
          <w:szCs w:val="28"/>
        </w:rPr>
        <w:t> </w:t>
      </w:r>
      <w:r w:rsidR="00BE1AC2" w:rsidRPr="00176651">
        <w:rPr>
          <w:rFonts w:ascii="Times New Roman" w:hAnsi="Times New Roman"/>
          <w:sz w:val="28"/>
          <w:szCs w:val="28"/>
        </w:rPr>
        <w:t>тыс. руб. средства федерального бюджета,</w:t>
      </w:r>
    </w:p>
    <w:p w:rsidR="00BE1AC2" w:rsidRPr="00176651" w:rsidRDefault="006B1E63"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t xml:space="preserve">- </w:t>
      </w:r>
      <w:r w:rsidR="00BE1AC2" w:rsidRPr="00176651">
        <w:rPr>
          <w:rFonts w:ascii="Times New Roman" w:hAnsi="Times New Roman"/>
          <w:sz w:val="28"/>
          <w:szCs w:val="28"/>
        </w:rPr>
        <w:t>увеличить бюджетные ассигнования на строительство (реконструкцию)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(строительство инженерной инфраструктуры для причального сооружения и музея Наивного Искусства (теплотрасса, канализация, теплоснабжение, электроснабжение, информационные сети) в районе туристско-рекреационного кластера «Волжское море» в 2021 году в сумме 60</w:t>
      </w:r>
      <w:r w:rsidR="009D1A3A" w:rsidRPr="00176651">
        <w:rPr>
          <w:rFonts w:ascii="Times New Roman" w:hAnsi="Times New Roman"/>
          <w:sz w:val="28"/>
          <w:szCs w:val="28"/>
        </w:rPr>
        <w:t> </w:t>
      </w:r>
      <w:r w:rsidR="00BE1AC2" w:rsidRPr="00176651">
        <w:rPr>
          <w:rFonts w:ascii="Times New Roman" w:hAnsi="Times New Roman"/>
          <w:sz w:val="28"/>
          <w:szCs w:val="28"/>
        </w:rPr>
        <w:t>000,0</w:t>
      </w:r>
      <w:r w:rsidR="009D1A3A" w:rsidRPr="00176651">
        <w:rPr>
          <w:rFonts w:ascii="Times New Roman" w:hAnsi="Times New Roman"/>
          <w:sz w:val="28"/>
          <w:szCs w:val="28"/>
        </w:rPr>
        <w:t> </w:t>
      </w:r>
      <w:r w:rsidR="00BE1AC2" w:rsidRPr="00176651">
        <w:rPr>
          <w:rFonts w:ascii="Times New Roman" w:hAnsi="Times New Roman"/>
          <w:sz w:val="28"/>
          <w:szCs w:val="28"/>
        </w:rPr>
        <w:t>тыс.</w:t>
      </w:r>
      <w:r w:rsidR="009D1A3A" w:rsidRPr="00176651">
        <w:rPr>
          <w:rFonts w:ascii="Times New Roman" w:hAnsi="Times New Roman"/>
          <w:sz w:val="28"/>
          <w:szCs w:val="28"/>
        </w:rPr>
        <w:t> </w:t>
      </w:r>
      <w:r w:rsidR="00BE1AC2" w:rsidRPr="00176651">
        <w:rPr>
          <w:rFonts w:ascii="Times New Roman" w:hAnsi="Times New Roman"/>
          <w:sz w:val="28"/>
          <w:szCs w:val="28"/>
        </w:rPr>
        <w:t>руб., из них</w:t>
      </w:r>
      <w:r w:rsidRPr="00176651">
        <w:rPr>
          <w:rFonts w:ascii="Times New Roman" w:hAnsi="Times New Roman"/>
          <w:sz w:val="28"/>
          <w:szCs w:val="28"/>
        </w:rPr>
        <w:t xml:space="preserve"> </w:t>
      </w:r>
      <w:r w:rsidR="00BE1AC2" w:rsidRPr="00176651">
        <w:rPr>
          <w:rFonts w:ascii="Times New Roman" w:hAnsi="Times New Roman"/>
          <w:sz w:val="28"/>
          <w:szCs w:val="28"/>
        </w:rPr>
        <w:t>9 600,0 тыс. руб. средства областного бюджета Тверской области и 50</w:t>
      </w:r>
      <w:r w:rsidRPr="00176651">
        <w:rPr>
          <w:rFonts w:ascii="Times New Roman" w:hAnsi="Times New Roman"/>
          <w:sz w:val="28"/>
          <w:szCs w:val="28"/>
        </w:rPr>
        <w:t> </w:t>
      </w:r>
      <w:r w:rsidR="00BE1AC2" w:rsidRPr="00176651">
        <w:rPr>
          <w:rFonts w:ascii="Times New Roman" w:hAnsi="Times New Roman"/>
          <w:sz w:val="28"/>
          <w:szCs w:val="28"/>
        </w:rPr>
        <w:t>400,0 тыс. руб. средства федерального бюджета.</w:t>
      </w:r>
    </w:p>
    <w:p w:rsidR="006B1E63" w:rsidRPr="00176651" w:rsidRDefault="006B1E63" w:rsidP="0078212D">
      <w:pPr>
        <w:spacing w:after="0" w:line="240" w:lineRule="auto"/>
        <w:ind w:firstLine="709"/>
        <w:jc w:val="both"/>
        <w:rPr>
          <w:rFonts w:ascii="Times New Roman" w:eastAsia="Times New Roman" w:hAnsi="Times New Roman"/>
          <w:sz w:val="28"/>
          <w:szCs w:val="28"/>
          <w:lang w:eastAsia="ru-RU"/>
        </w:rPr>
      </w:pPr>
    </w:p>
    <w:p w:rsidR="00BE1AC2" w:rsidRPr="00176651" w:rsidRDefault="00BE1AC2"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t>Дополнить закон целевыми статьями расходов:</w:t>
      </w:r>
    </w:p>
    <w:p w:rsidR="00BE1AC2" w:rsidRPr="00176651" w:rsidRDefault="00BE1AC2"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t>КЦСР 53304R3842 «Строительство (реконструкция)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(комплекс обеспечивающей инфраструктуры туристско-рекреационного кластера «Волжское море» для обслуживания туристических суд</w:t>
      </w:r>
      <w:r w:rsidR="006B1E63" w:rsidRPr="00176651">
        <w:rPr>
          <w:rFonts w:ascii="Times New Roman" w:hAnsi="Times New Roman"/>
          <w:sz w:val="28"/>
          <w:szCs w:val="28"/>
        </w:rPr>
        <w:t xml:space="preserve">ов в устьевом участке р. </w:t>
      </w:r>
      <w:proofErr w:type="spellStart"/>
      <w:r w:rsidR="006B1E63" w:rsidRPr="00176651">
        <w:rPr>
          <w:rFonts w:ascii="Times New Roman" w:hAnsi="Times New Roman"/>
          <w:sz w:val="28"/>
          <w:szCs w:val="28"/>
        </w:rPr>
        <w:t>Шоша</w:t>
      </w:r>
      <w:proofErr w:type="spellEnd"/>
      <w:r w:rsidR="006B1E63" w:rsidRPr="00176651">
        <w:rPr>
          <w:rFonts w:ascii="Times New Roman" w:hAnsi="Times New Roman"/>
          <w:sz w:val="28"/>
          <w:szCs w:val="28"/>
        </w:rPr>
        <w:t>)»;</w:t>
      </w:r>
    </w:p>
    <w:p w:rsidR="00BE1AC2" w:rsidRPr="00176651" w:rsidRDefault="00BE1AC2"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lastRenderedPageBreak/>
        <w:t>КЦСР 53304R3845 «Строительство (реконструкция)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(реконструкция транзитного причала в г.</w:t>
      </w:r>
      <w:r w:rsidR="000513F3">
        <w:rPr>
          <w:rFonts w:ascii="Times New Roman" w:hAnsi="Times New Roman"/>
          <w:sz w:val="28"/>
          <w:szCs w:val="28"/>
        </w:rPr>
        <w:t> </w:t>
      </w:r>
      <w:r w:rsidRPr="00176651">
        <w:rPr>
          <w:rFonts w:ascii="Times New Roman" w:hAnsi="Times New Roman"/>
          <w:sz w:val="28"/>
          <w:szCs w:val="28"/>
        </w:rPr>
        <w:t>Кимры в районе туристско-рекреационного кластера «Волжское море»)</w:t>
      </w:r>
      <w:r w:rsidR="006B1E63" w:rsidRPr="00176651">
        <w:rPr>
          <w:rFonts w:ascii="Times New Roman" w:hAnsi="Times New Roman"/>
          <w:sz w:val="28"/>
          <w:szCs w:val="28"/>
        </w:rPr>
        <w:t>»;</w:t>
      </w:r>
    </w:p>
    <w:p w:rsidR="00BE1AC2" w:rsidRPr="00176651" w:rsidRDefault="00BE1AC2"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t>КЦСР 53304R3846 «Строительство (реконструкция)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(строительство инженерной инфраструктуры для причального сооружения и музея Наивного Искусства (теплотрасса, канализация, теплоснабжение, электроснабжение, информационные сети) в районе туристско-рекреационного кластера «Волжское море».</w:t>
      </w:r>
    </w:p>
    <w:p w:rsidR="00BE1AC2" w:rsidRPr="00176651" w:rsidRDefault="00BE1AC2" w:rsidP="0078212D">
      <w:pPr>
        <w:spacing w:after="0" w:line="247" w:lineRule="auto"/>
        <w:ind w:firstLine="709"/>
        <w:jc w:val="both"/>
        <w:rPr>
          <w:rFonts w:ascii="Times New Roman" w:hAnsi="Times New Roman"/>
          <w:sz w:val="28"/>
          <w:szCs w:val="28"/>
        </w:rPr>
      </w:pPr>
    </w:p>
    <w:p w:rsidR="00BE1AC2" w:rsidRPr="00176651" w:rsidRDefault="00BE1AC2"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t xml:space="preserve">Изменения отразить по КБК: </w:t>
      </w:r>
    </w:p>
    <w:p w:rsidR="00BE1AC2" w:rsidRPr="00176651" w:rsidRDefault="00BE1AC2"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t>в 2020 году</w:t>
      </w:r>
    </w:p>
    <w:p w:rsidR="00BE1AC2" w:rsidRPr="00176651" w:rsidRDefault="00BE1AC2"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t>ППП 014 РП 0412 КЦСР 53304R1112 КВР 400 - 192 300,0 тыс. руб.</w:t>
      </w:r>
    </w:p>
    <w:p w:rsidR="00BE1AC2" w:rsidRPr="00176651" w:rsidRDefault="00BE1AC2"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t xml:space="preserve">ППП 014 РП 0412 КЦСР 53304R1115 КВР 400 - 13 785,0 тыс. руб. </w:t>
      </w:r>
    </w:p>
    <w:p w:rsidR="00BE1AC2" w:rsidRPr="00176651" w:rsidRDefault="00BE1AC2"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t>ППП 014 РП 0412 КЦСР 53304R3842 КВР 400 + 124 296,7 тыс. руб.</w:t>
      </w:r>
    </w:p>
    <w:p w:rsidR="00BE1AC2" w:rsidRPr="00176651" w:rsidRDefault="00BE1AC2"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t xml:space="preserve">ППП 014 РП 0412 КЦСР 53304R3845 КВР 400 + 13 785,0 тыс. руб.  </w:t>
      </w:r>
    </w:p>
    <w:p w:rsidR="00BE1AC2" w:rsidRPr="00176651" w:rsidRDefault="00BE1AC2"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t>в 2021 году</w:t>
      </w:r>
    </w:p>
    <w:p w:rsidR="00BE1AC2" w:rsidRPr="00176651" w:rsidRDefault="00BE1AC2"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t xml:space="preserve">ППП 014 РП 0412 КЦСР 53304R1112 КВР 400 - 411 200 0 тыс. руб. </w:t>
      </w:r>
    </w:p>
    <w:p w:rsidR="00BE1AC2" w:rsidRPr="00176651" w:rsidRDefault="00BE1AC2"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t>ППП 014 РП 0412 КЦСР 53304R1116 КВР 400 - 60 000,0 тыс. руб.</w:t>
      </w:r>
    </w:p>
    <w:p w:rsidR="00BE1AC2" w:rsidRPr="00176651" w:rsidRDefault="00BE1AC2"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t>ППП 014 РП 0412 КЦСР 53304R3842 КВР 400 + 484 959,4 тыс. руб.</w:t>
      </w:r>
    </w:p>
    <w:p w:rsidR="00BE1AC2" w:rsidRPr="00176651" w:rsidRDefault="00BE1AC2"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t>ППП 014 РП 0412 КЦСР 53304R3846 КВР 400 + 60 000,0 тыс. руб.</w:t>
      </w:r>
    </w:p>
    <w:p w:rsidR="00BE1AC2" w:rsidRPr="00176651" w:rsidRDefault="00BE1AC2" w:rsidP="0078212D">
      <w:pPr>
        <w:spacing w:after="0" w:line="247" w:lineRule="auto"/>
        <w:ind w:firstLine="709"/>
        <w:jc w:val="both"/>
        <w:rPr>
          <w:rFonts w:ascii="Times New Roman" w:hAnsi="Times New Roman"/>
          <w:sz w:val="28"/>
          <w:szCs w:val="28"/>
        </w:rPr>
      </w:pPr>
    </w:p>
    <w:p w:rsidR="00BE1AC2" w:rsidRPr="00176651" w:rsidRDefault="00BE1AC2"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t>Внести соответс</w:t>
      </w:r>
      <w:r w:rsidR="006B1E63" w:rsidRPr="00176651">
        <w:rPr>
          <w:rFonts w:ascii="Times New Roman" w:hAnsi="Times New Roman"/>
          <w:sz w:val="28"/>
          <w:szCs w:val="28"/>
        </w:rPr>
        <w:t xml:space="preserve">твующие изменения в приложения </w:t>
      </w:r>
      <w:r w:rsidRPr="00176651">
        <w:rPr>
          <w:rFonts w:ascii="Times New Roman" w:hAnsi="Times New Roman"/>
          <w:sz w:val="28"/>
          <w:szCs w:val="28"/>
        </w:rPr>
        <w:t>10,</w:t>
      </w:r>
      <w:r w:rsidR="006B1E63" w:rsidRPr="00176651">
        <w:rPr>
          <w:rFonts w:ascii="Times New Roman" w:hAnsi="Times New Roman"/>
          <w:sz w:val="28"/>
          <w:szCs w:val="28"/>
        </w:rPr>
        <w:t xml:space="preserve"> </w:t>
      </w:r>
      <w:r w:rsidRPr="00176651">
        <w:rPr>
          <w:rFonts w:ascii="Times New Roman" w:hAnsi="Times New Roman"/>
          <w:sz w:val="28"/>
          <w:szCs w:val="28"/>
        </w:rPr>
        <w:t>11,</w:t>
      </w:r>
      <w:r w:rsidR="006B1E63" w:rsidRPr="00176651">
        <w:rPr>
          <w:rFonts w:ascii="Times New Roman" w:hAnsi="Times New Roman"/>
          <w:sz w:val="28"/>
          <w:szCs w:val="28"/>
        </w:rPr>
        <w:t xml:space="preserve"> </w:t>
      </w:r>
      <w:r w:rsidRPr="00176651">
        <w:rPr>
          <w:rFonts w:ascii="Times New Roman" w:hAnsi="Times New Roman"/>
          <w:sz w:val="28"/>
          <w:szCs w:val="28"/>
        </w:rPr>
        <w:t>12,</w:t>
      </w:r>
      <w:r w:rsidR="006B1E63" w:rsidRPr="00176651">
        <w:rPr>
          <w:rFonts w:ascii="Times New Roman" w:hAnsi="Times New Roman"/>
          <w:sz w:val="28"/>
          <w:szCs w:val="28"/>
        </w:rPr>
        <w:t xml:space="preserve"> </w:t>
      </w:r>
      <w:r w:rsidRPr="00176651">
        <w:rPr>
          <w:rFonts w:ascii="Times New Roman" w:hAnsi="Times New Roman"/>
          <w:sz w:val="28"/>
          <w:szCs w:val="28"/>
        </w:rPr>
        <w:t>13,</w:t>
      </w:r>
      <w:r w:rsidR="006B1E63" w:rsidRPr="00176651">
        <w:rPr>
          <w:rFonts w:ascii="Times New Roman" w:hAnsi="Times New Roman"/>
          <w:sz w:val="28"/>
          <w:szCs w:val="28"/>
        </w:rPr>
        <w:t xml:space="preserve"> </w:t>
      </w:r>
      <w:r w:rsidRPr="00176651">
        <w:rPr>
          <w:rFonts w:ascii="Times New Roman" w:hAnsi="Times New Roman"/>
          <w:sz w:val="28"/>
          <w:szCs w:val="28"/>
        </w:rPr>
        <w:t>14 к закону.</w:t>
      </w:r>
    </w:p>
    <w:p w:rsidR="00BE1AC2" w:rsidRPr="00176651" w:rsidRDefault="00BE1AC2" w:rsidP="0078212D">
      <w:pPr>
        <w:spacing w:after="0" w:line="247" w:lineRule="auto"/>
        <w:ind w:firstLine="709"/>
        <w:jc w:val="both"/>
        <w:rPr>
          <w:rFonts w:ascii="Times New Roman" w:hAnsi="Times New Roman"/>
          <w:sz w:val="28"/>
          <w:szCs w:val="28"/>
        </w:rPr>
      </w:pPr>
    </w:p>
    <w:p w:rsidR="00BE1AC2" w:rsidRPr="00176651" w:rsidRDefault="006B1E63"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t>7.</w:t>
      </w:r>
      <w:r w:rsidR="00BE1AC2" w:rsidRPr="00176651">
        <w:rPr>
          <w:rFonts w:ascii="Times New Roman" w:hAnsi="Times New Roman"/>
          <w:sz w:val="28"/>
          <w:szCs w:val="28"/>
        </w:rPr>
        <w:t xml:space="preserve"> Предлагается увеличить бюджетные ассигнования Министерству транспорта Тверской области в 2019 году на сумму 839,2 тыс. руб., из них 18,4</w:t>
      </w:r>
      <w:r w:rsidR="009D1A3A" w:rsidRPr="00176651">
        <w:rPr>
          <w:rFonts w:ascii="Times New Roman" w:hAnsi="Times New Roman"/>
          <w:sz w:val="28"/>
          <w:szCs w:val="28"/>
        </w:rPr>
        <w:t> </w:t>
      </w:r>
      <w:r w:rsidR="00BE1AC2" w:rsidRPr="00176651">
        <w:rPr>
          <w:rFonts w:ascii="Times New Roman" w:hAnsi="Times New Roman"/>
          <w:sz w:val="28"/>
          <w:szCs w:val="28"/>
        </w:rPr>
        <w:t>тыс. руб. средства областного бюджета Тверской области и 820,8 тыс. руб. средства федерального бюджета, увеличить в 2020 году на сумму 68</w:t>
      </w:r>
      <w:r w:rsidRPr="00176651">
        <w:rPr>
          <w:rFonts w:ascii="Times New Roman" w:hAnsi="Times New Roman"/>
          <w:sz w:val="28"/>
          <w:szCs w:val="28"/>
        </w:rPr>
        <w:t> </w:t>
      </w:r>
      <w:r w:rsidR="009D1A3A" w:rsidRPr="00176651">
        <w:rPr>
          <w:rFonts w:ascii="Times New Roman" w:hAnsi="Times New Roman"/>
          <w:sz w:val="28"/>
          <w:szCs w:val="28"/>
        </w:rPr>
        <w:t>003,3 </w:t>
      </w:r>
      <w:r w:rsidR="00BE1AC2" w:rsidRPr="00176651">
        <w:rPr>
          <w:rFonts w:ascii="Times New Roman" w:hAnsi="Times New Roman"/>
          <w:sz w:val="28"/>
          <w:szCs w:val="28"/>
        </w:rPr>
        <w:t>тыс.</w:t>
      </w:r>
      <w:r w:rsidR="009D1A3A" w:rsidRPr="00176651">
        <w:rPr>
          <w:rFonts w:ascii="Times New Roman" w:hAnsi="Times New Roman"/>
          <w:sz w:val="28"/>
          <w:szCs w:val="28"/>
        </w:rPr>
        <w:t> </w:t>
      </w:r>
      <w:r w:rsidR="00BE1AC2" w:rsidRPr="00176651">
        <w:rPr>
          <w:rFonts w:ascii="Times New Roman" w:hAnsi="Times New Roman"/>
          <w:sz w:val="28"/>
          <w:szCs w:val="28"/>
        </w:rPr>
        <w:t xml:space="preserve">руб., из них 8 940,5 тыс. руб. средства областного бюджета Тверской области и 59 062,8 тыс. руб. </w:t>
      </w:r>
      <w:r w:rsidRPr="00176651">
        <w:rPr>
          <w:rFonts w:ascii="Times New Roman" w:hAnsi="Times New Roman"/>
          <w:sz w:val="28"/>
          <w:szCs w:val="28"/>
        </w:rPr>
        <w:t xml:space="preserve">средства федерального бюджета; </w:t>
      </w:r>
      <w:r w:rsidR="00BE1AC2" w:rsidRPr="00176651">
        <w:rPr>
          <w:rFonts w:ascii="Times New Roman" w:hAnsi="Times New Roman"/>
          <w:sz w:val="28"/>
          <w:szCs w:val="28"/>
        </w:rPr>
        <w:t xml:space="preserve">уменьшить в 2021 году на сумму 73 759,4 тыс. руб., из них 9 753,4 тыс. руб. средства областного бюджета Тверской области и 64 006,0 тыс. руб.  средства федерального бюджета, в рамках государственной программы Тверской области «Развитие туристской индустрии в Тверской области» на 2018-2023 годы на создание кластера круизного туризма и отдыха «Волжское море» в связи с уточнением потребности, а также перераспределить средства в связи с уточнением целевой статьи расходов </w:t>
      </w:r>
      <w:r w:rsidR="009D1A3A" w:rsidRPr="00176651">
        <w:rPr>
          <w:rFonts w:ascii="Times New Roman" w:hAnsi="Times New Roman"/>
          <w:sz w:val="28"/>
          <w:szCs w:val="28"/>
        </w:rPr>
        <w:t xml:space="preserve">(Приложение </w:t>
      </w:r>
      <w:r w:rsidR="00F43ED0" w:rsidRPr="00176651">
        <w:rPr>
          <w:rFonts w:ascii="Times New Roman" w:hAnsi="Times New Roman"/>
          <w:sz w:val="28"/>
          <w:szCs w:val="28"/>
        </w:rPr>
        <w:t xml:space="preserve">16, </w:t>
      </w:r>
      <w:r w:rsidR="009D1A3A" w:rsidRPr="00176651">
        <w:rPr>
          <w:rFonts w:ascii="Times New Roman" w:hAnsi="Times New Roman"/>
          <w:sz w:val="28"/>
          <w:szCs w:val="28"/>
        </w:rPr>
        <w:t>17 к пояснительной записке)</w:t>
      </w:r>
      <w:r w:rsidR="00BE1AC2" w:rsidRPr="00176651">
        <w:rPr>
          <w:rFonts w:ascii="Times New Roman" w:hAnsi="Times New Roman"/>
          <w:sz w:val="28"/>
          <w:szCs w:val="28"/>
        </w:rPr>
        <w:t>:</w:t>
      </w:r>
    </w:p>
    <w:p w:rsidR="00BE1AC2" w:rsidRPr="00176651" w:rsidRDefault="006B1E63"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lastRenderedPageBreak/>
        <w:t xml:space="preserve">- </w:t>
      </w:r>
      <w:r w:rsidR="00BE1AC2" w:rsidRPr="00176651">
        <w:rPr>
          <w:rFonts w:ascii="Times New Roman" w:hAnsi="Times New Roman"/>
          <w:sz w:val="28"/>
          <w:szCs w:val="28"/>
        </w:rPr>
        <w:t xml:space="preserve">уменьшить бюджетные ассигнования на капитальные вложения в объекты государственной собственности Тверской области (пешеходный мост через р. </w:t>
      </w:r>
      <w:proofErr w:type="spellStart"/>
      <w:r w:rsidR="00BE1AC2" w:rsidRPr="00176651">
        <w:rPr>
          <w:rFonts w:ascii="Times New Roman" w:hAnsi="Times New Roman"/>
          <w:sz w:val="28"/>
          <w:szCs w:val="28"/>
        </w:rPr>
        <w:t>Дойбица</w:t>
      </w:r>
      <w:proofErr w:type="spellEnd"/>
      <w:r w:rsidR="00BE1AC2" w:rsidRPr="00176651">
        <w:rPr>
          <w:rFonts w:ascii="Times New Roman" w:hAnsi="Times New Roman"/>
          <w:sz w:val="28"/>
          <w:szCs w:val="28"/>
        </w:rPr>
        <w:t xml:space="preserve"> в с/п «</w:t>
      </w:r>
      <w:proofErr w:type="spellStart"/>
      <w:r w:rsidR="00BE1AC2" w:rsidRPr="00176651">
        <w:rPr>
          <w:rFonts w:ascii="Times New Roman" w:hAnsi="Times New Roman"/>
          <w:sz w:val="28"/>
          <w:szCs w:val="28"/>
        </w:rPr>
        <w:t>Завидово</w:t>
      </w:r>
      <w:proofErr w:type="spellEnd"/>
      <w:r w:rsidR="00BE1AC2" w:rsidRPr="00176651">
        <w:rPr>
          <w:rFonts w:ascii="Times New Roman" w:hAnsi="Times New Roman"/>
          <w:sz w:val="28"/>
          <w:szCs w:val="28"/>
        </w:rPr>
        <w:t>» Конаковского района Тверской области в районе туристско-рекреационного кластера «Волжское море» в 2019 году в сумме 194 228,5 тыс. руб., из них 31 076,6 тыс. руб. средства областного бюджета Тверской области и 163 151,9 тыс. руб. средства федерального бюджета, в 2020</w:t>
      </w:r>
      <w:r w:rsidR="000513F3">
        <w:rPr>
          <w:rFonts w:ascii="Times New Roman" w:hAnsi="Times New Roman"/>
          <w:sz w:val="28"/>
          <w:szCs w:val="28"/>
        </w:rPr>
        <w:t> </w:t>
      </w:r>
      <w:r w:rsidR="00BE1AC2" w:rsidRPr="00176651">
        <w:rPr>
          <w:rFonts w:ascii="Times New Roman" w:hAnsi="Times New Roman"/>
          <w:sz w:val="28"/>
          <w:szCs w:val="28"/>
        </w:rPr>
        <w:t>году в сумме 12 000,0 тыс. руб.,</w:t>
      </w:r>
      <w:r w:rsidRPr="00176651">
        <w:rPr>
          <w:rFonts w:ascii="Times New Roman" w:hAnsi="Times New Roman"/>
          <w:sz w:val="28"/>
          <w:szCs w:val="28"/>
        </w:rPr>
        <w:t xml:space="preserve"> из них </w:t>
      </w:r>
      <w:r w:rsidR="00BE1AC2" w:rsidRPr="00176651">
        <w:rPr>
          <w:rFonts w:ascii="Times New Roman" w:hAnsi="Times New Roman"/>
          <w:sz w:val="28"/>
          <w:szCs w:val="28"/>
        </w:rPr>
        <w:t>1</w:t>
      </w:r>
      <w:r w:rsidRPr="00176651">
        <w:rPr>
          <w:rFonts w:ascii="Times New Roman" w:hAnsi="Times New Roman"/>
          <w:sz w:val="28"/>
          <w:szCs w:val="28"/>
        </w:rPr>
        <w:t> </w:t>
      </w:r>
      <w:r w:rsidR="00BE1AC2" w:rsidRPr="00176651">
        <w:rPr>
          <w:rFonts w:ascii="Times New Roman" w:hAnsi="Times New Roman"/>
          <w:sz w:val="28"/>
          <w:szCs w:val="28"/>
        </w:rPr>
        <w:t>920,0</w:t>
      </w:r>
      <w:r w:rsidRPr="00176651">
        <w:rPr>
          <w:rFonts w:ascii="Times New Roman" w:hAnsi="Times New Roman"/>
          <w:sz w:val="28"/>
          <w:szCs w:val="28"/>
        </w:rPr>
        <w:t> </w:t>
      </w:r>
      <w:r w:rsidR="00BE1AC2" w:rsidRPr="00176651">
        <w:rPr>
          <w:rFonts w:ascii="Times New Roman" w:hAnsi="Times New Roman"/>
          <w:sz w:val="28"/>
          <w:szCs w:val="28"/>
        </w:rPr>
        <w:t>тыс. руб. средства областного бюджета Тверской области и 10</w:t>
      </w:r>
      <w:r w:rsidRPr="00176651">
        <w:rPr>
          <w:rFonts w:ascii="Times New Roman" w:hAnsi="Times New Roman"/>
          <w:sz w:val="28"/>
          <w:szCs w:val="28"/>
        </w:rPr>
        <w:t> </w:t>
      </w:r>
      <w:r w:rsidR="00BE1AC2" w:rsidRPr="00176651">
        <w:rPr>
          <w:rFonts w:ascii="Times New Roman" w:hAnsi="Times New Roman"/>
          <w:sz w:val="28"/>
          <w:szCs w:val="28"/>
        </w:rPr>
        <w:t>080,0</w:t>
      </w:r>
      <w:r w:rsidRPr="00176651">
        <w:rPr>
          <w:rFonts w:ascii="Times New Roman" w:hAnsi="Times New Roman"/>
          <w:sz w:val="28"/>
          <w:szCs w:val="28"/>
        </w:rPr>
        <w:t> </w:t>
      </w:r>
      <w:r w:rsidR="00BE1AC2" w:rsidRPr="00176651">
        <w:rPr>
          <w:rFonts w:ascii="Times New Roman" w:hAnsi="Times New Roman"/>
          <w:sz w:val="28"/>
          <w:szCs w:val="28"/>
        </w:rPr>
        <w:t xml:space="preserve">тыс. руб. средства федерального бюджета, </w:t>
      </w:r>
    </w:p>
    <w:p w:rsidR="00BE1AC2" w:rsidRPr="00176651" w:rsidRDefault="006B1E63"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t xml:space="preserve">- </w:t>
      </w:r>
      <w:r w:rsidR="00BE1AC2" w:rsidRPr="00176651">
        <w:rPr>
          <w:rFonts w:ascii="Times New Roman" w:hAnsi="Times New Roman"/>
          <w:sz w:val="28"/>
          <w:szCs w:val="28"/>
        </w:rPr>
        <w:t>уменьшить бюджетные ассигнования на предоставление субсидии на софинансирование капитальных вложений в объекты муниципальной собственности в 2019 году в сумме 147 108,4 тыс. руб., из них 19 452,3 тыс. руб. средства областного бюджета Тверской области и 127 656,1 тыс. руб. средства федерального бюджета, в 2020 году в сумме 134 641,2 тыс. руб., из них 17</w:t>
      </w:r>
      <w:r w:rsidR="000513F3">
        <w:rPr>
          <w:rFonts w:ascii="Times New Roman" w:hAnsi="Times New Roman"/>
          <w:sz w:val="28"/>
          <w:szCs w:val="28"/>
        </w:rPr>
        <w:t> </w:t>
      </w:r>
      <w:r w:rsidR="00BE1AC2" w:rsidRPr="00176651">
        <w:rPr>
          <w:rFonts w:ascii="Times New Roman" w:hAnsi="Times New Roman"/>
          <w:sz w:val="28"/>
          <w:szCs w:val="28"/>
        </w:rPr>
        <w:t>893,8</w:t>
      </w:r>
      <w:r w:rsidR="000513F3">
        <w:rPr>
          <w:rFonts w:ascii="Times New Roman" w:hAnsi="Times New Roman"/>
          <w:sz w:val="28"/>
          <w:szCs w:val="28"/>
        </w:rPr>
        <w:t> </w:t>
      </w:r>
      <w:r w:rsidR="00BE1AC2" w:rsidRPr="00176651">
        <w:rPr>
          <w:rFonts w:ascii="Times New Roman" w:hAnsi="Times New Roman"/>
          <w:sz w:val="28"/>
          <w:szCs w:val="28"/>
        </w:rPr>
        <w:t>тыс. руб. средства областного бюджета Тверской области и 116</w:t>
      </w:r>
      <w:r w:rsidRPr="00176651">
        <w:rPr>
          <w:rFonts w:ascii="Times New Roman" w:hAnsi="Times New Roman"/>
          <w:sz w:val="28"/>
          <w:szCs w:val="28"/>
        </w:rPr>
        <w:t> </w:t>
      </w:r>
      <w:r w:rsidR="00BE1AC2" w:rsidRPr="00176651">
        <w:rPr>
          <w:rFonts w:ascii="Times New Roman" w:hAnsi="Times New Roman"/>
          <w:sz w:val="28"/>
          <w:szCs w:val="28"/>
        </w:rPr>
        <w:t>837,4</w:t>
      </w:r>
      <w:r w:rsidR="000513F3">
        <w:rPr>
          <w:rFonts w:ascii="Times New Roman" w:hAnsi="Times New Roman"/>
          <w:sz w:val="28"/>
          <w:szCs w:val="28"/>
        </w:rPr>
        <w:t> </w:t>
      </w:r>
      <w:r w:rsidR="00BE1AC2" w:rsidRPr="00176651">
        <w:rPr>
          <w:rFonts w:ascii="Times New Roman" w:hAnsi="Times New Roman"/>
          <w:sz w:val="28"/>
          <w:szCs w:val="28"/>
        </w:rPr>
        <w:t>тыс. руб. средства федерального бюджета, в 2021 году в сумме 120 102,2 тыс. руб., из них 15 881,4 тыс. руб. средства областного бюджета Тверской области и 104 220,8 тыс. руб. средства федерального бюджета,</w:t>
      </w:r>
    </w:p>
    <w:p w:rsidR="00BE1AC2" w:rsidRPr="00176651" w:rsidRDefault="006B1E63"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t xml:space="preserve">- </w:t>
      </w:r>
      <w:r w:rsidR="00BE1AC2" w:rsidRPr="00176651">
        <w:rPr>
          <w:rFonts w:ascii="Times New Roman" w:hAnsi="Times New Roman"/>
          <w:sz w:val="28"/>
          <w:szCs w:val="28"/>
        </w:rPr>
        <w:t>увеличить бюджетные ассигнования на строительство (реконструкция)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(пешеходный мост через р.</w:t>
      </w:r>
      <w:r w:rsidR="000513F3">
        <w:rPr>
          <w:rFonts w:ascii="Times New Roman" w:hAnsi="Times New Roman"/>
          <w:sz w:val="28"/>
          <w:szCs w:val="28"/>
        </w:rPr>
        <w:t> </w:t>
      </w:r>
      <w:proofErr w:type="spellStart"/>
      <w:r w:rsidR="00BE1AC2" w:rsidRPr="00176651">
        <w:rPr>
          <w:rFonts w:ascii="Times New Roman" w:hAnsi="Times New Roman"/>
          <w:sz w:val="28"/>
          <w:szCs w:val="28"/>
        </w:rPr>
        <w:t>Дойбица</w:t>
      </w:r>
      <w:proofErr w:type="spellEnd"/>
      <w:r w:rsidR="00BE1AC2" w:rsidRPr="00176651">
        <w:rPr>
          <w:rFonts w:ascii="Times New Roman" w:hAnsi="Times New Roman"/>
          <w:sz w:val="28"/>
          <w:szCs w:val="28"/>
        </w:rPr>
        <w:t xml:space="preserve"> в с/п «</w:t>
      </w:r>
      <w:proofErr w:type="spellStart"/>
      <w:r w:rsidR="00BE1AC2" w:rsidRPr="00176651">
        <w:rPr>
          <w:rFonts w:ascii="Times New Roman" w:hAnsi="Times New Roman"/>
          <w:sz w:val="28"/>
          <w:szCs w:val="28"/>
        </w:rPr>
        <w:t>Завидово</w:t>
      </w:r>
      <w:proofErr w:type="spellEnd"/>
      <w:r w:rsidR="00BE1AC2" w:rsidRPr="00176651">
        <w:rPr>
          <w:rFonts w:ascii="Times New Roman" w:hAnsi="Times New Roman"/>
          <w:sz w:val="28"/>
          <w:szCs w:val="28"/>
        </w:rPr>
        <w:t>» Конаковского района Тверской области в районе туристско-рекреационного кластера «Волжское море» в 2019 году в сумме 191</w:t>
      </w:r>
      <w:r w:rsidR="009D1A3A" w:rsidRPr="00176651">
        <w:rPr>
          <w:rFonts w:ascii="Times New Roman" w:hAnsi="Times New Roman"/>
          <w:sz w:val="28"/>
          <w:szCs w:val="28"/>
          <w:lang w:val="en-US"/>
        </w:rPr>
        <w:t> </w:t>
      </w:r>
      <w:r w:rsidR="00BE1AC2" w:rsidRPr="00176651">
        <w:rPr>
          <w:rFonts w:ascii="Times New Roman" w:hAnsi="Times New Roman"/>
          <w:sz w:val="28"/>
          <w:szCs w:val="28"/>
        </w:rPr>
        <w:t>171,8 тыс. руб., из них 30</w:t>
      </w:r>
      <w:r w:rsidR="009D1A3A" w:rsidRPr="00176651">
        <w:rPr>
          <w:rFonts w:ascii="Times New Roman" w:hAnsi="Times New Roman"/>
          <w:sz w:val="28"/>
          <w:szCs w:val="28"/>
          <w:lang w:val="en-US"/>
        </w:rPr>
        <w:t> </w:t>
      </w:r>
      <w:r w:rsidR="00BE1AC2" w:rsidRPr="00176651">
        <w:rPr>
          <w:rFonts w:ascii="Times New Roman" w:hAnsi="Times New Roman"/>
          <w:sz w:val="28"/>
          <w:szCs w:val="28"/>
        </w:rPr>
        <w:t>5798 тыс. руб. средства областного бюджета Тверской области и 160 592,0 тыс. руб. средства федерального бюджета, в 2020</w:t>
      </w:r>
      <w:r w:rsidR="000513F3">
        <w:rPr>
          <w:rFonts w:ascii="Times New Roman" w:hAnsi="Times New Roman"/>
          <w:sz w:val="28"/>
          <w:szCs w:val="28"/>
        </w:rPr>
        <w:t> </w:t>
      </w:r>
      <w:r w:rsidR="00BE1AC2" w:rsidRPr="00176651">
        <w:rPr>
          <w:rFonts w:ascii="Times New Roman" w:hAnsi="Times New Roman"/>
          <w:sz w:val="28"/>
          <w:szCs w:val="28"/>
        </w:rPr>
        <w:t>году в сумме 10 139,9 тыс. руб., из них 1 622,4 тыс. руб. средства областного бюджета Тверской области и 8 517,5 тыс. руб. средства федерального бюджета</w:t>
      </w:r>
      <w:r w:rsidR="009D1A3A" w:rsidRPr="00176651">
        <w:rPr>
          <w:rFonts w:ascii="Times New Roman" w:hAnsi="Times New Roman"/>
          <w:sz w:val="28"/>
          <w:szCs w:val="28"/>
        </w:rPr>
        <w:t>;</w:t>
      </w:r>
    </w:p>
    <w:p w:rsidR="00BE1AC2" w:rsidRPr="00176651" w:rsidRDefault="006B1E63"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t xml:space="preserve">- </w:t>
      </w:r>
      <w:r w:rsidR="00BE1AC2" w:rsidRPr="00176651">
        <w:rPr>
          <w:rFonts w:ascii="Times New Roman" w:hAnsi="Times New Roman"/>
          <w:sz w:val="28"/>
          <w:szCs w:val="28"/>
        </w:rPr>
        <w:t>увеличить бюджетные ассигнования на предоставление субсидии на 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в 2019 году в сумме 151 004,3 тыс. руб., из них 19 967,5</w:t>
      </w:r>
      <w:r w:rsidR="000513F3">
        <w:rPr>
          <w:rFonts w:ascii="Times New Roman" w:hAnsi="Times New Roman"/>
          <w:sz w:val="28"/>
          <w:szCs w:val="28"/>
        </w:rPr>
        <w:t> </w:t>
      </w:r>
      <w:r w:rsidR="00BE1AC2" w:rsidRPr="00176651">
        <w:rPr>
          <w:rFonts w:ascii="Times New Roman" w:hAnsi="Times New Roman"/>
          <w:sz w:val="28"/>
          <w:szCs w:val="28"/>
        </w:rPr>
        <w:t>тыс. руб. средства областного бюджета Тверской области и 131 036,8</w:t>
      </w:r>
      <w:r w:rsidR="000513F3">
        <w:rPr>
          <w:rFonts w:ascii="Times New Roman" w:hAnsi="Times New Roman"/>
          <w:sz w:val="28"/>
          <w:szCs w:val="28"/>
        </w:rPr>
        <w:t> </w:t>
      </w:r>
      <w:r w:rsidR="00BE1AC2" w:rsidRPr="00176651">
        <w:rPr>
          <w:rFonts w:ascii="Times New Roman" w:hAnsi="Times New Roman"/>
          <w:sz w:val="28"/>
          <w:szCs w:val="28"/>
        </w:rPr>
        <w:t>тыс. руб. средс</w:t>
      </w:r>
      <w:r w:rsidR="00B52AF9" w:rsidRPr="00176651">
        <w:rPr>
          <w:rFonts w:ascii="Times New Roman" w:hAnsi="Times New Roman"/>
          <w:sz w:val="28"/>
          <w:szCs w:val="28"/>
        </w:rPr>
        <w:t>тва федерального бюджета</w:t>
      </w:r>
      <w:r w:rsidR="00BE1AC2" w:rsidRPr="00176651">
        <w:rPr>
          <w:rFonts w:ascii="Times New Roman" w:hAnsi="Times New Roman"/>
          <w:sz w:val="28"/>
          <w:szCs w:val="28"/>
        </w:rPr>
        <w:t>, в 2020 году в сумме 204</w:t>
      </w:r>
      <w:r w:rsidR="000513F3">
        <w:rPr>
          <w:rFonts w:ascii="Times New Roman" w:hAnsi="Times New Roman"/>
          <w:sz w:val="28"/>
          <w:szCs w:val="28"/>
        </w:rPr>
        <w:t> </w:t>
      </w:r>
      <w:r w:rsidR="00BE1AC2" w:rsidRPr="00176651">
        <w:rPr>
          <w:rFonts w:ascii="Times New Roman" w:hAnsi="Times New Roman"/>
          <w:sz w:val="28"/>
          <w:szCs w:val="28"/>
        </w:rPr>
        <w:t>504,6 тыс. руб., из них 27 041,9 тыс. руб. средства областного бюджета Тверской области и 177 462,7 тыс. руб</w:t>
      </w:r>
      <w:r w:rsidR="00B52AF9" w:rsidRPr="00176651">
        <w:rPr>
          <w:rFonts w:ascii="Times New Roman" w:hAnsi="Times New Roman"/>
          <w:sz w:val="28"/>
          <w:szCs w:val="28"/>
        </w:rPr>
        <w:t>. средства федерального бюджета</w:t>
      </w:r>
      <w:r w:rsidR="00BE1AC2" w:rsidRPr="00176651">
        <w:rPr>
          <w:rFonts w:ascii="Times New Roman" w:hAnsi="Times New Roman"/>
          <w:sz w:val="28"/>
          <w:szCs w:val="28"/>
        </w:rPr>
        <w:t>, в 2021</w:t>
      </w:r>
      <w:r w:rsidR="000513F3">
        <w:rPr>
          <w:rFonts w:ascii="Times New Roman" w:hAnsi="Times New Roman"/>
          <w:sz w:val="28"/>
          <w:szCs w:val="28"/>
        </w:rPr>
        <w:t> </w:t>
      </w:r>
      <w:r w:rsidR="00BE1AC2" w:rsidRPr="00176651">
        <w:rPr>
          <w:rFonts w:ascii="Times New Roman" w:hAnsi="Times New Roman"/>
          <w:sz w:val="28"/>
          <w:szCs w:val="28"/>
        </w:rPr>
        <w:t>году в сумме 46</w:t>
      </w:r>
      <w:r w:rsidR="00B52AF9" w:rsidRPr="00176651">
        <w:rPr>
          <w:rFonts w:ascii="Times New Roman" w:hAnsi="Times New Roman"/>
          <w:sz w:val="28"/>
          <w:szCs w:val="28"/>
        </w:rPr>
        <w:t> </w:t>
      </w:r>
      <w:r w:rsidR="00BE1AC2" w:rsidRPr="00176651">
        <w:rPr>
          <w:rFonts w:ascii="Times New Roman" w:hAnsi="Times New Roman"/>
          <w:sz w:val="28"/>
          <w:szCs w:val="28"/>
        </w:rPr>
        <w:t>342,8 тыс. руб., из них 6</w:t>
      </w:r>
      <w:r w:rsidR="00B52AF9" w:rsidRPr="00176651">
        <w:rPr>
          <w:rFonts w:ascii="Times New Roman" w:hAnsi="Times New Roman"/>
          <w:sz w:val="28"/>
          <w:szCs w:val="28"/>
        </w:rPr>
        <w:t> </w:t>
      </w:r>
      <w:r w:rsidR="00BE1AC2" w:rsidRPr="00176651">
        <w:rPr>
          <w:rFonts w:ascii="Times New Roman" w:hAnsi="Times New Roman"/>
          <w:sz w:val="28"/>
          <w:szCs w:val="28"/>
        </w:rPr>
        <w:t>128,0 тыс. руб. средства областного бюджета Тверской области и 40 214,8 тыс. руб. средства федерального бюджета.</w:t>
      </w:r>
    </w:p>
    <w:p w:rsidR="00BE1AC2" w:rsidRPr="00176651" w:rsidRDefault="00BE1AC2" w:rsidP="0078212D">
      <w:pPr>
        <w:spacing w:after="0" w:line="247" w:lineRule="auto"/>
        <w:ind w:firstLine="709"/>
        <w:jc w:val="both"/>
        <w:rPr>
          <w:rFonts w:ascii="Times New Roman" w:hAnsi="Times New Roman"/>
          <w:sz w:val="28"/>
          <w:szCs w:val="28"/>
        </w:rPr>
      </w:pPr>
    </w:p>
    <w:p w:rsidR="00BE1AC2" w:rsidRPr="00176651" w:rsidRDefault="00BE1AC2"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t>Дополнить закон целевыми статьями расходов:</w:t>
      </w:r>
    </w:p>
    <w:p w:rsidR="00BE1AC2" w:rsidRPr="00176651" w:rsidRDefault="00BE1AC2"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t xml:space="preserve">КЦСР 53304R3843 «Строительство (реконструкция) объектов обеспечивающей инфраструктуры с длительным сроком окупаемости, входящих </w:t>
      </w:r>
      <w:r w:rsidRPr="00176651">
        <w:rPr>
          <w:rFonts w:ascii="Times New Roman" w:hAnsi="Times New Roman"/>
          <w:sz w:val="28"/>
          <w:szCs w:val="28"/>
        </w:rPr>
        <w:lastRenderedPageBreak/>
        <w:t xml:space="preserve">в состав инвестиционных проектов по созданию в субъектах Российской Федерации туристских кластеров (пешеходный мост через р. </w:t>
      </w:r>
      <w:proofErr w:type="spellStart"/>
      <w:r w:rsidRPr="00176651">
        <w:rPr>
          <w:rFonts w:ascii="Times New Roman" w:hAnsi="Times New Roman"/>
          <w:sz w:val="28"/>
          <w:szCs w:val="28"/>
        </w:rPr>
        <w:t>Дойбица</w:t>
      </w:r>
      <w:proofErr w:type="spellEnd"/>
      <w:r w:rsidRPr="00176651">
        <w:rPr>
          <w:rFonts w:ascii="Times New Roman" w:hAnsi="Times New Roman"/>
          <w:sz w:val="28"/>
          <w:szCs w:val="28"/>
        </w:rPr>
        <w:t xml:space="preserve"> </w:t>
      </w:r>
      <w:proofErr w:type="gramStart"/>
      <w:r w:rsidRPr="00176651">
        <w:rPr>
          <w:rFonts w:ascii="Times New Roman" w:hAnsi="Times New Roman"/>
          <w:sz w:val="28"/>
          <w:szCs w:val="28"/>
        </w:rPr>
        <w:t>в</w:t>
      </w:r>
      <w:r w:rsidR="00B55A5E">
        <w:rPr>
          <w:rFonts w:ascii="Times New Roman" w:hAnsi="Times New Roman"/>
          <w:sz w:val="28"/>
          <w:szCs w:val="28"/>
        </w:rPr>
        <w:t xml:space="preserve"> </w:t>
      </w:r>
      <w:r w:rsidRPr="00176651">
        <w:rPr>
          <w:rFonts w:ascii="Times New Roman" w:hAnsi="Times New Roman"/>
          <w:sz w:val="28"/>
          <w:szCs w:val="28"/>
        </w:rPr>
        <w:t>с</w:t>
      </w:r>
      <w:proofErr w:type="gramEnd"/>
      <w:r w:rsidRPr="00176651">
        <w:rPr>
          <w:rFonts w:ascii="Times New Roman" w:hAnsi="Times New Roman"/>
          <w:sz w:val="28"/>
          <w:szCs w:val="28"/>
        </w:rPr>
        <w:t>/п «</w:t>
      </w:r>
      <w:proofErr w:type="spellStart"/>
      <w:r w:rsidRPr="00176651">
        <w:rPr>
          <w:rFonts w:ascii="Times New Roman" w:hAnsi="Times New Roman"/>
          <w:sz w:val="28"/>
          <w:szCs w:val="28"/>
        </w:rPr>
        <w:t>Завидово</w:t>
      </w:r>
      <w:proofErr w:type="spellEnd"/>
      <w:r w:rsidRPr="00176651">
        <w:rPr>
          <w:rFonts w:ascii="Times New Roman" w:hAnsi="Times New Roman"/>
          <w:sz w:val="28"/>
          <w:szCs w:val="28"/>
        </w:rPr>
        <w:t>» Конаковского района Тверской области в районе туристско-рекреаци</w:t>
      </w:r>
      <w:r w:rsidR="00240DD3" w:rsidRPr="00176651">
        <w:rPr>
          <w:rFonts w:ascii="Times New Roman" w:hAnsi="Times New Roman"/>
          <w:sz w:val="28"/>
          <w:szCs w:val="28"/>
        </w:rPr>
        <w:t>онного кластера «Волжское море»;</w:t>
      </w:r>
    </w:p>
    <w:p w:rsidR="00BE1AC2" w:rsidRPr="00176651" w:rsidRDefault="00BE1AC2"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t>КЦСР 53304R3840 «Субсидии на 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r w:rsidR="00240DD3" w:rsidRPr="00176651">
        <w:rPr>
          <w:rFonts w:ascii="Times New Roman" w:hAnsi="Times New Roman"/>
          <w:sz w:val="28"/>
          <w:szCs w:val="28"/>
        </w:rPr>
        <w:t>.</w:t>
      </w:r>
    </w:p>
    <w:p w:rsidR="00BE1AC2" w:rsidRPr="00176651" w:rsidRDefault="00BE1AC2" w:rsidP="0078212D">
      <w:pPr>
        <w:spacing w:after="0" w:line="247" w:lineRule="auto"/>
        <w:ind w:firstLine="709"/>
        <w:jc w:val="both"/>
        <w:rPr>
          <w:rFonts w:ascii="Times New Roman" w:hAnsi="Times New Roman"/>
          <w:sz w:val="28"/>
          <w:szCs w:val="28"/>
        </w:rPr>
      </w:pPr>
    </w:p>
    <w:p w:rsidR="00BE1AC2" w:rsidRPr="00176651" w:rsidRDefault="00BE1AC2"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t>Изменения отразить по КБК:</w:t>
      </w:r>
    </w:p>
    <w:p w:rsidR="00BE1AC2" w:rsidRPr="00176651" w:rsidRDefault="00BE1AC2"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t>в 2019 году</w:t>
      </w:r>
    </w:p>
    <w:p w:rsidR="00BE1AC2" w:rsidRPr="00176651" w:rsidRDefault="00BE1AC2"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t>ППП 104 РП 0412 КЦСР 53304R1113 КВР 400 - 194 228,5 тыс. руб.</w:t>
      </w:r>
    </w:p>
    <w:p w:rsidR="00BE1AC2" w:rsidRPr="00176651" w:rsidRDefault="00BE1AC2"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t xml:space="preserve">ППП 104 РП 0412 КЦСР 53304R1120 КВР 500 - 147 108,4 тыс. руб.                                                                                                                           </w:t>
      </w:r>
    </w:p>
    <w:p w:rsidR="00BE1AC2" w:rsidRPr="00176651" w:rsidRDefault="00BE1AC2"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t xml:space="preserve">ППП 104 РП 0412 КЦСР 53304R3843 КВР 400 + 191 171,8 тыс. руб.        </w:t>
      </w:r>
    </w:p>
    <w:p w:rsidR="00BE1AC2" w:rsidRPr="00176651" w:rsidRDefault="00BE1AC2"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t>ППП 104 РП 0412 КЦСР 53304R3840 КВР 500 + 151 004,3 тыс. руб.</w:t>
      </w:r>
    </w:p>
    <w:p w:rsidR="00BE1AC2" w:rsidRPr="00176651" w:rsidRDefault="00BE1AC2"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t xml:space="preserve"> в 2020 году</w:t>
      </w:r>
    </w:p>
    <w:p w:rsidR="00BE1AC2" w:rsidRPr="00176651" w:rsidRDefault="00BE1AC2"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t>ППП 104 РП 0412 КЦСР 53304R1113 КВР 400 - 12 000,0 тыс. руб.</w:t>
      </w:r>
    </w:p>
    <w:p w:rsidR="00BE1AC2" w:rsidRPr="00176651" w:rsidRDefault="00BE1AC2"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t>ППП 104 РП 0412 КЦСР 53304R1120 КВР 500 - 134 641,2 тыс. руб.</w:t>
      </w:r>
    </w:p>
    <w:p w:rsidR="00BE1AC2" w:rsidRPr="00176651" w:rsidRDefault="00BE1AC2"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t xml:space="preserve">ППП 104 РП 0412 КЦСР 53304R5843 КВР 400 + 10 139,9 тыс. руб.                                        </w:t>
      </w:r>
    </w:p>
    <w:p w:rsidR="00BE1AC2" w:rsidRPr="00176651" w:rsidRDefault="00BE1AC2"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t>ППП 104 РП 0412 КЦСР 53304R3840 КВР 500 + 204 504,6 тыс. руб.</w:t>
      </w:r>
    </w:p>
    <w:p w:rsidR="00BE1AC2" w:rsidRPr="00176651" w:rsidRDefault="00BE1AC2"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t>в 2021 году</w:t>
      </w:r>
    </w:p>
    <w:p w:rsidR="00BE1AC2" w:rsidRPr="00176651" w:rsidRDefault="00BE1AC2"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t>ППП 104 РП 0412 КЦСР 53304R1120 КВР 500 - 120 102,2 тыс. руб.</w:t>
      </w:r>
    </w:p>
    <w:p w:rsidR="00BE1AC2" w:rsidRPr="00176651" w:rsidRDefault="00BE1AC2"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t>ППП 104 РП 0412 КЦСР 53304R3840 КВР 500 + 46 342,8 тыс. руб.</w:t>
      </w:r>
    </w:p>
    <w:p w:rsidR="00BE1AC2" w:rsidRPr="00176651" w:rsidRDefault="00BE1AC2" w:rsidP="0078212D">
      <w:pPr>
        <w:spacing w:after="0" w:line="247" w:lineRule="auto"/>
        <w:ind w:firstLine="709"/>
        <w:jc w:val="both"/>
        <w:rPr>
          <w:rFonts w:ascii="Times New Roman" w:hAnsi="Times New Roman"/>
          <w:sz w:val="28"/>
          <w:szCs w:val="28"/>
        </w:rPr>
      </w:pPr>
    </w:p>
    <w:p w:rsidR="00BE1AC2" w:rsidRPr="00176651" w:rsidRDefault="00BE1AC2"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t>Внести соответствующие изменения в приложения 10,</w:t>
      </w:r>
      <w:r w:rsidR="00240DD3" w:rsidRPr="00176651">
        <w:rPr>
          <w:rFonts w:ascii="Times New Roman" w:hAnsi="Times New Roman"/>
          <w:sz w:val="28"/>
          <w:szCs w:val="28"/>
        </w:rPr>
        <w:t xml:space="preserve"> </w:t>
      </w:r>
      <w:r w:rsidRPr="00176651">
        <w:rPr>
          <w:rFonts w:ascii="Times New Roman" w:hAnsi="Times New Roman"/>
          <w:sz w:val="28"/>
          <w:szCs w:val="28"/>
        </w:rPr>
        <w:t>11,</w:t>
      </w:r>
      <w:r w:rsidR="00240DD3" w:rsidRPr="00176651">
        <w:rPr>
          <w:rFonts w:ascii="Times New Roman" w:hAnsi="Times New Roman"/>
          <w:sz w:val="28"/>
          <w:szCs w:val="28"/>
        </w:rPr>
        <w:t xml:space="preserve"> </w:t>
      </w:r>
      <w:r w:rsidRPr="00176651">
        <w:rPr>
          <w:rFonts w:ascii="Times New Roman" w:hAnsi="Times New Roman"/>
          <w:sz w:val="28"/>
          <w:szCs w:val="28"/>
        </w:rPr>
        <w:t>12,</w:t>
      </w:r>
      <w:r w:rsidR="00240DD3" w:rsidRPr="00176651">
        <w:rPr>
          <w:rFonts w:ascii="Times New Roman" w:hAnsi="Times New Roman"/>
          <w:sz w:val="28"/>
          <w:szCs w:val="28"/>
        </w:rPr>
        <w:t xml:space="preserve"> </w:t>
      </w:r>
      <w:r w:rsidRPr="00176651">
        <w:rPr>
          <w:rFonts w:ascii="Times New Roman" w:hAnsi="Times New Roman"/>
          <w:sz w:val="28"/>
          <w:szCs w:val="28"/>
        </w:rPr>
        <w:t>13,</w:t>
      </w:r>
      <w:r w:rsidR="00240DD3" w:rsidRPr="00176651">
        <w:rPr>
          <w:rFonts w:ascii="Times New Roman" w:hAnsi="Times New Roman"/>
          <w:sz w:val="28"/>
          <w:szCs w:val="28"/>
        </w:rPr>
        <w:t xml:space="preserve"> </w:t>
      </w:r>
      <w:r w:rsidRPr="00176651">
        <w:rPr>
          <w:rFonts w:ascii="Times New Roman" w:hAnsi="Times New Roman"/>
          <w:sz w:val="28"/>
          <w:szCs w:val="28"/>
        </w:rPr>
        <w:t>14 к закону.</w:t>
      </w:r>
    </w:p>
    <w:p w:rsidR="00BE1AC2" w:rsidRPr="00176651" w:rsidRDefault="00BE1AC2" w:rsidP="0078212D">
      <w:pPr>
        <w:spacing w:after="0" w:line="247" w:lineRule="auto"/>
        <w:ind w:firstLine="709"/>
        <w:jc w:val="both"/>
        <w:rPr>
          <w:rFonts w:ascii="Times New Roman" w:hAnsi="Times New Roman"/>
          <w:sz w:val="28"/>
          <w:szCs w:val="28"/>
        </w:rPr>
      </w:pPr>
    </w:p>
    <w:p w:rsidR="00B52AF9" w:rsidRPr="00176651" w:rsidRDefault="00240DD3" w:rsidP="00B52AF9">
      <w:pPr>
        <w:spacing w:after="0" w:line="247" w:lineRule="auto"/>
        <w:ind w:firstLine="709"/>
        <w:jc w:val="both"/>
        <w:rPr>
          <w:rFonts w:ascii="Times New Roman" w:hAnsi="Times New Roman"/>
          <w:sz w:val="28"/>
          <w:szCs w:val="28"/>
        </w:rPr>
      </w:pPr>
      <w:r w:rsidRPr="00176651">
        <w:rPr>
          <w:rFonts w:ascii="Times New Roman" w:hAnsi="Times New Roman"/>
          <w:sz w:val="28"/>
          <w:szCs w:val="28"/>
        </w:rPr>
        <w:t xml:space="preserve">8. </w:t>
      </w:r>
      <w:r w:rsidR="00BE1AC2" w:rsidRPr="00176651">
        <w:rPr>
          <w:rFonts w:ascii="Times New Roman" w:hAnsi="Times New Roman"/>
          <w:sz w:val="28"/>
          <w:szCs w:val="28"/>
        </w:rPr>
        <w:t>Предлагается уменьшить бюджетные ассигнования в 2019 году Министерству строительства Тверской области на сумму 968,0 тыс. руб., из них 147,2 тыс. руб. средства областного бюджета Тверской области и 820,8 тыс. руб. средства федерального бюджета, в рамках государственной программы Тверской области «Развитие туристской индустрии в Тверской области» на 2018-2023 годы на создание кластера круизного туризма и отдыха «Волжское море» в связи с уточнением потребности, а также перераспределить средства в связи с уточнением целевой статьи расходов</w:t>
      </w:r>
      <w:r w:rsidR="00BE1AC2" w:rsidRPr="00176651">
        <w:rPr>
          <w:rFonts w:ascii="Times New Roman" w:eastAsia="Times New Roman" w:hAnsi="Times New Roman"/>
          <w:color w:val="000000"/>
          <w:sz w:val="28"/>
          <w:szCs w:val="28"/>
          <w:lang w:eastAsia="ru-RU"/>
        </w:rPr>
        <w:t xml:space="preserve"> </w:t>
      </w:r>
      <w:r w:rsidR="00B52AF9" w:rsidRPr="00176651">
        <w:rPr>
          <w:rFonts w:ascii="Times New Roman" w:hAnsi="Times New Roman"/>
          <w:sz w:val="28"/>
          <w:szCs w:val="28"/>
        </w:rPr>
        <w:t xml:space="preserve">Приложение </w:t>
      </w:r>
      <w:r w:rsidR="00F43ED0" w:rsidRPr="00176651">
        <w:rPr>
          <w:rFonts w:ascii="Times New Roman" w:hAnsi="Times New Roman"/>
          <w:sz w:val="28"/>
          <w:szCs w:val="28"/>
        </w:rPr>
        <w:t xml:space="preserve">16, </w:t>
      </w:r>
      <w:r w:rsidR="00B52AF9" w:rsidRPr="00176651">
        <w:rPr>
          <w:rFonts w:ascii="Times New Roman" w:hAnsi="Times New Roman"/>
          <w:sz w:val="28"/>
          <w:szCs w:val="28"/>
        </w:rPr>
        <w:t>18 к пояснительной записке):</w:t>
      </w:r>
    </w:p>
    <w:p w:rsidR="00BE1AC2" w:rsidRPr="00176651" w:rsidRDefault="00240DD3"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t>-</w:t>
      </w:r>
      <w:r w:rsidR="00BE1AC2" w:rsidRPr="00176651">
        <w:rPr>
          <w:rFonts w:ascii="Times New Roman" w:hAnsi="Times New Roman"/>
          <w:sz w:val="28"/>
          <w:szCs w:val="28"/>
        </w:rPr>
        <w:t xml:space="preserve"> уменьшить расходы на капитальные вложения в объекты государственной собственности Тверской области (водозаборный узел со станцией водоподготовки для водоснабжения объектов туристско-рекреационного кластера «Волжское море» </w:t>
      </w:r>
      <w:proofErr w:type="gramStart"/>
      <w:r w:rsidR="00BE1AC2" w:rsidRPr="00176651">
        <w:rPr>
          <w:rFonts w:ascii="Times New Roman" w:hAnsi="Times New Roman"/>
          <w:sz w:val="28"/>
          <w:szCs w:val="28"/>
        </w:rPr>
        <w:t>в с</w:t>
      </w:r>
      <w:proofErr w:type="gramEnd"/>
      <w:r w:rsidR="00BE1AC2" w:rsidRPr="00176651">
        <w:rPr>
          <w:rFonts w:ascii="Times New Roman" w:hAnsi="Times New Roman"/>
          <w:sz w:val="28"/>
          <w:szCs w:val="28"/>
        </w:rPr>
        <w:t>/п «</w:t>
      </w:r>
      <w:proofErr w:type="spellStart"/>
      <w:r w:rsidR="00BE1AC2" w:rsidRPr="00176651">
        <w:rPr>
          <w:rFonts w:ascii="Times New Roman" w:hAnsi="Times New Roman"/>
          <w:sz w:val="28"/>
          <w:szCs w:val="28"/>
        </w:rPr>
        <w:t>Завидово</w:t>
      </w:r>
      <w:proofErr w:type="spellEnd"/>
      <w:r w:rsidR="00BE1AC2" w:rsidRPr="00176651">
        <w:rPr>
          <w:rFonts w:ascii="Times New Roman" w:hAnsi="Times New Roman"/>
          <w:sz w:val="28"/>
          <w:szCs w:val="28"/>
        </w:rPr>
        <w:t xml:space="preserve">» Конаковского района Тверской области) в сумме 47 643,8 тыс. руб., из них 7 623,0 тыс. руб. </w:t>
      </w:r>
      <w:r w:rsidR="00BE1AC2" w:rsidRPr="00176651">
        <w:rPr>
          <w:rFonts w:ascii="Times New Roman" w:hAnsi="Times New Roman"/>
          <w:sz w:val="28"/>
          <w:szCs w:val="28"/>
        </w:rPr>
        <w:lastRenderedPageBreak/>
        <w:t>средства областного бюджета Тверской области и 40 020,8 тыс. руб. средства федерального бюджета,</w:t>
      </w:r>
    </w:p>
    <w:p w:rsidR="00BE1AC2" w:rsidRPr="00176651" w:rsidRDefault="00240DD3"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t xml:space="preserve">- </w:t>
      </w:r>
      <w:r w:rsidR="00BE1AC2" w:rsidRPr="00176651">
        <w:rPr>
          <w:rFonts w:ascii="Times New Roman" w:hAnsi="Times New Roman"/>
          <w:sz w:val="28"/>
          <w:szCs w:val="28"/>
        </w:rPr>
        <w:t xml:space="preserve">увеличить </w:t>
      </w:r>
      <w:r w:rsidRPr="00176651">
        <w:rPr>
          <w:rFonts w:ascii="Times New Roman" w:hAnsi="Times New Roman"/>
          <w:sz w:val="28"/>
          <w:szCs w:val="28"/>
        </w:rPr>
        <w:t xml:space="preserve">расходы </w:t>
      </w:r>
      <w:r w:rsidR="00BE1AC2" w:rsidRPr="00176651">
        <w:rPr>
          <w:rFonts w:ascii="Times New Roman" w:hAnsi="Times New Roman"/>
          <w:sz w:val="28"/>
          <w:szCs w:val="28"/>
        </w:rPr>
        <w:t>на строительство (реконструкцию)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(водозаборный узел со станцией водоподготовки для водоснабжения объектов туристско-рекреационного кластера «Волжское море» в с/п «</w:t>
      </w:r>
      <w:proofErr w:type="spellStart"/>
      <w:r w:rsidR="00BE1AC2" w:rsidRPr="00176651">
        <w:rPr>
          <w:rFonts w:ascii="Times New Roman" w:hAnsi="Times New Roman"/>
          <w:sz w:val="28"/>
          <w:szCs w:val="28"/>
        </w:rPr>
        <w:t>Завидово</w:t>
      </w:r>
      <w:proofErr w:type="spellEnd"/>
      <w:r w:rsidR="00BE1AC2" w:rsidRPr="00176651">
        <w:rPr>
          <w:rFonts w:ascii="Times New Roman" w:hAnsi="Times New Roman"/>
          <w:sz w:val="28"/>
          <w:szCs w:val="28"/>
        </w:rPr>
        <w:t>» Конаковского района Тверской области) в сумме 46 675,8 тыс. руб. из них 7 475,8 тыс. руб. средства областного бюджета Тверской области и 39 200,0 тыс. руб</w:t>
      </w:r>
      <w:r w:rsidR="00B52AF9" w:rsidRPr="00176651">
        <w:rPr>
          <w:rFonts w:ascii="Times New Roman" w:hAnsi="Times New Roman"/>
          <w:sz w:val="28"/>
          <w:szCs w:val="28"/>
        </w:rPr>
        <w:t>. средства федерального бюджета</w:t>
      </w:r>
      <w:r w:rsidR="00BE1AC2" w:rsidRPr="00176651">
        <w:rPr>
          <w:rFonts w:ascii="Times New Roman" w:hAnsi="Times New Roman"/>
          <w:sz w:val="28"/>
          <w:szCs w:val="28"/>
        </w:rPr>
        <w:t>.</w:t>
      </w:r>
    </w:p>
    <w:p w:rsidR="00240DD3" w:rsidRPr="00176651" w:rsidRDefault="00240DD3" w:rsidP="0078212D">
      <w:pPr>
        <w:spacing w:after="0" w:line="247" w:lineRule="auto"/>
        <w:ind w:firstLine="709"/>
        <w:jc w:val="both"/>
        <w:rPr>
          <w:rFonts w:ascii="Times New Roman" w:hAnsi="Times New Roman"/>
          <w:sz w:val="28"/>
          <w:szCs w:val="28"/>
        </w:rPr>
      </w:pPr>
    </w:p>
    <w:p w:rsidR="00BE1AC2" w:rsidRPr="00176651" w:rsidRDefault="00BE1AC2"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t>Дополнить закон целев</w:t>
      </w:r>
      <w:r w:rsidR="00240DD3" w:rsidRPr="00176651">
        <w:rPr>
          <w:rFonts w:ascii="Times New Roman" w:hAnsi="Times New Roman"/>
          <w:sz w:val="28"/>
          <w:szCs w:val="28"/>
        </w:rPr>
        <w:t>ой</w:t>
      </w:r>
      <w:r w:rsidRPr="00176651">
        <w:rPr>
          <w:rFonts w:ascii="Times New Roman" w:hAnsi="Times New Roman"/>
          <w:sz w:val="28"/>
          <w:szCs w:val="28"/>
        </w:rPr>
        <w:t xml:space="preserve"> стать</w:t>
      </w:r>
      <w:r w:rsidR="00240DD3" w:rsidRPr="00176651">
        <w:rPr>
          <w:rFonts w:ascii="Times New Roman" w:hAnsi="Times New Roman"/>
          <w:sz w:val="28"/>
          <w:szCs w:val="28"/>
        </w:rPr>
        <w:t>ей</w:t>
      </w:r>
      <w:r w:rsidRPr="00176651">
        <w:rPr>
          <w:rFonts w:ascii="Times New Roman" w:hAnsi="Times New Roman"/>
          <w:sz w:val="28"/>
          <w:szCs w:val="28"/>
        </w:rPr>
        <w:t xml:space="preserve"> расходов:</w:t>
      </w:r>
    </w:p>
    <w:p w:rsidR="00BE1AC2" w:rsidRPr="00176651" w:rsidRDefault="00BE1AC2"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t>КЦСР 53304R384</w:t>
      </w:r>
      <w:r w:rsidR="00A43CDD" w:rsidRPr="00176651">
        <w:rPr>
          <w:rFonts w:ascii="Times New Roman" w:hAnsi="Times New Roman"/>
          <w:sz w:val="28"/>
          <w:szCs w:val="28"/>
        </w:rPr>
        <w:t>4</w:t>
      </w:r>
      <w:r w:rsidRPr="00176651">
        <w:rPr>
          <w:rFonts w:ascii="Times New Roman" w:hAnsi="Times New Roman"/>
          <w:sz w:val="28"/>
          <w:szCs w:val="28"/>
        </w:rPr>
        <w:t xml:space="preserve"> «Строительство (реконструкцию)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(водозаборный узел со станцией водоподготовки для водоснабжения объектов туристско-рекреационного кластера «Волжское море» </w:t>
      </w:r>
      <w:proofErr w:type="gramStart"/>
      <w:r w:rsidRPr="00176651">
        <w:rPr>
          <w:rFonts w:ascii="Times New Roman" w:hAnsi="Times New Roman"/>
          <w:sz w:val="28"/>
          <w:szCs w:val="28"/>
        </w:rPr>
        <w:t>в с</w:t>
      </w:r>
      <w:proofErr w:type="gramEnd"/>
      <w:r w:rsidRPr="00176651">
        <w:rPr>
          <w:rFonts w:ascii="Times New Roman" w:hAnsi="Times New Roman"/>
          <w:sz w:val="28"/>
          <w:szCs w:val="28"/>
        </w:rPr>
        <w:t>/п «</w:t>
      </w:r>
      <w:proofErr w:type="spellStart"/>
      <w:r w:rsidRPr="00176651">
        <w:rPr>
          <w:rFonts w:ascii="Times New Roman" w:hAnsi="Times New Roman"/>
          <w:sz w:val="28"/>
          <w:szCs w:val="28"/>
        </w:rPr>
        <w:t>Завидово</w:t>
      </w:r>
      <w:proofErr w:type="spellEnd"/>
      <w:r w:rsidRPr="00176651">
        <w:rPr>
          <w:rFonts w:ascii="Times New Roman" w:hAnsi="Times New Roman"/>
          <w:sz w:val="28"/>
          <w:szCs w:val="28"/>
        </w:rPr>
        <w:t>» Конаковского района Тверской области».</w:t>
      </w:r>
    </w:p>
    <w:p w:rsidR="00240DD3" w:rsidRPr="00176651" w:rsidRDefault="00240DD3" w:rsidP="0078212D">
      <w:pPr>
        <w:spacing w:after="0" w:line="247" w:lineRule="auto"/>
        <w:ind w:firstLine="709"/>
        <w:jc w:val="both"/>
        <w:rPr>
          <w:rFonts w:ascii="Times New Roman" w:hAnsi="Times New Roman"/>
          <w:sz w:val="28"/>
          <w:szCs w:val="28"/>
        </w:rPr>
      </w:pPr>
    </w:p>
    <w:p w:rsidR="00BE1AC2" w:rsidRPr="00176651" w:rsidRDefault="00BE1AC2"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t xml:space="preserve">Изменения отразить по КБК: </w:t>
      </w:r>
    </w:p>
    <w:p w:rsidR="00BE1AC2" w:rsidRPr="00176651" w:rsidRDefault="00BE1AC2"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t>ППП 122 РП 0412 КЦСР 53304R1114 КВР 400 - 47 643,8 тыс. руб.</w:t>
      </w:r>
    </w:p>
    <w:p w:rsidR="00BE1AC2" w:rsidRPr="00176651" w:rsidRDefault="00BE1AC2"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t>ППП 122 РП 0412 КЦСР 53304R384</w:t>
      </w:r>
      <w:r w:rsidR="00A43CDD" w:rsidRPr="00176651">
        <w:rPr>
          <w:rFonts w:ascii="Times New Roman" w:hAnsi="Times New Roman"/>
          <w:sz w:val="28"/>
          <w:szCs w:val="28"/>
        </w:rPr>
        <w:t>4</w:t>
      </w:r>
      <w:r w:rsidRPr="00176651">
        <w:rPr>
          <w:rFonts w:ascii="Times New Roman" w:hAnsi="Times New Roman"/>
          <w:sz w:val="28"/>
          <w:szCs w:val="28"/>
        </w:rPr>
        <w:t xml:space="preserve"> КВР 4</w:t>
      </w:r>
      <w:r w:rsidR="00240DD3" w:rsidRPr="00176651">
        <w:rPr>
          <w:rFonts w:ascii="Times New Roman" w:hAnsi="Times New Roman"/>
          <w:sz w:val="28"/>
          <w:szCs w:val="28"/>
        </w:rPr>
        <w:t xml:space="preserve">00 </w:t>
      </w:r>
      <w:r w:rsidRPr="00176651">
        <w:rPr>
          <w:rFonts w:ascii="Times New Roman" w:hAnsi="Times New Roman"/>
          <w:sz w:val="28"/>
          <w:szCs w:val="28"/>
        </w:rPr>
        <w:t>+ 46 675,8 тыс. руб.</w:t>
      </w:r>
    </w:p>
    <w:p w:rsidR="00240DD3" w:rsidRPr="00176651" w:rsidRDefault="00240DD3" w:rsidP="0078212D">
      <w:pPr>
        <w:spacing w:after="0" w:line="247" w:lineRule="auto"/>
        <w:ind w:firstLine="709"/>
        <w:jc w:val="both"/>
        <w:rPr>
          <w:rFonts w:ascii="Times New Roman" w:hAnsi="Times New Roman"/>
          <w:sz w:val="28"/>
          <w:szCs w:val="28"/>
        </w:rPr>
      </w:pPr>
    </w:p>
    <w:p w:rsidR="00BE1AC2" w:rsidRPr="00176651" w:rsidRDefault="00BE1AC2"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t>Внести соответствующие изменения в приложения 10,</w:t>
      </w:r>
      <w:r w:rsidR="00240DD3" w:rsidRPr="00176651">
        <w:rPr>
          <w:rFonts w:ascii="Times New Roman" w:hAnsi="Times New Roman"/>
          <w:sz w:val="28"/>
          <w:szCs w:val="28"/>
        </w:rPr>
        <w:t xml:space="preserve"> </w:t>
      </w:r>
      <w:r w:rsidRPr="00176651">
        <w:rPr>
          <w:rFonts w:ascii="Times New Roman" w:hAnsi="Times New Roman"/>
          <w:sz w:val="28"/>
          <w:szCs w:val="28"/>
        </w:rPr>
        <w:t>11,</w:t>
      </w:r>
      <w:r w:rsidR="00240DD3" w:rsidRPr="00176651">
        <w:rPr>
          <w:rFonts w:ascii="Times New Roman" w:hAnsi="Times New Roman"/>
          <w:sz w:val="28"/>
          <w:szCs w:val="28"/>
        </w:rPr>
        <w:t xml:space="preserve"> </w:t>
      </w:r>
      <w:r w:rsidRPr="00176651">
        <w:rPr>
          <w:rFonts w:ascii="Times New Roman" w:hAnsi="Times New Roman"/>
          <w:sz w:val="28"/>
          <w:szCs w:val="28"/>
        </w:rPr>
        <w:t>12,</w:t>
      </w:r>
      <w:r w:rsidR="00240DD3" w:rsidRPr="00176651">
        <w:rPr>
          <w:rFonts w:ascii="Times New Roman" w:hAnsi="Times New Roman"/>
          <w:sz w:val="28"/>
          <w:szCs w:val="28"/>
        </w:rPr>
        <w:t xml:space="preserve"> </w:t>
      </w:r>
      <w:r w:rsidRPr="00176651">
        <w:rPr>
          <w:rFonts w:ascii="Times New Roman" w:hAnsi="Times New Roman"/>
          <w:sz w:val="28"/>
          <w:szCs w:val="28"/>
        </w:rPr>
        <w:t>13,</w:t>
      </w:r>
      <w:r w:rsidR="00240DD3" w:rsidRPr="00176651">
        <w:rPr>
          <w:rFonts w:ascii="Times New Roman" w:hAnsi="Times New Roman"/>
          <w:sz w:val="28"/>
          <w:szCs w:val="28"/>
        </w:rPr>
        <w:t xml:space="preserve"> </w:t>
      </w:r>
      <w:r w:rsidRPr="00176651">
        <w:rPr>
          <w:rFonts w:ascii="Times New Roman" w:hAnsi="Times New Roman"/>
          <w:sz w:val="28"/>
          <w:szCs w:val="28"/>
        </w:rPr>
        <w:t>14 к закону.</w:t>
      </w:r>
    </w:p>
    <w:p w:rsidR="004F3AFE" w:rsidRPr="00176651" w:rsidRDefault="004F3AFE" w:rsidP="0078212D">
      <w:pPr>
        <w:spacing w:after="0" w:line="247" w:lineRule="auto"/>
        <w:ind w:firstLine="709"/>
        <w:jc w:val="both"/>
        <w:rPr>
          <w:rFonts w:ascii="Times New Roman" w:hAnsi="Times New Roman"/>
          <w:sz w:val="28"/>
          <w:szCs w:val="28"/>
        </w:rPr>
      </w:pPr>
    </w:p>
    <w:p w:rsidR="004F3AFE" w:rsidRPr="00176651" w:rsidRDefault="004F3AFE"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t>9. Предлагается по Министерству туризма Тверской области в рамках государственной программы Тверской области «Развитие туристской индустрии в Тверской области» на 2018 – 2023 годы внести изменения в наименования целевых статей расходов.</w:t>
      </w:r>
    </w:p>
    <w:p w:rsidR="004F3AFE" w:rsidRPr="00176651" w:rsidRDefault="004F3AFE"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t xml:space="preserve">Наименование </w:t>
      </w:r>
      <w:r w:rsidR="00B52AF9" w:rsidRPr="00176651">
        <w:rPr>
          <w:rFonts w:ascii="Times New Roman" w:hAnsi="Times New Roman"/>
          <w:sz w:val="28"/>
          <w:szCs w:val="28"/>
        </w:rPr>
        <w:t>КЦСР</w:t>
      </w:r>
      <w:r w:rsidRPr="00176651">
        <w:rPr>
          <w:rFonts w:ascii="Times New Roman" w:hAnsi="Times New Roman"/>
          <w:sz w:val="28"/>
          <w:szCs w:val="28"/>
        </w:rPr>
        <w:t xml:space="preserve"> 5310110010 «Предоставление субсидий из областного бюджета Тверской области юридическим лицам в целях классификации объектов туристской индустрии Тверской области»</w:t>
      </w:r>
      <w:r w:rsidR="00F42B23" w:rsidRPr="00176651">
        <w:rPr>
          <w:rFonts w:ascii="Times New Roman" w:hAnsi="Times New Roman"/>
          <w:sz w:val="28"/>
          <w:szCs w:val="28"/>
        </w:rPr>
        <w:t xml:space="preserve"> в связи с расширением категорий получателей субсидий,</w:t>
      </w:r>
      <w:r w:rsidRPr="00176651">
        <w:rPr>
          <w:rFonts w:ascii="Times New Roman" w:hAnsi="Times New Roman"/>
          <w:sz w:val="28"/>
          <w:szCs w:val="28"/>
        </w:rPr>
        <w:t xml:space="preserve"> изложить в новой редакции: 5310110010 «Предоставление субсидий из областного бюджета Тверской области юридическим лицам и индивидуальным предпринимателям в целях возмещения затрат, связанных с классификацией объектов туристской индустрии Тверской области». </w:t>
      </w:r>
    </w:p>
    <w:p w:rsidR="004F3AFE" w:rsidRPr="00176651" w:rsidRDefault="004F3AFE"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t xml:space="preserve">Наименование </w:t>
      </w:r>
      <w:r w:rsidR="00B52AF9" w:rsidRPr="00176651">
        <w:rPr>
          <w:rFonts w:ascii="Times New Roman" w:hAnsi="Times New Roman"/>
          <w:sz w:val="28"/>
          <w:szCs w:val="28"/>
        </w:rPr>
        <w:t>КЦСР</w:t>
      </w:r>
      <w:r w:rsidRPr="00176651">
        <w:rPr>
          <w:rFonts w:ascii="Times New Roman" w:hAnsi="Times New Roman"/>
          <w:sz w:val="28"/>
          <w:szCs w:val="28"/>
        </w:rPr>
        <w:t xml:space="preserve"> 5310410130 «Предоставление субсидий из областного бюджета Тверской области юридическим лицам и индивидуальным предпринимателям на возмещение части затрат на приобретение автобусов </w:t>
      </w:r>
      <w:r w:rsidRPr="00176651">
        <w:rPr>
          <w:rFonts w:ascii="Times New Roman" w:hAnsi="Times New Roman"/>
          <w:sz w:val="28"/>
          <w:szCs w:val="28"/>
        </w:rPr>
        <w:lastRenderedPageBreak/>
        <w:t>туристического класса»</w:t>
      </w:r>
      <w:r w:rsidR="00F42B23" w:rsidRPr="00176651">
        <w:rPr>
          <w:rFonts w:ascii="Times New Roman" w:hAnsi="Times New Roman"/>
          <w:sz w:val="28"/>
          <w:szCs w:val="28"/>
        </w:rPr>
        <w:t xml:space="preserve"> в соответствии с проектом порядка предоставления субсидий </w:t>
      </w:r>
      <w:r w:rsidRPr="00176651">
        <w:rPr>
          <w:rFonts w:ascii="Times New Roman" w:hAnsi="Times New Roman"/>
          <w:sz w:val="28"/>
          <w:szCs w:val="28"/>
        </w:rPr>
        <w:t xml:space="preserve">изложить в новой редакции: </w:t>
      </w:r>
      <w:r w:rsidR="00F42B23" w:rsidRPr="00176651">
        <w:rPr>
          <w:rFonts w:ascii="Times New Roman" w:hAnsi="Times New Roman"/>
          <w:sz w:val="28"/>
          <w:szCs w:val="28"/>
        </w:rPr>
        <w:br/>
      </w:r>
      <w:r w:rsidRPr="00176651">
        <w:rPr>
          <w:rFonts w:ascii="Times New Roman" w:hAnsi="Times New Roman"/>
          <w:sz w:val="28"/>
          <w:szCs w:val="28"/>
        </w:rPr>
        <w:t>5310410130 «Предоставление субсидий из областного бюджета Тверской области юридическим лицам и индивидуальным предпринимателям в целях возмещения затрат, связанных с приобретением автобусов туристического класса».</w:t>
      </w:r>
    </w:p>
    <w:p w:rsidR="004F3AFE" w:rsidRPr="00176651" w:rsidRDefault="004F3AFE"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t xml:space="preserve">Наименование </w:t>
      </w:r>
      <w:r w:rsidR="00B52AF9" w:rsidRPr="00176651">
        <w:rPr>
          <w:rFonts w:ascii="Times New Roman" w:hAnsi="Times New Roman"/>
          <w:sz w:val="28"/>
          <w:szCs w:val="28"/>
        </w:rPr>
        <w:t>КЦСР</w:t>
      </w:r>
      <w:r w:rsidRPr="00176651">
        <w:rPr>
          <w:rFonts w:ascii="Times New Roman" w:hAnsi="Times New Roman"/>
          <w:sz w:val="28"/>
          <w:szCs w:val="28"/>
        </w:rPr>
        <w:t xml:space="preserve"> 5310410140 «Предоставление субсидий из областного бюджета Тверской области туроператорам Тверской области на компенсацию части затрат по реализации проекта «Живые уроки» </w:t>
      </w:r>
      <w:r w:rsidR="00F42B23" w:rsidRPr="00176651">
        <w:rPr>
          <w:rFonts w:ascii="Times New Roman" w:hAnsi="Times New Roman"/>
          <w:sz w:val="28"/>
          <w:szCs w:val="28"/>
        </w:rPr>
        <w:t xml:space="preserve">в соответствии с проектом порядка предоставления субсидий </w:t>
      </w:r>
      <w:r w:rsidRPr="00176651">
        <w:rPr>
          <w:rFonts w:ascii="Times New Roman" w:hAnsi="Times New Roman"/>
          <w:sz w:val="28"/>
          <w:szCs w:val="28"/>
        </w:rPr>
        <w:t>изложить в новой редакции: 5310410140 «Предоставление субсидий из областного бюджета Тверской области юридическим лицам в целях возмещения затрат, связанных с организацией туристских поездок по Тверской области для обучающихся общеобразовательных организаций».</w:t>
      </w:r>
    </w:p>
    <w:p w:rsidR="004F3AFE" w:rsidRPr="00176651" w:rsidRDefault="004F3AFE" w:rsidP="0078212D">
      <w:pPr>
        <w:spacing w:after="0" w:line="247" w:lineRule="auto"/>
        <w:ind w:firstLine="709"/>
        <w:jc w:val="both"/>
        <w:rPr>
          <w:rFonts w:ascii="Times New Roman" w:hAnsi="Times New Roman"/>
          <w:sz w:val="28"/>
          <w:szCs w:val="28"/>
        </w:rPr>
      </w:pPr>
      <w:r w:rsidRPr="00176651">
        <w:rPr>
          <w:rFonts w:ascii="Times New Roman" w:hAnsi="Times New Roman"/>
          <w:sz w:val="28"/>
          <w:szCs w:val="28"/>
        </w:rPr>
        <w:tab/>
      </w:r>
    </w:p>
    <w:p w:rsidR="00592A02" w:rsidRPr="00176651" w:rsidRDefault="00B52AF9" w:rsidP="0078212D">
      <w:pPr>
        <w:spacing w:after="0" w:line="240" w:lineRule="auto"/>
        <w:ind w:firstLine="709"/>
        <w:contextualSpacing/>
        <w:jc w:val="both"/>
        <w:rPr>
          <w:rFonts w:ascii="Times New Roman" w:hAnsi="Times New Roman"/>
          <w:sz w:val="28"/>
          <w:szCs w:val="28"/>
          <w:lang w:eastAsia="ru-RU"/>
        </w:rPr>
      </w:pPr>
      <w:r w:rsidRPr="00176651">
        <w:rPr>
          <w:rFonts w:ascii="Times New Roman" w:eastAsia="Times New Roman" w:hAnsi="Times New Roman"/>
          <w:sz w:val="28"/>
          <w:szCs w:val="28"/>
          <w:lang w:eastAsia="ru-RU"/>
        </w:rPr>
        <w:t xml:space="preserve">10. </w:t>
      </w:r>
      <w:r w:rsidR="00592A02" w:rsidRPr="00176651">
        <w:rPr>
          <w:rFonts w:ascii="Times New Roman" w:eastAsia="Times New Roman" w:hAnsi="Times New Roman"/>
          <w:sz w:val="28"/>
          <w:szCs w:val="28"/>
          <w:lang w:eastAsia="ru-RU"/>
        </w:rPr>
        <w:t xml:space="preserve">Предлагается увеличить бюджетные ассигнования по Министерству промышленности и торговли Тверской области на реализацию государственной программы Тверской области «Развитие промышленного производства и торговли в Тверской области» на 2018 – 2023 годы» подпрограммы «Содействие развитию предприятий промышленного производства Тверской области» по мероприятию 1.07 «Предоставление субсидий предприятиям хлебопекарной промышленности в целях возмещения части затрат, связанных с приобретением сырья» на </w:t>
      </w:r>
      <w:r w:rsidR="00592A02" w:rsidRPr="00176651">
        <w:rPr>
          <w:rFonts w:ascii="Times New Roman" w:hAnsi="Times New Roman"/>
          <w:sz w:val="28"/>
          <w:szCs w:val="28"/>
          <w:lang w:eastAsia="ru-RU"/>
        </w:rPr>
        <w:t>51</w:t>
      </w:r>
      <w:r w:rsidR="00B55A5E">
        <w:rPr>
          <w:rFonts w:ascii="Times New Roman" w:hAnsi="Times New Roman"/>
          <w:sz w:val="28"/>
          <w:szCs w:val="28"/>
          <w:lang w:eastAsia="ru-RU"/>
        </w:rPr>
        <w:t> </w:t>
      </w:r>
      <w:r w:rsidR="00592A02" w:rsidRPr="00176651">
        <w:rPr>
          <w:rFonts w:ascii="Times New Roman" w:hAnsi="Times New Roman"/>
          <w:sz w:val="28"/>
          <w:szCs w:val="28"/>
          <w:lang w:eastAsia="ru-RU"/>
        </w:rPr>
        <w:t xml:space="preserve">286,1 тыс. руб. </w:t>
      </w:r>
      <w:r w:rsidRPr="00176651">
        <w:rPr>
          <w:rFonts w:ascii="Times New Roman" w:hAnsi="Times New Roman"/>
          <w:sz w:val="28"/>
          <w:szCs w:val="28"/>
          <w:lang w:eastAsia="ru-RU"/>
        </w:rPr>
        <w:t>(до 60 </w:t>
      </w:r>
      <w:r w:rsidR="00592A02" w:rsidRPr="00176651">
        <w:rPr>
          <w:rFonts w:ascii="Times New Roman" w:hAnsi="Times New Roman"/>
          <w:sz w:val="28"/>
          <w:szCs w:val="28"/>
          <w:lang w:eastAsia="ru-RU"/>
        </w:rPr>
        <w:t>000,0 тыс. руб.), в том числе</w:t>
      </w:r>
      <w:r w:rsidR="00592A02" w:rsidRPr="00176651">
        <w:rPr>
          <w:rFonts w:ascii="Times New Roman" w:hAnsi="Times New Roman"/>
          <w:i/>
          <w:sz w:val="28"/>
          <w:szCs w:val="28"/>
          <w:lang w:eastAsia="ru-RU"/>
        </w:rPr>
        <w:t xml:space="preserve"> </w:t>
      </w:r>
      <w:r w:rsidR="00592A02" w:rsidRPr="00176651">
        <w:rPr>
          <w:rFonts w:ascii="Times New Roman" w:hAnsi="Times New Roman"/>
          <w:sz w:val="28"/>
          <w:szCs w:val="28"/>
          <w:lang w:eastAsia="ru-RU"/>
        </w:rPr>
        <w:t>за счет частичного уменьшения по мероприятию 1.06 «Предоставление юридическим лицам субсидий в целях возмещения затрат, связанных с уплатой процентов по кредитам, полученным на модернизацию и техническое перевооружение» на 12</w:t>
      </w:r>
      <w:r w:rsidR="00B55A5E">
        <w:rPr>
          <w:rFonts w:ascii="Times New Roman" w:hAnsi="Times New Roman"/>
          <w:sz w:val="28"/>
          <w:szCs w:val="28"/>
          <w:lang w:eastAsia="ru-RU"/>
        </w:rPr>
        <w:t> </w:t>
      </w:r>
      <w:r w:rsidR="00592A02" w:rsidRPr="00176651">
        <w:rPr>
          <w:rFonts w:ascii="Times New Roman" w:hAnsi="Times New Roman"/>
          <w:sz w:val="28"/>
          <w:szCs w:val="28"/>
          <w:lang w:eastAsia="ru-RU"/>
        </w:rPr>
        <w:t>000,0 тыс. руб.</w:t>
      </w:r>
    </w:p>
    <w:p w:rsidR="00592A02" w:rsidRPr="00176651" w:rsidRDefault="00592A02" w:rsidP="0078212D">
      <w:pPr>
        <w:spacing w:after="0" w:line="240" w:lineRule="auto"/>
        <w:ind w:firstLine="709"/>
        <w:contextualSpacing/>
        <w:jc w:val="both"/>
        <w:rPr>
          <w:rFonts w:ascii="Times New Roman" w:eastAsia="Times New Roman" w:hAnsi="Times New Roman"/>
          <w:sz w:val="28"/>
          <w:szCs w:val="28"/>
          <w:lang w:eastAsia="ru-RU"/>
        </w:rPr>
      </w:pPr>
      <w:r w:rsidRPr="00176651">
        <w:rPr>
          <w:rFonts w:ascii="Times New Roman" w:hAnsi="Times New Roman"/>
          <w:sz w:val="28"/>
          <w:szCs w:val="28"/>
          <w:lang w:eastAsia="ru-RU"/>
        </w:rPr>
        <w:t>Предлагаемые изменения обусловлены необходимостью предоставления новой</w:t>
      </w:r>
      <w:r w:rsidRPr="00176651">
        <w:rPr>
          <w:rFonts w:ascii="Times New Roman" w:eastAsia="Times New Roman" w:hAnsi="Times New Roman"/>
          <w:sz w:val="28"/>
          <w:szCs w:val="28"/>
          <w:lang w:eastAsia="ru-RU"/>
        </w:rPr>
        <w:t xml:space="preserve"> меры поддержки предприятиям хлебопекарной промышленности - возмещение части затрат, связанных с приобретением сырья, вместо предусмотренной ранее - возмещение части затрат на уплату процентов по краткосрочным кредитам (займам).</w:t>
      </w:r>
    </w:p>
    <w:p w:rsidR="00B52AF9" w:rsidRPr="00176651" w:rsidRDefault="00592A02" w:rsidP="00B52AF9">
      <w:pPr>
        <w:spacing w:after="0" w:line="247" w:lineRule="auto"/>
        <w:ind w:firstLine="709"/>
        <w:jc w:val="both"/>
        <w:rPr>
          <w:rFonts w:ascii="Times New Roman" w:hAnsi="Times New Roman"/>
          <w:sz w:val="28"/>
          <w:szCs w:val="28"/>
        </w:rPr>
      </w:pPr>
      <w:r w:rsidRPr="00176651">
        <w:rPr>
          <w:rFonts w:ascii="Times New Roman" w:eastAsia="Times New Roman" w:hAnsi="Times New Roman"/>
          <w:sz w:val="28"/>
          <w:szCs w:val="28"/>
          <w:lang w:eastAsia="ru-RU"/>
        </w:rPr>
        <w:t xml:space="preserve">Расчет потребности в бюджетных средствах на 2019 год произведен исходя из произведения объема годовой потребности в муке в целом по всем хлебопекарным предприятиям и 1/3 разницы между средней закупочной стоимостью и ценой безубыточности, но не более 1,55 руб. за 1 кг. </w:t>
      </w:r>
      <w:r w:rsidR="00B52AF9" w:rsidRPr="00176651">
        <w:rPr>
          <w:rFonts w:ascii="Times New Roman" w:eastAsia="Times New Roman" w:hAnsi="Times New Roman"/>
          <w:sz w:val="28"/>
          <w:szCs w:val="28"/>
          <w:lang w:eastAsia="ru-RU"/>
        </w:rPr>
        <w:t>(</w:t>
      </w:r>
      <w:r w:rsidR="00B52AF9" w:rsidRPr="00176651">
        <w:rPr>
          <w:rFonts w:ascii="Times New Roman" w:hAnsi="Times New Roman"/>
          <w:sz w:val="28"/>
          <w:szCs w:val="28"/>
        </w:rPr>
        <w:t>Приложение 19 к пояснительной записке):</w:t>
      </w:r>
    </w:p>
    <w:p w:rsidR="00592A02" w:rsidRPr="00176651" w:rsidRDefault="00B52AF9" w:rsidP="00B52AF9">
      <w:pPr>
        <w:tabs>
          <w:tab w:val="center" w:pos="4677"/>
          <w:tab w:val="right" w:pos="9355"/>
        </w:tabs>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Н</w:t>
      </w:r>
      <w:r w:rsidR="00592A02" w:rsidRPr="00176651">
        <w:rPr>
          <w:rFonts w:ascii="Times New Roman" w:eastAsia="Times New Roman" w:hAnsi="Times New Roman"/>
          <w:sz w:val="28"/>
          <w:szCs w:val="28"/>
          <w:lang w:eastAsia="ru-RU"/>
        </w:rPr>
        <w:t xml:space="preserve">аименование </w:t>
      </w:r>
      <w:r w:rsidRPr="00176651">
        <w:rPr>
          <w:rFonts w:ascii="Times New Roman" w:eastAsia="Times New Roman" w:hAnsi="Times New Roman"/>
          <w:sz w:val="28"/>
          <w:szCs w:val="28"/>
          <w:lang w:eastAsia="ru-RU"/>
        </w:rPr>
        <w:t xml:space="preserve">КЦСР 5110110070 </w:t>
      </w:r>
      <w:r w:rsidR="00592A02" w:rsidRPr="00176651">
        <w:rPr>
          <w:rFonts w:ascii="Times New Roman" w:eastAsia="Times New Roman" w:hAnsi="Times New Roman"/>
          <w:sz w:val="28"/>
          <w:szCs w:val="28"/>
          <w:lang w:eastAsia="ru-RU"/>
        </w:rPr>
        <w:t xml:space="preserve">«Субсидии в целях возмещения части затрат на уплату процентов по краткосрочным кредитам (займам), полученным предприятиями хлебопекарной </w:t>
      </w:r>
      <w:r w:rsidRPr="00176651">
        <w:rPr>
          <w:rFonts w:ascii="Times New Roman" w:eastAsia="Times New Roman" w:hAnsi="Times New Roman"/>
          <w:sz w:val="28"/>
          <w:szCs w:val="28"/>
          <w:lang w:eastAsia="ru-RU"/>
        </w:rPr>
        <w:t>промышленности на закупку сырья»</w:t>
      </w:r>
      <w:r w:rsidR="00592A02" w:rsidRPr="00176651">
        <w:rPr>
          <w:rFonts w:ascii="Times New Roman" w:eastAsia="Times New Roman" w:hAnsi="Times New Roman"/>
          <w:sz w:val="28"/>
          <w:szCs w:val="28"/>
          <w:lang w:eastAsia="ru-RU"/>
        </w:rPr>
        <w:t xml:space="preserve"> </w:t>
      </w:r>
      <w:r w:rsidRPr="00176651">
        <w:rPr>
          <w:rFonts w:ascii="Times New Roman" w:eastAsia="Times New Roman" w:hAnsi="Times New Roman"/>
          <w:sz w:val="28"/>
          <w:szCs w:val="28"/>
          <w:lang w:eastAsia="ru-RU"/>
        </w:rPr>
        <w:t>изложить в следующей редакции</w:t>
      </w:r>
      <w:r w:rsidR="00592A02" w:rsidRPr="00176651">
        <w:rPr>
          <w:rFonts w:ascii="Times New Roman" w:eastAsia="Times New Roman" w:hAnsi="Times New Roman"/>
          <w:sz w:val="28"/>
          <w:szCs w:val="28"/>
          <w:lang w:eastAsia="ru-RU"/>
        </w:rPr>
        <w:t xml:space="preserve"> «Субсидии предприятиям хлебопекарной </w:t>
      </w:r>
      <w:r w:rsidR="00592A02" w:rsidRPr="00176651">
        <w:rPr>
          <w:rFonts w:ascii="Times New Roman" w:eastAsia="Times New Roman" w:hAnsi="Times New Roman"/>
          <w:sz w:val="28"/>
          <w:szCs w:val="28"/>
          <w:lang w:eastAsia="ru-RU"/>
        </w:rPr>
        <w:lastRenderedPageBreak/>
        <w:t>промышленности в целях возмещения части затрат, связанных с приобретением сырья».</w:t>
      </w:r>
    </w:p>
    <w:p w:rsidR="00592A02" w:rsidRPr="00176651" w:rsidRDefault="00592A02" w:rsidP="0078212D">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92A02" w:rsidRPr="00176651" w:rsidRDefault="00592A02" w:rsidP="0078212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 xml:space="preserve">Указанные изменения отразить по КБК:   </w:t>
      </w:r>
    </w:p>
    <w:p w:rsidR="00592A02" w:rsidRPr="00176651" w:rsidRDefault="00592A02" w:rsidP="0078212D">
      <w:pPr>
        <w:tabs>
          <w:tab w:val="left" w:pos="5980"/>
        </w:tabs>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ППП 105 РП 0412 КЦСР 5110110070 КВР 800 + 51 286,1 тыс. руб.</w:t>
      </w:r>
    </w:p>
    <w:p w:rsidR="00592A02" w:rsidRPr="00176651" w:rsidRDefault="00592A02" w:rsidP="0078212D">
      <w:pPr>
        <w:tabs>
          <w:tab w:val="left" w:pos="5980"/>
        </w:tabs>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ППП 105 РП 0412 КЦСР 5110110060 КВР 800 -12 000,0 тыс. руб.</w:t>
      </w:r>
    </w:p>
    <w:p w:rsidR="00592A02" w:rsidRPr="00176651" w:rsidRDefault="00592A02" w:rsidP="0078212D">
      <w:pPr>
        <w:tabs>
          <w:tab w:val="left" w:pos="5980"/>
        </w:tabs>
        <w:spacing w:after="0" w:line="240" w:lineRule="auto"/>
        <w:ind w:firstLine="709"/>
        <w:jc w:val="both"/>
        <w:rPr>
          <w:rFonts w:ascii="Times New Roman" w:eastAsia="Times New Roman" w:hAnsi="Times New Roman"/>
          <w:sz w:val="28"/>
          <w:szCs w:val="28"/>
          <w:lang w:eastAsia="ru-RU"/>
        </w:rPr>
      </w:pPr>
    </w:p>
    <w:p w:rsidR="00592A02" w:rsidRPr="00176651" w:rsidRDefault="00592A02" w:rsidP="0078212D">
      <w:pPr>
        <w:spacing w:after="0" w:line="240" w:lineRule="auto"/>
        <w:ind w:firstLine="709"/>
        <w:jc w:val="both"/>
        <w:rPr>
          <w:rFonts w:ascii="Times New Roman" w:eastAsia="Times New Roman" w:hAnsi="Times New Roman"/>
          <w:i/>
          <w:sz w:val="28"/>
          <w:szCs w:val="28"/>
          <w:lang w:eastAsia="ru-RU"/>
        </w:rPr>
      </w:pPr>
      <w:r w:rsidRPr="00176651">
        <w:rPr>
          <w:rFonts w:ascii="Times New Roman" w:eastAsia="Times New Roman" w:hAnsi="Times New Roman"/>
          <w:sz w:val="28"/>
          <w:szCs w:val="28"/>
          <w:lang w:eastAsia="ru-RU"/>
        </w:rPr>
        <w:t>Внести соответствующие изменения в приложения 10,</w:t>
      </w:r>
      <w:r w:rsidR="00B52AF9" w:rsidRPr="00176651">
        <w:rPr>
          <w:rFonts w:ascii="Times New Roman" w:eastAsia="Times New Roman" w:hAnsi="Times New Roman"/>
          <w:sz w:val="28"/>
          <w:szCs w:val="28"/>
          <w:lang w:eastAsia="ru-RU"/>
        </w:rPr>
        <w:t xml:space="preserve"> </w:t>
      </w:r>
      <w:r w:rsidRPr="00176651">
        <w:rPr>
          <w:rFonts w:ascii="Times New Roman" w:eastAsia="Times New Roman" w:hAnsi="Times New Roman"/>
          <w:sz w:val="28"/>
          <w:szCs w:val="28"/>
          <w:lang w:eastAsia="ru-RU"/>
        </w:rPr>
        <w:t>11,</w:t>
      </w:r>
      <w:r w:rsidR="00B52AF9" w:rsidRPr="00176651">
        <w:rPr>
          <w:rFonts w:ascii="Times New Roman" w:eastAsia="Times New Roman" w:hAnsi="Times New Roman"/>
          <w:sz w:val="28"/>
          <w:szCs w:val="28"/>
          <w:lang w:eastAsia="ru-RU"/>
        </w:rPr>
        <w:t xml:space="preserve"> </w:t>
      </w:r>
      <w:r w:rsidRPr="00176651">
        <w:rPr>
          <w:rFonts w:ascii="Times New Roman" w:eastAsia="Times New Roman" w:hAnsi="Times New Roman"/>
          <w:sz w:val="28"/>
          <w:szCs w:val="28"/>
          <w:lang w:eastAsia="ru-RU"/>
        </w:rPr>
        <w:t>12,</w:t>
      </w:r>
      <w:r w:rsidR="00B52AF9" w:rsidRPr="00176651">
        <w:rPr>
          <w:rFonts w:ascii="Times New Roman" w:eastAsia="Times New Roman" w:hAnsi="Times New Roman"/>
          <w:sz w:val="28"/>
          <w:szCs w:val="28"/>
          <w:lang w:eastAsia="ru-RU"/>
        </w:rPr>
        <w:t xml:space="preserve"> </w:t>
      </w:r>
      <w:r w:rsidRPr="00176651">
        <w:rPr>
          <w:rFonts w:ascii="Times New Roman" w:eastAsia="Times New Roman" w:hAnsi="Times New Roman"/>
          <w:sz w:val="28"/>
          <w:szCs w:val="28"/>
          <w:lang w:eastAsia="ru-RU"/>
        </w:rPr>
        <w:t>13,</w:t>
      </w:r>
      <w:r w:rsidR="00B52AF9" w:rsidRPr="00176651">
        <w:rPr>
          <w:rFonts w:ascii="Times New Roman" w:eastAsia="Times New Roman" w:hAnsi="Times New Roman"/>
          <w:sz w:val="28"/>
          <w:szCs w:val="28"/>
          <w:lang w:eastAsia="ru-RU"/>
        </w:rPr>
        <w:t xml:space="preserve"> </w:t>
      </w:r>
      <w:r w:rsidRPr="00176651">
        <w:rPr>
          <w:rFonts w:ascii="Times New Roman" w:eastAsia="Times New Roman" w:hAnsi="Times New Roman"/>
          <w:sz w:val="28"/>
          <w:szCs w:val="28"/>
          <w:lang w:eastAsia="ru-RU"/>
        </w:rPr>
        <w:t xml:space="preserve">14 к закону. </w:t>
      </w:r>
    </w:p>
    <w:p w:rsidR="00592A02" w:rsidRPr="00176651" w:rsidRDefault="00592A02" w:rsidP="004F3AFE">
      <w:pPr>
        <w:spacing w:after="0" w:line="247" w:lineRule="auto"/>
        <w:ind w:firstLine="708"/>
        <w:jc w:val="both"/>
        <w:rPr>
          <w:rFonts w:ascii="Times New Roman" w:hAnsi="Times New Roman"/>
          <w:sz w:val="28"/>
          <w:szCs w:val="28"/>
        </w:rPr>
      </w:pPr>
    </w:p>
    <w:p w:rsidR="00ED3F6C" w:rsidRPr="00176651" w:rsidRDefault="00ED3F6C" w:rsidP="00AA7102">
      <w:pPr>
        <w:pStyle w:val="20"/>
        <w:tabs>
          <w:tab w:val="left" w:pos="0"/>
        </w:tabs>
        <w:spacing w:before="0" w:after="0"/>
        <w:ind w:firstLine="709"/>
        <w:jc w:val="center"/>
        <w:rPr>
          <w:rFonts w:ascii="Times New Roman" w:hAnsi="Times New Roman" w:cs="Times New Roman"/>
          <w:i w:val="0"/>
          <w:color w:val="000000" w:themeColor="text1"/>
        </w:rPr>
      </w:pPr>
      <w:bookmarkStart w:id="39" w:name="_Toc4156452"/>
      <w:r w:rsidRPr="00176651">
        <w:rPr>
          <w:rFonts w:ascii="Times New Roman" w:hAnsi="Times New Roman" w:cs="Times New Roman"/>
          <w:i w:val="0"/>
          <w:color w:val="000000" w:themeColor="text1"/>
        </w:rPr>
        <w:t>Раздел 0500 «</w:t>
      </w:r>
      <w:r w:rsidR="00DE7523" w:rsidRPr="00176651">
        <w:rPr>
          <w:rFonts w:ascii="Times New Roman" w:hAnsi="Times New Roman" w:cs="Times New Roman"/>
          <w:i w:val="0"/>
          <w:color w:val="000000" w:themeColor="text1"/>
        </w:rPr>
        <w:t>Жилищно-коммунальное хозяйство</w:t>
      </w:r>
      <w:r w:rsidRPr="00176651">
        <w:rPr>
          <w:rFonts w:ascii="Times New Roman" w:hAnsi="Times New Roman" w:cs="Times New Roman"/>
          <w:i w:val="0"/>
          <w:color w:val="000000" w:themeColor="text1"/>
        </w:rPr>
        <w:t>»</w:t>
      </w:r>
      <w:bookmarkEnd w:id="39"/>
    </w:p>
    <w:p w:rsidR="0015357D" w:rsidRPr="00176651" w:rsidRDefault="0015357D" w:rsidP="00AA7102">
      <w:pPr>
        <w:pStyle w:val="4"/>
        <w:tabs>
          <w:tab w:val="left" w:pos="0"/>
        </w:tabs>
        <w:spacing w:before="0" w:after="0"/>
        <w:ind w:firstLine="709"/>
        <w:jc w:val="center"/>
        <w:rPr>
          <w:rFonts w:ascii="Times New Roman" w:hAnsi="Times New Roman" w:cs="Times New Roman"/>
          <w:color w:val="000000" w:themeColor="text1"/>
        </w:rPr>
      </w:pPr>
      <w:bookmarkStart w:id="40" w:name="_Toc4156453"/>
      <w:r w:rsidRPr="00176651">
        <w:rPr>
          <w:rFonts w:ascii="Times New Roman" w:hAnsi="Times New Roman" w:cs="Times New Roman"/>
          <w:color w:val="000000" w:themeColor="text1"/>
        </w:rPr>
        <w:t>Подраздел 0502 «Коммунальное хозяйство»</w:t>
      </w:r>
      <w:bookmarkEnd w:id="40"/>
    </w:p>
    <w:p w:rsidR="001B3BB3" w:rsidRPr="00176651" w:rsidRDefault="005F7031" w:rsidP="00B52AF9">
      <w:pPr>
        <w:autoSpaceDE w:val="0"/>
        <w:autoSpaceDN w:val="0"/>
        <w:adjustRightInd w:val="0"/>
        <w:spacing w:after="0" w:line="240" w:lineRule="auto"/>
        <w:ind w:firstLine="708"/>
        <w:jc w:val="both"/>
        <w:rPr>
          <w:rFonts w:ascii="Times New Roman" w:hAnsi="Times New Roman"/>
          <w:sz w:val="28"/>
          <w:szCs w:val="28"/>
        </w:rPr>
      </w:pPr>
      <w:r w:rsidRPr="00176651">
        <w:rPr>
          <w:rFonts w:ascii="Times New Roman" w:hAnsi="Times New Roman"/>
          <w:sz w:val="28"/>
          <w:szCs w:val="28"/>
        </w:rPr>
        <w:t xml:space="preserve">1. </w:t>
      </w:r>
      <w:r w:rsidR="001B3BB3" w:rsidRPr="00176651">
        <w:rPr>
          <w:rFonts w:ascii="Times New Roman" w:hAnsi="Times New Roman"/>
          <w:sz w:val="28"/>
          <w:szCs w:val="28"/>
        </w:rPr>
        <w:t xml:space="preserve">Предлагается перераспределить бюджетные ассигнования по 2019 году Министерству сельского хозяйства Тверской области в 2019 году на сумму 14 483,3 тыс. руб., в 2020 году на сумму 10 076,4 тыс. руб. в рамках государственной программы Тверской области «Сельское хозяйство Тверской области» на 2017 - 2022 годы в связи с уточнением целевой статьи расходов на реализацию мероприятий по устойчивому развитию сельских территорий (развитие водоснабжения): </w:t>
      </w:r>
    </w:p>
    <w:p w:rsidR="001B3BB3" w:rsidRPr="00176651" w:rsidRDefault="001B3BB3" w:rsidP="00B52AF9">
      <w:pPr>
        <w:autoSpaceDE w:val="0"/>
        <w:autoSpaceDN w:val="0"/>
        <w:adjustRightInd w:val="0"/>
        <w:spacing w:after="0" w:line="240" w:lineRule="auto"/>
        <w:ind w:firstLine="708"/>
        <w:jc w:val="both"/>
        <w:rPr>
          <w:rFonts w:ascii="Times New Roman" w:hAnsi="Times New Roman"/>
          <w:sz w:val="28"/>
          <w:szCs w:val="28"/>
        </w:rPr>
      </w:pPr>
    </w:p>
    <w:p w:rsidR="001B3BB3" w:rsidRPr="00176651" w:rsidRDefault="001B3BB3" w:rsidP="00B52AF9">
      <w:pPr>
        <w:autoSpaceDE w:val="0"/>
        <w:autoSpaceDN w:val="0"/>
        <w:adjustRightInd w:val="0"/>
        <w:spacing w:after="0" w:line="240" w:lineRule="auto"/>
        <w:ind w:firstLine="708"/>
        <w:jc w:val="both"/>
        <w:rPr>
          <w:rFonts w:ascii="Times New Roman" w:hAnsi="Times New Roman"/>
          <w:sz w:val="28"/>
          <w:szCs w:val="28"/>
        </w:rPr>
      </w:pPr>
      <w:r w:rsidRPr="00176651">
        <w:rPr>
          <w:rFonts w:ascii="Times New Roman" w:hAnsi="Times New Roman"/>
          <w:sz w:val="28"/>
          <w:szCs w:val="28"/>
        </w:rPr>
        <w:t>Изменения отразить по КБК:</w:t>
      </w:r>
    </w:p>
    <w:p w:rsidR="001B3BB3" w:rsidRPr="00176651" w:rsidRDefault="001B3BB3" w:rsidP="00B52AF9">
      <w:pPr>
        <w:autoSpaceDE w:val="0"/>
        <w:autoSpaceDN w:val="0"/>
        <w:adjustRightInd w:val="0"/>
        <w:spacing w:after="0" w:line="240" w:lineRule="auto"/>
        <w:ind w:firstLine="708"/>
        <w:jc w:val="both"/>
        <w:rPr>
          <w:rFonts w:ascii="Times New Roman" w:hAnsi="Times New Roman"/>
          <w:sz w:val="28"/>
          <w:szCs w:val="28"/>
        </w:rPr>
      </w:pPr>
      <w:r w:rsidRPr="00176651">
        <w:rPr>
          <w:rFonts w:ascii="Times New Roman" w:hAnsi="Times New Roman"/>
          <w:sz w:val="28"/>
          <w:szCs w:val="28"/>
        </w:rPr>
        <w:t>2019 год</w:t>
      </w:r>
    </w:p>
    <w:p w:rsidR="001B3BB3" w:rsidRPr="00176651" w:rsidRDefault="001B3BB3" w:rsidP="00B52AF9">
      <w:pPr>
        <w:autoSpaceDE w:val="0"/>
        <w:autoSpaceDN w:val="0"/>
        <w:adjustRightInd w:val="0"/>
        <w:spacing w:after="0" w:line="240" w:lineRule="auto"/>
        <w:ind w:firstLine="708"/>
        <w:jc w:val="both"/>
        <w:rPr>
          <w:rFonts w:ascii="Times New Roman" w:hAnsi="Times New Roman"/>
          <w:sz w:val="28"/>
          <w:szCs w:val="28"/>
        </w:rPr>
      </w:pPr>
      <w:r w:rsidRPr="00176651">
        <w:rPr>
          <w:rFonts w:ascii="Times New Roman" w:hAnsi="Times New Roman"/>
          <w:sz w:val="28"/>
          <w:szCs w:val="28"/>
        </w:rPr>
        <w:t>ППП 083 РП 0502 КЦСР 47402R0181 КВР 500 - 14 483,3 тыс. руб.</w:t>
      </w:r>
    </w:p>
    <w:p w:rsidR="001B3BB3" w:rsidRPr="00176651" w:rsidRDefault="001B3BB3" w:rsidP="00B52AF9">
      <w:pPr>
        <w:autoSpaceDE w:val="0"/>
        <w:autoSpaceDN w:val="0"/>
        <w:adjustRightInd w:val="0"/>
        <w:spacing w:after="0" w:line="240" w:lineRule="auto"/>
        <w:ind w:firstLine="708"/>
        <w:jc w:val="both"/>
        <w:rPr>
          <w:rFonts w:ascii="Times New Roman" w:hAnsi="Times New Roman"/>
          <w:sz w:val="28"/>
          <w:szCs w:val="28"/>
        </w:rPr>
      </w:pPr>
      <w:r w:rsidRPr="00176651">
        <w:rPr>
          <w:rFonts w:ascii="Times New Roman" w:hAnsi="Times New Roman"/>
          <w:sz w:val="28"/>
          <w:szCs w:val="28"/>
        </w:rPr>
        <w:t>ППП 083 РП 0502 КЦСР 47402R5671 КВР 500 + 14 483,3 тыс. руб.</w:t>
      </w:r>
    </w:p>
    <w:p w:rsidR="001B3BB3" w:rsidRPr="00176651" w:rsidRDefault="001B3BB3" w:rsidP="00B52AF9">
      <w:pPr>
        <w:autoSpaceDE w:val="0"/>
        <w:autoSpaceDN w:val="0"/>
        <w:adjustRightInd w:val="0"/>
        <w:spacing w:after="0" w:line="240" w:lineRule="auto"/>
        <w:ind w:firstLine="708"/>
        <w:jc w:val="both"/>
        <w:rPr>
          <w:rFonts w:ascii="Times New Roman" w:hAnsi="Times New Roman"/>
          <w:sz w:val="28"/>
          <w:szCs w:val="28"/>
        </w:rPr>
      </w:pPr>
      <w:r w:rsidRPr="00176651">
        <w:rPr>
          <w:rFonts w:ascii="Times New Roman" w:hAnsi="Times New Roman"/>
          <w:sz w:val="28"/>
          <w:szCs w:val="28"/>
        </w:rPr>
        <w:t>2020 год</w:t>
      </w:r>
    </w:p>
    <w:p w:rsidR="001B3BB3" w:rsidRPr="00176651" w:rsidRDefault="001B3BB3" w:rsidP="00B52AF9">
      <w:pPr>
        <w:autoSpaceDE w:val="0"/>
        <w:autoSpaceDN w:val="0"/>
        <w:adjustRightInd w:val="0"/>
        <w:spacing w:after="0" w:line="240" w:lineRule="auto"/>
        <w:ind w:firstLine="708"/>
        <w:jc w:val="both"/>
        <w:rPr>
          <w:rFonts w:ascii="Times New Roman" w:hAnsi="Times New Roman"/>
          <w:sz w:val="28"/>
          <w:szCs w:val="28"/>
        </w:rPr>
      </w:pPr>
      <w:r w:rsidRPr="00176651">
        <w:rPr>
          <w:rFonts w:ascii="Times New Roman" w:hAnsi="Times New Roman"/>
          <w:sz w:val="28"/>
          <w:szCs w:val="28"/>
        </w:rPr>
        <w:t>ППП 083 РП 0502 КЦСР 47402R0181 КВР 500 - 10 076,4 тыс. руб.</w:t>
      </w:r>
    </w:p>
    <w:p w:rsidR="001B3BB3" w:rsidRPr="00176651" w:rsidRDefault="001B3BB3" w:rsidP="00B52AF9">
      <w:pPr>
        <w:autoSpaceDE w:val="0"/>
        <w:autoSpaceDN w:val="0"/>
        <w:adjustRightInd w:val="0"/>
        <w:spacing w:after="0" w:line="240" w:lineRule="auto"/>
        <w:ind w:firstLine="708"/>
        <w:jc w:val="both"/>
        <w:rPr>
          <w:rFonts w:ascii="Times New Roman" w:hAnsi="Times New Roman"/>
          <w:sz w:val="28"/>
          <w:szCs w:val="28"/>
        </w:rPr>
      </w:pPr>
      <w:r w:rsidRPr="00176651">
        <w:rPr>
          <w:rFonts w:ascii="Times New Roman" w:hAnsi="Times New Roman"/>
          <w:sz w:val="28"/>
          <w:szCs w:val="28"/>
        </w:rPr>
        <w:t>ППП 083 РП 0502 КЦСР 47402R5671 КВР 500 + 10 076,4 тыс. руб.</w:t>
      </w:r>
    </w:p>
    <w:p w:rsidR="001B3BB3" w:rsidRPr="00176651" w:rsidRDefault="001B3BB3" w:rsidP="00B52AF9">
      <w:pPr>
        <w:autoSpaceDE w:val="0"/>
        <w:autoSpaceDN w:val="0"/>
        <w:adjustRightInd w:val="0"/>
        <w:spacing w:after="0" w:line="240" w:lineRule="auto"/>
        <w:ind w:firstLine="708"/>
        <w:jc w:val="both"/>
        <w:rPr>
          <w:rFonts w:ascii="Times New Roman" w:hAnsi="Times New Roman"/>
          <w:sz w:val="28"/>
          <w:szCs w:val="28"/>
        </w:rPr>
      </w:pPr>
    </w:p>
    <w:p w:rsidR="001B3BB3" w:rsidRPr="00176651" w:rsidRDefault="001B3BB3" w:rsidP="00B52AF9">
      <w:pPr>
        <w:autoSpaceDE w:val="0"/>
        <w:autoSpaceDN w:val="0"/>
        <w:adjustRightInd w:val="0"/>
        <w:spacing w:after="0" w:line="240" w:lineRule="auto"/>
        <w:ind w:firstLine="708"/>
        <w:jc w:val="both"/>
        <w:rPr>
          <w:rFonts w:ascii="Times New Roman" w:hAnsi="Times New Roman"/>
          <w:sz w:val="28"/>
          <w:szCs w:val="28"/>
        </w:rPr>
      </w:pPr>
      <w:r w:rsidRPr="00176651">
        <w:rPr>
          <w:rFonts w:ascii="Times New Roman" w:hAnsi="Times New Roman"/>
          <w:sz w:val="28"/>
          <w:szCs w:val="28"/>
        </w:rPr>
        <w:t>Дополнить закон целевой статьей расходов:</w:t>
      </w:r>
    </w:p>
    <w:p w:rsidR="001B3BB3" w:rsidRPr="00176651" w:rsidRDefault="001B3BB3" w:rsidP="00B52AF9">
      <w:pPr>
        <w:autoSpaceDE w:val="0"/>
        <w:autoSpaceDN w:val="0"/>
        <w:adjustRightInd w:val="0"/>
        <w:spacing w:after="0" w:line="240" w:lineRule="auto"/>
        <w:ind w:firstLine="708"/>
        <w:jc w:val="both"/>
        <w:rPr>
          <w:rFonts w:ascii="Times New Roman" w:hAnsi="Times New Roman"/>
          <w:sz w:val="28"/>
          <w:szCs w:val="28"/>
        </w:rPr>
      </w:pPr>
      <w:r w:rsidRPr="00176651">
        <w:rPr>
          <w:rFonts w:ascii="Times New Roman" w:hAnsi="Times New Roman"/>
          <w:sz w:val="28"/>
          <w:szCs w:val="28"/>
        </w:rPr>
        <w:t>КЦСР 47402R5671 «Субсидии на реализацию мероприятий по устойчивому развитию сельских территорий (развитие водоснабжения)».</w:t>
      </w:r>
    </w:p>
    <w:p w:rsidR="001B3BB3" w:rsidRPr="00176651" w:rsidRDefault="001B3BB3" w:rsidP="00B52AF9">
      <w:pPr>
        <w:autoSpaceDE w:val="0"/>
        <w:autoSpaceDN w:val="0"/>
        <w:adjustRightInd w:val="0"/>
        <w:spacing w:after="0" w:line="240" w:lineRule="auto"/>
        <w:ind w:firstLine="708"/>
        <w:jc w:val="both"/>
        <w:rPr>
          <w:rFonts w:ascii="Times New Roman" w:hAnsi="Times New Roman"/>
          <w:sz w:val="28"/>
          <w:szCs w:val="28"/>
        </w:rPr>
      </w:pPr>
    </w:p>
    <w:p w:rsidR="001B3BB3" w:rsidRPr="00176651" w:rsidRDefault="001B3BB3" w:rsidP="00B52AF9">
      <w:pPr>
        <w:autoSpaceDE w:val="0"/>
        <w:autoSpaceDN w:val="0"/>
        <w:adjustRightInd w:val="0"/>
        <w:spacing w:after="0" w:line="240" w:lineRule="auto"/>
        <w:ind w:firstLine="708"/>
        <w:jc w:val="both"/>
        <w:rPr>
          <w:rFonts w:ascii="Times New Roman" w:hAnsi="Times New Roman"/>
          <w:sz w:val="28"/>
          <w:szCs w:val="28"/>
        </w:rPr>
      </w:pPr>
      <w:r w:rsidRPr="00176651">
        <w:rPr>
          <w:rFonts w:ascii="Times New Roman" w:hAnsi="Times New Roman"/>
          <w:sz w:val="28"/>
          <w:szCs w:val="28"/>
        </w:rPr>
        <w:t>Внести соответствующие изменения в приложения 11, 12, 14 к закону.</w:t>
      </w:r>
    </w:p>
    <w:p w:rsidR="001B3BB3" w:rsidRPr="00176651" w:rsidRDefault="001B3BB3" w:rsidP="00B52AF9">
      <w:pPr>
        <w:autoSpaceDE w:val="0"/>
        <w:autoSpaceDN w:val="0"/>
        <w:adjustRightInd w:val="0"/>
        <w:spacing w:after="0" w:line="240" w:lineRule="auto"/>
        <w:ind w:firstLine="708"/>
        <w:jc w:val="both"/>
        <w:rPr>
          <w:rFonts w:ascii="Times New Roman" w:hAnsi="Times New Roman"/>
          <w:sz w:val="28"/>
          <w:szCs w:val="28"/>
        </w:rPr>
      </w:pPr>
    </w:p>
    <w:p w:rsidR="005F7031" w:rsidRPr="00176651" w:rsidRDefault="001B3BB3" w:rsidP="00B52AF9">
      <w:pPr>
        <w:autoSpaceDE w:val="0"/>
        <w:autoSpaceDN w:val="0"/>
        <w:adjustRightInd w:val="0"/>
        <w:spacing w:after="0" w:line="240" w:lineRule="auto"/>
        <w:ind w:firstLine="708"/>
        <w:jc w:val="both"/>
        <w:rPr>
          <w:rFonts w:ascii="Times New Roman" w:hAnsi="Times New Roman"/>
          <w:sz w:val="28"/>
          <w:szCs w:val="28"/>
        </w:rPr>
      </w:pPr>
      <w:r w:rsidRPr="00176651">
        <w:rPr>
          <w:rFonts w:ascii="Times New Roman" w:hAnsi="Times New Roman"/>
          <w:sz w:val="28"/>
          <w:szCs w:val="28"/>
        </w:rPr>
        <w:t xml:space="preserve">2. </w:t>
      </w:r>
      <w:r w:rsidR="005F7031" w:rsidRPr="00176651">
        <w:rPr>
          <w:rFonts w:ascii="Times New Roman" w:hAnsi="Times New Roman"/>
          <w:sz w:val="28"/>
          <w:szCs w:val="28"/>
        </w:rPr>
        <w:t>Предлагается увеличить бюджетные ассигнования на 2019 год Министерству энергетики</w:t>
      </w:r>
      <w:r w:rsidR="005F7031" w:rsidRPr="00176651">
        <w:rPr>
          <w:rFonts w:ascii="Times New Roman" w:eastAsia="Times New Roman" w:hAnsi="Times New Roman"/>
          <w:sz w:val="28"/>
          <w:szCs w:val="28"/>
          <w:lang w:eastAsia="ru-RU"/>
        </w:rPr>
        <w:t xml:space="preserve"> и жилищно-коммунального хозяйства Тверской области</w:t>
      </w:r>
      <w:r w:rsidR="005F7031" w:rsidRPr="00176651">
        <w:rPr>
          <w:rFonts w:ascii="Times New Roman" w:hAnsi="Times New Roman"/>
          <w:sz w:val="28"/>
          <w:szCs w:val="28"/>
        </w:rPr>
        <w:t xml:space="preserve"> по государственной программе Тверской области «Жилищно-коммунальное хозяйство и энергетика Тверской области» на 2016 – 2021 годы»</w:t>
      </w:r>
      <w:r w:rsidR="005F7031" w:rsidRPr="00176651">
        <w:rPr>
          <w:rFonts w:ascii="Times New Roman" w:eastAsia="Times New Roman" w:hAnsi="Times New Roman"/>
          <w:sz w:val="28"/>
          <w:szCs w:val="28"/>
          <w:lang w:eastAsia="ru-RU"/>
        </w:rPr>
        <w:t xml:space="preserve"> на формирование областного резерва топлива</w:t>
      </w:r>
      <w:r w:rsidR="005F7031" w:rsidRPr="00176651">
        <w:rPr>
          <w:rFonts w:ascii="Times New Roman" w:hAnsi="Times New Roman"/>
          <w:sz w:val="28"/>
          <w:szCs w:val="28"/>
        </w:rPr>
        <w:t xml:space="preserve"> на 52 269,1 тыс.</w:t>
      </w:r>
      <w:r w:rsidR="00944E54" w:rsidRPr="00176651">
        <w:rPr>
          <w:rFonts w:ascii="Times New Roman" w:hAnsi="Times New Roman"/>
          <w:sz w:val="28"/>
          <w:szCs w:val="28"/>
        </w:rPr>
        <w:t xml:space="preserve"> </w:t>
      </w:r>
      <w:r w:rsidR="005F7031" w:rsidRPr="00176651">
        <w:rPr>
          <w:rFonts w:ascii="Times New Roman" w:hAnsi="Times New Roman"/>
          <w:sz w:val="28"/>
          <w:szCs w:val="28"/>
        </w:rPr>
        <w:t xml:space="preserve">руб. </w:t>
      </w:r>
    </w:p>
    <w:p w:rsidR="005F7031" w:rsidRPr="00176651" w:rsidRDefault="005F7031" w:rsidP="00B52AF9">
      <w:pPr>
        <w:tabs>
          <w:tab w:val="left" w:pos="336"/>
        </w:tabs>
        <w:autoSpaceDE w:val="0"/>
        <w:autoSpaceDN w:val="0"/>
        <w:adjustRightInd w:val="0"/>
        <w:spacing w:after="0" w:line="240" w:lineRule="auto"/>
        <w:ind w:firstLine="708"/>
        <w:jc w:val="both"/>
        <w:rPr>
          <w:rFonts w:ascii="Times New Roman" w:hAnsi="Times New Roman"/>
          <w:sz w:val="28"/>
          <w:szCs w:val="28"/>
        </w:rPr>
      </w:pPr>
      <w:r w:rsidRPr="00176651">
        <w:rPr>
          <w:rFonts w:ascii="Times New Roman" w:eastAsia="Times New Roman" w:hAnsi="Times New Roman"/>
          <w:sz w:val="28"/>
          <w:szCs w:val="28"/>
          <w:lang w:eastAsia="ru-RU"/>
        </w:rPr>
        <w:tab/>
      </w:r>
    </w:p>
    <w:p w:rsidR="005F7031" w:rsidRPr="00176651" w:rsidRDefault="005F7031" w:rsidP="00B52AF9">
      <w:pPr>
        <w:spacing w:after="0" w:line="240" w:lineRule="auto"/>
        <w:ind w:firstLine="708"/>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ab/>
      </w:r>
      <w:r w:rsidR="001B3BB3" w:rsidRPr="00176651">
        <w:rPr>
          <w:rFonts w:ascii="Times New Roman" w:eastAsia="Times New Roman" w:hAnsi="Times New Roman"/>
          <w:sz w:val="28"/>
          <w:szCs w:val="28"/>
          <w:lang w:eastAsia="ru-RU"/>
        </w:rPr>
        <w:t>И</w:t>
      </w:r>
      <w:r w:rsidRPr="00176651">
        <w:rPr>
          <w:rFonts w:ascii="Times New Roman" w:eastAsia="Times New Roman" w:hAnsi="Times New Roman"/>
          <w:sz w:val="28"/>
          <w:szCs w:val="28"/>
          <w:lang w:eastAsia="ru-RU"/>
        </w:rPr>
        <w:t>зменения отразить по КБК:</w:t>
      </w:r>
    </w:p>
    <w:p w:rsidR="005F7031" w:rsidRPr="00176651" w:rsidRDefault="005F7031" w:rsidP="00B52AF9">
      <w:pPr>
        <w:spacing w:after="0" w:line="240" w:lineRule="auto"/>
        <w:ind w:firstLine="708"/>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ab/>
      </w:r>
      <w:r w:rsidRPr="00176651">
        <w:rPr>
          <w:rFonts w:ascii="Times New Roman" w:eastAsia="Times New Roman" w:hAnsi="Times New Roman"/>
          <w:sz w:val="28"/>
          <w:szCs w:val="28"/>
          <w:lang w:eastAsia="ru-RU"/>
        </w:rPr>
        <w:tab/>
        <w:t>ППП 125 РП 0502 КЦСР 3120110020 КВР 200 + 52 269,1 тыс. руб</w:t>
      </w:r>
      <w:r w:rsidR="00944E54" w:rsidRPr="00176651">
        <w:rPr>
          <w:rFonts w:ascii="Times New Roman" w:eastAsia="Times New Roman" w:hAnsi="Times New Roman"/>
          <w:sz w:val="28"/>
          <w:szCs w:val="28"/>
          <w:lang w:eastAsia="ru-RU"/>
        </w:rPr>
        <w:t>.</w:t>
      </w:r>
    </w:p>
    <w:p w:rsidR="005F7031" w:rsidRPr="00176651" w:rsidRDefault="005F7031" w:rsidP="00B52AF9">
      <w:pPr>
        <w:spacing w:after="0" w:line="240" w:lineRule="auto"/>
        <w:ind w:firstLine="708"/>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lastRenderedPageBreak/>
        <w:tab/>
      </w:r>
    </w:p>
    <w:p w:rsidR="005F7031" w:rsidRPr="00176651" w:rsidRDefault="005F7031" w:rsidP="00B52AF9">
      <w:pPr>
        <w:spacing w:after="0" w:line="240" w:lineRule="auto"/>
        <w:ind w:firstLine="708"/>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ab/>
        <w:t>Внести соответствующие изменения в приложения 10, 11, 12, 13, 14 к закону.</w:t>
      </w:r>
    </w:p>
    <w:p w:rsidR="005F7031" w:rsidRPr="00176651" w:rsidRDefault="005F7031" w:rsidP="00B52AF9">
      <w:pPr>
        <w:spacing w:after="0" w:line="240" w:lineRule="auto"/>
        <w:ind w:firstLine="708"/>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Данные изменения связаны с оплатой задолженности по государственному контракту от 26.11.2018 года.</w:t>
      </w:r>
    </w:p>
    <w:p w:rsidR="005F7031" w:rsidRPr="00176651" w:rsidRDefault="005F7031" w:rsidP="00B52AF9">
      <w:pPr>
        <w:spacing w:after="0" w:line="240" w:lineRule="auto"/>
        <w:ind w:firstLine="708"/>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Министерством энергетики и жилищно-коммунального хозяйства Тверской области заключен государственный контракт (далее – контракт) от 26.11.2018 на поставку 2 800 тонн мазута на сумму 57 555,0 тыс. руб. с условием оплаты по факту поставки всего товара. Фактически в полном объеме поставка мазута осуществлена 10.01.2019 года. Оплата контракта в сумме 5 285,9 тыс. руб. – за счет экономии средств, сложившейся в результате конкурентных процедур по мероприятию «Формирование областного резерва топлива» (бюджет 2019</w:t>
      </w:r>
      <w:r w:rsidR="00B55A5E">
        <w:rPr>
          <w:rFonts w:ascii="Times New Roman" w:eastAsia="Times New Roman" w:hAnsi="Times New Roman"/>
          <w:sz w:val="28"/>
          <w:szCs w:val="28"/>
          <w:lang w:eastAsia="ru-RU"/>
        </w:rPr>
        <w:t> </w:t>
      </w:r>
      <w:r w:rsidRPr="00176651">
        <w:rPr>
          <w:rFonts w:ascii="Times New Roman" w:eastAsia="Times New Roman" w:hAnsi="Times New Roman"/>
          <w:sz w:val="28"/>
          <w:szCs w:val="28"/>
          <w:lang w:eastAsia="ru-RU"/>
        </w:rPr>
        <w:t>года за закупку топлива – 61 800,0 тыс. руб., заключен государственный контракт от 09.01.2019 – 56 514,1 тыс. руб.).</w:t>
      </w:r>
    </w:p>
    <w:p w:rsidR="00751CF1" w:rsidRPr="00176651" w:rsidRDefault="00751CF1" w:rsidP="00B52AF9">
      <w:pPr>
        <w:tabs>
          <w:tab w:val="left" w:pos="426"/>
        </w:tabs>
        <w:spacing w:after="0" w:line="240" w:lineRule="auto"/>
        <w:ind w:firstLine="708"/>
        <w:jc w:val="both"/>
        <w:rPr>
          <w:rFonts w:ascii="Times New Roman" w:eastAsia="Times New Roman" w:hAnsi="Times New Roman"/>
          <w:color w:val="000000" w:themeColor="text1"/>
          <w:sz w:val="28"/>
          <w:szCs w:val="28"/>
          <w:lang w:eastAsia="ru-RU"/>
        </w:rPr>
      </w:pPr>
    </w:p>
    <w:p w:rsidR="000978F1" w:rsidRPr="00176651" w:rsidRDefault="001B3BB3" w:rsidP="00B52AF9">
      <w:pPr>
        <w:spacing w:after="0" w:line="240" w:lineRule="auto"/>
        <w:ind w:firstLine="708"/>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3.</w:t>
      </w:r>
      <w:r w:rsidR="00442338" w:rsidRPr="00176651">
        <w:rPr>
          <w:rFonts w:ascii="Times New Roman" w:eastAsia="Times New Roman" w:hAnsi="Times New Roman"/>
          <w:sz w:val="28"/>
          <w:szCs w:val="28"/>
          <w:lang w:eastAsia="ru-RU"/>
        </w:rPr>
        <w:t xml:space="preserve"> </w:t>
      </w:r>
      <w:r w:rsidR="000978F1" w:rsidRPr="00176651">
        <w:rPr>
          <w:rFonts w:ascii="Times New Roman" w:eastAsia="Times New Roman" w:hAnsi="Times New Roman"/>
          <w:sz w:val="28"/>
          <w:szCs w:val="28"/>
          <w:lang w:eastAsia="ru-RU"/>
        </w:rPr>
        <w:t xml:space="preserve">Предлагается предусмотреть Министерству энергетики и </w:t>
      </w:r>
      <w:proofErr w:type="spellStart"/>
      <w:r w:rsidR="000978F1" w:rsidRPr="00176651">
        <w:rPr>
          <w:rFonts w:ascii="Times New Roman" w:eastAsia="Times New Roman" w:hAnsi="Times New Roman"/>
          <w:sz w:val="28"/>
          <w:szCs w:val="28"/>
          <w:lang w:eastAsia="ru-RU"/>
        </w:rPr>
        <w:t>жилищно</w:t>
      </w:r>
      <w:proofErr w:type="spellEnd"/>
      <w:r w:rsidR="000978F1" w:rsidRPr="00176651">
        <w:rPr>
          <w:rFonts w:ascii="Times New Roman" w:eastAsia="Times New Roman" w:hAnsi="Times New Roman"/>
          <w:sz w:val="28"/>
          <w:szCs w:val="28"/>
          <w:lang w:eastAsia="ru-RU"/>
        </w:rPr>
        <w:t xml:space="preserve"> – коммунального хозяйства Тверской области в рамках государственной программы Тверской области «</w:t>
      </w:r>
      <w:proofErr w:type="spellStart"/>
      <w:r w:rsidR="000978F1" w:rsidRPr="00176651">
        <w:rPr>
          <w:rFonts w:ascii="Times New Roman" w:eastAsia="Times New Roman" w:hAnsi="Times New Roman"/>
          <w:sz w:val="28"/>
          <w:szCs w:val="28"/>
          <w:lang w:eastAsia="ru-RU"/>
        </w:rPr>
        <w:t>Жилищно</w:t>
      </w:r>
      <w:proofErr w:type="spellEnd"/>
      <w:r w:rsidR="000978F1" w:rsidRPr="00176651">
        <w:rPr>
          <w:rFonts w:ascii="Times New Roman" w:eastAsia="Times New Roman" w:hAnsi="Times New Roman"/>
          <w:sz w:val="28"/>
          <w:szCs w:val="28"/>
          <w:lang w:eastAsia="ru-RU"/>
        </w:rPr>
        <w:t xml:space="preserve"> – коммунальное хозяйство и энергетика Тверской области» на 2016 – 2021 годы бюджетные ассигнования в сумме 14</w:t>
      </w:r>
      <w:r w:rsidR="00D91F6E" w:rsidRPr="00176651">
        <w:rPr>
          <w:rFonts w:ascii="Times New Roman" w:eastAsia="Times New Roman" w:hAnsi="Times New Roman"/>
          <w:sz w:val="28"/>
          <w:szCs w:val="28"/>
          <w:lang w:eastAsia="ru-RU"/>
        </w:rPr>
        <w:t> </w:t>
      </w:r>
      <w:r w:rsidR="000978F1" w:rsidRPr="00176651">
        <w:rPr>
          <w:rFonts w:ascii="Times New Roman" w:eastAsia="Times New Roman" w:hAnsi="Times New Roman"/>
          <w:sz w:val="28"/>
          <w:szCs w:val="28"/>
          <w:lang w:eastAsia="ru-RU"/>
        </w:rPr>
        <w:t>800,0 тыс. руб. на новое мероприятие по выполнению работ по корректировке территориальной схемы обращения с отходами, актуализации ее электронной модели и определению нормативов накопления твердых коммунальных отходов, в том числе:</w:t>
      </w:r>
    </w:p>
    <w:p w:rsidR="000978F1" w:rsidRPr="00176651" w:rsidRDefault="000978F1" w:rsidP="00B52AF9">
      <w:pPr>
        <w:spacing w:after="0" w:line="240" w:lineRule="auto"/>
        <w:ind w:firstLine="708"/>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2019 год – 13 300,0 тыс. руб.,</w:t>
      </w:r>
    </w:p>
    <w:p w:rsidR="000978F1" w:rsidRPr="00176651" w:rsidRDefault="000978F1" w:rsidP="00B52AF9">
      <w:pPr>
        <w:spacing w:after="0" w:line="240" w:lineRule="auto"/>
        <w:ind w:firstLine="708"/>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2020 год – 750,0 тыс. руб.,</w:t>
      </w:r>
    </w:p>
    <w:p w:rsidR="000978F1" w:rsidRPr="00176651" w:rsidRDefault="000978F1" w:rsidP="00B52AF9">
      <w:pPr>
        <w:spacing w:after="0" w:line="240" w:lineRule="auto"/>
        <w:ind w:firstLine="708"/>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 xml:space="preserve">2021 год – 750,0 тыс. руб.  </w:t>
      </w:r>
    </w:p>
    <w:p w:rsidR="000978F1" w:rsidRPr="00176651" w:rsidRDefault="000978F1" w:rsidP="00B52AF9">
      <w:pPr>
        <w:spacing w:after="0" w:line="240" w:lineRule="auto"/>
        <w:ind w:firstLine="708"/>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Расходы предусматриваются в соответствии с Федеральным законом от 24.06.1998 № 89 – ФЗ «Об отходах производства и потребления» (в ред. Федерального закона от 31.12.2017 № 503 – ФЗ), постановлениями Правительства РФ от 22.09.2018 № 1130 «О разработке, общественном обсуждении, утверждении, корректировке территориальных схем в области обращения с отходами производства и потребления, в том числе с твердыми коммунальными отходами, а также о требованиях к составу и содержанию таких схем» и от 04.04.2016 № 269 «Об определении нормативов накопления твердых коммунальных отходов».</w:t>
      </w:r>
    </w:p>
    <w:p w:rsidR="000978F1" w:rsidRPr="00176651" w:rsidRDefault="000978F1" w:rsidP="00B52AF9">
      <w:pPr>
        <w:spacing w:after="0" w:line="240" w:lineRule="auto"/>
        <w:ind w:firstLine="708"/>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 xml:space="preserve">Расчет Министерством энергетики и </w:t>
      </w:r>
      <w:proofErr w:type="spellStart"/>
      <w:r w:rsidRPr="00176651">
        <w:rPr>
          <w:rFonts w:ascii="Times New Roman" w:eastAsia="Times New Roman" w:hAnsi="Times New Roman"/>
          <w:sz w:val="28"/>
          <w:szCs w:val="28"/>
          <w:lang w:eastAsia="ru-RU"/>
        </w:rPr>
        <w:t>жилищно</w:t>
      </w:r>
      <w:proofErr w:type="spellEnd"/>
      <w:r w:rsidRPr="00176651">
        <w:rPr>
          <w:rFonts w:ascii="Times New Roman" w:eastAsia="Times New Roman" w:hAnsi="Times New Roman"/>
          <w:sz w:val="28"/>
          <w:szCs w:val="28"/>
          <w:lang w:eastAsia="ru-RU"/>
        </w:rPr>
        <w:t xml:space="preserve"> – коммунального хозяйства Тверской области составлен, исходя из минимальной стоимости выполнения работ, определенной на основе 3 коммерческих предложений (АНО «Институт Развития Регионов», ФГБУ «Уральский государственный научно – технический институт региональных экологических проблем», ООО «Большая Тройка»). </w:t>
      </w:r>
    </w:p>
    <w:p w:rsidR="000978F1" w:rsidRPr="00176651" w:rsidRDefault="000978F1" w:rsidP="00B52AF9">
      <w:pPr>
        <w:spacing w:after="0" w:line="240" w:lineRule="auto"/>
        <w:ind w:firstLine="708"/>
        <w:jc w:val="both"/>
        <w:rPr>
          <w:rFonts w:ascii="Times New Roman" w:eastAsia="Times New Roman" w:hAnsi="Times New Roman"/>
          <w:sz w:val="28"/>
          <w:szCs w:val="28"/>
          <w:lang w:eastAsia="ru-RU"/>
        </w:rPr>
      </w:pPr>
    </w:p>
    <w:p w:rsidR="000978F1" w:rsidRPr="00176651" w:rsidRDefault="000978F1" w:rsidP="00B52AF9">
      <w:pPr>
        <w:spacing w:after="0" w:line="240" w:lineRule="auto"/>
        <w:ind w:firstLine="708"/>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Изменения отразить по КБК:</w:t>
      </w:r>
    </w:p>
    <w:p w:rsidR="000978F1" w:rsidRPr="00176651" w:rsidRDefault="000978F1" w:rsidP="00B52AF9">
      <w:pPr>
        <w:spacing w:after="0" w:line="240" w:lineRule="auto"/>
        <w:ind w:firstLine="708"/>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2019 год</w:t>
      </w:r>
    </w:p>
    <w:p w:rsidR="000978F1" w:rsidRPr="00176651" w:rsidRDefault="000978F1" w:rsidP="00B52AF9">
      <w:pPr>
        <w:spacing w:after="0" w:line="240" w:lineRule="auto"/>
        <w:ind w:firstLine="708"/>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lastRenderedPageBreak/>
        <w:t>ППП 125 РП 0502 КЦСР 3120510020 КВР 200 – 13 300,0 тыс. руб.,</w:t>
      </w:r>
    </w:p>
    <w:p w:rsidR="000978F1" w:rsidRPr="00176651" w:rsidRDefault="000978F1" w:rsidP="00B52AF9">
      <w:pPr>
        <w:spacing w:after="0" w:line="240" w:lineRule="auto"/>
        <w:ind w:firstLine="708"/>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 xml:space="preserve">2020 год </w:t>
      </w:r>
    </w:p>
    <w:p w:rsidR="000978F1" w:rsidRPr="00176651" w:rsidRDefault="000978F1" w:rsidP="00B52AF9">
      <w:pPr>
        <w:spacing w:after="0" w:line="240" w:lineRule="auto"/>
        <w:ind w:firstLine="708"/>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ППП 125 РП 0502 КЦСР 3120510020 КВР 200 – 750,0 тыс. руб.,</w:t>
      </w:r>
    </w:p>
    <w:p w:rsidR="000978F1" w:rsidRPr="00176651" w:rsidRDefault="000978F1" w:rsidP="00B52AF9">
      <w:pPr>
        <w:spacing w:after="0" w:line="240" w:lineRule="auto"/>
        <w:ind w:firstLine="708"/>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 xml:space="preserve">2021 год </w:t>
      </w:r>
    </w:p>
    <w:p w:rsidR="00442338" w:rsidRPr="00176651" w:rsidRDefault="000978F1" w:rsidP="00B52AF9">
      <w:pPr>
        <w:spacing w:after="0" w:line="240" w:lineRule="auto"/>
        <w:ind w:firstLine="708"/>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ППП 125 РП 0502 КЦСР 3120510020 КВР 200 – 750,0 тыс. руб.</w:t>
      </w:r>
      <w:r w:rsidRPr="00176651">
        <w:rPr>
          <w:rFonts w:ascii="Times New Roman" w:eastAsia="Times New Roman" w:hAnsi="Times New Roman"/>
          <w:sz w:val="28"/>
          <w:szCs w:val="28"/>
          <w:lang w:eastAsia="ru-RU"/>
        </w:rPr>
        <w:tab/>
      </w:r>
      <w:r w:rsidRPr="00176651">
        <w:rPr>
          <w:rFonts w:ascii="Times New Roman" w:eastAsia="Times New Roman" w:hAnsi="Times New Roman"/>
          <w:sz w:val="28"/>
          <w:szCs w:val="28"/>
          <w:lang w:eastAsia="ru-RU"/>
        </w:rPr>
        <w:tab/>
      </w:r>
    </w:p>
    <w:p w:rsidR="000978F1" w:rsidRPr="00176651" w:rsidRDefault="000978F1" w:rsidP="00B52AF9">
      <w:pPr>
        <w:spacing w:after="0" w:line="240" w:lineRule="auto"/>
        <w:ind w:firstLine="708"/>
        <w:jc w:val="both"/>
        <w:rPr>
          <w:rFonts w:ascii="Times New Roman" w:eastAsia="Times New Roman" w:hAnsi="Times New Roman"/>
          <w:sz w:val="28"/>
          <w:szCs w:val="28"/>
          <w:lang w:eastAsia="ru-RU"/>
        </w:rPr>
      </w:pPr>
    </w:p>
    <w:p w:rsidR="00442338" w:rsidRPr="00176651" w:rsidRDefault="00442338" w:rsidP="00B52AF9">
      <w:pPr>
        <w:spacing w:after="0" w:line="240" w:lineRule="auto"/>
        <w:ind w:firstLine="708"/>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Дополнить закон целев</w:t>
      </w:r>
      <w:r w:rsidR="00296558" w:rsidRPr="00176651">
        <w:rPr>
          <w:rFonts w:ascii="Times New Roman" w:eastAsia="Times New Roman" w:hAnsi="Times New Roman"/>
          <w:sz w:val="28"/>
          <w:szCs w:val="28"/>
          <w:lang w:eastAsia="ru-RU"/>
        </w:rPr>
        <w:t xml:space="preserve">ыми </w:t>
      </w:r>
      <w:r w:rsidRPr="00176651">
        <w:rPr>
          <w:rFonts w:ascii="Times New Roman" w:eastAsia="Times New Roman" w:hAnsi="Times New Roman"/>
          <w:sz w:val="28"/>
          <w:szCs w:val="28"/>
          <w:lang w:eastAsia="ru-RU"/>
        </w:rPr>
        <w:t>стать</w:t>
      </w:r>
      <w:r w:rsidR="00296558" w:rsidRPr="00176651">
        <w:rPr>
          <w:rFonts w:ascii="Times New Roman" w:eastAsia="Times New Roman" w:hAnsi="Times New Roman"/>
          <w:sz w:val="28"/>
          <w:szCs w:val="28"/>
          <w:lang w:eastAsia="ru-RU"/>
        </w:rPr>
        <w:t xml:space="preserve">ями </w:t>
      </w:r>
      <w:r w:rsidRPr="00176651">
        <w:rPr>
          <w:rFonts w:ascii="Times New Roman" w:eastAsia="Times New Roman" w:hAnsi="Times New Roman"/>
          <w:sz w:val="28"/>
          <w:szCs w:val="28"/>
          <w:lang w:eastAsia="ru-RU"/>
        </w:rPr>
        <w:t>расходов:</w:t>
      </w:r>
    </w:p>
    <w:p w:rsidR="00296558" w:rsidRPr="00176651" w:rsidRDefault="00296558" w:rsidP="00B52AF9">
      <w:pPr>
        <w:spacing w:after="0" w:line="240" w:lineRule="auto"/>
        <w:ind w:firstLine="708"/>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 xml:space="preserve">КЦСР 3120500000 </w:t>
      </w:r>
      <w:r w:rsidR="001540FD" w:rsidRPr="00176651">
        <w:rPr>
          <w:rFonts w:ascii="Times New Roman" w:eastAsia="Times New Roman" w:hAnsi="Times New Roman"/>
          <w:sz w:val="28"/>
          <w:szCs w:val="28"/>
          <w:lang w:eastAsia="ru-RU"/>
        </w:rPr>
        <w:t>«</w:t>
      </w:r>
      <w:r w:rsidRPr="00176651">
        <w:rPr>
          <w:rFonts w:ascii="Times New Roman" w:eastAsia="Times New Roman" w:hAnsi="Times New Roman"/>
          <w:sz w:val="28"/>
          <w:szCs w:val="28"/>
          <w:lang w:eastAsia="ru-RU"/>
        </w:rPr>
        <w:t>Задача «Создание системы обращения с отходами на территории Тверской области»</w:t>
      </w:r>
      <w:r w:rsidR="001540FD" w:rsidRPr="00176651">
        <w:rPr>
          <w:rFonts w:ascii="Times New Roman" w:eastAsia="Times New Roman" w:hAnsi="Times New Roman"/>
          <w:sz w:val="28"/>
          <w:szCs w:val="28"/>
          <w:lang w:eastAsia="ru-RU"/>
        </w:rPr>
        <w:t>;</w:t>
      </w:r>
    </w:p>
    <w:p w:rsidR="00442338" w:rsidRPr="00176651" w:rsidRDefault="00442338" w:rsidP="00B52AF9">
      <w:pPr>
        <w:spacing w:after="0" w:line="240" w:lineRule="auto"/>
        <w:ind w:firstLine="708"/>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КЦСР 3120510020 «Корректировка территориальной схемы обращения с отходами, актуализация ее электронной модели и определение нормативов накопления твердых коммунальных отходов».</w:t>
      </w:r>
    </w:p>
    <w:p w:rsidR="00442338" w:rsidRPr="00176651" w:rsidRDefault="00442338" w:rsidP="00B52AF9">
      <w:pPr>
        <w:spacing w:after="0" w:line="240" w:lineRule="auto"/>
        <w:ind w:firstLine="708"/>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Внести соответствующие изменения в приложения 10, 11, 12, 13, 14 к закону.</w:t>
      </w:r>
    </w:p>
    <w:p w:rsidR="00ED3F6C" w:rsidRPr="00176651" w:rsidRDefault="00ED3F6C" w:rsidP="00AA7102">
      <w:pPr>
        <w:pStyle w:val="4"/>
        <w:tabs>
          <w:tab w:val="left" w:pos="0"/>
        </w:tabs>
        <w:spacing w:before="0" w:after="0"/>
        <w:ind w:firstLine="709"/>
        <w:jc w:val="center"/>
        <w:rPr>
          <w:rFonts w:ascii="Times New Roman" w:hAnsi="Times New Roman" w:cs="Times New Roman"/>
          <w:color w:val="000000" w:themeColor="text1"/>
        </w:rPr>
      </w:pPr>
      <w:bookmarkStart w:id="41" w:name="_Toc4156454"/>
      <w:r w:rsidRPr="00176651">
        <w:rPr>
          <w:rFonts w:ascii="Times New Roman" w:hAnsi="Times New Roman" w:cs="Times New Roman"/>
          <w:color w:val="000000" w:themeColor="text1"/>
        </w:rPr>
        <w:t>Подраздел 0503 «Благоустройство»</w:t>
      </w:r>
      <w:bookmarkEnd w:id="41"/>
    </w:p>
    <w:p w:rsidR="00442338" w:rsidRPr="00176651" w:rsidRDefault="00442338" w:rsidP="00D91F6E">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Предлагаем увеличить ассигнования по Министерству здравоохранения Тверской области на 2019 год на сумму 710,0 тыс. руб. на реализацию мероприятия 1.007 подпрограммы 5 «Приобретение и поставка детских площадок для быстровозводимых модульных конструкций фельдшерско-акушерских пунктов» государственной программы «Здравоохранение Тверской области» на 2019-2024 годы. Ассигнования увеличиваются для оплаты заключенных в 2018 году государственных контрактов.</w:t>
      </w:r>
    </w:p>
    <w:p w:rsidR="00D91F6E" w:rsidRPr="00176651" w:rsidRDefault="00D91F6E" w:rsidP="00D91F6E">
      <w:pPr>
        <w:spacing w:after="0" w:line="240" w:lineRule="auto"/>
        <w:ind w:firstLine="709"/>
        <w:jc w:val="both"/>
        <w:rPr>
          <w:rFonts w:ascii="Times New Roman" w:eastAsia="Times New Roman" w:hAnsi="Times New Roman"/>
          <w:sz w:val="28"/>
          <w:szCs w:val="28"/>
          <w:lang w:eastAsia="ru-RU"/>
        </w:rPr>
      </w:pPr>
    </w:p>
    <w:p w:rsidR="00442338" w:rsidRPr="00176651" w:rsidRDefault="00442338" w:rsidP="00D91F6E">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Изменения отразить по КБК:</w:t>
      </w:r>
    </w:p>
    <w:p w:rsidR="00442338" w:rsidRPr="00176651" w:rsidRDefault="00442338" w:rsidP="00D91F6E">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ППП 034 РП 0503 КЦСР 565</w:t>
      </w:r>
      <w:r w:rsidRPr="00176651">
        <w:rPr>
          <w:rFonts w:ascii="Times New Roman" w:eastAsia="Times New Roman" w:hAnsi="Times New Roman"/>
          <w:sz w:val="28"/>
          <w:szCs w:val="28"/>
          <w:lang w:val="en-US" w:eastAsia="ru-RU"/>
        </w:rPr>
        <w:t>N</w:t>
      </w:r>
      <w:r w:rsidRPr="00176651">
        <w:rPr>
          <w:rFonts w:ascii="Times New Roman" w:eastAsia="Times New Roman" w:hAnsi="Times New Roman"/>
          <w:sz w:val="28"/>
          <w:szCs w:val="28"/>
          <w:lang w:eastAsia="ru-RU"/>
        </w:rPr>
        <w:t>110070 КВР 200 + 710,0 тыс. руб.</w:t>
      </w:r>
    </w:p>
    <w:p w:rsidR="00442338" w:rsidRPr="00176651" w:rsidRDefault="00442338" w:rsidP="00D91F6E">
      <w:pPr>
        <w:spacing w:after="0" w:line="240" w:lineRule="auto"/>
        <w:ind w:firstLine="709"/>
        <w:contextualSpacing/>
        <w:jc w:val="both"/>
        <w:rPr>
          <w:rFonts w:ascii="Times New Roman" w:hAnsi="Times New Roman"/>
          <w:sz w:val="28"/>
          <w:szCs w:val="28"/>
        </w:rPr>
      </w:pPr>
    </w:p>
    <w:p w:rsidR="00442338" w:rsidRPr="00176651" w:rsidRDefault="00442338" w:rsidP="00D91F6E">
      <w:pPr>
        <w:spacing w:after="0" w:line="240" w:lineRule="auto"/>
        <w:ind w:firstLine="709"/>
        <w:contextualSpacing/>
        <w:jc w:val="both"/>
        <w:rPr>
          <w:rFonts w:ascii="Times New Roman" w:hAnsi="Times New Roman"/>
          <w:sz w:val="28"/>
          <w:szCs w:val="28"/>
        </w:rPr>
      </w:pPr>
      <w:r w:rsidRPr="00176651">
        <w:rPr>
          <w:rFonts w:ascii="Times New Roman" w:hAnsi="Times New Roman"/>
          <w:sz w:val="28"/>
          <w:szCs w:val="28"/>
        </w:rPr>
        <w:t>Дополнить закон новой целевой статьей расходов:</w:t>
      </w:r>
    </w:p>
    <w:p w:rsidR="00442338" w:rsidRPr="00176651" w:rsidRDefault="00442338" w:rsidP="00D91F6E">
      <w:pPr>
        <w:spacing w:after="0" w:line="240" w:lineRule="auto"/>
        <w:ind w:firstLine="709"/>
        <w:jc w:val="both"/>
        <w:rPr>
          <w:rFonts w:ascii="Times New Roman" w:hAnsi="Times New Roman"/>
          <w:sz w:val="28"/>
          <w:szCs w:val="28"/>
        </w:rPr>
      </w:pPr>
      <w:r w:rsidRPr="00176651">
        <w:rPr>
          <w:rFonts w:ascii="Times New Roman" w:hAnsi="Times New Roman"/>
          <w:sz w:val="28"/>
          <w:szCs w:val="28"/>
        </w:rPr>
        <w:t>КЦСР 565</w:t>
      </w:r>
      <w:r w:rsidRPr="00176651">
        <w:rPr>
          <w:rFonts w:ascii="Times New Roman" w:hAnsi="Times New Roman"/>
          <w:sz w:val="28"/>
          <w:szCs w:val="28"/>
          <w:lang w:val="en-US"/>
        </w:rPr>
        <w:t>N</w:t>
      </w:r>
      <w:r w:rsidRPr="00176651">
        <w:rPr>
          <w:rFonts w:ascii="Times New Roman" w:hAnsi="Times New Roman"/>
          <w:sz w:val="28"/>
          <w:szCs w:val="28"/>
        </w:rPr>
        <w:t>110070 «Благоустройство территорий (приобретение детских площадок) для приобретаемых быстровозводимых модульных конструкций фельдшерско-акушерских пунктов».</w:t>
      </w:r>
    </w:p>
    <w:p w:rsidR="00442338" w:rsidRPr="00176651" w:rsidRDefault="00442338" w:rsidP="00D91F6E">
      <w:pPr>
        <w:spacing w:after="0" w:line="240" w:lineRule="auto"/>
        <w:ind w:firstLine="709"/>
        <w:jc w:val="both"/>
        <w:rPr>
          <w:rFonts w:ascii="Times New Roman" w:eastAsia="Times New Roman" w:hAnsi="Times New Roman"/>
          <w:sz w:val="28"/>
          <w:szCs w:val="28"/>
          <w:lang w:eastAsia="ru-RU"/>
        </w:rPr>
      </w:pPr>
    </w:p>
    <w:p w:rsidR="00442338" w:rsidRPr="00176651" w:rsidRDefault="00442338" w:rsidP="00D91F6E">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Внести соответствующие изменения в приложения 10, 11, 12, 13, 14 к закону.</w:t>
      </w:r>
    </w:p>
    <w:p w:rsidR="003C6873" w:rsidRPr="00176651" w:rsidRDefault="003C6873" w:rsidP="00AA7102">
      <w:pPr>
        <w:pStyle w:val="20"/>
        <w:tabs>
          <w:tab w:val="left" w:pos="0"/>
        </w:tabs>
        <w:spacing w:before="0" w:after="0"/>
        <w:ind w:firstLine="709"/>
        <w:jc w:val="center"/>
        <w:rPr>
          <w:rFonts w:ascii="Times New Roman" w:hAnsi="Times New Roman" w:cs="Times New Roman"/>
          <w:i w:val="0"/>
          <w:color w:val="000000" w:themeColor="text1"/>
        </w:rPr>
      </w:pPr>
      <w:bookmarkStart w:id="42" w:name="_Toc4156455"/>
      <w:r w:rsidRPr="00176651">
        <w:rPr>
          <w:rFonts w:ascii="Times New Roman" w:hAnsi="Times New Roman" w:cs="Times New Roman"/>
          <w:i w:val="0"/>
          <w:color w:val="000000" w:themeColor="text1"/>
        </w:rPr>
        <w:t>Раздел 0</w:t>
      </w:r>
      <w:r w:rsidR="006910B3" w:rsidRPr="00176651">
        <w:rPr>
          <w:rFonts w:ascii="Times New Roman" w:hAnsi="Times New Roman" w:cs="Times New Roman"/>
          <w:i w:val="0"/>
          <w:color w:val="000000" w:themeColor="text1"/>
        </w:rPr>
        <w:t>6</w:t>
      </w:r>
      <w:r w:rsidRPr="00176651">
        <w:rPr>
          <w:rFonts w:ascii="Times New Roman" w:hAnsi="Times New Roman" w:cs="Times New Roman"/>
          <w:i w:val="0"/>
          <w:color w:val="000000" w:themeColor="text1"/>
        </w:rPr>
        <w:t xml:space="preserve">00 </w:t>
      </w:r>
      <w:r w:rsidR="00B1639A" w:rsidRPr="00176651">
        <w:rPr>
          <w:rFonts w:ascii="Times New Roman" w:hAnsi="Times New Roman" w:cs="Times New Roman"/>
          <w:i w:val="0"/>
          <w:color w:val="000000" w:themeColor="text1"/>
        </w:rPr>
        <w:t>«</w:t>
      </w:r>
      <w:r w:rsidR="006910B3" w:rsidRPr="00176651">
        <w:rPr>
          <w:rFonts w:ascii="Times New Roman" w:hAnsi="Times New Roman" w:cs="Times New Roman"/>
          <w:i w:val="0"/>
          <w:color w:val="000000" w:themeColor="text1"/>
        </w:rPr>
        <w:t>Охрана окружающей среды</w:t>
      </w:r>
      <w:r w:rsidR="00B1639A" w:rsidRPr="00176651">
        <w:rPr>
          <w:rFonts w:ascii="Times New Roman" w:hAnsi="Times New Roman" w:cs="Times New Roman"/>
          <w:i w:val="0"/>
          <w:color w:val="000000" w:themeColor="text1"/>
        </w:rPr>
        <w:t>»</w:t>
      </w:r>
      <w:bookmarkEnd w:id="37"/>
      <w:bookmarkEnd w:id="38"/>
      <w:bookmarkEnd w:id="42"/>
    </w:p>
    <w:p w:rsidR="006910B3" w:rsidRPr="00176651" w:rsidRDefault="006910B3" w:rsidP="00AA7102">
      <w:pPr>
        <w:pStyle w:val="4"/>
        <w:tabs>
          <w:tab w:val="left" w:pos="0"/>
        </w:tabs>
        <w:spacing w:before="0" w:after="0"/>
        <w:ind w:firstLine="709"/>
        <w:jc w:val="center"/>
        <w:rPr>
          <w:rFonts w:ascii="Times New Roman" w:hAnsi="Times New Roman" w:cs="Times New Roman"/>
          <w:color w:val="000000" w:themeColor="text1"/>
        </w:rPr>
      </w:pPr>
      <w:bookmarkStart w:id="43" w:name="_Toc4156456"/>
      <w:r w:rsidRPr="00176651">
        <w:rPr>
          <w:rFonts w:ascii="Times New Roman" w:hAnsi="Times New Roman" w:cs="Times New Roman"/>
          <w:color w:val="000000" w:themeColor="text1"/>
        </w:rPr>
        <w:t>Подраздел 0603 «Охрана объектов растительного и животного мира и среды их обитания»</w:t>
      </w:r>
      <w:bookmarkEnd w:id="43"/>
    </w:p>
    <w:p w:rsidR="00977887" w:rsidRPr="00176651" w:rsidRDefault="00977887" w:rsidP="00D91F6E">
      <w:pPr>
        <w:spacing w:after="0" w:line="240" w:lineRule="auto"/>
        <w:ind w:firstLine="709"/>
        <w:jc w:val="both"/>
        <w:rPr>
          <w:rFonts w:ascii="Times New Roman" w:hAnsi="Times New Roman"/>
          <w:sz w:val="28"/>
          <w:szCs w:val="28"/>
        </w:rPr>
      </w:pPr>
      <w:r w:rsidRPr="00176651">
        <w:rPr>
          <w:rFonts w:ascii="Times New Roman" w:hAnsi="Times New Roman"/>
          <w:sz w:val="28"/>
          <w:szCs w:val="28"/>
        </w:rPr>
        <w:t xml:space="preserve">Предлагается увеличить в 2019 году Министерству природных ресурсов и экологии Тверской области в рамках государственной программы Тверской области «Управление природными ресурсами и охрана окружающей среды Тверской области» на 2017 - 2022 годы бюджетные ассигнования на финансовое обеспечение деятельности государственного казенного учреждения Тверской области «Государственная инспекция по охране объектов животного мира и </w:t>
      </w:r>
      <w:r w:rsidRPr="00176651">
        <w:rPr>
          <w:rFonts w:ascii="Times New Roman" w:hAnsi="Times New Roman"/>
          <w:sz w:val="28"/>
          <w:szCs w:val="28"/>
        </w:rPr>
        <w:lastRenderedPageBreak/>
        <w:t xml:space="preserve">окружающей среде Тверской области» (далее – Учреждение) в сумме 1 000,0 тыс. руб. </w:t>
      </w:r>
    </w:p>
    <w:p w:rsidR="00977887" w:rsidRPr="00176651" w:rsidRDefault="00977887" w:rsidP="00D91F6E">
      <w:pPr>
        <w:spacing w:after="0" w:line="240" w:lineRule="auto"/>
        <w:ind w:firstLine="709"/>
        <w:jc w:val="both"/>
        <w:rPr>
          <w:rFonts w:ascii="Times New Roman" w:hAnsi="Times New Roman"/>
          <w:sz w:val="28"/>
          <w:szCs w:val="28"/>
        </w:rPr>
      </w:pPr>
      <w:r w:rsidRPr="00176651">
        <w:rPr>
          <w:rFonts w:ascii="Times New Roman" w:hAnsi="Times New Roman"/>
          <w:sz w:val="28"/>
          <w:szCs w:val="28"/>
        </w:rPr>
        <w:t xml:space="preserve">Положением об оплате труда в Учреждении, утвержденным постановлением Правительства Тверской области от 29.12.2017 № 502 – </w:t>
      </w:r>
      <w:proofErr w:type="spellStart"/>
      <w:r w:rsidRPr="00176651">
        <w:rPr>
          <w:rFonts w:ascii="Times New Roman" w:hAnsi="Times New Roman"/>
          <w:sz w:val="28"/>
          <w:szCs w:val="28"/>
        </w:rPr>
        <w:t>пп</w:t>
      </w:r>
      <w:proofErr w:type="spellEnd"/>
      <w:r w:rsidRPr="00176651">
        <w:rPr>
          <w:rFonts w:ascii="Times New Roman" w:hAnsi="Times New Roman"/>
          <w:sz w:val="28"/>
          <w:szCs w:val="28"/>
        </w:rPr>
        <w:t xml:space="preserve"> </w:t>
      </w:r>
      <w:r w:rsidR="00D91F6E" w:rsidRPr="00176651">
        <w:rPr>
          <w:rFonts w:ascii="Times New Roman" w:hAnsi="Times New Roman"/>
          <w:sz w:val="28"/>
          <w:szCs w:val="28"/>
        </w:rPr>
        <w:br/>
      </w:r>
      <w:r w:rsidRPr="00176651">
        <w:rPr>
          <w:rFonts w:ascii="Times New Roman" w:hAnsi="Times New Roman"/>
          <w:sz w:val="28"/>
          <w:szCs w:val="28"/>
        </w:rPr>
        <w:t xml:space="preserve">(с учетом изменений от 25.01.2019 № 17 – </w:t>
      </w:r>
      <w:proofErr w:type="spellStart"/>
      <w:r w:rsidRPr="00176651">
        <w:rPr>
          <w:rFonts w:ascii="Times New Roman" w:hAnsi="Times New Roman"/>
          <w:sz w:val="28"/>
          <w:szCs w:val="28"/>
        </w:rPr>
        <w:t>пп</w:t>
      </w:r>
      <w:proofErr w:type="spellEnd"/>
      <w:r w:rsidRPr="00176651">
        <w:rPr>
          <w:rFonts w:ascii="Times New Roman" w:hAnsi="Times New Roman"/>
          <w:sz w:val="28"/>
          <w:szCs w:val="28"/>
        </w:rPr>
        <w:t xml:space="preserve">) предусмотрена стимулирующая выплата по итогам оказания платных услуг в объеме не более 50% от фактически поступивших доходов от оказания платных услуг в областной бюджет Тверской области за истекший квартал текущего финансового года размер которой, в годовом фонде оплаты труда работников Учреждения составляет 2,5 должностного оклада (оклада). </w:t>
      </w:r>
    </w:p>
    <w:p w:rsidR="00977887" w:rsidRPr="00176651" w:rsidRDefault="00977887" w:rsidP="00D91F6E">
      <w:pPr>
        <w:spacing w:after="0" w:line="240" w:lineRule="auto"/>
        <w:ind w:firstLine="709"/>
        <w:jc w:val="both"/>
        <w:rPr>
          <w:rFonts w:ascii="Times New Roman" w:hAnsi="Times New Roman"/>
          <w:sz w:val="28"/>
          <w:szCs w:val="28"/>
        </w:rPr>
      </w:pPr>
      <w:r w:rsidRPr="00176651">
        <w:rPr>
          <w:rFonts w:ascii="Times New Roman" w:hAnsi="Times New Roman"/>
          <w:sz w:val="28"/>
          <w:szCs w:val="28"/>
        </w:rPr>
        <w:t xml:space="preserve">Платные услуги Учреждением оказываются с 2018 года. </w:t>
      </w:r>
    </w:p>
    <w:p w:rsidR="00977887" w:rsidRPr="00176651" w:rsidRDefault="00977887" w:rsidP="00D91F6E">
      <w:pPr>
        <w:spacing w:after="0" w:line="240" w:lineRule="auto"/>
        <w:ind w:firstLine="709"/>
        <w:jc w:val="both"/>
        <w:rPr>
          <w:rFonts w:ascii="Times New Roman" w:hAnsi="Times New Roman"/>
          <w:sz w:val="28"/>
          <w:szCs w:val="28"/>
        </w:rPr>
      </w:pPr>
      <w:r w:rsidRPr="00176651">
        <w:rPr>
          <w:rFonts w:ascii="Times New Roman" w:hAnsi="Times New Roman"/>
          <w:sz w:val="28"/>
          <w:szCs w:val="28"/>
        </w:rPr>
        <w:t>В 2018 году планировалось поступление в доходную часть областного бюджета Тверской области средств от оказания платных услуг в сумме 1</w:t>
      </w:r>
      <w:r w:rsidR="00D91F6E" w:rsidRPr="00176651">
        <w:rPr>
          <w:rFonts w:ascii="Times New Roman" w:hAnsi="Times New Roman"/>
          <w:sz w:val="28"/>
          <w:szCs w:val="28"/>
        </w:rPr>
        <w:t> </w:t>
      </w:r>
      <w:r w:rsidRPr="00176651">
        <w:rPr>
          <w:rFonts w:ascii="Times New Roman" w:hAnsi="Times New Roman"/>
          <w:sz w:val="28"/>
          <w:szCs w:val="28"/>
        </w:rPr>
        <w:t>000,0</w:t>
      </w:r>
      <w:r w:rsidR="00D91F6E" w:rsidRPr="00176651">
        <w:rPr>
          <w:rFonts w:ascii="Times New Roman" w:hAnsi="Times New Roman"/>
          <w:sz w:val="28"/>
          <w:szCs w:val="28"/>
        </w:rPr>
        <w:t> </w:t>
      </w:r>
      <w:r w:rsidRPr="00176651">
        <w:rPr>
          <w:rFonts w:ascii="Times New Roman" w:hAnsi="Times New Roman"/>
          <w:sz w:val="28"/>
          <w:szCs w:val="28"/>
        </w:rPr>
        <w:t xml:space="preserve">тыс. руб. По состоянию на 01.01.2019 фактически поступило в доход областного бюджета Тверской области средств от вышеуказанной деятельности в сумме 983,2 тыс. руб., что составляет 98,3% от плана. </w:t>
      </w:r>
    </w:p>
    <w:p w:rsidR="00977887" w:rsidRPr="00176651" w:rsidRDefault="00977887" w:rsidP="00D91F6E">
      <w:pPr>
        <w:spacing w:after="0" w:line="240" w:lineRule="auto"/>
        <w:ind w:firstLine="709"/>
        <w:jc w:val="both"/>
        <w:rPr>
          <w:rFonts w:ascii="Times New Roman" w:hAnsi="Times New Roman"/>
          <w:sz w:val="28"/>
          <w:szCs w:val="28"/>
        </w:rPr>
      </w:pPr>
      <w:r w:rsidRPr="00176651">
        <w:rPr>
          <w:rFonts w:ascii="Times New Roman" w:hAnsi="Times New Roman"/>
          <w:sz w:val="28"/>
          <w:szCs w:val="28"/>
        </w:rPr>
        <w:t>На 2019 год Министерством природных ресурсов и экологии Тверской области представлен расчет поступления доходов в областной бюджет Тверской области от оказания Учреждением платных услуг на сумму 2</w:t>
      </w:r>
      <w:r w:rsidR="00D91F6E" w:rsidRPr="00176651">
        <w:rPr>
          <w:rFonts w:ascii="Times New Roman" w:hAnsi="Times New Roman"/>
          <w:sz w:val="28"/>
          <w:szCs w:val="28"/>
        </w:rPr>
        <w:t> </w:t>
      </w:r>
      <w:r w:rsidRPr="00176651">
        <w:rPr>
          <w:rFonts w:ascii="Times New Roman" w:hAnsi="Times New Roman"/>
          <w:sz w:val="28"/>
          <w:szCs w:val="28"/>
        </w:rPr>
        <w:t>000,0</w:t>
      </w:r>
      <w:r w:rsidR="00D91F6E" w:rsidRPr="00176651">
        <w:rPr>
          <w:rFonts w:ascii="Times New Roman" w:hAnsi="Times New Roman"/>
          <w:sz w:val="28"/>
          <w:szCs w:val="28"/>
        </w:rPr>
        <w:t> </w:t>
      </w:r>
      <w:r w:rsidRPr="00176651">
        <w:rPr>
          <w:rFonts w:ascii="Times New Roman" w:hAnsi="Times New Roman"/>
          <w:sz w:val="28"/>
          <w:szCs w:val="28"/>
        </w:rPr>
        <w:t xml:space="preserve">тыс. руб. по следующим видам деятельности: </w:t>
      </w:r>
    </w:p>
    <w:p w:rsidR="00977887" w:rsidRPr="00176651" w:rsidRDefault="00977887" w:rsidP="00D91F6E">
      <w:pPr>
        <w:spacing w:after="0" w:line="240" w:lineRule="auto"/>
        <w:ind w:firstLine="709"/>
        <w:jc w:val="both"/>
        <w:rPr>
          <w:rFonts w:ascii="Times New Roman" w:hAnsi="Times New Roman"/>
          <w:sz w:val="28"/>
          <w:szCs w:val="28"/>
        </w:rPr>
      </w:pPr>
      <w:r w:rsidRPr="00176651">
        <w:rPr>
          <w:rFonts w:ascii="Times New Roman" w:hAnsi="Times New Roman"/>
          <w:sz w:val="28"/>
          <w:szCs w:val="28"/>
        </w:rPr>
        <w:t>разработка проектов в области охраны окружающей среды – 600,0</w:t>
      </w:r>
      <w:r w:rsidR="00D91F6E" w:rsidRPr="00176651">
        <w:rPr>
          <w:rFonts w:ascii="Times New Roman" w:hAnsi="Times New Roman"/>
          <w:sz w:val="28"/>
          <w:szCs w:val="28"/>
        </w:rPr>
        <w:t> тыс. </w:t>
      </w:r>
      <w:r w:rsidRPr="00176651">
        <w:rPr>
          <w:rFonts w:ascii="Times New Roman" w:hAnsi="Times New Roman"/>
          <w:sz w:val="28"/>
          <w:szCs w:val="28"/>
        </w:rPr>
        <w:t xml:space="preserve">руб. (120 шт. по 5,0 тыс. руб.), </w:t>
      </w:r>
    </w:p>
    <w:p w:rsidR="00977887" w:rsidRPr="00176651" w:rsidRDefault="00977887" w:rsidP="00D91F6E">
      <w:pPr>
        <w:spacing w:after="0" w:line="240" w:lineRule="auto"/>
        <w:ind w:firstLine="709"/>
        <w:jc w:val="both"/>
        <w:rPr>
          <w:rFonts w:ascii="Times New Roman" w:hAnsi="Times New Roman"/>
          <w:sz w:val="28"/>
          <w:szCs w:val="28"/>
        </w:rPr>
      </w:pPr>
      <w:r w:rsidRPr="00176651">
        <w:rPr>
          <w:rFonts w:ascii="Times New Roman" w:hAnsi="Times New Roman"/>
          <w:sz w:val="28"/>
          <w:szCs w:val="28"/>
        </w:rPr>
        <w:t>разработка проектов в области водопользования – 200,0</w:t>
      </w:r>
      <w:r w:rsidR="00D91F6E" w:rsidRPr="00176651">
        <w:rPr>
          <w:rFonts w:ascii="Times New Roman" w:hAnsi="Times New Roman"/>
          <w:sz w:val="28"/>
          <w:szCs w:val="28"/>
        </w:rPr>
        <w:t> </w:t>
      </w:r>
      <w:r w:rsidRPr="00176651">
        <w:rPr>
          <w:rFonts w:ascii="Times New Roman" w:hAnsi="Times New Roman"/>
          <w:sz w:val="28"/>
          <w:szCs w:val="28"/>
        </w:rPr>
        <w:t>тыс. руб. (8</w:t>
      </w:r>
      <w:r w:rsidR="00D91F6E" w:rsidRPr="00176651">
        <w:rPr>
          <w:rFonts w:ascii="Times New Roman" w:hAnsi="Times New Roman"/>
          <w:sz w:val="28"/>
          <w:szCs w:val="28"/>
        </w:rPr>
        <w:t> </w:t>
      </w:r>
      <w:r w:rsidRPr="00176651">
        <w:rPr>
          <w:rFonts w:ascii="Times New Roman" w:hAnsi="Times New Roman"/>
          <w:sz w:val="28"/>
          <w:szCs w:val="28"/>
        </w:rPr>
        <w:t>шт.</w:t>
      </w:r>
      <w:r w:rsidR="00D91F6E" w:rsidRPr="00176651">
        <w:rPr>
          <w:rFonts w:ascii="Times New Roman" w:hAnsi="Times New Roman"/>
          <w:sz w:val="28"/>
          <w:szCs w:val="28"/>
        </w:rPr>
        <w:t> </w:t>
      </w:r>
      <w:r w:rsidRPr="00176651">
        <w:rPr>
          <w:rFonts w:ascii="Times New Roman" w:hAnsi="Times New Roman"/>
          <w:sz w:val="28"/>
          <w:szCs w:val="28"/>
        </w:rPr>
        <w:t>по 25,0 тыс. руб.),</w:t>
      </w:r>
    </w:p>
    <w:p w:rsidR="00977887" w:rsidRPr="00176651" w:rsidRDefault="00977887" w:rsidP="00D91F6E">
      <w:pPr>
        <w:spacing w:after="0" w:line="240" w:lineRule="auto"/>
        <w:ind w:firstLine="709"/>
        <w:jc w:val="both"/>
        <w:rPr>
          <w:rFonts w:ascii="Times New Roman" w:hAnsi="Times New Roman"/>
          <w:sz w:val="28"/>
          <w:szCs w:val="28"/>
        </w:rPr>
      </w:pPr>
      <w:r w:rsidRPr="00176651">
        <w:rPr>
          <w:rFonts w:ascii="Times New Roman" w:hAnsi="Times New Roman"/>
          <w:sz w:val="28"/>
          <w:szCs w:val="28"/>
        </w:rPr>
        <w:t>разработка проектов в области недропользования – 400,0</w:t>
      </w:r>
      <w:r w:rsidR="00D91F6E" w:rsidRPr="00176651">
        <w:rPr>
          <w:rFonts w:ascii="Times New Roman" w:hAnsi="Times New Roman"/>
          <w:sz w:val="28"/>
          <w:szCs w:val="28"/>
        </w:rPr>
        <w:t> </w:t>
      </w:r>
      <w:r w:rsidRPr="00176651">
        <w:rPr>
          <w:rFonts w:ascii="Times New Roman" w:hAnsi="Times New Roman"/>
          <w:sz w:val="28"/>
          <w:szCs w:val="28"/>
        </w:rPr>
        <w:t>тыс. руб. (20</w:t>
      </w:r>
      <w:r w:rsidR="00D91F6E" w:rsidRPr="00176651">
        <w:rPr>
          <w:rFonts w:ascii="Times New Roman" w:hAnsi="Times New Roman"/>
          <w:sz w:val="28"/>
          <w:szCs w:val="28"/>
        </w:rPr>
        <w:t> </w:t>
      </w:r>
      <w:r w:rsidRPr="00176651">
        <w:rPr>
          <w:rFonts w:ascii="Times New Roman" w:hAnsi="Times New Roman"/>
          <w:sz w:val="28"/>
          <w:szCs w:val="28"/>
        </w:rPr>
        <w:t>шт. по 20,0 тыс. руб.),</w:t>
      </w:r>
    </w:p>
    <w:p w:rsidR="00977887" w:rsidRPr="00176651" w:rsidRDefault="00977887" w:rsidP="00D91F6E">
      <w:pPr>
        <w:spacing w:after="0" w:line="240" w:lineRule="auto"/>
        <w:ind w:firstLine="709"/>
        <w:jc w:val="both"/>
        <w:rPr>
          <w:rFonts w:ascii="Times New Roman" w:hAnsi="Times New Roman"/>
          <w:sz w:val="28"/>
          <w:szCs w:val="28"/>
        </w:rPr>
      </w:pPr>
      <w:r w:rsidRPr="00176651">
        <w:rPr>
          <w:rFonts w:ascii="Times New Roman" w:hAnsi="Times New Roman"/>
          <w:sz w:val="28"/>
          <w:szCs w:val="28"/>
        </w:rPr>
        <w:t xml:space="preserve">разработка проектов в области </w:t>
      </w:r>
      <w:proofErr w:type="spellStart"/>
      <w:r w:rsidRPr="00176651">
        <w:rPr>
          <w:rFonts w:ascii="Times New Roman" w:hAnsi="Times New Roman"/>
          <w:sz w:val="28"/>
          <w:szCs w:val="28"/>
        </w:rPr>
        <w:t>охотопользования</w:t>
      </w:r>
      <w:proofErr w:type="spellEnd"/>
      <w:r w:rsidRPr="00176651">
        <w:rPr>
          <w:rFonts w:ascii="Times New Roman" w:hAnsi="Times New Roman"/>
          <w:sz w:val="28"/>
          <w:szCs w:val="28"/>
        </w:rPr>
        <w:t xml:space="preserve"> – 800,0 тыс. руб. (16</w:t>
      </w:r>
      <w:r w:rsidR="00D91F6E" w:rsidRPr="00176651">
        <w:rPr>
          <w:rFonts w:ascii="Times New Roman" w:hAnsi="Times New Roman"/>
          <w:sz w:val="28"/>
          <w:szCs w:val="28"/>
        </w:rPr>
        <w:t> </w:t>
      </w:r>
      <w:r w:rsidRPr="00176651">
        <w:rPr>
          <w:rFonts w:ascii="Times New Roman" w:hAnsi="Times New Roman"/>
          <w:sz w:val="28"/>
          <w:szCs w:val="28"/>
        </w:rPr>
        <w:t xml:space="preserve">шт. по 50,0 тыс. руб.). </w:t>
      </w:r>
    </w:p>
    <w:p w:rsidR="00977887" w:rsidRPr="00176651" w:rsidRDefault="00977887" w:rsidP="00D91F6E">
      <w:pPr>
        <w:spacing w:after="0" w:line="240" w:lineRule="auto"/>
        <w:ind w:firstLine="709"/>
        <w:jc w:val="both"/>
        <w:rPr>
          <w:rFonts w:ascii="Times New Roman" w:hAnsi="Times New Roman"/>
          <w:sz w:val="28"/>
          <w:szCs w:val="28"/>
        </w:rPr>
      </w:pPr>
    </w:p>
    <w:p w:rsidR="00977887" w:rsidRPr="00176651" w:rsidRDefault="00D91F6E" w:rsidP="00D91F6E">
      <w:pPr>
        <w:spacing w:after="0" w:line="240" w:lineRule="auto"/>
        <w:ind w:firstLine="709"/>
        <w:jc w:val="both"/>
        <w:rPr>
          <w:rFonts w:ascii="Times New Roman" w:hAnsi="Times New Roman"/>
          <w:sz w:val="28"/>
          <w:szCs w:val="28"/>
        </w:rPr>
      </w:pPr>
      <w:r w:rsidRPr="00176651">
        <w:rPr>
          <w:rFonts w:ascii="Times New Roman" w:hAnsi="Times New Roman"/>
          <w:sz w:val="28"/>
          <w:szCs w:val="28"/>
        </w:rPr>
        <w:t>И</w:t>
      </w:r>
      <w:r w:rsidR="00977887" w:rsidRPr="00176651">
        <w:rPr>
          <w:rFonts w:ascii="Times New Roman" w:hAnsi="Times New Roman"/>
          <w:sz w:val="28"/>
          <w:szCs w:val="28"/>
        </w:rPr>
        <w:t>зменения отразить по КБК:</w:t>
      </w:r>
    </w:p>
    <w:p w:rsidR="00977887" w:rsidRPr="00176651" w:rsidRDefault="00977887" w:rsidP="00D91F6E">
      <w:pPr>
        <w:spacing w:after="0" w:line="240" w:lineRule="auto"/>
        <w:ind w:firstLine="709"/>
        <w:jc w:val="both"/>
        <w:rPr>
          <w:rFonts w:ascii="Times New Roman" w:hAnsi="Times New Roman"/>
          <w:sz w:val="28"/>
          <w:szCs w:val="28"/>
        </w:rPr>
      </w:pPr>
      <w:r w:rsidRPr="00176651">
        <w:rPr>
          <w:rFonts w:ascii="Times New Roman" w:hAnsi="Times New Roman"/>
          <w:sz w:val="28"/>
          <w:szCs w:val="28"/>
        </w:rPr>
        <w:t>ППП 327 РП 0603 КЦСР 4430110010 КВР 100</w:t>
      </w:r>
      <w:r w:rsidRPr="00176651">
        <w:rPr>
          <w:rFonts w:ascii="Times New Roman" w:hAnsi="Times New Roman"/>
          <w:sz w:val="28"/>
          <w:szCs w:val="28"/>
        </w:rPr>
        <w:tab/>
      </w:r>
      <w:r w:rsidRPr="00176651">
        <w:rPr>
          <w:rFonts w:ascii="Times New Roman" w:hAnsi="Times New Roman"/>
          <w:sz w:val="28"/>
          <w:szCs w:val="28"/>
        </w:rPr>
        <w:tab/>
        <w:t>+ 1 000,0 тыс. руб.</w:t>
      </w:r>
    </w:p>
    <w:p w:rsidR="00977887" w:rsidRPr="00176651" w:rsidRDefault="00977887" w:rsidP="00D91F6E">
      <w:pPr>
        <w:spacing w:after="0" w:line="240" w:lineRule="auto"/>
        <w:ind w:firstLine="709"/>
        <w:jc w:val="both"/>
        <w:rPr>
          <w:rFonts w:ascii="Times New Roman" w:hAnsi="Times New Roman"/>
          <w:sz w:val="28"/>
          <w:szCs w:val="28"/>
        </w:rPr>
      </w:pPr>
      <w:r w:rsidRPr="00176651">
        <w:rPr>
          <w:rFonts w:ascii="Times New Roman" w:hAnsi="Times New Roman"/>
          <w:sz w:val="28"/>
          <w:szCs w:val="28"/>
        </w:rPr>
        <w:t>Внести соответствующие изменения в приложения 10,</w:t>
      </w:r>
      <w:r w:rsidR="00D91F6E" w:rsidRPr="00176651">
        <w:rPr>
          <w:rFonts w:ascii="Times New Roman" w:hAnsi="Times New Roman"/>
          <w:sz w:val="28"/>
          <w:szCs w:val="28"/>
        </w:rPr>
        <w:t xml:space="preserve"> </w:t>
      </w:r>
      <w:r w:rsidRPr="00176651">
        <w:rPr>
          <w:rFonts w:ascii="Times New Roman" w:hAnsi="Times New Roman"/>
          <w:sz w:val="28"/>
          <w:szCs w:val="28"/>
        </w:rPr>
        <w:t>11,</w:t>
      </w:r>
      <w:r w:rsidR="00D91F6E" w:rsidRPr="00176651">
        <w:rPr>
          <w:rFonts w:ascii="Times New Roman" w:hAnsi="Times New Roman"/>
          <w:sz w:val="28"/>
          <w:szCs w:val="28"/>
        </w:rPr>
        <w:t xml:space="preserve"> </w:t>
      </w:r>
      <w:r w:rsidRPr="00176651">
        <w:rPr>
          <w:rFonts w:ascii="Times New Roman" w:hAnsi="Times New Roman"/>
          <w:sz w:val="28"/>
          <w:szCs w:val="28"/>
        </w:rPr>
        <w:t>12,</w:t>
      </w:r>
      <w:r w:rsidR="00D91F6E" w:rsidRPr="00176651">
        <w:rPr>
          <w:rFonts w:ascii="Times New Roman" w:hAnsi="Times New Roman"/>
          <w:sz w:val="28"/>
          <w:szCs w:val="28"/>
        </w:rPr>
        <w:t xml:space="preserve"> </w:t>
      </w:r>
      <w:r w:rsidRPr="00176651">
        <w:rPr>
          <w:rFonts w:ascii="Times New Roman" w:hAnsi="Times New Roman"/>
          <w:sz w:val="28"/>
          <w:szCs w:val="28"/>
        </w:rPr>
        <w:t>13,</w:t>
      </w:r>
      <w:r w:rsidR="00D91F6E" w:rsidRPr="00176651">
        <w:rPr>
          <w:rFonts w:ascii="Times New Roman" w:hAnsi="Times New Roman"/>
          <w:sz w:val="28"/>
          <w:szCs w:val="28"/>
        </w:rPr>
        <w:t xml:space="preserve"> </w:t>
      </w:r>
      <w:r w:rsidRPr="00176651">
        <w:rPr>
          <w:rFonts w:ascii="Times New Roman" w:hAnsi="Times New Roman"/>
          <w:sz w:val="28"/>
          <w:szCs w:val="28"/>
        </w:rPr>
        <w:t xml:space="preserve">14 к </w:t>
      </w:r>
      <w:r w:rsidR="00D91F6E" w:rsidRPr="00176651">
        <w:rPr>
          <w:rFonts w:ascii="Times New Roman" w:hAnsi="Times New Roman"/>
          <w:sz w:val="28"/>
          <w:szCs w:val="28"/>
        </w:rPr>
        <w:t>з</w:t>
      </w:r>
      <w:r w:rsidRPr="00176651">
        <w:rPr>
          <w:rFonts w:ascii="Times New Roman" w:hAnsi="Times New Roman"/>
          <w:sz w:val="28"/>
          <w:szCs w:val="28"/>
        </w:rPr>
        <w:t>акону.</w:t>
      </w:r>
    </w:p>
    <w:p w:rsidR="007C64F0" w:rsidRPr="00176651" w:rsidRDefault="007C64F0" w:rsidP="003C18C5">
      <w:pPr>
        <w:spacing w:after="0" w:line="240" w:lineRule="auto"/>
        <w:ind w:firstLine="851"/>
        <w:jc w:val="both"/>
        <w:rPr>
          <w:rFonts w:ascii="Times New Roman" w:hAnsi="Times New Roman"/>
          <w:sz w:val="28"/>
          <w:szCs w:val="28"/>
        </w:rPr>
      </w:pPr>
    </w:p>
    <w:p w:rsidR="005D031A" w:rsidRPr="00176651" w:rsidRDefault="005D031A" w:rsidP="00D91F6E">
      <w:pPr>
        <w:keepNext/>
        <w:tabs>
          <w:tab w:val="left" w:pos="0"/>
        </w:tabs>
        <w:spacing w:after="0"/>
        <w:ind w:hanging="142"/>
        <w:jc w:val="center"/>
        <w:outlineLvl w:val="3"/>
        <w:rPr>
          <w:rFonts w:ascii="Times New Roman" w:eastAsia="Times New Roman" w:hAnsi="Times New Roman"/>
          <w:b/>
          <w:bCs/>
          <w:iCs/>
          <w:sz w:val="28"/>
          <w:szCs w:val="28"/>
          <w:lang w:eastAsia="ru-RU"/>
        </w:rPr>
      </w:pPr>
      <w:bookmarkStart w:id="44" w:name="_Toc4156457"/>
      <w:r w:rsidRPr="00176651">
        <w:rPr>
          <w:rFonts w:ascii="Times New Roman" w:eastAsia="Times New Roman" w:hAnsi="Times New Roman"/>
          <w:b/>
          <w:bCs/>
          <w:iCs/>
          <w:sz w:val="28"/>
          <w:szCs w:val="28"/>
          <w:lang w:eastAsia="ru-RU"/>
        </w:rPr>
        <w:t>Подраздел 0605 «Другие вопросы в области охраны окружающей среды»</w:t>
      </w:r>
      <w:bookmarkEnd w:id="44"/>
    </w:p>
    <w:p w:rsidR="00977887" w:rsidRPr="00176651" w:rsidRDefault="007C64F0" w:rsidP="00D91F6E">
      <w:pPr>
        <w:spacing w:after="0" w:line="240" w:lineRule="auto"/>
        <w:ind w:firstLine="709"/>
        <w:jc w:val="both"/>
        <w:rPr>
          <w:rFonts w:ascii="Times New Roman" w:hAnsi="Times New Roman"/>
          <w:sz w:val="28"/>
          <w:szCs w:val="28"/>
        </w:rPr>
      </w:pPr>
      <w:bookmarkStart w:id="45" w:name="_Toc390847278"/>
      <w:bookmarkStart w:id="46" w:name="_Toc486588561"/>
      <w:bookmarkStart w:id="47" w:name="_Toc506376873"/>
      <w:r w:rsidRPr="00176651">
        <w:rPr>
          <w:rFonts w:ascii="Times New Roman" w:hAnsi="Times New Roman"/>
          <w:sz w:val="28"/>
          <w:szCs w:val="28"/>
        </w:rPr>
        <w:t xml:space="preserve">1. </w:t>
      </w:r>
      <w:r w:rsidR="00977887" w:rsidRPr="00176651">
        <w:rPr>
          <w:rFonts w:ascii="Times New Roman" w:hAnsi="Times New Roman"/>
          <w:sz w:val="28"/>
          <w:szCs w:val="28"/>
        </w:rPr>
        <w:t>Предлагается увеличить в 2019 году Министерству природных ресурсов и экологии Тверской области в рамках государственной программы Тверской области «Управление природными ресурсами и охрана окружающей среды Тверской области» на 2017 – 2022 годы бюджетные ассигнования в сумме 16 800,0 тыс. руб. на разработку проектно-сметной документации ликвидации объектов накопленного вреда окружающей среде – на ликвидацию свалки на 13</w:t>
      </w:r>
      <w:r w:rsidR="000513F3">
        <w:rPr>
          <w:rFonts w:ascii="Times New Roman" w:hAnsi="Times New Roman"/>
          <w:sz w:val="28"/>
          <w:szCs w:val="28"/>
        </w:rPr>
        <w:t> </w:t>
      </w:r>
      <w:r w:rsidR="00977887" w:rsidRPr="00176651">
        <w:rPr>
          <w:rFonts w:ascii="Times New Roman" w:hAnsi="Times New Roman"/>
          <w:sz w:val="28"/>
          <w:szCs w:val="28"/>
        </w:rPr>
        <w:t xml:space="preserve">км </w:t>
      </w:r>
      <w:proofErr w:type="spellStart"/>
      <w:r w:rsidR="00977887" w:rsidRPr="00176651">
        <w:rPr>
          <w:rFonts w:ascii="Times New Roman" w:hAnsi="Times New Roman"/>
          <w:sz w:val="28"/>
          <w:szCs w:val="28"/>
        </w:rPr>
        <w:t>Бежецкого</w:t>
      </w:r>
      <w:proofErr w:type="spellEnd"/>
      <w:r w:rsidR="00977887" w:rsidRPr="00176651">
        <w:rPr>
          <w:rFonts w:ascii="Times New Roman" w:hAnsi="Times New Roman"/>
          <w:sz w:val="28"/>
          <w:szCs w:val="28"/>
        </w:rPr>
        <w:t xml:space="preserve"> шоссе Калининского района.</w:t>
      </w:r>
    </w:p>
    <w:p w:rsidR="00977887" w:rsidRPr="00176651" w:rsidRDefault="00977887" w:rsidP="00D91F6E">
      <w:pPr>
        <w:spacing w:after="0" w:line="240" w:lineRule="auto"/>
        <w:ind w:firstLine="709"/>
        <w:jc w:val="both"/>
        <w:rPr>
          <w:rFonts w:ascii="Times New Roman" w:hAnsi="Times New Roman"/>
          <w:sz w:val="28"/>
          <w:szCs w:val="28"/>
        </w:rPr>
      </w:pPr>
      <w:r w:rsidRPr="00176651">
        <w:rPr>
          <w:rFonts w:ascii="Times New Roman" w:hAnsi="Times New Roman"/>
          <w:sz w:val="28"/>
          <w:szCs w:val="28"/>
        </w:rPr>
        <w:lastRenderedPageBreak/>
        <w:t>На основании приказа руководителя МУП «</w:t>
      </w:r>
      <w:proofErr w:type="spellStart"/>
      <w:r w:rsidRPr="00176651">
        <w:rPr>
          <w:rFonts w:ascii="Times New Roman" w:hAnsi="Times New Roman"/>
          <w:sz w:val="28"/>
          <w:szCs w:val="28"/>
        </w:rPr>
        <w:t>Тверьспецавтохозяйство</w:t>
      </w:r>
      <w:proofErr w:type="spellEnd"/>
      <w:r w:rsidRPr="00176651">
        <w:rPr>
          <w:rFonts w:ascii="Times New Roman" w:hAnsi="Times New Roman"/>
          <w:sz w:val="28"/>
          <w:szCs w:val="28"/>
        </w:rPr>
        <w:t>» от 17.09.2015 № 81 с 26.09.2015 года эксплуатация свалки на Бежецком шоссе прекращена, размещение отходов на данной свалке не осуществляется.</w:t>
      </w:r>
    </w:p>
    <w:p w:rsidR="00977887" w:rsidRPr="00176651" w:rsidRDefault="00977887" w:rsidP="00D91F6E">
      <w:pPr>
        <w:spacing w:after="0" w:line="240" w:lineRule="auto"/>
        <w:ind w:firstLine="709"/>
        <w:jc w:val="both"/>
        <w:rPr>
          <w:rFonts w:ascii="Times New Roman" w:hAnsi="Times New Roman"/>
          <w:sz w:val="28"/>
          <w:szCs w:val="28"/>
        </w:rPr>
      </w:pPr>
      <w:r w:rsidRPr="00176651">
        <w:rPr>
          <w:rFonts w:ascii="Times New Roman" w:hAnsi="Times New Roman"/>
          <w:sz w:val="28"/>
          <w:szCs w:val="28"/>
        </w:rPr>
        <w:t>Бюджетные ассигнования предусматриваются с целью участия Тверской области в национальном проекте «Экология» и получения субсидий из федерального бюджета в рамках государственной программы РФ «Охрана окружающей среды» на 2012 – 2020 годы утвержденной Постановлением Правительства РФ от 15.04.2014   № 326 на поддержку региональных проектов в области обращения с отходами и ликвидации накопленного вреда окружающей среде (</w:t>
      </w:r>
      <w:r w:rsidRPr="00176651">
        <w:rPr>
          <w:rFonts w:ascii="Times New Roman" w:eastAsiaTheme="minorHAnsi" w:hAnsi="Times New Roman"/>
          <w:sz w:val="28"/>
          <w:szCs w:val="28"/>
        </w:rPr>
        <w:t>ликвидация свалок в границах городов и наиболее опасных объектов накопленного экологического вреда окружающей среде</w:t>
      </w:r>
      <w:r w:rsidRPr="00176651">
        <w:rPr>
          <w:rFonts w:ascii="Times New Roman" w:hAnsi="Times New Roman"/>
          <w:sz w:val="28"/>
          <w:szCs w:val="28"/>
        </w:rPr>
        <w:t xml:space="preserve">). Субсидии из федерального бюджета на разработку </w:t>
      </w:r>
      <w:proofErr w:type="spellStart"/>
      <w:r w:rsidRPr="00176651">
        <w:rPr>
          <w:rFonts w:ascii="Times New Roman" w:hAnsi="Times New Roman"/>
          <w:sz w:val="28"/>
          <w:szCs w:val="28"/>
        </w:rPr>
        <w:t>проектно</w:t>
      </w:r>
      <w:proofErr w:type="spellEnd"/>
      <w:r w:rsidRPr="00176651">
        <w:rPr>
          <w:rFonts w:ascii="Times New Roman" w:hAnsi="Times New Roman"/>
          <w:sz w:val="28"/>
          <w:szCs w:val="28"/>
        </w:rPr>
        <w:t xml:space="preserve"> – сметной документации в рамках данного направления не предоставляются.</w:t>
      </w:r>
    </w:p>
    <w:p w:rsidR="00D91F6E" w:rsidRPr="00176651" w:rsidRDefault="00977887" w:rsidP="00D91F6E">
      <w:pPr>
        <w:spacing w:after="0" w:line="247" w:lineRule="auto"/>
        <w:ind w:firstLine="709"/>
        <w:jc w:val="both"/>
        <w:rPr>
          <w:rFonts w:ascii="Times New Roman" w:hAnsi="Times New Roman"/>
          <w:sz w:val="28"/>
          <w:szCs w:val="28"/>
        </w:rPr>
      </w:pPr>
      <w:r w:rsidRPr="00176651">
        <w:rPr>
          <w:rFonts w:ascii="Times New Roman" w:hAnsi="Times New Roman"/>
          <w:sz w:val="28"/>
          <w:szCs w:val="28"/>
        </w:rPr>
        <w:t>Расчет Министерством природных ресурсов и экологии Тверской области составлен, исходя из минимальной стоимости выполнения работ, определенной на основе 3 коммерческих предложений (ООО «Террикон», ООО «Стратегия ЭКО», ООО «</w:t>
      </w:r>
      <w:proofErr w:type="spellStart"/>
      <w:r w:rsidRPr="00176651">
        <w:rPr>
          <w:rFonts w:ascii="Times New Roman" w:hAnsi="Times New Roman"/>
          <w:sz w:val="28"/>
          <w:szCs w:val="28"/>
        </w:rPr>
        <w:t>ПромСтройИнжиниринг</w:t>
      </w:r>
      <w:proofErr w:type="spellEnd"/>
      <w:r w:rsidRPr="00176651">
        <w:rPr>
          <w:rFonts w:ascii="Times New Roman" w:hAnsi="Times New Roman"/>
          <w:sz w:val="28"/>
          <w:szCs w:val="28"/>
        </w:rPr>
        <w:t xml:space="preserve">») </w:t>
      </w:r>
      <w:r w:rsidR="00D91F6E" w:rsidRPr="00176651">
        <w:rPr>
          <w:rFonts w:ascii="Times New Roman" w:hAnsi="Times New Roman"/>
          <w:sz w:val="28"/>
          <w:szCs w:val="28"/>
        </w:rPr>
        <w:t>(Приложение 20 к пояснительной записке).</w:t>
      </w:r>
    </w:p>
    <w:p w:rsidR="00977887" w:rsidRPr="00176651" w:rsidRDefault="00D91F6E" w:rsidP="00D91F6E">
      <w:pPr>
        <w:tabs>
          <w:tab w:val="left" w:pos="0"/>
        </w:tabs>
        <w:spacing w:after="0" w:line="240" w:lineRule="auto"/>
        <w:ind w:firstLine="709"/>
        <w:jc w:val="both"/>
        <w:rPr>
          <w:rFonts w:ascii="Times New Roman" w:hAnsi="Times New Roman"/>
          <w:sz w:val="28"/>
          <w:szCs w:val="28"/>
        </w:rPr>
      </w:pPr>
      <w:r w:rsidRPr="00176651">
        <w:rPr>
          <w:rFonts w:ascii="Times New Roman" w:hAnsi="Times New Roman"/>
          <w:sz w:val="28"/>
          <w:szCs w:val="28"/>
        </w:rPr>
        <w:t>И</w:t>
      </w:r>
      <w:r w:rsidR="00977887" w:rsidRPr="00176651">
        <w:rPr>
          <w:rFonts w:ascii="Times New Roman" w:hAnsi="Times New Roman"/>
          <w:sz w:val="28"/>
          <w:szCs w:val="28"/>
        </w:rPr>
        <w:t>зменения отразить по КБК:</w:t>
      </w:r>
    </w:p>
    <w:p w:rsidR="00977887" w:rsidRPr="00176651" w:rsidRDefault="00D91F6E" w:rsidP="00D91F6E">
      <w:pPr>
        <w:tabs>
          <w:tab w:val="left" w:pos="0"/>
        </w:tabs>
        <w:spacing w:after="0" w:line="240" w:lineRule="auto"/>
        <w:ind w:firstLine="709"/>
        <w:jc w:val="both"/>
        <w:rPr>
          <w:rFonts w:ascii="Times New Roman" w:hAnsi="Times New Roman"/>
          <w:sz w:val="28"/>
          <w:szCs w:val="28"/>
        </w:rPr>
      </w:pPr>
      <w:r w:rsidRPr="00176651">
        <w:rPr>
          <w:rFonts w:ascii="Times New Roman" w:hAnsi="Times New Roman"/>
          <w:sz w:val="28"/>
          <w:szCs w:val="28"/>
        </w:rPr>
        <w:t xml:space="preserve">ППП 327 РП 0605 КЦСР 443G110010 КВР 200 </w:t>
      </w:r>
      <w:r w:rsidRPr="00176651">
        <w:rPr>
          <w:rFonts w:ascii="Times New Roman" w:hAnsi="Times New Roman"/>
          <w:sz w:val="28"/>
          <w:szCs w:val="28"/>
        </w:rPr>
        <w:tab/>
        <w:t>+ 16 800,0 тыс. руб.</w:t>
      </w:r>
    </w:p>
    <w:p w:rsidR="00977887" w:rsidRPr="00176651" w:rsidRDefault="00977887" w:rsidP="00D91F6E">
      <w:pPr>
        <w:tabs>
          <w:tab w:val="left" w:pos="0"/>
          <w:tab w:val="left" w:pos="264"/>
        </w:tabs>
        <w:autoSpaceDE w:val="0"/>
        <w:autoSpaceDN w:val="0"/>
        <w:adjustRightInd w:val="0"/>
        <w:spacing w:after="0" w:line="240" w:lineRule="auto"/>
        <w:ind w:firstLine="709"/>
        <w:jc w:val="both"/>
        <w:rPr>
          <w:rFonts w:ascii="Times New Roman" w:hAnsi="Times New Roman"/>
          <w:sz w:val="28"/>
          <w:szCs w:val="28"/>
        </w:rPr>
      </w:pPr>
    </w:p>
    <w:p w:rsidR="00977887" w:rsidRPr="00176651" w:rsidRDefault="00977887" w:rsidP="00D91F6E">
      <w:pPr>
        <w:tabs>
          <w:tab w:val="left" w:pos="0"/>
        </w:tabs>
        <w:spacing w:after="0" w:line="240" w:lineRule="auto"/>
        <w:ind w:firstLine="709"/>
        <w:jc w:val="both"/>
        <w:rPr>
          <w:rFonts w:ascii="Times New Roman" w:hAnsi="Times New Roman"/>
          <w:sz w:val="28"/>
          <w:szCs w:val="28"/>
        </w:rPr>
      </w:pPr>
      <w:r w:rsidRPr="00176651">
        <w:rPr>
          <w:rFonts w:ascii="Times New Roman" w:hAnsi="Times New Roman"/>
          <w:sz w:val="28"/>
          <w:szCs w:val="28"/>
        </w:rPr>
        <w:t>Внести соответствующие изменения в приложения 10,</w:t>
      </w:r>
      <w:r w:rsidR="00D91F6E" w:rsidRPr="00176651">
        <w:rPr>
          <w:rFonts w:ascii="Times New Roman" w:hAnsi="Times New Roman"/>
          <w:sz w:val="28"/>
          <w:szCs w:val="28"/>
        </w:rPr>
        <w:t xml:space="preserve"> </w:t>
      </w:r>
      <w:r w:rsidRPr="00176651">
        <w:rPr>
          <w:rFonts w:ascii="Times New Roman" w:hAnsi="Times New Roman"/>
          <w:sz w:val="28"/>
          <w:szCs w:val="28"/>
        </w:rPr>
        <w:t>11,</w:t>
      </w:r>
      <w:r w:rsidR="00D91F6E" w:rsidRPr="00176651">
        <w:rPr>
          <w:rFonts w:ascii="Times New Roman" w:hAnsi="Times New Roman"/>
          <w:sz w:val="28"/>
          <w:szCs w:val="28"/>
        </w:rPr>
        <w:t xml:space="preserve"> </w:t>
      </w:r>
      <w:r w:rsidRPr="00176651">
        <w:rPr>
          <w:rFonts w:ascii="Times New Roman" w:hAnsi="Times New Roman"/>
          <w:sz w:val="28"/>
          <w:szCs w:val="28"/>
        </w:rPr>
        <w:t>12,</w:t>
      </w:r>
      <w:r w:rsidR="00D91F6E" w:rsidRPr="00176651">
        <w:rPr>
          <w:rFonts w:ascii="Times New Roman" w:hAnsi="Times New Roman"/>
          <w:sz w:val="28"/>
          <w:szCs w:val="28"/>
        </w:rPr>
        <w:t xml:space="preserve"> </w:t>
      </w:r>
      <w:r w:rsidRPr="00176651">
        <w:rPr>
          <w:rFonts w:ascii="Times New Roman" w:hAnsi="Times New Roman"/>
          <w:sz w:val="28"/>
          <w:szCs w:val="28"/>
        </w:rPr>
        <w:t>13,</w:t>
      </w:r>
      <w:r w:rsidR="00D91F6E" w:rsidRPr="00176651">
        <w:rPr>
          <w:rFonts w:ascii="Times New Roman" w:hAnsi="Times New Roman"/>
          <w:sz w:val="28"/>
          <w:szCs w:val="28"/>
        </w:rPr>
        <w:t xml:space="preserve"> 14 к </w:t>
      </w:r>
      <w:r w:rsidR="00D91F6E" w:rsidRPr="00176651">
        <w:rPr>
          <w:rFonts w:ascii="Times New Roman" w:hAnsi="Times New Roman"/>
          <w:sz w:val="28"/>
          <w:szCs w:val="28"/>
        </w:rPr>
        <w:tab/>
        <w:t>з</w:t>
      </w:r>
      <w:r w:rsidRPr="00176651">
        <w:rPr>
          <w:rFonts w:ascii="Times New Roman" w:hAnsi="Times New Roman"/>
          <w:sz w:val="28"/>
          <w:szCs w:val="28"/>
        </w:rPr>
        <w:t>акону.</w:t>
      </w:r>
    </w:p>
    <w:p w:rsidR="00075EF9" w:rsidRPr="00176651" w:rsidRDefault="0083333B" w:rsidP="00D91F6E">
      <w:pPr>
        <w:spacing w:after="0" w:line="240" w:lineRule="auto"/>
        <w:ind w:firstLine="709"/>
        <w:jc w:val="both"/>
        <w:rPr>
          <w:rFonts w:ascii="Times New Roman" w:hAnsi="Times New Roman"/>
          <w:sz w:val="28"/>
          <w:szCs w:val="28"/>
        </w:rPr>
      </w:pPr>
      <w:r w:rsidRPr="00176651">
        <w:rPr>
          <w:rFonts w:ascii="Times New Roman" w:hAnsi="Times New Roman"/>
          <w:sz w:val="28"/>
          <w:szCs w:val="28"/>
        </w:rPr>
        <w:t xml:space="preserve">2. </w:t>
      </w:r>
      <w:r w:rsidR="00075EF9" w:rsidRPr="00176651">
        <w:rPr>
          <w:rFonts w:ascii="Times New Roman" w:hAnsi="Times New Roman"/>
          <w:sz w:val="28"/>
          <w:szCs w:val="28"/>
        </w:rPr>
        <w:t xml:space="preserve">Предлагается уменьшить бюджетные ассигнования Министерству природных ресурсов и экологии Тверской области </w:t>
      </w:r>
      <w:r w:rsidRPr="00176651">
        <w:rPr>
          <w:rFonts w:ascii="Times New Roman" w:hAnsi="Times New Roman"/>
          <w:sz w:val="28"/>
          <w:szCs w:val="28"/>
        </w:rPr>
        <w:t>на 2019 год на сумму 2 853,2</w:t>
      </w:r>
      <w:r w:rsidR="000513F3">
        <w:rPr>
          <w:rFonts w:ascii="Times New Roman" w:hAnsi="Times New Roman"/>
          <w:sz w:val="28"/>
          <w:szCs w:val="28"/>
        </w:rPr>
        <w:t> </w:t>
      </w:r>
      <w:r w:rsidRPr="00176651">
        <w:rPr>
          <w:rFonts w:ascii="Times New Roman" w:hAnsi="Times New Roman"/>
          <w:sz w:val="28"/>
          <w:szCs w:val="28"/>
        </w:rPr>
        <w:t xml:space="preserve">тыс. руб. </w:t>
      </w:r>
      <w:r w:rsidR="00075EF9" w:rsidRPr="00176651">
        <w:rPr>
          <w:rFonts w:ascii="Times New Roman" w:hAnsi="Times New Roman"/>
          <w:sz w:val="28"/>
          <w:szCs w:val="28"/>
        </w:rPr>
        <w:t xml:space="preserve">по государственной программе «Управление природными ресурсами и охрана окружающей среды Тверской области» на 2017-2022 годы, предусмотренных на содержание Министерства, в соответствии с распоряжением Губернатора Тверской области от 13.09.2018 № 432-рг и распоряжением Губернатора Тверской </w:t>
      </w:r>
      <w:r w:rsidRPr="00176651">
        <w:rPr>
          <w:rFonts w:ascii="Times New Roman" w:hAnsi="Times New Roman"/>
          <w:sz w:val="28"/>
          <w:szCs w:val="28"/>
        </w:rPr>
        <w:t>области от 06.04.2018 № 149-рг.</w:t>
      </w:r>
    </w:p>
    <w:p w:rsidR="0083333B" w:rsidRPr="00176651" w:rsidRDefault="0083333B" w:rsidP="00D91F6E">
      <w:pPr>
        <w:spacing w:after="0" w:line="240" w:lineRule="auto"/>
        <w:ind w:firstLine="709"/>
        <w:jc w:val="both"/>
        <w:rPr>
          <w:rFonts w:ascii="Times New Roman" w:hAnsi="Times New Roman"/>
          <w:sz w:val="28"/>
          <w:szCs w:val="28"/>
        </w:rPr>
      </w:pPr>
    </w:p>
    <w:p w:rsidR="0083333B" w:rsidRPr="00176651" w:rsidRDefault="0083333B" w:rsidP="00D91F6E">
      <w:pPr>
        <w:tabs>
          <w:tab w:val="left" w:pos="336"/>
        </w:tabs>
        <w:spacing w:after="0" w:line="240" w:lineRule="auto"/>
        <w:ind w:firstLine="709"/>
        <w:jc w:val="both"/>
        <w:rPr>
          <w:rFonts w:ascii="Times New Roman" w:hAnsi="Times New Roman"/>
          <w:sz w:val="28"/>
          <w:szCs w:val="28"/>
        </w:rPr>
      </w:pPr>
      <w:r w:rsidRPr="00176651">
        <w:rPr>
          <w:rFonts w:ascii="Times New Roman" w:hAnsi="Times New Roman"/>
          <w:sz w:val="28"/>
          <w:szCs w:val="28"/>
        </w:rPr>
        <w:t>Изменения отразить по КБК:</w:t>
      </w:r>
    </w:p>
    <w:p w:rsidR="00075EF9" w:rsidRPr="00176651" w:rsidRDefault="00075EF9" w:rsidP="00D91F6E">
      <w:pPr>
        <w:spacing w:after="0" w:line="240" w:lineRule="auto"/>
        <w:ind w:firstLine="709"/>
        <w:jc w:val="both"/>
        <w:rPr>
          <w:rFonts w:ascii="Times New Roman" w:hAnsi="Times New Roman"/>
          <w:sz w:val="28"/>
          <w:szCs w:val="28"/>
        </w:rPr>
      </w:pPr>
      <w:r w:rsidRPr="00176651">
        <w:rPr>
          <w:rFonts w:ascii="Times New Roman" w:hAnsi="Times New Roman"/>
          <w:sz w:val="28"/>
          <w:szCs w:val="28"/>
        </w:rPr>
        <w:t>ППП 327 РП 0605 КЦСР 4490110120 КВР 100 - 2 853,2 тыс. руб.</w:t>
      </w:r>
    </w:p>
    <w:p w:rsidR="00075EF9" w:rsidRPr="00176651" w:rsidRDefault="00075EF9" w:rsidP="00D91F6E">
      <w:pPr>
        <w:spacing w:before="240" w:line="240" w:lineRule="auto"/>
        <w:ind w:firstLine="709"/>
        <w:jc w:val="both"/>
        <w:rPr>
          <w:rFonts w:ascii="Times New Roman" w:hAnsi="Times New Roman"/>
          <w:sz w:val="28"/>
          <w:szCs w:val="28"/>
        </w:rPr>
      </w:pPr>
      <w:r w:rsidRPr="00176651">
        <w:rPr>
          <w:rFonts w:ascii="Times New Roman" w:hAnsi="Times New Roman"/>
          <w:sz w:val="28"/>
          <w:szCs w:val="28"/>
        </w:rPr>
        <w:t>Внести соответствующие изменения в приложения 10, 11, 12, 13, 14 к закону.</w:t>
      </w:r>
    </w:p>
    <w:p w:rsidR="00217302" w:rsidRPr="00176651" w:rsidRDefault="00217302" w:rsidP="00AA7102">
      <w:pPr>
        <w:pStyle w:val="20"/>
        <w:tabs>
          <w:tab w:val="left" w:pos="0"/>
        </w:tabs>
        <w:spacing w:before="0" w:after="0"/>
        <w:ind w:firstLine="709"/>
        <w:jc w:val="center"/>
        <w:rPr>
          <w:rFonts w:ascii="Times New Roman" w:hAnsi="Times New Roman" w:cs="Times New Roman"/>
          <w:i w:val="0"/>
          <w:color w:val="000000" w:themeColor="text1"/>
        </w:rPr>
      </w:pPr>
      <w:bookmarkStart w:id="48" w:name="_Toc4156458"/>
      <w:r w:rsidRPr="00176651">
        <w:rPr>
          <w:rFonts w:ascii="Times New Roman" w:hAnsi="Times New Roman" w:cs="Times New Roman"/>
          <w:i w:val="0"/>
          <w:color w:val="000000" w:themeColor="text1"/>
        </w:rPr>
        <w:t xml:space="preserve">Раздел 0700 </w:t>
      </w:r>
      <w:r w:rsidR="00B1639A" w:rsidRPr="00176651">
        <w:rPr>
          <w:rFonts w:ascii="Times New Roman" w:hAnsi="Times New Roman" w:cs="Times New Roman"/>
          <w:i w:val="0"/>
          <w:color w:val="000000" w:themeColor="text1"/>
        </w:rPr>
        <w:t>«</w:t>
      </w:r>
      <w:r w:rsidRPr="00176651">
        <w:rPr>
          <w:rFonts w:ascii="Times New Roman" w:hAnsi="Times New Roman" w:cs="Times New Roman"/>
          <w:i w:val="0"/>
          <w:color w:val="000000" w:themeColor="text1"/>
        </w:rPr>
        <w:t>Образование</w:t>
      </w:r>
      <w:r w:rsidR="00B1639A" w:rsidRPr="00176651">
        <w:rPr>
          <w:rFonts w:ascii="Times New Roman" w:hAnsi="Times New Roman" w:cs="Times New Roman"/>
          <w:i w:val="0"/>
          <w:color w:val="000000" w:themeColor="text1"/>
        </w:rPr>
        <w:t>»</w:t>
      </w:r>
      <w:bookmarkEnd w:id="45"/>
      <w:bookmarkEnd w:id="46"/>
      <w:bookmarkEnd w:id="47"/>
      <w:bookmarkEnd w:id="48"/>
    </w:p>
    <w:p w:rsidR="0003250B" w:rsidRPr="00176651" w:rsidRDefault="0003250B" w:rsidP="00AA7102">
      <w:pPr>
        <w:pStyle w:val="4"/>
        <w:tabs>
          <w:tab w:val="left" w:pos="0"/>
        </w:tabs>
        <w:spacing w:before="0"/>
        <w:ind w:firstLine="709"/>
        <w:jc w:val="center"/>
        <w:rPr>
          <w:rFonts w:ascii="Times New Roman" w:hAnsi="Times New Roman" w:cs="Times New Roman"/>
          <w:color w:val="000000" w:themeColor="text1"/>
        </w:rPr>
      </w:pPr>
      <w:bookmarkStart w:id="49" w:name="_Toc4156459"/>
      <w:r w:rsidRPr="00176651">
        <w:rPr>
          <w:rFonts w:ascii="Times New Roman" w:hAnsi="Times New Roman" w:cs="Times New Roman"/>
          <w:color w:val="000000" w:themeColor="text1"/>
        </w:rPr>
        <w:t>Подраздел 0701 «Дошкольное образование»</w:t>
      </w:r>
      <w:bookmarkEnd w:id="49"/>
    </w:p>
    <w:p w:rsidR="008D5421" w:rsidRPr="00176651" w:rsidRDefault="005D4F7A" w:rsidP="00D91F6E">
      <w:pPr>
        <w:spacing w:after="0" w:line="240" w:lineRule="auto"/>
        <w:ind w:firstLine="709"/>
        <w:jc w:val="both"/>
        <w:rPr>
          <w:rFonts w:ascii="Times New Roman" w:eastAsia="Times New Roman" w:hAnsi="Times New Roman"/>
          <w:sz w:val="28"/>
          <w:szCs w:val="28"/>
          <w:lang w:eastAsia="ru-RU"/>
        </w:rPr>
      </w:pPr>
      <w:r w:rsidRPr="00176651">
        <w:rPr>
          <w:rFonts w:ascii="Times New Roman" w:hAnsi="Times New Roman"/>
          <w:sz w:val="28"/>
          <w:szCs w:val="28"/>
        </w:rPr>
        <w:t xml:space="preserve">1. </w:t>
      </w:r>
      <w:r w:rsidR="008D5421" w:rsidRPr="00176651">
        <w:rPr>
          <w:rFonts w:ascii="Times New Roman" w:eastAsia="Times New Roman" w:hAnsi="Times New Roman"/>
          <w:sz w:val="28"/>
          <w:szCs w:val="28"/>
          <w:lang w:eastAsia="ru-RU"/>
        </w:rPr>
        <w:t xml:space="preserve">Предлагается уменьшить бюджетные ассигнования Министерству строительства Тверской области в рамках государственной программы Тверской области «Развитие образования Тверской области» на 2019 - 2024 годы в 2019 году в сумме 147,7 тыс. руб. за счет средств областного бюджета на </w:t>
      </w:r>
      <w:r w:rsidR="008D5421" w:rsidRPr="00176651">
        <w:rPr>
          <w:rFonts w:ascii="Times New Roman" w:eastAsia="Times New Roman" w:hAnsi="Times New Roman"/>
          <w:sz w:val="28"/>
          <w:szCs w:val="28"/>
          <w:lang w:eastAsia="ru-RU"/>
        </w:rPr>
        <w:lastRenderedPageBreak/>
        <w:t>софинансирование строительства детских садов в муниципальных образования</w:t>
      </w:r>
      <w:r w:rsidR="00D91F6E" w:rsidRPr="00176651">
        <w:rPr>
          <w:rFonts w:ascii="Times New Roman" w:eastAsia="Times New Roman" w:hAnsi="Times New Roman"/>
          <w:sz w:val="28"/>
          <w:szCs w:val="28"/>
          <w:lang w:eastAsia="ru-RU"/>
        </w:rPr>
        <w:t>х</w:t>
      </w:r>
      <w:r w:rsidR="008D5421" w:rsidRPr="00176651">
        <w:rPr>
          <w:rFonts w:ascii="Times New Roman" w:eastAsia="Times New Roman" w:hAnsi="Times New Roman"/>
          <w:sz w:val="28"/>
          <w:szCs w:val="28"/>
          <w:lang w:eastAsia="ru-RU"/>
        </w:rPr>
        <w:t xml:space="preserve"> Тверской области </w:t>
      </w:r>
      <w:r w:rsidR="00D91F6E" w:rsidRPr="00176651">
        <w:rPr>
          <w:rFonts w:ascii="Times New Roman" w:hAnsi="Times New Roman"/>
          <w:sz w:val="28"/>
          <w:szCs w:val="28"/>
        </w:rPr>
        <w:t>(Приложение 21 к пояснительной записке)</w:t>
      </w:r>
      <w:r w:rsidR="008D5421" w:rsidRPr="00176651">
        <w:rPr>
          <w:rFonts w:ascii="Times New Roman" w:eastAsia="Times New Roman" w:hAnsi="Times New Roman"/>
          <w:sz w:val="28"/>
          <w:szCs w:val="28"/>
          <w:lang w:eastAsia="ru-RU"/>
        </w:rPr>
        <w:t>, в том числе:</w:t>
      </w:r>
    </w:p>
    <w:p w:rsidR="008D5421" w:rsidRPr="00176651" w:rsidRDefault="008D5421" w:rsidP="00D91F6E">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 xml:space="preserve">- увеличить в сумме 16 530,8 тыс. руб. по мероприятию «Создание дополнительных мест в образовательных организациях для детей в возрасте от 2 месяцев до 3 лет путем строительства зданий для размещения муниципальных дошкольных образовательных организаций» </w:t>
      </w:r>
    </w:p>
    <w:p w:rsidR="008D5421" w:rsidRPr="00176651" w:rsidRDefault="008D5421" w:rsidP="00D91F6E">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 уменьшить в сумме 16 678,5 тыс. руб. по мероприятию «Создание дополнительных мест в образовательных организациях для детей в возрасте от 2 месяцев до 3 лет путем строительства зданий для размещения муниципальных дошкольных образовательных организаций (</w:t>
      </w:r>
      <w:proofErr w:type="spellStart"/>
      <w:r w:rsidRPr="00176651">
        <w:rPr>
          <w:rFonts w:ascii="Times New Roman" w:eastAsia="Times New Roman" w:hAnsi="Times New Roman"/>
          <w:sz w:val="28"/>
          <w:szCs w:val="28"/>
          <w:lang w:eastAsia="ru-RU"/>
        </w:rPr>
        <w:t>несофинансируемые</w:t>
      </w:r>
      <w:proofErr w:type="spellEnd"/>
      <w:r w:rsidRPr="00176651">
        <w:rPr>
          <w:rFonts w:ascii="Times New Roman" w:eastAsia="Times New Roman" w:hAnsi="Times New Roman"/>
          <w:sz w:val="28"/>
          <w:szCs w:val="28"/>
          <w:lang w:eastAsia="ru-RU"/>
        </w:rPr>
        <w:t xml:space="preserve"> мероприятия)»</w:t>
      </w:r>
    </w:p>
    <w:p w:rsidR="008D5421" w:rsidRPr="00176651" w:rsidRDefault="008D5421" w:rsidP="00D91F6E">
      <w:pPr>
        <w:spacing w:after="0" w:line="240" w:lineRule="auto"/>
        <w:ind w:firstLine="709"/>
        <w:jc w:val="both"/>
        <w:rPr>
          <w:rFonts w:ascii="Times New Roman" w:eastAsia="Times New Roman" w:hAnsi="Times New Roman"/>
          <w:sz w:val="28"/>
          <w:szCs w:val="28"/>
          <w:lang w:eastAsia="ru-RU"/>
        </w:rPr>
      </w:pPr>
    </w:p>
    <w:p w:rsidR="008D5421" w:rsidRPr="00176651" w:rsidRDefault="008D5421" w:rsidP="00D91F6E">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 xml:space="preserve">Изменения отразить по КБК: </w:t>
      </w:r>
    </w:p>
    <w:p w:rsidR="008D5421" w:rsidRPr="00176651" w:rsidRDefault="008D5421" w:rsidP="00D91F6E">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ППП 122 РП 0701 КЦСР 545Р251590 КВР 500 + 16 530,8 тыс. руб.</w:t>
      </w:r>
    </w:p>
    <w:p w:rsidR="008D5421" w:rsidRPr="00176651" w:rsidRDefault="008D5421" w:rsidP="00D91F6E">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ППП 122 РП 0701 КЦСР 545Р210150 КВР 500 - 16 678,5 тыс. руб.</w:t>
      </w:r>
    </w:p>
    <w:p w:rsidR="008D5421" w:rsidRPr="00176651" w:rsidRDefault="008D5421" w:rsidP="00D91F6E">
      <w:pPr>
        <w:spacing w:after="0" w:line="240" w:lineRule="auto"/>
        <w:ind w:firstLine="709"/>
        <w:jc w:val="both"/>
        <w:rPr>
          <w:rFonts w:ascii="Times New Roman" w:eastAsia="Times New Roman" w:hAnsi="Times New Roman"/>
          <w:sz w:val="28"/>
          <w:szCs w:val="28"/>
          <w:lang w:eastAsia="ru-RU"/>
        </w:rPr>
      </w:pPr>
    </w:p>
    <w:p w:rsidR="008D5421" w:rsidRPr="00176651" w:rsidRDefault="008D5421" w:rsidP="00D91F6E">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Внести соответствующие изменения в приложения 10, 11, 12, 13, 14, 49 к закону.</w:t>
      </w:r>
    </w:p>
    <w:p w:rsidR="0003250B" w:rsidRPr="00176651" w:rsidRDefault="0003250B" w:rsidP="00AA7102">
      <w:pPr>
        <w:pStyle w:val="4"/>
        <w:tabs>
          <w:tab w:val="left" w:pos="0"/>
        </w:tabs>
        <w:spacing w:before="0" w:after="0"/>
        <w:ind w:firstLine="709"/>
        <w:jc w:val="center"/>
        <w:rPr>
          <w:rFonts w:ascii="Times New Roman" w:hAnsi="Times New Roman" w:cs="Times New Roman"/>
          <w:color w:val="000000" w:themeColor="text1"/>
        </w:rPr>
      </w:pPr>
      <w:bookmarkStart w:id="50" w:name="_Toc4156460"/>
      <w:r w:rsidRPr="00176651">
        <w:rPr>
          <w:rFonts w:ascii="Times New Roman" w:hAnsi="Times New Roman" w:cs="Times New Roman"/>
          <w:color w:val="000000" w:themeColor="text1"/>
        </w:rPr>
        <w:t>Подраздел 0702 «Общее образование»</w:t>
      </w:r>
      <w:bookmarkEnd w:id="50"/>
    </w:p>
    <w:p w:rsidR="00592A02" w:rsidRPr="00176651" w:rsidRDefault="00592A02" w:rsidP="00405A1F">
      <w:pPr>
        <w:pStyle w:val="af8"/>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176651">
        <w:rPr>
          <w:rFonts w:ascii="Times New Roman" w:eastAsia="Calibri" w:hAnsi="Times New Roman" w:cs="Times New Roman"/>
          <w:sz w:val="28"/>
          <w:szCs w:val="28"/>
        </w:rPr>
        <w:t xml:space="preserve">Предлагается увеличить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w:t>
      </w:r>
      <w:r w:rsidRPr="00176651">
        <w:rPr>
          <w:rFonts w:ascii="Times New Roman" w:hAnsi="Times New Roman" w:cs="Times New Roman"/>
          <w:sz w:val="28"/>
          <w:szCs w:val="28"/>
        </w:rPr>
        <w:t xml:space="preserve">в связи с передачей в подведомственность </w:t>
      </w:r>
      <w:r w:rsidRPr="00176651">
        <w:rPr>
          <w:rFonts w:ascii="Times New Roman" w:eastAsia="Calibri" w:hAnsi="Times New Roman" w:cs="Times New Roman"/>
          <w:sz w:val="28"/>
          <w:szCs w:val="28"/>
        </w:rPr>
        <w:t>Министерству образования Тверской области</w:t>
      </w:r>
      <w:r w:rsidRPr="00176651">
        <w:rPr>
          <w:rFonts w:ascii="Times New Roman" w:hAnsi="Times New Roman" w:cs="Times New Roman"/>
          <w:color w:val="000000"/>
          <w:sz w:val="28"/>
          <w:szCs w:val="28"/>
        </w:rPr>
        <w:t xml:space="preserve"> пяти детских домов</w:t>
      </w:r>
      <w:r w:rsidRPr="00176651">
        <w:rPr>
          <w:rFonts w:ascii="Times New Roman" w:eastAsia="Calibri" w:hAnsi="Times New Roman" w:cs="Times New Roman"/>
          <w:sz w:val="28"/>
          <w:szCs w:val="28"/>
        </w:rPr>
        <w:t xml:space="preserve"> </w:t>
      </w:r>
      <w:r w:rsidRPr="00176651">
        <w:rPr>
          <w:rFonts w:ascii="Times New Roman" w:hAnsi="Times New Roman" w:cs="Times New Roman"/>
          <w:color w:val="000000"/>
          <w:sz w:val="28"/>
          <w:szCs w:val="28"/>
        </w:rPr>
        <w:t xml:space="preserve">на обеспечение деятельности </w:t>
      </w:r>
      <w:r w:rsidRPr="00176651">
        <w:rPr>
          <w:rFonts w:ascii="Times New Roman" w:eastAsia="Calibri" w:hAnsi="Times New Roman" w:cs="Times New Roman"/>
          <w:sz w:val="28"/>
          <w:szCs w:val="28"/>
        </w:rPr>
        <w:t xml:space="preserve">и на предоставление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 выпускников детских домов на 2019 год в сумме 100 335,0 тыс. руб., на 2020 год в сумме 99 876,6 тыс. руб., на 2021 год в сумме 99 873,1 тыс. руб. </w:t>
      </w:r>
      <w:r w:rsidR="00405A1F" w:rsidRPr="00176651">
        <w:rPr>
          <w:rFonts w:ascii="Times New Roman" w:hAnsi="Times New Roman"/>
          <w:sz w:val="28"/>
          <w:szCs w:val="28"/>
        </w:rPr>
        <w:t>(</w:t>
      </w:r>
      <w:r w:rsidR="00405A1F" w:rsidRPr="00176651">
        <w:rPr>
          <w:rFonts w:ascii="Times New Roman" w:hAnsi="Times New Roman" w:cs="Times New Roman"/>
          <w:sz w:val="28"/>
          <w:szCs w:val="28"/>
        </w:rPr>
        <w:t xml:space="preserve">Приложение </w:t>
      </w:r>
      <w:r w:rsidR="00405A1F" w:rsidRPr="00176651">
        <w:rPr>
          <w:rFonts w:ascii="Times New Roman" w:hAnsi="Times New Roman"/>
          <w:sz w:val="28"/>
          <w:szCs w:val="28"/>
        </w:rPr>
        <w:t>22</w:t>
      </w:r>
      <w:r w:rsidR="00405A1F" w:rsidRPr="00176651">
        <w:rPr>
          <w:rFonts w:ascii="Times New Roman" w:hAnsi="Times New Roman" w:cs="Times New Roman"/>
          <w:sz w:val="28"/>
          <w:szCs w:val="28"/>
        </w:rPr>
        <w:t xml:space="preserve"> к пояснительной записке)</w:t>
      </w:r>
      <w:r w:rsidRPr="00176651">
        <w:rPr>
          <w:rFonts w:ascii="Times New Roman" w:eastAsia="Calibri" w:hAnsi="Times New Roman" w:cs="Times New Roman"/>
          <w:sz w:val="28"/>
          <w:szCs w:val="28"/>
        </w:rPr>
        <w:t xml:space="preserve">. Увеличение бюджетных ассигнований осуществить </w:t>
      </w:r>
      <w:r w:rsidRPr="00176651">
        <w:rPr>
          <w:rFonts w:ascii="Times New Roman" w:hAnsi="Times New Roman" w:cs="Times New Roman"/>
          <w:sz w:val="28"/>
          <w:szCs w:val="28"/>
        </w:rPr>
        <w:t xml:space="preserve">за счет соответствующего уменьшения бюджетных ассигнований по Министерству социальная защита населения Тверской области в рамках государственной программы Тверской области «Социальная поддержка и защита населения Тверской области» на 2017 - 2022 годы». </w:t>
      </w:r>
    </w:p>
    <w:p w:rsidR="00592A02" w:rsidRPr="00176651" w:rsidRDefault="00592A02" w:rsidP="00405A1F">
      <w:pPr>
        <w:autoSpaceDE w:val="0"/>
        <w:autoSpaceDN w:val="0"/>
        <w:adjustRightInd w:val="0"/>
        <w:ind w:firstLine="709"/>
        <w:contextualSpacing/>
        <w:jc w:val="both"/>
        <w:rPr>
          <w:rFonts w:ascii="Times New Roman" w:hAnsi="Times New Roman"/>
          <w:sz w:val="28"/>
          <w:szCs w:val="28"/>
        </w:rPr>
      </w:pPr>
      <w:r w:rsidRPr="00176651">
        <w:rPr>
          <w:rFonts w:ascii="Times New Roman" w:hAnsi="Times New Roman"/>
          <w:sz w:val="28"/>
          <w:szCs w:val="28"/>
        </w:rPr>
        <w:t>Вышеуказанные изменения отразить по КБК:</w:t>
      </w:r>
    </w:p>
    <w:p w:rsidR="00592A02" w:rsidRPr="00176651" w:rsidRDefault="00592A02" w:rsidP="00405A1F">
      <w:pPr>
        <w:spacing w:after="0"/>
        <w:ind w:firstLine="709"/>
        <w:jc w:val="both"/>
        <w:rPr>
          <w:rFonts w:ascii="Times New Roman" w:hAnsi="Times New Roman"/>
          <w:sz w:val="28"/>
          <w:szCs w:val="28"/>
        </w:rPr>
      </w:pPr>
      <w:r w:rsidRPr="00176651">
        <w:rPr>
          <w:rFonts w:ascii="Times New Roman" w:hAnsi="Times New Roman"/>
          <w:bCs/>
          <w:sz w:val="28"/>
          <w:szCs w:val="28"/>
        </w:rPr>
        <w:t>на 2019</w:t>
      </w:r>
      <w:r w:rsidRPr="00176651">
        <w:rPr>
          <w:rFonts w:ascii="Times New Roman" w:hAnsi="Times New Roman"/>
          <w:sz w:val="28"/>
          <w:szCs w:val="28"/>
        </w:rPr>
        <w:t xml:space="preserve"> год:</w:t>
      </w:r>
    </w:p>
    <w:p w:rsidR="00592A02" w:rsidRPr="00176651" w:rsidRDefault="00592A02" w:rsidP="00405A1F">
      <w:pPr>
        <w:autoSpaceDE w:val="0"/>
        <w:autoSpaceDN w:val="0"/>
        <w:adjustRightInd w:val="0"/>
        <w:spacing w:after="0"/>
        <w:ind w:firstLine="709"/>
        <w:jc w:val="both"/>
        <w:rPr>
          <w:rFonts w:ascii="Times New Roman" w:hAnsi="Times New Roman"/>
          <w:sz w:val="28"/>
          <w:szCs w:val="28"/>
        </w:rPr>
      </w:pPr>
      <w:r w:rsidRPr="00176651">
        <w:rPr>
          <w:rFonts w:ascii="Times New Roman" w:hAnsi="Times New Roman"/>
          <w:sz w:val="28"/>
          <w:szCs w:val="28"/>
        </w:rPr>
        <w:t>ППП 075 РП 0702 КЦСР 5450110050 КВР 200 + 457,9 тыс. руб.</w:t>
      </w:r>
    </w:p>
    <w:p w:rsidR="00592A02" w:rsidRPr="00176651" w:rsidRDefault="00592A02" w:rsidP="00405A1F">
      <w:pPr>
        <w:spacing w:after="0"/>
        <w:ind w:firstLine="709"/>
        <w:jc w:val="both"/>
        <w:rPr>
          <w:rFonts w:ascii="Times New Roman" w:hAnsi="Times New Roman"/>
          <w:sz w:val="28"/>
          <w:szCs w:val="28"/>
        </w:rPr>
      </w:pPr>
      <w:r w:rsidRPr="00176651">
        <w:rPr>
          <w:rFonts w:ascii="Times New Roman" w:hAnsi="Times New Roman"/>
          <w:sz w:val="28"/>
          <w:szCs w:val="28"/>
        </w:rPr>
        <w:t>ППП 075 РП 0702 КЦСР 5420310030 КВР 100 + 73 128,4 тыс. руб.;</w:t>
      </w:r>
    </w:p>
    <w:p w:rsidR="00592A02" w:rsidRPr="00176651" w:rsidRDefault="00592A02" w:rsidP="00405A1F">
      <w:pPr>
        <w:spacing w:after="0"/>
        <w:ind w:firstLine="709"/>
        <w:jc w:val="both"/>
        <w:rPr>
          <w:rFonts w:ascii="Times New Roman" w:hAnsi="Times New Roman"/>
          <w:sz w:val="28"/>
          <w:szCs w:val="28"/>
        </w:rPr>
      </w:pPr>
      <w:r w:rsidRPr="00176651">
        <w:rPr>
          <w:rFonts w:ascii="Times New Roman" w:hAnsi="Times New Roman"/>
          <w:sz w:val="28"/>
          <w:szCs w:val="28"/>
        </w:rPr>
        <w:t xml:space="preserve">ППП 075 РП 0702 КЦСР 5420310030 КВР 200 + 25 668,4 тыс. руб.; </w:t>
      </w:r>
    </w:p>
    <w:p w:rsidR="00592A02" w:rsidRPr="00176651" w:rsidRDefault="00592A02" w:rsidP="00405A1F">
      <w:pPr>
        <w:spacing w:after="0"/>
        <w:ind w:firstLine="709"/>
        <w:jc w:val="both"/>
        <w:rPr>
          <w:rFonts w:ascii="Times New Roman" w:hAnsi="Times New Roman"/>
          <w:sz w:val="28"/>
          <w:szCs w:val="28"/>
        </w:rPr>
      </w:pPr>
      <w:r w:rsidRPr="00176651">
        <w:rPr>
          <w:rFonts w:ascii="Times New Roman" w:hAnsi="Times New Roman"/>
          <w:sz w:val="28"/>
          <w:szCs w:val="28"/>
        </w:rPr>
        <w:t>ППП 075 РП 0702 КЦСР 5420310030 КВР 800 + 1 063,8 тыс. руб.;</w:t>
      </w:r>
    </w:p>
    <w:p w:rsidR="00592A02" w:rsidRPr="00176651" w:rsidRDefault="00592A02" w:rsidP="00405A1F">
      <w:pPr>
        <w:spacing w:after="0"/>
        <w:ind w:firstLine="709"/>
        <w:jc w:val="both"/>
        <w:rPr>
          <w:rFonts w:ascii="Times New Roman" w:hAnsi="Times New Roman"/>
          <w:sz w:val="28"/>
          <w:szCs w:val="28"/>
        </w:rPr>
      </w:pPr>
      <w:r w:rsidRPr="00176651">
        <w:rPr>
          <w:rFonts w:ascii="Times New Roman" w:hAnsi="Times New Roman"/>
          <w:sz w:val="28"/>
          <w:szCs w:val="28"/>
        </w:rPr>
        <w:t>ППП 075 РП 0702 КЦСР 5420310040 КВР 300 + 16,5 тыс. руб.;</w:t>
      </w:r>
    </w:p>
    <w:p w:rsidR="00592A02" w:rsidRPr="00176651" w:rsidRDefault="00592A02" w:rsidP="00405A1F">
      <w:pPr>
        <w:spacing w:after="0"/>
        <w:ind w:firstLine="709"/>
        <w:jc w:val="both"/>
        <w:rPr>
          <w:rFonts w:ascii="Times New Roman" w:hAnsi="Times New Roman"/>
          <w:sz w:val="28"/>
          <w:szCs w:val="28"/>
        </w:rPr>
      </w:pPr>
      <w:r w:rsidRPr="00176651">
        <w:rPr>
          <w:rFonts w:ascii="Times New Roman" w:hAnsi="Times New Roman"/>
          <w:sz w:val="28"/>
          <w:szCs w:val="28"/>
        </w:rPr>
        <w:t>на 2020 год:</w:t>
      </w:r>
    </w:p>
    <w:p w:rsidR="00592A02" w:rsidRPr="00176651" w:rsidRDefault="00592A02" w:rsidP="00405A1F">
      <w:pPr>
        <w:spacing w:after="0"/>
        <w:ind w:firstLine="709"/>
        <w:jc w:val="both"/>
        <w:rPr>
          <w:rFonts w:ascii="Times New Roman" w:hAnsi="Times New Roman"/>
          <w:sz w:val="28"/>
          <w:szCs w:val="28"/>
        </w:rPr>
      </w:pPr>
      <w:r w:rsidRPr="00176651">
        <w:rPr>
          <w:rFonts w:ascii="Times New Roman" w:hAnsi="Times New Roman"/>
          <w:sz w:val="28"/>
          <w:szCs w:val="28"/>
        </w:rPr>
        <w:lastRenderedPageBreak/>
        <w:t>ППП 075 РП 0702 КЦСР 5420310030 КВР 100 + 73 128,4 тыс. руб.;</w:t>
      </w:r>
    </w:p>
    <w:p w:rsidR="00592A02" w:rsidRPr="00176651" w:rsidRDefault="00592A02" w:rsidP="00405A1F">
      <w:pPr>
        <w:spacing w:after="0"/>
        <w:ind w:firstLine="709"/>
        <w:jc w:val="both"/>
        <w:rPr>
          <w:rFonts w:ascii="Times New Roman" w:hAnsi="Times New Roman"/>
          <w:sz w:val="28"/>
          <w:szCs w:val="28"/>
        </w:rPr>
      </w:pPr>
      <w:r w:rsidRPr="00176651">
        <w:rPr>
          <w:rFonts w:ascii="Times New Roman" w:hAnsi="Times New Roman"/>
          <w:sz w:val="28"/>
          <w:szCs w:val="28"/>
        </w:rPr>
        <w:t xml:space="preserve">ППП 075 РП 0702 КЦСР 5420310030 КВР 200 + 25 668,4 тыс. руб.; </w:t>
      </w:r>
    </w:p>
    <w:p w:rsidR="00592A02" w:rsidRPr="00176651" w:rsidRDefault="00592A02" w:rsidP="00405A1F">
      <w:pPr>
        <w:spacing w:after="0"/>
        <w:ind w:firstLine="709"/>
        <w:jc w:val="both"/>
        <w:rPr>
          <w:rFonts w:ascii="Times New Roman" w:hAnsi="Times New Roman"/>
          <w:sz w:val="28"/>
          <w:szCs w:val="28"/>
        </w:rPr>
      </w:pPr>
      <w:r w:rsidRPr="00176651">
        <w:rPr>
          <w:rFonts w:ascii="Times New Roman" w:hAnsi="Times New Roman"/>
          <w:sz w:val="28"/>
          <w:szCs w:val="28"/>
        </w:rPr>
        <w:t>ППП 075 РП 0702 КЦСР 5420310030 КВР 800 + 1 063,8 тыс. руб.;</w:t>
      </w:r>
    </w:p>
    <w:p w:rsidR="00592A02" w:rsidRPr="00176651" w:rsidRDefault="00592A02" w:rsidP="00405A1F">
      <w:pPr>
        <w:spacing w:after="0"/>
        <w:ind w:firstLine="709"/>
        <w:jc w:val="both"/>
        <w:rPr>
          <w:rFonts w:ascii="Times New Roman" w:hAnsi="Times New Roman"/>
          <w:sz w:val="28"/>
          <w:szCs w:val="28"/>
        </w:rPr>
      </w:pPr>
      <w:r w:rsidRPr="00176651">
        <w:rPr>
          <w:rFonts w:ascii="Times New Roman" w:hAnsi="Times New Roman"/>
          <w:sz w:val="28"/>
          <w:szCs w:val="28"/>
        </w:rPr>
        <w:t>ППП 075 РП 0702 КЦСР 5420310040 КВР 300 + 16,0 тыс. руб.;</w:t>
      </w:r>
    </w:p>
    <w:p w:rsidR="00592A02" w:rsidRPr="00176651" w:rsidRDefault="00592A02" w:rsidP="00405A1F">
      <w:pPr>
        <w:spacing w:after="0"/>
        <w:ind w:firstLine="709"/>
        <w:jc w:val="both"/>
        <w:rPr>
          <w:rFonts w:ascii="Times New Roman" w:hAnsi="Times New Roman"/>
          <w:sz w:val="28"/>
          <w:szCs w:val="28"/>
        </w:rPr>
      </w:pPr>
      <w:r w:rsidRPr="00176651">
        <w:rPr>
          <w:rFonts w:ascii="Times New Roman" w:hAnsi="Times New Roman"/>
          <w:sz w:val="28"/>
          <w:szCs w:val="28"/>
        </w:rPr>
        <w:t>на 2021 год:</w:t>
      </w:r>
    </w:p>
    <w:p w:rsidR="00592A02" w:rsidRPr="00176651" w:rsidRDefault="00592A02" w:rsidP="00405A1F">
      <w:pPr>
        <w:spacing w:after="0"/>
        <w:ind w:firstLine="709"/>
        <w:jc w:val="both"/>
        <w:rPr>
          <w:rFonts w:ascii="Times New Roman" w:hAnsi="Times New Roman"/>
          <w:sz w:val="28"/>
          <w:szCs w:val="28"/>
        </w:rPr>
      </w:pPr>
      <w:r w:rsidRPr="00176651">
        <w:rPr>
          <w:rFonts w:ascii="Times New Roman" w:hAnsi="Times New Roman"/>
          <w:sz w:val="28"/>
          <w:szCs w:val="28"/>
        </w:rPr>
        <w:t>ППП 075 РП 0702 КЦСР 5420310030 КВР 100 + 73 128,4 тыс. руб.;</w:t>
      </w:r>
    </w:p>
    <w:p w:rsidR="00592A02" w:rsidRPr="00176651" w:rsidRDefault="00592A02" w:rsidP="00405A1F">
      <w:pPr>
        <w:spacing w:after="0"/>
        <w:ind w:firstLine="709"/>
        <w:jc w:val="both"/>
        <w:rPr>
          <w:rFonts w:ascii="Times New Roman" w:hAnsi="Times New Roman"/>
          <w:sz w:val="28"/>
          <w:szCs w:val="28"/>
        </w:rPr>
      </w:pPr>
      <w:r w:rsidRPr="00176651">
        <w:rPr>
          <w:rFonts w:ascii="Times New Roman" w:hAnsi="Times New Roman"/>
          <w:sz w:val="28"/>
          <w:szCs w:val="28"/>
        </w:rPr>
        <w:t xml:space="preserve">ППП 075 РП 0702 КЦСР 5420310030 КВР 200 + 25 668,4 тыс. руб.; </w:t>
      </w:r>
    </w:p>
    <w:p w:rsidR="00592A02" w:rsidRPr="00176651" w:rsidRDefault="00592A02" w:rsidP="00405A1F">
      <w:pPr>
        <w:spacing w:after="0"/>
        <w:ind w:firstLine="709"/>
        <w:jc w:val="both"/>
        <w:rPr>
          <w:rFonts w:ascii="Times New Roman" w:hAnsi="Times New Roman"/>
          <w:sz w:val="28"/>
          <w:szCs w:val="28"/>
        </w:rPr>
      </w:pPr>
      <w:r w:rsidRPr="00176651">
        <w:rPr>
          <w:rFonts w:ascii="Times New Roman" w:hAnsi="Times New Roman"/>
          <w:sz w:val="28"/>
          <w:szCs w:val="28"/>
        </w:rPr>
        <w:t>ППП 075 РП 0702 КЦСР 5420310030 КВР 800 + 1 063,8 тыс. руб.;</w:t>
      </w:r>
    </w:p>
    <w:p w:rsidR="00592A02" w:rsidRPr="00176651" w:rsidRDefault="00592A02" w:rsidP="00405A1F">
      <w:pPr>
        <w:spacing w:after="0"/>
        <w:ind w:firstLine="709"/>
        <w:jc w:val="both"/>
        <w:rPr>
          <w:rFonts w:ascii="Times New Roman" w:hAnsi="Times New Roman"/>
          <w:sz w:val="28"/>
          <w:szCs w:val="28"/>
        </w:rPr>
      </w:pPr>
      <w:r w:rsidRPr="00176651">
        <w:rPr>
          <w:rFonts w:ascii="Times New Roman" w:hAnsi="Times New Roman"/>
          <w:sz w:val="28"/>
          <w:szCs w:val="28"/>
        </w:rPr>
        <w:t>ППП 075 РП 0702 КЦСР 5420310040 КВР 300 + 12,5 тыс. руб.;</w:t>
      </w:r>
    </w:p>
    <w:p w:rsidR="00020F34" w:rsidRPr="00176651" w:rsidRDefault="00020F34" w:rsidP="00020F34">
      <w:pPr>
        <w:spacing w:after="0" w:line="240" w:lineRule="auto"/>
        <w:ind w:firstLine="709"/>
        <w:contextualSpacing/>
        <w:jc w:val="both"/>
        <w:rPr>
          <w:rFonts w:ascii="Times New Roman" w:hAnsi="Times New Roman"/>
          <w:sz w:val="28"/>
          <w:szCs w:val="28"/>
        </w:rPr>
      </w:pPr>
    </w:p>
    <w:p w:rsidR="00020F34" w:rsidRPr="00176651" w:rsidRDefault="00020F34" w:rsidP="00020F34">
      <w:pPr>
        <w:spacing w:after="0" w:line="240" w:lineRule="auto"/>
        <w:ind w:firstLine="709"/>
        <w:contextualSpacing/>
        <w:jc w:val="both"/>
        <w:rPr>
          <w:rFonts w:ascii="Times New Roman" w:hAnsi="Times New Roman"/>
          <w:sz w:val="28"/>
          <w:szCs w:val="28"/>
        </w:rPr>
      </w:pPr>
    </w:p>
    <w:p w:rsidR="00020F34" w:rsidRPr="00176651" w:rsidRDefault="00020F34" w:rsidP="00020F34">
      <w:pPr>
        <w:spacing w:after="0" w:line="240" w:lineRule="auto"/>
        <w:ind w:firstLine="709"/>
        <w:contextualSpacing/>
        <w:jc w:val="both"/>
        <w:rPr>
          <w:rFonts w:ascii="Times New Roman" w:hAnsi="Times New Roman"/>
          <w:sz w:val="28"/>
          <w:szCs w:val="28"/>
        </w:rPr>
      </w:pPr>
      <w:r w:rsidRPr="00176651">
        <w:rPr>
          <w:rFonts w:ascii="Times New Roman" w:hAnsi="Times New Roman"/>
          <w:sz w:val="28"/>
          <w:szCs w:val="28"/>
        </w:rPr>
        <w:t>Дополнить закон новой целевой статьей расходов:</w:t>
      </w:r>
    </w:p>
    <w:p w:rsidR="00020F34" w:rsidRPr="00176651" w:rsidRDefault="00020F34" w:rsidP="00020F34">
      <w:pPr>
        <w:spacing w:after="0" w:line="240" w:lineRule="auto"/>
        <w:ind w:firstLine="709"/>
        <w:jc w:val="both"/>
        <w:rPr>
          <w:rFonts w:ascii="Times New Roman" w:hAnsi="Times New Roman"/>
          <w:sz w:val="28"/>
          <w:szCs w:val="28"/>
        </w:rPr>
      </w:pPr>
      <w:r w:rsidRPr="00176651">
        <w:rPr>
          <w:rFonts w:ascii="Times New Roman" w:hAnsi="Times New Roman"/>
          <w:sz w:val="28"/>
          <w:szCs w:val="28"/>
        </w:rPr>
        <w:t>КЦСР 5450110050 «Укрепление и развитие материально-технической базы государственных казенных организаций для детей-сирот и детей, оставшихся без попечения родителей».</w:t>
      </w:r>
    </w:p>
    <w:p w:rsidR="00592A02" w:rsidRPr="00176651" w:rsidRDefault="00592A02" w:rsidP="00405A1F">
      <w:pPr>
        <w:spacing w:before="240"/>
        <w:ind w:firstLine="709"/>
        <w:jc w:val="both"/>
        <w:rPr>
          <w:rFonts w:ascii="Times New Roman" w:hAnsi="Times New Roman"/>
          <w:sz w:val="28"/>
          <w:szCs w:val="28"/>
        </w:rPr>
      </w:pPr>
      <w:r w:rsidRPr="00176651">
        <w:rPr>
          <w:rFonts w:ascii="Times New Roman" w:hAnsi="Times New Roman"/>
          <w:sz w:val="28"/>
          <w:szCs w:val="28"/>
        </w:rPr>
        <w:t>Внести соответствующие изменения в приложения 10, 11, 12, 13, 14, 49 к закону.</w:t>
      </w:r>
    </w:p>
    <w:p w:rsidR="00405A1F" w:rsidRPr="00176651" w:rsidRDefault="00555942" w:rsidP="00555942">
      <w:pPr>
        <w:autoSpaceDE w:val="0"/>
        <w:autoSpaceDN w:val="0"/>
        <w:adjustRightInd w:val="0"/>
        <w:spacing w:after="0" w:line="240" w:lineRule="auto"/>
        <w:ind w:firstLine="709"/>
        <w:jc w:val="both"/>
        <w:rPr>
          <w:rFonts w:ascii="Times New Roman" w:hAnsi="Times New Roman"/>
          <w:sz w:val="28"/>
          <w:szCs w:val="28"/>
        </w:rPr>
      </w:pPr>
      <w:r w:rsidRPr="00176651">
        <w:rPr>
          <w:rFonts w:ascii="Times New Roman" w:eastAsia="Times New Roman" w:hAnsi="Times New Roman"/>
          <w:sz w:val="28"/>
          <w:szCs w:val="28"/>
          <w:lang w:eastAsia="ru-RU"/>
        </w:rPr>
        <w:t>2.</w:t>
      </w:r>
      <w:r w:rsidRPr="00176651">
        <w:rPr>
          <w:rFonts w:ascii="Times New Roman" w:eastAsia="Times New Roman" w:hAnsi="Times New Roman"/>
          <w:sz w:val="28"/>
          <w:szCs w:val="28"/>
          <w:lang w:eastAsia="ru-RU"/>
        </w:rPr>
        <w:tab/>
      </w:r>
      <w:r w:rsidR="00405A1F" w:rsidRPr="00176651">
        <w:rPr>
          <w:rFonts w:ascii="Times New Roman" w:eastAsia="Times New Roman" w:hAnsi="Times New Roman"/>
          <w:sz w:val="28"/>
          <w:szCs w:val="28"/>
          <w:lang w:eastAsia="ru-RU"/>
        </w:rPr>
        <w:t xml:space="preserve"> </w:t>
      </w:r>
      <w:r w:rsidRPr="00176651">
        <w:rPr>
          <w:rFonts w:ascii="Times New Roman" w:eastAsia="Times New Roman" w:hAnsi="Times New Roman"/>
          <w:sz w:val="28"/>
          <w:szCs w:val="28"/>
          <w:lang w:eastAsia="ru-RU"/>
        </w:rPr>
        <w:t>Предлагается увеличить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на обеспечение деятельности ГКОУ «</w:t>
      </w:r>
      <w:proofErr w:type="spellStart"/>
      <w:r w:rsidRPr="00176651">
        <w:rPr>
          <w:rFonts w:ascii="Times New Roman" w:eastAsia="Times New Roman" w:hAnsi="Times New Roman"/>
          <w:sz w:val="28"/>
          <w:szCs w:val="28"/>
          <w:lang w:eastAsia="ru-RU"/>
        </w:rPr>
        <w:t>Нелидовская</w:t>
      </w:r>
      <w:proofErr w:type="spellEnd"/>
      <w:r w:rsidRPr="00176651">
        <w:rPr>
          <w:rFonts w:ascii="Times New Roman" w:eastAsia="Times New Roman" w:hAnsi="Times New Roman"/>
          <w:sz w:val="28"/>
          <w:szCs w:val="28"/>
          <w:lang w:eastAsia="ru-RU"/>
        </w:rPr>
        <w:t xml:space="preserve"> школа-интернат» на 2019 год за счет средств, поступивших от спонсора в декабре 2018 г. в сумме 110,0 тыс. руб.</w:t>
      </w:r>
      <w:r w:rsidR="00405A1F" w:rsidRPr="00176651">
        <w:rPr>
          <w:rFonts w:ascii="Times New Roman" w:eastAsia="Times New Roman" w:hAnsi="Times New Roman"/>
          <w:sz w:val="28"/>
          <w:szCs w:val="28"/>
          <w:lang w:eastAsia="ru-RU"/>
        </w:rPr>
        <w:t xml:space="preserve"> </w:t>
      </w:r>
      <w:r w:rsidR="00405A1F" w:rsidRPr="00176651">
        <w:rPr>
          <w:rFonts w:ascii="Times New Roman" w:hAnsi="Times New Roman"/>
          <w:sz w:val="28"/>
          <w:szCs w:val="28"/>
        </w:rPr>
        <w:t>(Приложение 23 к пояснительной записке).</w:t>
      </w:r>
    </w:p>
    <w:p w:rsidR="00555942" w:rsidRPr="00176651" w:rsidRDefault="00046753" w:rsidP="0055594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И</w:t>
      </w:r>
      <w:r w:rsidR="00555942" w:rsidRPr="00176651">
        <w:rPr>
          <w:rFonts w:ascii="Times New Roman" w:eastAsia="Times New Roman" w:hAnsi="Times New Roman"/>
          <w:sz w:val="28"/>
          <w:szCs w:val="28"/>
          <w:lang w:eastAsia="ru-RU"/>
        </w:rPr>
        <w:t>зменения отразить по КБК:</w:t>
      </w:r>
    </w:p>
    <w:p w:rsidR="00555942" w:rsidRPr="00176651" w:rsidRDefault="00555942" w:rsidP="0055594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651">
        <w:rPr>
          <w:rFonts w:ascii="Times New Roman" w:hAnsi="Times New Roman"/>
          <w:sz w:val="28"/>
          <w:szCs w:val="28"/>
        </w:rPr>
        <w:t>ППП 075 РП 0702 КЦСР 5410310010 КВР 200 + 110,0 тыс. руб.</w:t>
      </w:r>
    </w:p>
    <w:p w:rsidR="00555942" w:rsidRPr="00176651" w:rsidRDefault="00555942" w:rsidP="00555942">
      <w:pPr>
        <w:spacing w:after="0" w:line="240" w:lineRule="auto"/>
        <w:ind w:firstLine="709"/>
        <w:jc w:val="both"/>
        <w:rPr>
          <w:rFonts w:ascii="Times New Roman" w:eastAsia="Times New Roman" w:hAnsi="Times New Roman"/>
          <w:sz w:val="28"/>
          <w:szCs w:val="28"/>
          <w:lang w:eastAsia="ru-RU"/>
        </w:rPr>
      </w:pPr>
    </w:p>
    <w:p w:rsidR="00555942" w:rsidRPr="00176651" w:rsidRDefault="00555942" w:rsidP="00555942">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Внести соответствующие изменения в приложения 10, 11, 12, 13, 14, 49 к закону.</w:t>
      </w:r>
    </w:p>
    <w:p w:rsidR="00555942" w:rsidRPr="00176651" w:rsidRDefault="00555942" w:rsidP="00555942">
      <w:pPr>
        <w:spacing w:after="0" w:line="240" w:lineRule="auto"/>
        <w:ind w:firstLine="709"/>
        <w:jc w:val="both"/>
        <w:rPr>
          <w:rFonts w:ascii="Times New Roman" w:eastAsia="Times New Roman" w:hAnsi="Times New Roman"/>
          <w:sz w:val="28"/>
          <w:szCs w:val="28"/>
          <w:lang w:eastAsia="ru-RU"/>
        </w:rPr>
      </w:pPr>
    </w:p>
    <w:p w:rsidR="00555942" w:rsidRPr="00176651" w:rsidRDefault="00046753" w:rsidP="00555942">
      <w:pPr>
        <w:numPr>
          <w:ilvl w:val="0"/>
          <w:numId w:val="9"/>
        </w:numPr>
        <w:autoSpaceDE w:val="0"/>
        <w:autoSpaceDN w:val="0"/>
        <w:adjustRightInd w:val="0"/>
        <w:spacing w:after="0" w:line="240" w:lineRule="auto"/>
        <w:ind w:left="0" w:firstLine="567"/>
        <w:contextualSpacing/>
        <w:jc w:val="both"/>
        <w:rPr>
          <w:rFonts w:ascii="Times New Roman" w:eastAsia="Times New Roman" w:hAnsi="Times New Roman"/>
          <w:color w:val="000000"/>
          <w:sz w:val="28"/>
          <w:szCs w:val="28"/>
          <w:lang w:eastAsia="ru-RU"/>
        </w:rPr>
      </w:pPr>
      <w:r w:rsidRPr="00176651">
        <w:rPr>
          <w:rFonts w:ascii="Times New Roman" w:hAnsi="Times New Roman"/>
          <w:sz w:val="28"/>
          <w:szCs w:val="28"/>
          <w:lang w:eastAsia="ru-RU"/>
        </w:rPr>
        <w:t xml:space="preserve"> </w:t>
      </w:r>
      <w:r w:rsidR="00555942" w:rsidRPr="00176651">
        <w:rPr>
          <w:rFonts w:ascii="Times New Roman" w:hAnsi="Times New Roman"/>
          <w:sz w:val="28"/>
          <w:szCs w:val="28"/>
          <w:lang w:eastAsia="ru-RU"/>
        </w:rPr>
        <w:t>В целях обеспечения софинансирования федеральных проектов, предлагается увеличить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на реализацию мероприятий по поддержке образования для детей с ограниченными возможностями здоровья на 2019 год в сумме 0,1 тыс. руб., за счет уменьшения бюджетных ассигнований, предусмотренных на финансового обеспечения выполнения государственного задания по организации предоставления образовательных программ среднего профессионального образования и программам профессиональной подготовки по профессиям рабочих, должностям служащих.</w:t>
      </w:r>
      <w:r w:rsidR="00555942" w:rsidRPr="00176651">
        <w:rPr>
          <w:rFonts w:ascii="Times New Roman" w:eastAsia="Times New Roman" w:hAnsi="Times New Roman"/>
          <w:sz w:val="28"/>
          <w:szCs w:val="28"/>
          <w:lang w:eastAsia="ru-RU"/>
        </w:rPr>
        <w:t xml:space="preserve"> </w:t>
      </w:r>
      <w:r w:rsidR="00405A1F" w:rsidRPr="00176651">
        <w:rPr>
          <w:rFonts w:ascii="Times New Roman" w:hAnsi="Times New Roman"/>
          <w:sz w:val="28"/>
          <w:szCs w:val="28"/>
        </w:rPr>
        <w:t>(Приложение 24 к пояснительной записке).</w:t>
      </w:r>
    </w:p>
    <w:p w:rsidR="00555942" w:rsidRPr="00176651" w:rsidRDefault="00555942" w:rsidP="00555942">
      <w:pPr>
        <w:autoSpaceDE w:val="0"/>
        <w:autoSpaceDN w:val="0"/>
        <w:adjustRightInd w:val="0"/>
        <w:spacing w:after="0" w:line="240" w:lineRule="auto"/>
        <w:jc w:val="both"/>
        <w:rPr>
          <w:rFonts w:ascii="Times New Roman" w:eastAsia="Times New Roman" w:hAnsi="Times New Roman"/>
          <w:sz w:val="28"/>
          <w:szCs w:val="28"/>
          <w:lang w:eastAsia="ru-RU"/>
        </w:rPr>
      </w:pPr>
    </w:p>
    <w:p w:rsidR="00555942" w:rsidRPr="00176651" w:rsidRDefault="00555942" w:rsidP="00555942">
      <w:pPr>
        <w:autoSpaceDE w:val="0"/>
        <w:autoSpaceDN w:val="0"/>
        <w:adjustRightInd w:val="0"/>
        <w:spacing w:after="0" w:line="240" w:lineRule="auto"/>
        <w:ind w:left="927"/>
        <w:contextualSpacing/>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Вышеуказанные изменения отразить по КБК:</w:t>
      </w:r>
    </w:p>
    <w:p w:rsidR="00555942" w:rsidRPr="00176651" w:rsidRDefault="00555942" w:rsidP="00555942">
      <w:pPr>
        <w:autoSpaceDE w:val="0"/>
        <w:autoSpaceDN w:val="0"/>
        <w:adjustRightInd w:val="0"/>
        <w:spacing w:after="0" w:line="240" w:lineRule="auto"/>
        <w:ind w:left="927"/>
        <w:contextualSpacing/>
        <w:jc w:val="both"/>
        <w:rPr>
          <w:rFonts w:ascii="Times New Roman" w:hAnsi="Times New Roman"/>
          <w:sz w:val="28"/>
          <w:szCs w:val="28"/>
          <w:lang w:eastAsia="ru-RU"/>
        </w:rPr>
      </w:pPr>
      <w:r w:rsidRPr="00176651">
        <w:rPr>
          <w:rFonts w:ascii="Times New Roman" w:eastAsia="Times New Roman" w:hAnsi="Times New Roman"/>
          <w:sz w:val="28"/>
          <w:szCs w:val="28"/>
          <w:lang w:eastAsia="ru-RU"/>
        </w:rPr>
        <w:t>ППП 075 РП 0702 КЦСР 541Е151870 КВР 200 + 0,1</w:t>
      </w:r>
      <w:r w:rsidRPr="00176651">
        <w:rPr>
          <w:rFonts w:ascii="Times New Roman" w:hAnsi="Times New Roman"/>
          <w:color w:val="000000"/>
          <w:sz w:val="28"/>
          <w:szCs w:val="28"/>
        </w:rPr>
        <w:t xml:space="preserve"> </w:t>
      </w:r>
      <w:r w:rsidRPr="00176651">
        <w:rPr>
          <w:rFonts w:ascii="Times New Roman" w:hAnsi="Times New Roman"/>
          <w:sz w:val="28"/>
          <w:szCs w:val="28"/>
          <w:lang w:eastAsia="ru-RU"/>
        </w:rPr>
        <w:t>тыс. руб.</w:t>
      </w:r>
    </w:p>
    <w:p w:rsidR="00555942" w:rsidRPr="00176651" w:rsidRDefault="00555942" w:rsidP="00555942">
      <w:pPr>
        <w:spacing w:after="0" w:line="240" w:lineRule="auto"/>
        <w:ind w:firstLine="709"/>
        <w:jc w:val="both"/>
        <w:rPr>
          <w:rFonts w:ascii="Times New Roman" w:eastAsia="Times New Roman" w:hAnsi="Times New Roman"/>
          <w:sz w:val="28"/>
          <w:szCs w:val="28"/>
          <w:lang w:eastAsia="ru-RU"/>
        </w:rPr>
      </w:pPr>
    </w:p>
    <w:p w:rsidR="00555942" w:rsidRPr="00176651" w:rsidRDefault="00555942" w:rsidP="00555942">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Внести соответствующие изменения в приложения 10, 11, 12, 13, 14, 4</w:t>
      </w:r>
      <w:r w:rsidR="00485647" w:rsidRPr="00176651">
        <w:rPr>
          <w:rFonts w:ascii="Times New Roman" w:eastAsia="Times New Roman" w:hAnsi="Times New Roman"/>
          <w:sz w:val="28"/>
          <w:szCs w:val="28"/>
          <w:lang w:eastAsia="ru-RU"/>
        </w:rPr>
        <w:t>9</w:t>
      </w:r>
      <w:r w:rsidRPr="00176651">
        <w:rPr>
          <w:rFonts w:ascii="Times New Roman" w:eastAsia="Times New Roman" w:hAnsi="Times New Roman"/>
          <w:sz w:val="28"/>
          <w:szCs w:val="28"/>
          <w:lang w:eastAsia="ru-RU"/>
        </w:rPr>
        <w:t xml:space="preserve"> к закону.</w:t>
      </w:r>
    </w:p>
    <w:p w:rsidR="00555942" w:rsidRPr="00176651" w:rsidRDefault="00555942" w:rsidP="0055594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55942" w:rsidRPr="00176651" w:rsidRDefault="00046753" w:rsidP="007B6FA3">
      <w:pPr>
        <w:numPr>
          <w:ilvl w:val="0"/>
          <w:numId w:val="9"/>
        </w:numPr>
        <w:autoSpaceDE w:val="0"/>
        <w:autoSpaceDN w:val="0"/>
        <w:adjustRightInd w:val="0"/>
        <w:spacing w:after="0" w:line="240" w:lineRule="auto"/>
        <w:ind w:left="0" w:firstLine="567"/>
        <w:contextualSpacing/>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 xml:space="preserve"> </w:t>
      </w:r>
      <w:r w:rsidR="00555942" w:rsidRPr="00176651">
        <w:rPr>
          <w:rFonts w:ascii="Times New Roman" w:eastAsia="Times New Roman" w:hAnsi="Times New Roman"/>
          <w:sz w:val="28"/>
          <w:szCs w:val="28"/>
          <w:lang w:eastAsia="ru-RU"/>
        </w:rPr>
        <w:t>Предлагается увеличить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на укрепление и развитие материально-технической базы ГКОУ «Тверская школа-интернат № 1» (капитальный ремонт кровли) н</w:t>
      </w:r>
      <w:r w:rsidR="000513F3">
        <w:rPr>
          <w:rFonts w:ascii="Times New Roman" w:eastAsia="Times New Roman" w:hAnsi="Times New Roman"/>
          <w:sz w:val="28"/>
          <w:szCs w:val="28"/>
          <w:lang w:eastAsia="ru-RU"/>
        </w:rPr>
        <w:t>а 2019 год в сумме 6 602,5 тыс. </w:t>
      </w:r>
      <w:r w:rsidR="00555942" w:rsidRPr="00176651">
        <w:rPr>
          <w:rFonts w:ascii="Times New Roman" w:eastAsia="Times New Roman" w:hAnsi="Times New Roman"/>
          <w:sz w:val="28"/>
          <w:szCs w:val="28"/>
          <w:lang w:eastAsia="ru-RU"/>
        </w:rPr>
        <w:t>руб.</w:t>
      </w:r>
      <w:r w:rsidR="00485647" w:rsidRPr="00176651">
        <w:rPr>
          <w:rFonts w:ascii="Times New Roman" w:eastAsia="Times New Roman" w:hAnsi="Times New Roman"/>
          <w:sz w:val="28"/>
          <w:szCs w:val="28"/>
          <w:lang w:eastAsia="ru-RU"/>
        </w:rPr>
        <w:t xml:space="preserve"> </w:t>
      </w:r>
      <w:r w:rsidR="00485647" w:rsidRPr="00176651">
        <w:rPr>
          <w:rFonts w:ascii="Times New Roman" w:hAnsi="Times New Roman"/>
          <w:sz w:val="28"/>
          <w:szCs w:val="28"/>
        </w:rPr>
        <w:t>(Приложение 25 к пояснительной записке).</w:t>
      </w:r>
    </w:p>
    <w:p w:rsidR="00555942" w:rsidRPr="00176651" w:rsidRDefault="00046753" w:rsidP="00485647">
      <w:pPr>
        <w:autoSpaceDE w:val="0"/>
        <w:autoSpaceDN w:val="0"/>
        <w:adjustRightInd w:val="0"/>
        <w:spacing w:before="240" w:after="0" w:line="240" w:lineRule="auto"/>
        <w:ind w:firstLine="567"/>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И</w:t>
      </w:r>
      <w:r w:rsidR="00555942" w:rsidRPr="00176651">
        <w:rPr>
          <w:rFonts w:ascii="Times New Roman" w:eastAsia="Times New Roman" w:hAnsi="Times New Roman"/>
          <w:sz w:val="28"/>
          <w:szCs w:val="28"/>
          <w:lang w:eastAsia="ru-RU"/>
        </w:rPr>
        <w:t>зменения отразить по КБК:</w:t>
      </w:r>
    </w:p>
    <w:p w:rsidR="00555942" w:rsidRPr="00176651" w:rsidRDefault="00555942" w:rsidP="0055594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76651">
        <w:rPr>
          <w:rFonts w:ascii="Times New Roman" w:hAnsi="Times New Roman"/>
          <w:sz w:val="28"/>
          <w:szCs w:val="28"/>
        </w:rPr>
        <w:t>ППП 075 РП 0702 КЦСР 5450110020 КВР 200 + 6 602,5 тыс. руб.</w:t>
      </w:r>
    </w:p>
    <w:p w:rsidR="00555942" w:rsidRPr="00176651" w:rsidRDefault="00555942" w:rsidP="00555942">
      <w:pPr>
        <w:spacing w:after="0" w:line="240" w:lineRule="auto"/>
        <w:ind w:firstLine="567"/>
        <w:jc w:val="both"/>
        <w:rPr>
          <w:rFonts w:ascii="Times New Roman" w:eastAsia="Times New Roman" w:hAnsi="Times New Roman"/>
          <w:sz w:val="28"/>
          <w:szCs w:val="28"/>
          <w:lang w:eastAsia="ru-RU"/>
        </w:rPr>
      </w:pPr>
    </w:p>
    <w:p w:rsidR="00555942" w:rsidRPr="00176651" w:rsidRDefault="00555942" w:rsidP="00555942">
      <w:pPr>
        <w:spacing w:after="0" w:line="240" w:lineRule="auto"/>
        <w:ind w:firstLine="567"/>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Внести соответствующие изменения в приложения 10, 11, 12, 13, 14, 49 к закону.</w:t>
      </w:r>
    </w:p>
    <w:p w:rsidR="00046753" w:rsidRPr="00176651" w:rsidRDefault="00046753" w:rsidP="00555942">
      <w:pPr>
        <w:spacing w:after="0" w:line="240" w:lineRule="auto"/>
        <w:ind w:firstLine="567"/>
        <w:jc w:val="both"/>
        <w:rPr>
          <w:rFonts w:ascii="Times New Roman" w:eastAsia="Times New Roman" w:hAnsi="Times New Roman"/>
          <w:sz w:val="28"/>
          <w:szCs w:val="28"/>
          <w:lang w:eastAsia="ru-RU"/>
        </w:rPr>
      </w:pPr>
    </w:p>
    <w:p w:rsidR="00555942" w:rsidRPr="00176651" w:rsidRDefault="00046753" w:rsidP="00485647">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 xml:space="preserve">5. </w:t>
      </w:r>
      <w:r w:rsidR="00555942" w:rsidRPr="00176651">
        <w:rPr>
          <w:rFonts w:ascii="Times New Roman" w:eastAsia="Times New Roman" w:hAnsi="Times New Roman"/>
          <w:sz w:val="28"/>
          <w:szCs w:val="28"/>
          <w:lang w:eastAsia="ru-RU"/>
        </w:rPr>
        <w:t>Предлагается увеличить бюджетные ассигнования Министерству строительства Тверской области в рамках государственной программы Тверской области «Развитие образования Тверской области» на 2019 - 2024 годы в 2019 году в сумме 281 145,7 тыс. руб., на оплату контрактов, в рамках остатка бюджетных ассигнований за 2018 год, в том числе:</w:t>
      </w:r>
    </w:p>
    <w:p w:rsidR="00555942" w:rsidRPr="00176651" w:rsidRDefault="00555942" w:rsidP="00485647">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- 53 941,4 тыс. руб. по мероприятию «Строительство зданий для размещения муниципальных общеобразовательных организаций)» для софинансирования работ по завершению строительства объекта «Средняя общеобразовательная школа на 1224 места в микрорайоне «</w:t>
      </w:r>
      <w:proofErr w:type="spellStart"/>
      <w:r w:rsidRPr="00176651">
        <w:rPr>
          <w:rFonts w:ascii="Times New Roman" w:eastAsia="Times New Roman" w:hAnsi="Times New Roman"/>
          <w:sz w:val="28"/>
          <w:szCs w:val="28"/>
          <w:lang w:eastAsia="ru-RU"/>
        </w:rPr>
        <w:t>Брусилово</w:t>
      </w:r>
      <w:proofErr w:type="spellEnd"/>
      <w:r w:rsidRPr="00176651">
        <w:rPr>
          <w:rFonts w:ascii="Times New Roman" w:eastAsia="Times New Roman" w:hAnsi="Times New Roman"/>
          <w:sz w:val="28"/>
          <w:szCs w:val="28"/>
          <w:lang w:eastAsia="ru-RU"/>
        </w:rPr>
        <w:t xml:space="preserve">» </w:t>
      </w:r>
      <w:r w:rsidR="00485647" w:rsidRPr="00176651">
        <w:rPr>
          <w:rFonts w:ascii="Times New Roman" w:hAnsi="Times New Roman"/>
          <w:sz w:val="28"/>
          <w:szCs w:val="28"/>
        </w:rPr>
        <w:t>(Приложение 26 к пояснительной записке)</w:t>
      </w:r>
      <w:r w:rsidRPr="00176651">
        <w:rPr>
          <w:rFonts w:ascii="Times New Roman" w:eastAsia="Times New Roman" w:hAnsi="Times New Roman"/>
          <w:sz w:val="28"/>
          <w:szCs w:val="28"/>
          <w:lang w:eastAsia="ru-RU"/>
        </w:rPr>
        <w:t>;</w:t>
      </w:r>
    </w:p>
    <w:p w:rsidR="00555942" w:rsidRPr="00176651" w:rsidRDefault="00555942" w:rsidP="00485647">
      <w:pPr>
        <w:spacing w:after="0" w:line="240" w:lineRule="auto"/>
        <w:ind w:firstLine="709"/>
        <w:jc w:val="both"/>
        <w:rPr>
          <w:rFonts w:ascii="Times New Roman" w:eastAsia="Times New Roman" w:hAnsi="Times New Roman"/>
          <w:color w:val="FF0000"/>
          <w:sz w:val="28"/>
          <w:szCs w:val="28"/>
          <w:lang w:eastAsia="ru-RU"/>
        </w:rPr>
      </w:pPr>
      <w:r w:rsidRPr="00176651">
        <w:rPr>
          <w:rFonts w:ascii="Times New Roman" w:eastAsia="Times New Roman" w:hAnsi="Times New Roman"/>
          <w:sz w:val="28"/>
          <w:szCs w:val="28"/>
          <w:lang w:eastAsia="ru-RU"/>
        </w:rPr>
        <w:t>- 227 204,3 тыс. руб. по мероприятию «Строительство зданий для размещения муниципальных общеобразовательных организаций (</w:t>
      </w:r>
      <w:proofErr w:type="spellStart"/>
      <w:r w:rsidRPr="00176651">
        <w:rPr>
          <w:rFonts w:ascii="Times New Roman" w:eastAsia="Times New Roman" w:hAnsi="Times New Roman"/>
          <w:sz w:val="28"/>
          <w:szCs w:val="28"/>
          <w:lang w:eastAsia="ru-RU"/>
        </w:rPr>
        <w:t>несофинансируемые</w:t>
      </w:r>
      <w:proofErr w:type="spellEnd"/>
      <w:r w:rsidRPr="00176651">
        <w:rPr>
          <w:rFonts w:ascii="Times New Roman" w:eastAsia="Times New Roman" w:hAnsi="Times New Roman"/>
          <w:sz w:val="28"/>
          <w:szCs w:val="28"/>
          <w:lang w:eastAsia="ru-RU"/>
        </w:rPr>
        <w:t xml:space="preserve"> мероприятия)» для </w:t>
      </w:r>
      <w:proofErr w:type="spellStart"/>
      <w:r w:rsidRPr="00176651">
        <w:rPr>
          <w:rFonts w:ascii="Times New Roman" w:eastAsia="Times New Roman" w:hAnsi="Times New Roman"/>
          <w:sz w:val="28"/>
          <w:szCs w:val="28"/>
          <w:lang w:eastAsia="ru-RU"/>
        </w:rPr>
        <w:t>софинансирования</w:t>
      </w:r>
      <w:proofErr w:type="spellEnd"/>
      <w:r w:rsidRPr="00176651">
        <w:rPr>
          <w:rFonts w:ascii="Times New Roman" w:eastAsia="Times New Roman" w:hAnsi="Times New Roman"/>
          <w:sz w:val="28"/>
          <w:szCs w:val="28"/>
          <w:lang w:eastAsia="ru-RU"/>
        </w:rPr>
        <w:t xml:space="preserve"> работ по завершению строительства объектов «Средняя общеобразовательная школа на 1224 места в микрорайоне «</w:t>
      </w:r>
      <w:proofErr w:type="spellStart"/>
      <w:r w:rsidRPr="00176651">
        <w:rPr>
          <w:rFonts w:ascii="Times New Roman" w:eastAsia="Times New Roman" w:hAnsi="Times New Roman"/>
          <w:sz w:val="28"/>
          <w:szCs w:val="28"/>
          <w:lang w:eastAsia="ru-RU"/>
        </w:rPr>
        <w:t>Брусилово</w:t>
      </w:r>
      <w:proofErr w:type="spellEnd"/>
      <w:r w:rsidRPr="00176651">
        <w:rPr>
          <w:rFonts w:ascii="Times New Roman" w:eastAsia="Times New Roman" w:hAnsi="Times New Roman"/>
          <w:sz w:val="28"/>
          <w:szCs w:val="28"/>
          <w:lang w:eastAsia="ru-RU"/>
        </w:rPr>
        <w:t xml:space="preserve">» и «Школа - детский сад на 560 ученических и 80 детских мест в г. Твери, микрорайон Юность» </w:t>
      </w:r>
      <w:r w:rsidR="00485647" w:rsidRPr="00176651">
        <w:rPr>
          <w:rFonts w:ascii="Times New Roman" w:hAnsi="Times New Roman"/>
          <w:sz w:val="28"/>
          <w:szCs w:val="28"/>
        </w:rPr>
        <w:t>(Приложение 2</w:t>
      </w:r>
      <w:r w:rsidR="001D2B3D" w:rsidRPr="00176651">
        <w:rPr>
          <w:rFonts w:ascii="Times New Roman" w:hAnsi="Times New Roman"/>
          <w:sz w:val="28"/>
          <w:szCs w:val="28"/>
        </w:rPr>
        <w:t>7</w:t>
      </w:r>
      <w:r w:rsidR="00485647" w:rsidRPr="00176651">
        <w:rPr>
          <w:rFonts w:ascii="Times New Roman" w:hAnsi="Times New Roman"/>
          <w:sz w:val="28"/>
          <w:szCs w:val="28"/>
        </w:rPr>
        <w:t xml:space="preserve"> к пояснительной записке).</w:t>
      </w:r>
    </w:p>
    <w:p w:rsidR="00555942" w:rsidRPr="00176651" w:rsidRDefault="00555942" w:rsidP="00485647">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Изменения отразить по КБК:</w:t>
      </w:r>
    </w:p>
    <w:p w:rsidR="00555942" w:rsidRPr="00176651" w:rsidRDefault="00555942" w:rsidP="00485647">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ППП 122 РП 0702 КЦСР 545Е155200 КВР 500 + 53 941,4 тыс. руб.</w:t>
      </w:r>
    </w:p>
    <w:p w:rsidR="00555942" w:rsidRPr="00176651" w:rsidRDefault="00555942" w:rsidP="00485647">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ППП 122 РП 0702 КЦСР 545Е110160 КВР 500 + 227 204,3 тыс. руб.</w:t>
      </w:r>
    </w:p>
    <w:p w:rsidR="00555942" w:rsidRPr="00176651" w:rsidRDefault="00555942" w:rsidP="00485647">
      <w:pPr>
        <w:spacing w:after="0" w:line="240" w:lineRule="auto"/>
        <w:ind w:firstLine="709"/>
        <w:jc w:val="both"/>
        <w:rPr>
          <w:rFonts w:ascii="Times New Roman" w:eastAsia="Times New Roman" w:hAnsi="Times New Roman"/>
          <w:sz w:val="28"/>
          <w:szCs w:val="28"/>
          <w:lang w:eastAsia="ru-RU"/>
        </w:rPr>
      </w:pPr>
    </w:p>
    <w:p w:rsidR="00555942" w:rsidRPr="00176651" w:rsidRDefault="00555942" w:rsidP="00485647">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 xml:space="preserve">Внести соответствующие изменения в приложения </w:t>
      </w:r>
      <w:r w:rsidRPr="00176651">
        <w:rPr>
          <w:rFonts w:ascii="Times New Roman" w:eastAsia="Times New Roman" w:hAnsi="Times New Roman"/>
          <w:color w:val="000000"/>
          <w:sz w:val="28"/>
          <w:szCs w:val="28"/>
          <w:lang w:eastAsia="ru-RU"/>
        </w:rPr>
        <w:t>10,</w:t>
      </w:r>
      <w:r w:rsidR="00046753" w:rsidRPr="00176651">
        <w:rPr>
          <w:rFonts w:ascii="Times New Roman" w:eastAsia="Times New Roman" w:hAnsi="Times New Roman"/>
          <w:color w:val="000000"/>
          <w:sz w:val="28"/>
          <w:szCs w:val="28"/>
          <w:lang w:eastAsia="ru-RU"/>
        </w:rPr>
        <w:t xml:space="preserve"> </w:t>
      </w:r>
      <w:r w:rsidRPr="00176651">
        <w:rPr>
          <w:rFonts w:ascii="Times New Roman" w:eastAsia="Times New Roman" w:hAnsi="Times New Roman"/>
          <w:color w:val="000000"/>
          <w:sz w:val="28"/>
          <w:szCs w:val="28"/>
          <w:lang w:eastAsia="ru-RU"/>
        </w:rPr>
        <w:t>11,</w:t>
      </w:r>
      <w:r w:rsidR="00046753" w:rsidRPr="00176651">
        <w:rPr>
          <w:rFonts w:ascii="Times New Roman" w:eastAsia="Times New Roman" w:hAnsi="Times New Roman"/>
          <w:color w:val="000000"/>
          <w:sz w:val="28"/>
          <w:szCs w:val="28"/>
          <w:lang w:eastAsia="ru-RU"/>
        </w:rPr>
        <w:t xml:space="preserve"> </w:t>
      </w:r>
      <w:r w:rsidRPr="00176651">
        <w:rPr>
          <w:rFonts w:ascii="Times New Roman" w:eastAsia="Times New Roman" w:hAnsi="Times New Roman"/>
          <w:color w:val="000000"/>
          <w:sz w:val="28"/>
          <w:szCs w:val="28"/>
          <w:lang w:eastAsia="ru-RU"/>
        </w:rPr>
        <w:t>12,</w:t>
      </w:r>
      <w:r w:rsidR="00046753" w:rsidRPr="00176651">
        <w:rPr>
          <w:rFonts w:ascii="Times New Roman" w:eastAsia="Times New Roman" w:hAnsi="Times New Roman"/>
          <w:color w:val="000000"/>
          <w:sz w:val="28"/>
          <w:szCs w:val="28"/>
          <w:lang w:eastAsia="ru-RU"/>
        </w:rPr>
        <w:t xml:space="preserve"> </w:t>
      </w:r>
      <w:r w:rsidRPr="00176651">
        <w:rPr>
          <w:rFonts w:ascii="Times New Roman" w:eastAsia="Times New Roman" w:hAnsi="Times New Roman"/>
          <w:color w:val="000000"/>
          <w:sz w:val="28"/>
          <w:szCs w:val="28"/>
          <w:lang w:eastAsia="ru-RU"/>
        </w:rPr>
        <w:t>13,</w:t>
      </w:r>
      <w:r w:rsidR="00046753" w:rsidRPr="00176651">
        <w:rPr>
          <w:rFonts w:ascii="Times New Roman" w:eastAsia="Times New Roman" w:hAnsi="Times New Roman"/>
          <w:color w:val="000000"/>
          <w:sz w:val="28"/>
          <w:szCs w:val="28"/>
          <w:lang w:eastAsia="ru-RU"/>
        </w:rPr>
        <w:t xml:space="preserve"> </w:t>
      </w:r>
      <w:r w:rsidRPr="00176651">
        <w:rPr>
          <w:rFonts w:ascii="Times New Roman" w:eastAsia="Times New Roman" w:hAnsi="Times New Roman"/>
          <w:color w:val="000000"/>
          <w:sz w:val="28"/>
          <w:szCs w:val="28"/>
          <w:lang w:eastAsia="ru-RU"/>
        </w:rPr>
        <w:t>14,</w:t>
      </w:r>
      <w:r w:rsidR="00046753" w:rsidRPr="00176651">
        <w:rPr>
          <w:rFonts w:ascii="Times New Roman" w:eastAsia="Times New Roman" w:hAnsi="Times New Roman"/>
          <w:color w:val="000000"/>
          <w:sz w:val="28"/>
          <w:szCs w:val="28"/>
          <w:lang w:eastAsia="ru-RU"/>
        </w:rPr>
        <w:t xml:space="preserve"> </w:t>
      </w:r>
      <w:r w:rsidRPr="00176651">
        <w:rPr>
          <w:rFonts w:ascii="Times New Roman" w:eastAsia="Times New Roman" w:hAnsi="Times New Roman"/>
          <w:color w:val="000000"/>
          <w:sz w:val="28"/>
          <w:szCs w:val="28"/>
          <w:lang w:eastAsia="ru-RU"/>
        </w:rPr>
        <w:t>49</w:t>
      </w:r>
      <w:r w:rsidRPr="00176651">
        <w:rPr>
          <w:rFonts w:ascii="Times New Roman" w:eastAsia="Times New Roman" w:hAnsi="Times New Roman"/>
          <w:sz w:val="28"/>
          <w:szCs w:val="28"/>
          <w:lang w:eastAsia="ru-RU"/>
        </w:rPr>
        <w:t xml:space="preserve"> к закону.</w:t>
      </w:r>
    </w:p>
    <w:p w:rsidR="00930865" w:rsidRPr="00176651" w:rsidRDefault="00930865" w:rsidP="00AA7102">
      <w:pPr>
        <w:pStyle w:val="4"/>
        <w:tabs>
          <w:tab w:val="left" w:pos="0"/>
        </w:tabs>
        <w:spacing w:before="0" w:after="0"/>
        <w:ind w:firstLine="709"/>
        <w:jc w:val="center"/>
        <w:rPr>
          <w:rFonts w:ascii="Times New Roman" w:hAnsi="Times New Roman" w:cs="Times New Roman"/>
          <w:color w:val="000000" w:themeColor="text1"/>
        </w:rPr>
      </w:pPr>
      <w:bookmarkStart w:id="51" w:name="_Toc4156461"/>
      <w:r w:rsidRPr="00176651">
        <w:rPr>
          <w:rFonts w:ascii="Times New Roman" w:hAnsi="Times New Roman" w:cs="Times New Roman"/>
          <w:color w:val="000000" w:themeColor="text1"/>
        </w:rPr>
        <w:lastRenderedPageBreak/>
        <w:t>Подраздел 0703 «Дополнительное образование детей»</w:t>
      </w:r>
      <w:bookmarkEnd w:id="51"/>
    </w:p>
    <w:p w:rsidR="001C2521" w:rsidRPr="00176651" w:rsidRDefault="001C2521" w:rsidP="001C2521">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76651">
        <w:rPr>
          <w:rFonts w:ascii="Times New Roman" w:hAnsi="Times New Roman"/>
          <w:sz w:val="28"/>
          <w:szCs w:val="28"/>
          <w:lang w:eastAsia="ru-RU"/>
        </w:rPr>
        <w:t xml:space="preserve">1. Предлагается перераспределить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на 2019 год </w:t>
      </w:r>
      <w:r w:rsidRPr="00176651">
        <w:rPr>
          <w:rFonts w:ascii="Times New Roman" w:eastAsia="Times New Roman" w:hAnsi="Times New Roman"/>
          <w:sz w:val="28"/>
          <w:szCs w:val="28"/>
          <w:lang w:eastAsia="ru-RU"/>
        </w:rPr>
        <w:t>в целях корректного отражения бюджетных ассигнований на реализацию регионального проекта «Цифровая образовательная среда» национального проекта «Образование»:</w:t>
      </w:r>
    </w:p>
    <w:p w:rsidR="001C2521" w:rsidRPr="00176651" w:rsidRDefault="001C2521" w:rsidP="001C2521">
      <w:pPr>
        <w:autoSpaceDE w:val="0"/>
        <w:autoSpaceDN w:val="0"/>
        <w:adjustRightInd w:val="0"/>
        <w:spacing w:after="0" w:line="240" w:lineRule="auto"/>
        <w:ind w:firstLine="567"/>
        <w:jc w:val="both"/>
        <w:rPr>
          <w:rFonts w:ascii="Times New Roman" w:hAnsi="Times New Roman"/>
          <w:sz w:val="28"/>
          <w:szCs w:val="28"/>
          <w:lang w:eastAsia="ru-RU"/>
        </w:rPr>
      </w:pPr>
      <w:r w:rsidRPr="00176651">
        <w:rPr>
          <w:rFonts w:ascii="Times New Roman" w:hAnsi="Times New Roman"/>
          <w:sz w:val="28"/>
          <w:szCs w:val="28"/>
          <w:lang w:eastAsia="ru-RU"/>
        </w:rPr>
        <w:t xml:space="preserve">- на создание </w:t>
      </w:r>
      <w:r w:rsidRPr="00176651">
        <w:rPr>
          <w:rFonts w:ascii="Times New Roman" w:eastAsia="Times New Roman" w:hAnsi="Times New Roman"/>
          <w:sz w:val="28"/>
          <w:szCs w:val="28"/>
          <w:lang w:eastAsia="ru-RU"/>
        </w:rPr>
        <w:t>центра цифрового образования «IT-куб» (средства субсидии из федерального бюджета и средств софинансирования из областного бюджета Тверской области)</w:t>
      </w:r>
      <w:r w:rsidRPr="00176651">
        <w:rPr>
          <w:rFonts w:ascii="Times New Roman" w:hAnsi="Times New Roman"/>
          <w:sz w:val="28"/>
          <w:szCs w:val="28"/>
          <w:lang w:eastAsia="ru-RU"/>
        </w:rPr>
        <w:t xml:space="preserve"> в сумме 12 434,5тыс. руб.</w:t>
      </w:r>
    </w:p>
    <w:p w:rsidR="001C2521" w:rsidRPr="00176651" w:rsidRDefault="001C2521" w:rsidP="001C2521">
      <w:pPr>
        <w:autoSpaceDE w:val="0"/>
        <w:autoSpaceDN w:val="0"/>
        <w:adjustRightInd w:val="0"/>
        <w:spacing w:after="0" w:line="240" w:lineRule="auto"/>
        <w:ind w:firstLine="567"/>
        <w:jc w:val="both"/>
        <w:rPr>
          <w:rFonts w:ascii="Times New Roman" w:hAnsi="Times New Roman"/>
          <w:sz w:val="28"/>
          <w:szCs w:val="28"/>
          <w:lang w:eastAsia="ru-RU"/>
        </w:rPr>
      </w:pPr>
      <w:r w:rsidRPr="00176651">
        <w:rPr>
          <w:rFonts w:ascii="Times New Roman" w:eastAsia="Times New Roman" w:hAnsi="Times New Roman"/>
          <w:sz w:val="28"/>
          <w:szCs w:val="28"/>
          <w:lang w:eastAsia="ru-RU"/>
        </w:rPr>
        <w:t xml:space="preserve">- на операционные расходы для обеспечения функционирования центра цифрового образования «IT-куб» в сумме </w:t>
      </w:r>
      <w:r w:rsidRPr="00176651">
        <w:rPr>
          <w:rFonts w:ascii="Times New Roman" w:eastAsia="Times New Roman" w:hAnsi="Times New Roman"/>
          <w:color w:val="000000"/>
          <w:sz w:val="28"/>
          <w:szCs w:val="28"/>
          <w:lang w:eastAsia="ru-RU"/>
        </w:rPr>
        <w:t>18 050,1 тыс. руб.</w:t>
      </w:r>
      <w:r w:rsidRPr="00176651">
        <w:rPr>
          <w:rFonts w:ascii="Times New Roman" w:eastAsia="Times New Roman" w:hAnsi="Times New Roman"/>
          <w:sz w:val="28"/>
          <w:szCs w:val="28"/>
          <w:lang w:eastAsia="ru-RU"/>
        </w:rPr>
        <w:t xml:space="preserve"> </w:t>
      </w:r>
    </w:p>
    <w:p w:rsidR="001C2521" w:rsidRPr="00176651" w:rsidRDefault="00710E19" w:rsidP="001C2521">
      <w:pPr>
        <w:spacing w:after="0" w:line="240" w:lineRule="auto"/>
        <w:ind w:firstLine="567"/>
        <w:contextualSpacing/>
        <w:jc w:val="both"/>
        <w:rPr>
          <w:rFonts w:ascii="Times New Roman" w:eastAsia="Times New Roman" w:hAnsi="Times New Roman"/>
          <w:sz w:val="28"/>
          <w:szCs w:val="28"/>
          <w:lang w:eastAsia="ru-RU"/>
        </w:rPr>
      </w:pPr>
      <w:r w:rsidRPr="00176651">
        <w:rPr>
          <w:rFonts w:ascii="Times New Roman" w:hAnsi="Times New Roman"/>
          <w:sz w:val="28"/>
          <w:szCs w:val="28"/>
        </w:rPr>
        <w:t>(Приложение 29 к пояснительной записке).</w:t>
      </w:r>
    </w:p>
    <w:p w:rsidR="001C2521" w:rsidRPr="00176651" w:rsidRDefault="001C2521" w:rsidP="001C2521">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Изменения отразить по КБК:</w:t>
      </w:r>
    </w:p>
    <w:p w:rsidR="001C2521" w:rsidRPr="00176651" w:rsidRDefault="001C2521" w:rsidP="001C2521">
      <w:pPr>
        <w:autoSpaceDE w:val="0"/>
        <w:autoSpaceDN w:val="0"/>
        <w:adjustRightInd w:val="0"/>
        <w:spacing w:after="0" w:line="240" w:lineRule="auto"/>
        <w:ind w:firstLine="567"/>
        <w:contextualSpacing/>
        <w:jc w:val="both"/>
        <w:rPr>
          <w:rFonts w:ascii="Times New Roman" w:hAnsi="Times New Roman"/>
          <w:sz w:val="28"/>
          <w:szCs w:val="28"/>
          <w:lang w:eastAsia="ru-RU"/>
        </w:rPr>
      </w:pPr>
      <w:r w:rsidRPr="00176651">
        <w:rPr>
          <w:rFonts w:ascii="Times New Roman" w:eastAsia="Times New Roman" w:hAnsi="Times New Roman"/>
          <w:sz w:val="28"/>
          <w:szCs w:val="28"/>
          <w:lang w:eastAsia="ru-RU"/>
        </w:rPr>
        <w:t>ППП 075 РП 0703 КЦСР 542</w:t>
      </w:r>
      <w:r w:rsidRPr="00176651">
        <w:rPr>
          <w:rFonts w:ascii="Times New Roman" w:eastAsia="Times New Roman" w:hAnsi="Times New Roman"/>
          <w:sz w:val="28"/>
          <w:szCs w:val="28"/>
          <w:lang w:val="en-US" w:eastAsia="ru-RU"/>
        </w:rPr>
        <w:t>E</w:t>
      </w:r>
      <w:r w:rsidRPr="00176651">
        <w:rPr>
          <w:rFonts w:ascii="Times New Roman" w:eastAsia="Times New Roman" w:hAnsi="Times New Roman"/>
          <w:sz w:val="28"/>
          <w:szCs w:val="28"/>
          <w:lang w:eastAsia="ru-RU"/>
        </w:rPr>
        <w:t>451750 КВР 600 – 12 434,5</w:t>
      </w:r>
      <w:r w:rsidRPr="00176651">
        <w:rPr>
          <w:rFonts w:ascii="Times New Roman" w:hAnsi="Times New Roman"/>
          <w:color w:val="000000"/>
          <w:sz w:val="28"/>
          <w:szCs w:val="28"/>
        </w:rPr>
        <w:t xml:space="preserve"> </w:t>
      </w:r>
      <w:r w:rsidRPr="00176651">
        <w:rPr>
          <w:rFonts w:ascii="Times New Roman" w:hAnsi="Times New Roman"/>
          <w:sz w:val="28"/>
          <w:szCs w:val="28"/>
          <w:lang w:eastAsia="ru-RU"/>
        </w:rPr>
        <w:t>тыс. руб.</w:t>
      </w:r>
    </w:p>
    <w:p w:rsidR="001C2521" w:rsidRPr="00176651" w:rsidRDefault="001C2521" w:rsidP="001C2521">
      <w:pPr>
        <w:autoSpaceDE w:val="0"/>
        <w:autoSpaceDN w:val="0"/>
        <w:adjustRightInd w:val="0"/>
        <w:spacing w:after="0" w:line="240" w:lineRule="auto"/>
        <w:ind w:firstLine="567"/>
        <w:contextualSpacing/>
        <w:jc w:val="both"/>
        <w:rPr>
          <w:rFonts w:ascii="Times New Roman" w:hAnsi="Times New Roman"/>
          <w:sz w:val="28"/>
          <w:szCs w:val="28"/>
          <w:lang w:eastAsia="ru-RU"/>
        </w:rPr>
      </w:pPr>
      <w:r w:rsidRPr="00176651">
        <w:rPr>
          <w:rFonts w:ascii="Times New Roman" w:eastAsia="Times New Roman" w:hAnsi="Times New Roman"/>
          <w:sz w:val="28"/>
          <w:szCs w:val="28"/>
          <w:lang w:eastAsia="ru-RU"/>
        </w:rPr>
        <w:t>ППП 075 РП 0703 КЦСР 542</w:t>
      </w:r>
      <w:r w:rsidRPr="00176651">
        <w:rPr>
          <w:rFonts w:ascii="Times New Roman" w:eastAsia="Times New Roman" w:hAnsi="Times New Roman"/>
          <w:sz w:val="28"/>
          <w:szCs w:val="28"/>
          <w:lang w:val="en-US" w:eastAsia="ru-RU"/>
        </w:rPr>
        <w:t>E</w:t>
      </w:r>
      <w:r w:rsidRPr="00176651">
        <w:rPr>
          <w:rFonts w:ascii="Times New Roman" w:eastAsia="Times New Roman" w:hAnsi="Times New Roman"/>
          <w:sz w:val="28"/>
          <w:szCs w:val="28"/>
          <w:lang w:eastAsia="ru-RU"/>
        </w:rPr>
        <w:t>452190 КВР 600 + 12 434,5</w:t>
      </w:r>
      <w:r w:rsidRPr="00176651">
        <w:rPr>
          <w:rFonts w:ascii="Times New Roman" w:hAnsi="Times New Roman"/>
          <w:color w:val="000000"/>
          <w:sz w:val="28"/>
          <w:szCs w:val="28"/>
        </w:rPr>
        <w:t xml:space="preserve"> </w:t>
      </w:r>
      <w:r w:rsidRPr="00176651">
        <w:rPr>
          <w:rFonts w:ascii="Times New Roman" w:hAnsi="Times New Roman"/>
          <w:sz w:val="28"/>
          <w:szCs w:val="28"/>
          <w:lang w:eastAsia="ru-RU"/>
        </w:rPr>
        <w:t>тыс. руб.</w:t>
      </w:r>
    </w:p>
    <w:p w:rsidR="001C2521" w:rsidRPr="00176651" w:rsidRDefault="001C2521" w:rsidP="001C2521">
      <w:pPr>
        <w:spacing w:after="0" w:line="240" w:lineRule="auto"/>
        <w:ind w:firstLine="567"/>
        <w:rPr>
          <w:rFonts w:ascii="Times New Roman" w:hAnsi="Times New Roman"/>
          <w:sz w:val="28"/>
          <w:szCs w:val="28"/>
          <w:lang w:eastAsia="ru-RU"/>
        </w:rPr>
      </w:pPr>
      <w:r w:rsidRPr="00176651">
        <w:rPr>
          <w:rFonts w:ascii="Times New Roman" w:hAnsi="Times New Roman"/>
          <w:sz w:val="28"/>
          <w:szCs w:val="28"/>
          <w:lang w:eastAsia="ru-RU"/>
        </w:rPr>
        <w:t>ППП 075 РП 0703 КЦСР 542</w:t>
      </w:r>
      <w:r w:rsidRPr="00176651">
        <w:rPr>
          <w:rFonts w:ascii="Times New Roman" w:hAnsi="Times New Roman"/>
          <w:sz w:val="28"/>
          <w:szCs w:val="28"/>
          <w:lang w:val="en-US" w:eastAsia="ru-RU"/>
        </w:rPr>
        <w:t>E</w:t>
      </w:r>
      <w:r w:rsidRPr="00176651">
        <w:rPr>
          <w:rFonts w:ascii="Times New Roman" w:hAnsi="Times New Roman"/>
          <w:sz w:val="28"/>
          <w:szCs w:val="28"/>
          <w:lang w:eastAsia="ru-RU"/>
        </w:rPr>
        <w:t>210010 КВР 600 – 18</w:t>
      </w:r>
      <w:r w:rsidRPr="00176651">
        <w:rPr>
          <w:rFonts w:ascii="Times New Roman" w:hAnsi="Times New Roman"/>
          <w:sz w:val="28"/>
          <w:szCs w:val="28"/>
          <w:lang w:val="en-US" w:eastAsia="ru-RU"/>
        </w:rPr>
        <w:t> </w:t>
      </w:r>
      <w:r w:rsidRPr="00176651">
        <w:rPr>
          <w:rFonts w:ascii="Times New Roman" w:hAnsi="Times New Roman"/>
          <w:sz w:val="28"/>
          <w:szCs w:val="28"/>
          <w:lang w:eastAsia="ru-RU"/>
        </w:rPr>
        <w:t>050,1 тыс. руб.</w:t>
      </w:r>
    </w:p>
    <w:p w:rsidR="001C2521" w:rsidRPr="00176651" w:rsidRDefault="001C2521" w:rsidP="001C2521">
      <w:pPr>
        <w:spacing w:after="0" w:line="240" w:lineRule="auto"/>
        <w:ind w:firstLine="567"/>
        <w:rPr>
          <w:rFonts w:ascii="Times New Roman" w:hAnsi="Times New Roman"/>
          <w:sz w:val="28"/>
          <w:szCs w:val="28"/>
          <w:lang w:eastAsia="ru-RU"/>
        </w:rPr>
      </w:pPr>
      <w:r w:rsidRPr="00176651">
        <w:rPr>
          <w:rFonts w:ascii="Times New Roman" w:hAnsi="Times New Roman"/>
          <w:sz w:val="28"/>
          <w:szCs w:val="28"/>
          <w:lang w:eastAsia="ru-RU"/>
        </w:rPr>
        <w:t xml:space="preserve">ППП 075 РП 0703 КЦСР </w:t>
      </w:r>
      <w:r w:rsidRPr="00176651">
        <w:rPr>
          <w:rFonts w:ascii="Times New Roman" w:eastAsia="Times New Roman" w:hAnsi="Times New Roman"/>
          <w:sz w:val="28"/>
          <w:szCs w:val="28"/>
          <w:lang w:eastAsia="ru-RU"/>
        </w:rPr>
        <w:t>542</w:t>
      </w:r>
      <w:r w:rsidRPr="00176651">
        <w:rPr>
          <w:rFonts w:ascii="Times New Roman" w:eastAsia="Times New Roman" w:hAnsi="Times New Roman"/>
          <w:sz w:val="28"/>
          <w:szCs w:val="28"/>
          <w:lang w:val="en-US" w:eastAsia="ru-RU"/>
        </w:rPr>
        <w:t>E</w:t>
      </w:r>
      <w:r w:rsidRPr="00176651">
        <w:rPr>
          <w:rFonts w:ascii="Times New Roman" w:eastAsia="Times New Roman" w:hAnsi="Times New Roman"/>
          <w:sz w:val="28"/>
          <w:szCs w:val="28"/>
          <w:lang w:eastAsia="ru-RU"/>
        </w:rPr>
        <w:t>410010</w:t>
      </w:r>
      <w:r w:rsidRPr="00176651">
        <w:rPr>
          <w:rFonts w:ascii="Times New Roman" w:hAnsi="Times New Roman"/>
          <w:sz w:val="28"/>
          <w:szCs w:val="28"/>
          <w:lang w:eastAsia="ru-RU"/>
        </w:rPr>
        <w:t xml:space="preserve"> КВР 600 + 18 050,1 тыс. руб.</w:t>
      </w:r>
    </w:p>
    <w:p w:rsidR="001C2521" w:rsidRPr="00176651" w:rsidRDefault="001C2521" w:rsidP="001C2521">
      <w:pPr>
        <w:autoSpaceDE w:val="0"/>
        <w:autoSpaceDN w:val="0"/>
        <w:adjustRightInd w:val="0"/>
        <w:spacing w:after="0" w:line="240" w:lineRule="auto"/>
        <w:ind w:firstLine="567"/>
        <w:contextualSpacing/>
        <w:jc w:val="both"/>
        <w:rPr>
          <w:rFonts w:ascii="Times New Roman" w:hAnsi="Times New Roman"/>
          <w:sz w:val="28"/>
          <w:szCs w:val="28"/>
          <w:lang w:eastAsia="ru-RU"/>
        </w:rPr>
      </w:pPr>
    </w:p>
    <w:p w:rsidR="001C2521" w:rsidRPr="00176651" w:rsidRDefault="001C2521" w:rsidP="001C2521">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Дополнить закон целевыми статьями расходов:</w:t>
      </w:r>
    </w:p>
    <w:p w:rsidR="001C2521" w:rsidRPr="00176651" w:rsidRDefault="001C2521" w:rsidP="001C2521">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КЦСР 542</w:t>
      </w:r>
      <w:r w:rsidRPr="00176651">
        <w:rPr>
          <w:rFonts w:ascii="Times New Roman" w:eastAsia="Times New Roman" w:hAnsi="Times New Roman"/>
          <w:sz w:val="28"/>
          <w:szCs w:val="28"/>
          <w:lang w:val="en-US" w:eastAsia="ru-RU"/>
        </w:rPr>
        <w:t>E</w:t>
      </w:r>
      <w:r w:rsidRPr="00176651">
        <w:rPr>
          <w:rFonts w:ascii="Times New Roman" w:eastAsia="Times New Roman" w:hAnsi="Times New Roman"/>
          <w:sz w:val="28"/>
          <w:szCs w:val="28"/>
          <w:lang w:eastAsia="ru-RU"/>
        </w:rPr>
        <w:t>452190 «Создание центров цифрового образования детей»;</w:t>
      </w:r>
    </w:p>
    <w:p w:rsidR="001C2521" w:rsidRPr="00176651" w:rsidRDefault="001C2521" w:rsidP="001C2521">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КЦСР 542</w:t>
      </w:r>
      <w:r w:rsidRPr="00176651">
        <w:rPr>
          <w:rFonts w:ascii="Times New Roman" w:eastAsia="Times New Roman" w:hAnsi="Times New Roman"/>
          <w:sz w:val="28"/>
          <w:szCs w:val="28"/>
          <w:lang w:val="en-US" w:eastAsia="ru-RU"/>
        </w:rPr>
        <w:t>E</w:t>
      </w:r>
      <w:r w:rsidRPr="00176651">
        <w:rPr>
          <w:rFonts w:ascii="Times New Roman" w:eastAsia="Times New Roman" w:hAnsi="Times New Roman"/>
          <w:sz w:val="28"/>
          <w:szCs w:val="28"/>
          <w:lang w:eastAsia="ru-RU"/>
        </w:rPr>
        <w:t>410010 «Финансовое обеспечение выполнения государственного задания по реализации образовательных программ естественно-научной и технической направленности государственным бюджетным учреждением дополнительного образования «Тверской областной центр юных техников», в том числе в рамках функционирования центра цифрового образования «IT-куб»».</w:t>
      </w:r>
    </w:p>
    <w:p w:rsidR="001C2521" w:rsidRPr="00176651" w:rsidRDefault="001C2521" w:rsidP="001C2521">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 xml:space="preserve"> </w:t>
      </w:r>
    </w:p>
    <w:p w:rsidR="001C2521" w:rsidRPr="00176651" w:rsidRDefault="001C2521" w:rsidP="001C2521">
      <w:pPr>
        <w:spacing w:after="0" w:line="240" w:lineRule="auto"/>
        <w:ind w:firstLine="567"/>
        <w:contextualSpacing/>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Внести соответствующие изменения в приложения 10, 11, 12, 13, 14, 4</w:t>
      </w:r>
      <w:r w:rsidR="00702DF3" w:rsidRPr="00176651">
        <w:rPr>
          <w:rFonts w:ascii="Times New Roman" w:eastAsia="Times New Roman" w:hAnsi="Times New Roman"/>
          <w:sz w:val="28"/>
          <w:szCs w:val="28"/>
          <w:lang w:eastAsia="ru-RU"/>
        </w:rPr>
        <w:t>9</w:t>
      </w:r>
      <w:r w:rsidRPr="00176651">
        <w:rPr>
          <w:rFonts w:ascii="Times New Roman" w:eastAsia="Times New Roman" w:hAnsi="Times New Roman"/>
          <w:sz w:val="28"/>
          <w:szCs w:val="28"/>
          <w:lang w:eastAsia="ru-RU"/>
        </w:rPr>
        <w:t xml:space="preserve"> к закону.</w:t>
      </w:r>
    </w:p>
    <w:p w:rsidR="001C2521" w:rsidRPr="00176651" w:rsidRDefault="001C2521" w:rsidP="00702DF3">
      <w:pPr>
        <w:spacing w:after="0" w:line="240" w:lineRule="auto"/>
        <w:ind w:firstLine="567"/>
        <w:contextualSpacing/>
        <w:jc w:val="both"/>
        <w:rPr>
          <w:rFonts w:ascii="Times New Roman" w:eastAsia="Times New Roman" w:hAnsi="Times New Roman"/>
          <w:sz w:val="28"/>
          <w:szCs w:val="28"/>
          <w:lang w:eastAsia="ru-RU"/>
        </w:rPr>
      </w:pPr>
      <w:r w:rsidRPr="00176651">
        <w:rPr>
          <w:rFonts w:ascii="Times New Roman" w:hAnsi="Times New Roman"/>
          <w:sz w:val="28"/>
          <w:szCs w:val="28"/>
          <w:lang w:eastAsia="ru-RU"/>
        </w:rPr>
        <w:t>2. В целях обеспечения софинансирования федеральных проектов, предлагается увеличить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на реализацию мероприятий по созданию центров цифрового образования детей на 2019 год в сумме 0,1 тыс. руб., за счет уменьшения бюджетных ассигнований, предусмотренных на финансового обеспечения выполнения государственного задания по организации предоставления образовательных программ среднего профессионального образования и программам профессиональной подготовки по профессиям рабочих, должностям служащих.</w:t>
      </w:r>
      <w:r w:rsidRPr="00176651">
        <w:rPr>
          <w:rFonts w:ascii="Times New Roman" w:eastAsia="Times New Roman" w:hAnsi="Times New Roman"/>
          <w:sz w:val="28"/>
          <w:szCs w:val="28"/>
          <w:lang w:eastAsia="ru-RU"/>
        </w:rPr>
        <w:t xml:space="preserve"> </w:t>
      </w:r>
      <w:r w:rsidR="00702DF3" w:rsidRPr="00176651">
        <w:rPr>
          <w:rFonts w:ascii="Times New Roman" w:hAnsi="Times New Roman"/>
          <w:sz w:val="28"/>
          <w:szCs w:val="28"/>
        </w:rPr>
        <w:t xml:space="preserve">(Приложение </w:t>
      </w:r>
      <w:r w:rsidR="007B6FA3" w:rsidRPr="00176651">
        <w:rPr>
          <w:rFonts w:ascii="Times New Roman" w:hAnsi="Times New Roman"/>
          <w:sz w:val="28"/>
          <w:szCs w:val="28"/>
        </w:rPr>
        <w:t>29</w:t>
      </w:r>
      <w:r w:rsidR="00702DF3" w:rsidRPr="00176651">
        <w:rPr>
          <w:rFonts w:ascii="Times New Roman" w:hAnsi="Times New Roman"/>
          <w:sz w:val="28"/>
          <w:szCs w:val="28"/>
        </w:rPr>
        <w:t xml:space="preserve"> к пояснительной записке).</w:t>
      </w:r>
    </w:p>
    <w:p w:rsidR="001C2521" w:rsidRPr="00176651" w:rsidRDefault="001C2521" w:rsidP="001C2521">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Изменения отразить по КБК:</w:t>
      </w:r>
    </w:p>
    <w:p w:rsidR="001C2521" w:rsidRPr="00176651" w:rsidRDefault="001C2521" w:rsidP="001C2521">
      <w:pPr>
        <w:autoSpaceDE w:val="0"/>
        <w:autoSpaceDN w:val="0"/>
        <w:adjustRightInd w:val="0"/>
        <w:spacing w:after="0" w:line="240" w:lineRule="auto"/>
        <w:ind w:firstLine="567"/>
        <w:contextualSpacing/>
        <w:jc w:val="both"/>
        <w:rPr>
          <w:rFonts w:ascii="Times New Roman" w:hAnsi="Times New Roman"/>
          <w:sz w:val="28"/>
          <w:szCs w:val="28"/>
          <w:lang w:eastAsia="ru-RU"/>
        </w:rPr>
      </w:pPr>
      <w:r w:rsidRPr="00176651">
        <w:rPr>
          <w:rFonts w:ascii="Times New Roman" w:eastAsia="Times New Roman" w:hAnsi="Times New Roman"/>
          <w:sz w:val="28"/>
          <w:szCs w:val="28"/>
          <w:lang w:eastAsia="ru-RU"/>
        </w:rPr>
        <w:t>ППП 075 РП 0703 КЦСР 54</w:t>
      </w:r>
      <w:r w:rsidR="00702DF3" w:rsidRPr="00176651">
        <w:rPr>
          <w:rFonts w:ascii="Times New Roman" w:eastAsia="Times New Roman" w:hAnsi="Times New Roman"/>
          <w:sz w:val="28"/>
          <w:szCs w:val="28"/>
          <w:lang w:eastAsia="ru-RU"/>
        </w:rPr>
        <w:t>2</w:t>
      </w:r>
      <w:r w:rsidRPr="00176651">
        <w:rPr>
          <w:rFonts w:ascii="Times New Roman" w:eastAsia="Times New Roman" w:hAnsi="Times New Roman"/>
          <w:sz w:val="28"/>
          <w:szCs w:val="28"/>
          <w:lang w:eastAsia="ru-RU"/>
        </w:rPr>
        <w:t>Е452190 КВР 600 + 0,1</w:t>
      </w:r>
      <w:r w:rsidRPr="00176651">
        <w:rPr>
          <w:rFonts w:ascii="Times New Roman" w:hAnsi="Times New Roman"/>
          <w:color w:val="000000"/>
          <w:sz w:val="28"/>
          <w:szCs w:val="28"/>
        </w:rPr>
        <w:t xml:space="preserve"> </w:t>
      </w:r>
      <w:r w:rsidRPr="00176651">
        <w:rPr>
          <w:rFonts w:ascii="Times New Roman" w:hAnsi="Times New Roman"/>
          <w:sz w:val="28"/>
          <w:szCs w:val="28"/>
          <w:lang w:eastAsia="ru-RU"/>
        </w:rPr>
        <w:t>тыс. руб.</w:t>
      </w:r>
    </w:p>
    <w:p w:rsidR="001C2521" w:rsidRPr="00176651" w:rsidRDefault="001C2521" w:rsidP="001C2521">
      <w:pPr>
        <w:spacing w:after="0" w:line="240" w:lineRule="auto"/>
        <w:ind w:firstLine="567"/>
        <w:jc w:val="both"/>
        <w:rPr>
          <w:rFonts w:ascii="Times New Roman" w:eastAsia="Times New Roman" w:hAnsi="Times New Roman"/>
          <w:sz w:val="28"/>
          <w:szCs w:val="28"/>
          <w:lang w:eastAsia="ru-RU"/>
        </w:rPr>
      </w:pPr>
    </w:p>
    <w:p w:rsidR="001C2521" w:rsidRPr="00176651" w:rsidRDefault="001C2521" w:rsidP="001C2521">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Внести соответствующие изменения в приложения 10, 11, 12, 13, 14, 4</w:t>
      </w:r>
      <w:r w:rsidR="00702DF3" w:rsidRPr="00176651">
        <w:rPr>
          <w:rFonts w:ascii="Times New Roman" w:eastAsia="Times New Roman" w:hAnsi="Times New Roman"/>
          <w:sz w:val="28"/>
          <w:szCs w:val="28"/>
          <w:lang w:eastAsia="ru-RU"/>
        </w:rPr>
        <w:t>9</w:t>
      </w:r>
      <w:r w:rsidRPr="00176651">
        <w:rPr>
          <w:rFonts w:ascii="Times New Roman" w:eastAsia="Times New Roman" w:hAnsi="Times New Roman"/>
          <w:sz w:val="28"/>
          <w:szCs w:val="28"/>
          <w:lang w:eastAsia="ru-RU"/>
        </w:rPr>
        <w:t xml:space="preserve"> к закону.</w:t>
      </w:r>
    </w:p>
    <w:p w:rsidR="00DD56EA" w:rsidRPr="00176651" w:rsidRDefault="00DD56EA" w:rsidP="001C2521">
      <w:pPr>
        <w:spacing w:after="0" w:line="240" w:lineRule="auto"/>
        <w:ind w:firstLine="709"/>
        <w:jc w:val="both"/>
        <w:rPr>
          <w:rFonts w:ascii="Times New Roman" w:eastAsia="Times New Roman" w:hAnsi="Times New Roman"/>
          <w:sz w:val="28"/>
          <w:szCs w:val="28"/>
          <w:lang w:eastAsia="ru-RU"/>
        </w:rPr>
      </w:pPr>
    </w:p>
    <w:p w:rsidR="006708B0" w:rsidRPr="00176651" w:rsidRDefault="006708B0" w:rsidP="00A57F14">
      <w:pPr>
        <w:spacing w:after="0" w:line="240" w:lineRule="auto"/>
        <w:ind w:firstLine="567"/>
        <w:contextualSpacing/>
        <w:jc w:val="both"/>
        <w:rPr>
          <w:rFonts w:ascii="Times New Roman" w:hAnsi="Times New Roman"/>
          <w:sz w:val="28"/>
          <w:szCs w:val="28"/>
          <w:lang w:eastAsia="ru-RU"/>
        </w:rPr>
      </w:pPr>
      <w:r w:rsidRPr="00176651">
        <w:rPr>
          <w:rFonts w:ascii="Times New Roman" w:hAnsi="Times New Roman"/>
          <w:sz w:val="28"/>
          <w:szCs w:val="28"/>
          <w:lang w:eastAsia="ru-RU"/>
        </w:rPr>
        <w:t xml:space="preserve">3. Предлагается, в целях изложения наименований кодов целевых статей расходов в соответствии с  приказом Минфина России от 08.06.2018 № 132н «О Порядке формирования и применения кодов бюджетной классификации Российской Федерации, их структуре и принципах назначения» наименование КЦСР 332A155195 «Субсидии на поддержку отрасли культуры (в части приобретения музыкальных инструментов, оборудования и материалов для детских школ искусств по видам искусств и профессиональных образовательных организаций)» изложить в новой редакции: </w:t>
      </w:r>
    </w:p>
    <w:p w:rsidR="006708B0" w:rsidRPr="00176651" w:rsidRDefault="006708B0" w:rsidP="00A57F14">
      <w:pPr>
        <w:spacing w:after="0" w:line="240" w:lineRule="auto"/>
        <w:ind w:firstLine="567"/>
        <w:contextualSpacing/>
        <w:jc w:val="both"/>
        <w:rPr>
          <w:rFonts w:ascii="Times New Roman" w:hAnsi="Times New Roman"/>
          <w:sz w:val="28"/>
          <w:szCs w:val="28"/>
          <w:lang w:eastAsia="ru-RU"/>
        </w:rPr>
      </w:pPr>
      <w:r w:rsidRPr="00176651">
        <w:rPr>
          <w:rFonts w:ascii="Times New Roman" w:hAnsi="Times New Roman"/>
          <w:sz w:val="28"/>
          <w:szCs w:val="28"/>
          <w:lang w:eastAsia="ru-RU"/>
        </w:rPr>
        <w:t>КЦСР 332A155195 «Субсидии на государственную поддержку отрасли культуры (в части приобретения музыкальных инструментов, оборудования и материалов для детских школ искусств по видам искусств)».</w:t>
      </w:r>
    </w:p>
    <w:p w:rsidR="006708B0" w:rsidRPr="00176651" w:rsidRDefault="006708B0" w:rsidP="006708B0">
      <w:pPr>
        <w:spacing w:after="0" w:line="240" w:lineRule="auto"/>
        <w:ind w:firstLine="709"/>
        <w:jc w:val="both"/>
        <w:rPr>
          <w:rFonts w:ascii="Times New Roman" w:hAnsi="Times New Roman"/>
          <w:sz w:val="28"/>
          <w:szCs w:val="28"/>
        </w:rPr>
      </w:pPr>
      <w:r w:rsidRPr="00176651">
        <w:rPr>
          <w:rFonts w:ascii="Times New Roman" w:hAnsi="Times New Roman"/>
          <w:sz w:val="28"/>
          <w:szCs w:val="28"/>
        </w:rPr>
        <w:t>Внести соответствующие изменения в приложения 11,</w:t>
      </w:r>
      <w:r w:rsidR="00DD56EA" w:rsidRPr="00176651">
        <w:rPr>
          <w:rFonts w:ascii="Times New Roman" w:hAnsi="Times New Roman"/>
          <w:sz w:val="28"/>
          <w:szCs w:val="28"/>
        </w:rPr>
        <w:t xml:space="preserve"> </w:t>
      </w:r>
      <w:r w:rsidRPr="00176651">
        <w:rPr>
          <w:rFonts w:ascii="Times New Roman" w:hAnsi="Times New Roman"/>
          <w:sz w:val="28"/>
          <w:szCs w:val="28"/>
        </w:rPr>
        <w:t>12,</w:t>
      </w:r>
      <w:r w:rsidR="00DD56EA" w:rsidRPr="00176651">
        <w:rPr>
          <w:rFonts w:ascii="Times New Roman" w:hAnsi="Times New Roman"/>
          <w:sz w:val="28"/>
          <w:szCs w:val="28"/>
        </w:rPr>
        <w:t xml:space="preserve"> </w:t>
      </w:r>
      <w:r w:rsidRPr="00176651">
        <w:rPr>
          <w:rFonts w:ascii="Times New Roman" w:hAnsi="Times New Roman"/>
          <w:sz w:val="28"/>
          <w:szCs w:val="28"/>
        </w:rPr>
        <w:t>14,</w:t>
      </w:r>
      <w:r w:rsidR="00DD56EA" w:rsidRPr="00176651">
        <w:rPr>
          <w:rFonts w:ascii="Times New Roman" w:hAnsi="Times New Roman"/>
          <w:sz w:val="28"/>
          <w:szCs w:val="28"/>
        </w:rPr>
        <w:t xml:space="preserve"> </w:t>
      </w:r>
      <w:r w:rsidRPr="00176651">
        <w:rPr>
          <w:rFonts w:ascii="Times New Roman" w:hAnsi="Times New Roman"/>
          <w:sz w:val="28"/>
          <w:szCs w:val="28"/>
        </w:rPr>
        <w:t>49 к закону.</w:t>
      </w:r>
    </w:p>
    <w:p w:rsidR="001C2521" w:rsidRPr="00176651" w:rsidRDefault="001C2521" w:rsidP="001C2521">
      <w:pPr>
        <w:autoSpaceDE w:val="0"/>
        <w:autoSpaceDN w:val="0"/>
        <w:adjustRightInd w:val="0"/>
        <w:spacing w:after="0" w:line="240" w:lineRule="auto"/>
        <w:rPr>
          <w:rFonts w:ascii="Times New Roman" w:eastAsia="Times New Roman" w:hAnsi="Times New Roman"/>
          <w:b/>
          <w:sz w:val="28"/>
          <w:szCs w:val="28"/>
          <w:lang w:eastAsia="ru-RU"/>
        </w:rPr>
      </w:pPr>
    </w:p>
    <w:p w:rsidR="00BD2B56" w:rsidRPr="00176651" w:rsidRDefault="00517D33" w:rsidP="00AA7102">
      <w:pPr>
        <w:pStyle w:val="4"/>
        <w:tabs>
          <w:tab w:val="left" w:pos="0"/>
        </w:tabs>
        <w:spacing w:before="0" w:after="0"/>
        <w:ind w:firstLine="709"/>
        <w:jc w:val="center"/>
        <w:rPr>
          <w:rFonts w:ascii="Times New Roman" w:hAnsi="Times New Roman" w:cs="Times New Roman"/>
          <w:color w:val="000000" w:themeColor="text1"/>
        </w:rPr>
      </w:pPr>
      <w:bookmarkStart w:id="52" w:name="_Toc4156462"/>
      <w:r w:rsidRPr="00176651">
        <w:rPr>
          <w:rFonts w:ascii="Times New Roman" w:hAnsi="Times New Roman" w:cs="Times New Roman"/>
          <w:color w:val="000000" w:themeColor="text1"/>
        </w:rPr>
        <w:t>Подраздел</w:t>
      </w:r>
      <w:r w:rsidR="00BD2B56" w:rsidRPr="00176651">
        <w:rPr>
          <w:rFonts w:ascii="Times New Roman" w:hAnsi="Times New Roman" w:cs="Times New Roman"/>
          <w:color w:val="000000" w:themeColor="text1"/>
        </w:rPr>
        <w:t xml:space="preserve"> 0704 «Среднее профессиональное образование»</w:t>
      </w:r>
      <w:bookmarkEnd w:id="52"/>
    </w:p>
    <w:p w:rsidR="001C2521" w:rsidRPr="00176651" w:rsidRDefault="00E67745" w:rsidP="001C2521">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76651">
        <w:rPr>
          <w:rFonts w:ascii="Times New Roman" w:hAnsi="Times New Roman"/>
          <w:sz w:val="28"/>
          <w:szCs w:val="28"/>
          <w:lang w:eastAsia="ru-RU"/>
        </w:rPr>
        <w:t xml:space="preserve">1. </w:t>
      </w:r>
      <w:r w:rsidR="001C2521" w:rsidRPr="00176651">
        <w:rPr>
          <w:rFonts w:ascii="Times New Roman" w:hAnsi="Times New Roman"/>
          <w:sz w:val="28"/>
          <w:szCs w:val="28"/>
          <w:lang w:eastAsia="ru-RU"/>
        </w:rPr>
        <w:t xml:space="preserve">В целях обеспечения софинансирования федеральных проектов, предлагается </w:t>
      </w:r>
      <w:r w:rsidR="00BA0DD9" w:rsidRPr="00176651">
        <w:rPr>
          <w:rFonts w:ascii="Times New Roman" w:hAnsi="Times New Roman"/>
          <w:sz w:val="28"/>
          <w:szCs w:val="28"/>
          <w:lang w:eastAsia="ru-RU"/>
        </w:rPr>
        <w:t>уменьшить на 0,2</w:t>
      </w:r>
      <w:r w:rsidR="00B55A5E">
        <w:rPr>
          <w:rFonts w:ascii="Times New Roman" w:hAnsi="Times New Roman"/>
          <w:sz w:val="28"/>
          <w:szCs w:val="28"/>
          <w:lang w:eastAsia="ru-RU"/>
        </w:rPr>
        <w:t> </w:t>
      </w:r>
      <w:r w:rsidR="00BA0DD9" w:rsidRPr="00176651">
        <w:rPr>
          <w:rFonts w:ascii="Times New Roman" w:hAnsi="Times New Roman"/>
          <w:sz w:val="28"/>
          <w:szCs w:val="28"/>
          <w:lang w:eastAsia="ru-RU"/>
        </w:rPr>
        <w:t>тыс.</w:t>
      </w:r>
      <w:r w:rsidR="00B55A5E">
        <w:rPr>
          <w:rFonts w:ascii="Times New Roman" w:hAnsi="Times New Roman"/>
          <w:sz w:val="28"/>
          <w:szCs w:val="28"/>
          <w:lang w:eastAsia="ru-RU"/>
        </w:rPr>
        <w:t> </w:t>
      </w:r>
      <w:r w:rsidR="00BA0DD9" w:rsidRPr="00176651">
        <w:rPr>
          <w:rFonts w:ascii="Times New Roman" w:hAnsi="Times New Roman"/>
          <w:sz w:val="28"/>
          <w:szCs w:val="28"/>
          <w:lang w:eastAsia="ru-RU"/>
        </w:rPr>
        <w:t xml:space="preserve">руб. </w:t>
      </w:r>
      <w:r w:rsidR="001C2521" w:rsidRPr="00176651">
        <w:rPr>
          <w:rFonts w:ascii="Times New Roman" w:hAnsi="Times New Roman"/>
          <w:sz w:val="28"/>
          <w:szCs w:val="28"/>
          <w:lang w:eastAsia="ru-RU"/>
        </w:rPr>
        <w:t>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на 2019 год</w:t>
      </w:r>
      <w:r w:rsidR="00BA0DD9" w:rsidRPr="00176651">
        <w:rPr>
          <w:rFonts w:ascii="Times New Roman" w:hAnsi="Times New Roman"/>
          <w:sz w:val="28"/>
          <w:szCs w:val="28"/>
          <w:lang w:eastAsia="ru-RU"/>
        </w:rPr>
        <w:t>, в том числе</w:t>
      </w:r>
      <w:r w:rsidR="001C2521" w:rsidRPr="00176651">
        <w:rPr>
          <w:rFonts w:ascii="Times New Roman" w:eastAsia="Times New Roman" w:hAnsi="Times New Roman"/>
          <w:sz w:val="28"/>
          <w:szCs w:val="28"/>
          <w:lang w:eastAsia="ru-RU"/>
        </w:rPr>
        <w:t>:</w:t>
      </w:r>
    </w:p>
    <w:p w:rsidR="001C2521" w:rsidRPr="00176651" w:rsidRDefault="001C2521" w:rsidP="001C2521">
      <w:pPr>
        <w:autoSpaceDE w:val="0"/>
        <w:autoSpaceDN w:val="0"/>
        <w:adjustRightInd w:val="0"/>
        <w:spacing w:after="0" w:line="240" w:lineRule="auto"/>
        <w:ind w:firstLine="567"/>
        <w:jc w:val="both"/>
        <w:rPr>
          <w:rFonts w:ascii="Times New Roman" w:hAnsi="Times New Roman"/>
          <w:sz w:val="28"/>
          <w:szCs w:val="28"/>
          <w:lang w:eastAsia="ru-RU"/>
        </w:rPr>
      </w:pPr>
      <w:r w:rsidRPr="00176651">
        <w:rPr>
          <w:rFonts w:ascii="Times New Roman" w:hAnsi="Times New Roman"/>
          <w:sz w:val="28"/>
          <w:szCs w:val="28"/>
          <w:lang w:eastAsia="ru-RU"/>
        </w:rPr>
        <w:t>- уменьш</w:t>
      </w:r>
      <w:r w:rsidR="00BA0DD9" w:rsidRPr="00176651">
        <w:rPr>
          <w:rFonts w:ascii="Times New Roman" w:hAnsi="Times New Roman"/>
          <w:sz w:val="28"/>
          <w:szCs w:val="28"/>
          <w:lang w:eastAsia="ru-RU"/>
        </w:rPr>
        <w:t>ить</w:t>
      </w:r>
      <w:r w:rsidRPr="00176651">
        <w:rPr>
          <w:rFonts w:ascii="Times New Roman" w:hAnsi="Times New Roman"/>
          <w:sz w:val="28"/>
          <w:szCs w:val="28"/>
          <w:lang w:eastAsia="ru-RU"/>
        </w:rPr>
        <w:t xml:space="preserve"> бюджетны</w:t>
      </w:r>
      <w:r w:rsidR="00BA0DD9" w:rsidRPr="00176651">
        <w:rPr>
          <w:rFonts w:ascii="Times New Roman" w:hAnsi="Times New Roman"/>
          <w:sz w:val="28"/>
          <w:szCs w:val="28"/>
          <w:lang w:eastAsia="ru-RU"/>
        </w:rPr>
        <w:t>е</w:t>
      </w:r>
      <w:r w:rsidRPr="00176651">
        <w:rPr>
          <w:rFonts w:ascii="Times New Roman" w:hAnsi="Times New Roman"/>
          <w:sz w:val="28"/>
          <w:szCs w:val="28"/>
          <w:lang w:eastAsia="ru-RU"/>
        </w:rPr>
        <w:t xml:space="preserve"> ассигновани</w:t>
      </w:r>
      <w:r w:rsidR="00BA0DD9" w:rsidRPr="00176651">
        <w:rPr>
          <w:rFonts w:ascii="Times New Roman" w:hAnsi="Times New Roman"/>
          <w:sz w:val="28"/>
          <w:szCs w:val="28"/>
          <w:lang w:eastAsia="ru-RU"/>
        </w:rPr>
        <w:t>я</w:t>
      </w:r>
      <w:r w:rsidRPr="00176651">
        <w:rPr>
          <w:rFonts w:ascii="Times New Roman" w:hAnsi="Times New Roman"/>
          <w:sz w:val="28"/>
          <w:szCs w:val="28"/>
          <w:lang w:eastAsia="ru-RU"/>
        </w:rPr>
        <w:t xml:space="preserve"> за счет финансового обеспечения выполнения государственного задания по организации предоставления образовательных программ среднего профессионального образования и программам профессиональной подготовки по профессиям рабочих, должностям служащих (0,4 тыс. руб.);</w:t>
      </w:r>
    </w:p>
    <w:p w:rsidR="001C2521" w:rsidRPr="00176651" w:rsidRDefault="001C2521" w:rsidP="001C2521">
      <w:pPr>
        <w:autoSpaceDE w:val="0"/>
        <w:autoSpaceDN w:val="0"/>
        <w:adjustRightInd w:val="0"/>
        <w:spacing w:after="0" w:line="240" w:lineRule="auto"/>
        <w:ind w:firstLine="567"/>
        <w:jc w:val="both"/>
        <w:rPr>
          <w:rFonts w:ascii="Times New Roman" w:hAnsi="Times New Roman"/>
          <w:sz w:val="28"/>
          <w:szCs w:val="28"/>
          <w:lang w:eastAsia="ru-RU"/>
        </w:rPr>
      </w:pPr>
      <w:r w:rsidRPr="00176651">
        <w:rPr>
          <w:rFonts w:ascii="Times New Roman" w:hAnsi="Times New Roman"/>
          <w:sz w:val="28"/>
          <w:szCs w:val="28"/>
          <w:lang w:eastAsia="ru-RU"/>
        </w:rPr>
        <w:t>- увелич</w:t>
      </w:r>
      <w:r w:rsidR="00BA0DD9" w:rsidRPr="00176651">
        <w:rPr>
          <w:rFonts w:ascii="Times New Roman" w:hAnsi="Times New Roman"/>
          <w:sz w:val="28"/>
          <w:szCs w:val="28"/>
          <w:lang w:eastAsia="ru-RU"/>
        </w:rPr>
        <w:t>ить</w:t>
      </w:r>
      <w:r w:rsidRPr="00176651">
        <w:rPr>
          <w:rFonts w:ascii="Times New Roman" w:hAnsi="Times New Roman"/>
          <w:sz w:val="28"/>
          <w:szCs w:val="28"/>
          <w:lang w:eastAsia="ru-RU"/>
        </w:rPr>
        <w:t xml:space="preserve"> бюджетны</w:t>
      </w:r>
      <w:r w:rsidR="00BA0DD9" w:rsidRPr="00176651">
        <w:rPr>
          <w:rFonts w:ascii="Times New Roman" w:hAnsi="Times New Roman"/>
          <w:sz w:val="28"/>
          <w:szCs w:val="28"/>
          <w:lang w:eastAsia="ru-RU"/>
        </w:rPr>
        <w:t>е</w:t>
      </w:r>
      <w:r w:rsidRPr="00176651">
        <w:rPr>
          <w:rFonts w:ascii="Times New Roman" w:hAnsi="Times New Roman"/>
          <w:sz w:val="28"/>
          <w:szCs w:val="28"/>
          <w:lang w:eastAsia="ru-RU"/>
        </w:rPr>
        <w:t xml:space="preserve"> ассигновани</w:t>
      </w:r>
      <w:r w:rsidR="00BA0DD9" w:rsidRPr="00176651">
        <w:rPr>
          <w:rFonts w:ascii="Times New Roman" w:hAnsi="Times New Roman"/>
          <w:sz w:val="28"/>
          <w:szCs w:val="28"/>
          <w:lang w:eastAsia="ru-RU"/>
        </w:rPr>
        <w:t>я</w:t>
      </w:r>
      <w:r w:rsidRPr="00176651">
        <w:rPr>
          <w:rFonts w:ascii="Times New Roman" w:hAnsi="Times New Roman"/>
          <w:sz w:val="28"/>
          <w:szCs w:val="28"/>
          <w:lang w:eastAsia="ru-RU"/>
        </w:rPr>
        <w:t xml:space="preserve"> на 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(0,1 тыс. руб.);</w:t>
      </w:r>
    </w:p>
    <w:p w:rsidR="001C2521" w:rsidRPr="00176651" w:rsidRDefault="001C2521" w:rsidP="001C2521">
      <w:pPr>
        <w:autoSpaceDE w:val="0"/>
        <w:autoSpaceDN w:val="0"/>
        <w:adjustRightInd w:val="0"/>
        <w:spacing w:after="0" w:line="240" w:lineRule="auto"/>
        <w:ind w:firstLine="567"/>
        <w:jc w:val="both"/>
        <w:rPr>
          <w:rFonts w:ascii="Times New Roman" w:hAnsi="Times New Roman"/>
          <w:sz w:val="28"/>
          <w:szCs w:val="28"/>
          <w:lang w:eastAsia="ru-RU"/>
        </w:rPr>
      </w:pPr>
      <w:r w:rsidRPr="00176651">
        <w:rPr>
          <w:rFonts w:ascii="Times New Roman" w:hAnsi="Times New Roman"/>
          <w:sz w:val="28"/>
          <w:szCs w:val="28"/>
          <w:lang w:eastAsia="ru-RU"/>
        </w:rPr>
        <w:t xml:space="preserve">- </w:t>
      </w:r>
      <w:r w:rsidR="00BA0DD9" w:rsidRPr="00176651">
        <w:rPr>
          <w:rFonts w:ascii="Times New Roman" w:hAnsi="Times New Roman"/>
          <w:sz w:val="28"/>
          <w:szCs w:val="28"/>
          <w:lang w:eastAsia="ru-RU"/>
        </w:rPr>
        <w:t xml:space="preserve">увеличить бюджетные ассигнования </w:t>
      </w:r>
      <w:r w:rsidRPr="00176651">
        <w:rPr>
          <w:rFonts w:ascii="Times New Roman" w:hAnsi="Times New Roman"/>
          <w:sz w:val="28"/>
          <w:szCs w:val="28"/>
          <w:lang w:eastAsia="ru-RU"/>
        </w:rPr>
        <w:t>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(0,1</w:t>
      </w:r>
      <w:r w:rsidR="00A76FE4" w:rsidRPr="00176651">
        <w:rPr>
          <w:rFonts w:ascii="Times New Roman" w:hAnsi="Times New Roman"/>
          <w:sz w:val="28"/>
          <w:szCs w:val="28"/>
          <w:lang w:eastAsia="ru-RU"/>
        </w:rPr>
        <w:t> </w:t>
      </w:r>
      <w:r w:rsidRPr="00176651">
        <w:rPr>
          <w:rFonts w:ascii="Times New Roman" w:hAnsi="Times New Roman"/>
          <w:sz w:val="28"/>
          <w:szCs w:val="28"/>
          <w:lang w:eastAsia="ru-RU"/>
        </w:rPr>
        <w:t>тыс.</w:t>
      </w:r>
      <w:r w:rsidR="00A76FE4" w:rsidRPr="00176651">
        <w:rPr>
          <w:rFonts w:ascii="Times New Roman" w:hAnsi="Times New Roman"/>
          <w:sz w:val="28"/>
          <w:szCs w:val="28"/>
          <w:lang w:eastAsia="ru-RU"/>
        </w:rPr>
        <w:t> </w:t>
      </w:r>
      <w:r w:rsidRPr="00176651">
        <w:rPr>
          <w:rFonts w:ascii="Times New Roman" w:hAnsi="Times New Roman"/>
          <w:sz w:val="28"/>
          <w:szCs w:val="28"/>
          <w:lang w:eastAsia="ru-RU"/>
        </w:rPr>
        <w:t>руб.).</w:t>
      </w:r>
      <w:r w:rsidR="00A76FE4" w:rsidRPr="00176651">
        <w:rPr>
          <w:rFonts w:ascii="Times New Roman" w:hAnsi="Times New Roman"/>
          <w:sz w:val="28"/>
          <w:szCs w:val="28"/>
          <w:lang w:eastAsia="ru-RU"/>
        </w:rPr>
        <w:t xml:space="preserve"> </w:t>
      </w:r>
    </w:p>
    <w:p w:rsidR="001C2521" w:rsidRPr="00176651" w:rsidRDefault="00A76FE4" w:rsidP="001C2521">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176651">
        <w:rPr>
          <w:rFonts w:ascii="Times New Roman" w:hAnsi="Times New Roman"/>
          <w:sz w:val="28"/>
          <w:szCs w:val="28"/>
        </w:rPr>
        <w:t>(Приложение 31 к пояснительной записке).</w:t>
      </w:r>
    </w:p>
    <w:p w:rsidR="001C2521" w:rsidRPr="00176651" w:rsidRDefault="001C2521" w:rsidP="001C2521">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Изменения отразить по КБК:</w:t>
      </w:r>
    </w:p>
    <w:p w:rsidR="001C2521" w:rsidRPr="00176651" w:rsidRDefault="001C2521" w:rsidP="001C2521">
      <w:pPr>
        <w:autoSpaceDE w:val="0"/>
        <w:autoSpaceDN w:val="0"/>
        <w:adjustRightInd w:val="0"/>
        <w:spacing w:after="0" w:line="240" w:lineRule="auto"/>
        <w:ind w:firstLine="567"/>
        <w:contextualSpacing/>
        <w:jc w:val="both"/>
        <w:rPr>
          <w:rFonts w:ascii="Times New Roman" w:hAnsi="Times New Roman"/>
          <w:sz w:val="28"/>
          <w:szCs w:val="28"/>
          <w:lang w:eastAsia="ru-RU"/>
        </w:rPr>
      </w:pPr>
      <w:r w:rsidRPr="00176651">
        <w:rPr>
          <w:rFonts w:ascii="Times New Roman" w:eastAsia="Times New Roman" w:hAnsi="Times New Roman"/>
          <w:sz w:val="28"/>
          <w:szCs w:val="28"/>
          <w:lang w:eastAsia="ru-RU"/>
        </w:rPr>
        <w:t>ППП 075 РП 0704 КЦСР 5430110010 КВР 600 – 0,4</w:t>
      </w:r>
      <w:r w:rsidRPr="00176651">
        <w:rPr>
          <w:rFonts w:ascii="Times New Roman" w:hAnsi="Times New Roman"/>
          <w:color w:val="000000"/>
          <w:sz w:val="28"/>
          <w:szCs w:val="28"/>
        </w:rPr>
        <w:t xml:space="preserve"> </w:t>
      </w:r>
      <w:r w:rsidRPr="00176651">
        <w:rPr>
          <w:rFonts w:ascii="Times New Roman" w:hAnsi="Times New Roman"/>
          <w:sz w:val="28"/>
          <w:szCs w:val="28"/>
          <w:lang w:eastAsia="ru-RU"/>
        </w:rPr>
        <w:t>тыс. руб.</w:t>
      </w:r>
    </w:p>
    <w:p w:rsidR="001C2521" w:rsidRPr="00176651" w:rsidRDefault="001C2521" w:rsidP="001C2521">
      <w:pPr>
        <w:autoSpaceDE w:val="0"/>
        <w:autoSpaceDN w:val="0"/>
        <w:adjustRightInd w:val="0"/>
        <w:spacing w:after="0" w:line="240" w:lineRule="auto"/>
        <w:ind w:firstLine="567"/>
        <w:contextualSpacing/>
        <w:jc w:val="both"/>
        <w:rPr>
          <w:rFonts w:ascii="Times New Roman" w:hAnsi="Times New Roman"/>
          <w:sz w:val="28"/>
          <w:szCs w:val="28"/>
          <w:lang w:eastAsia="ru-RU"/>
        </w:rPr>
      </w:pPr>
      <w:r w:rsidRPr="00176651">
        <w:rPr>
          <w:rFonts w:ascii="Times New Roman" w:eastAsia="Times New Roman" w:hAnsi="Times New Roman"/>
          <w:sz w:val="28"/>
          <w:szCs w:val="28"/>
          <w:lang w:eastAsia="ru-RU"/>
        </w:rPr>
        <w:t>ППП 075 РП 0704 КЦСР 54301</w:t>
      </w:r>
      <w:r w:rsidRPr="00176651">
        <w:rPr>
          <w:rFonts w:ascii="Times New Roman" w:eastAsia="Times New Roman" w:hAnsi="Times New Roman"/>
          <w:sz w:val="28"/>
          <w:szCs w:val="28"/>
          <w:lang w:val="en-US" w:eastAsia="ru-RU"/>
        </w:rPr>
        <w:t>R</w:t>
      </w:r>
      <w:r w:rsidRPr="00176651">
        <w:rPr>
          <w:rFonts w:ascii="Times New Roman" w:eastAsia="Times New Roman" w:hAnsi="Times New Roman"/>
          <w:sz w:val="28"/>
          <w:szCs w:val="28"/>
          <w:lang w:eastAsia="ru-RU"/>
        </w:rPr>
        <w:t>5340 КВР 600 + 0,1</w:t>
      </w:r>
      <w:r w:rsidRPr="00176651">
        <w:rPr>
          <w:rFonts w:ascii="Times New Roman" w:hAnsi="Times New Roman"/>
          <w:color w:val="000000"/>
          <w:sz w:val="28"/>
          <w:szCs w:val="28"/>
        </w:rPr>
        <w:t xml:space="preserve"> </w:t>
      </w:r>
      <w:r w:rsidRPr="00176651">
        <w:rPr>
          <w:rFonts w:ascii="Times New Roman" w:hAnsi="Times New Roman"/>
          <w:sz w:val="28"/>
          <w:szCs w:val="28"/>
          <w:lang w:eastAsia="ru-RU"/>
        </w:rPr>
        <w:t>тыс. руб.</w:t>
      </w:r>
    </w:p>
    <w:p w:rsidR="001C2521" w:rsidRPr="00176651" w:rsidRDefault="001C2521" w:rsidP="001C2521">
      <w:pPr>
        <w:spacing w:after="0" w:line="240" w:lineRule="auto"/>
        <w:ind w:firstLine="567"/>
        <w:rPr>
          <w:rFonts w:ascii="Times New Roman" w:hAnsi="Times New Roman"/>
          <w:sz w:val="28"/>
          <w:szCs w:val="28"/>
          <w:lang w:eastAsia="ru-RU"/>
        </w:rPr>
      </w:pPr>
      <w:r w:rsidRPr="00176651">
        <w:rPr>
          <w:rFonts w:ascii="Times New Roman" w:hAnsi="Times New Roman"/>
          <w:sz w:val="28"/>
          <w:szCs w:val="28"/>
          <w:lang w:eastAsia="ru-RU"/>
        </w:rPr>
        <w:t>ППП 075 РП 0704 КЦСР 543</w:t>
      </w:r>
      <w:r w:rsidRPr="00176651">
        <w:rPr>
          <w:rFonts w:ascii="Times New Roman" w:hAnsi="Times New Roman"/>
          <w:sz w:val="28"/>
          <w:szCs w:val="28"/>
          <w:lang w:val="en-US" w:eastAsia="ru-RU"/>
        </w:rPr>
        <w:t>E</w:t>
      </w:r>
      <w:r w:rsidRPr="00176651">
        <w:rPr>
          <w:rFonts w:ascii="Times New Roman" w:hAnsi="Times New Roman"/>
          <w:sz w:val="28"/>
          <w:szCs w:val="28"/>
          <w:lang w:eastAsia="ru-RU"/>
        </w:rPr>
        <w:t>651770 КВР 600 + 0,1 тыс. руб.</w:t>
      </w:r>
    </w:p>
    <w:p w:rsidR="001C2521" w:rsidRPr="00176651" w:rsidRDefault="001C2521" w:rsidP="001C2521">
      <w:pPr>
        <w:spacing w:after="0" w:line="240" w:lineRule="auto"/>
        <w:ind w:firstLine="567"/>
        <w:contextualSpacing/>
        <w:jc w:val="both"/>
        <w:rPr>
          <w:rFonts w:ascii="Times New Roman" w:eastAsia="Times New Roman" w:hAnsi="Times New Roman"/>
          <w:sz w:val="28"/>
          <w:szCs w:val="28"/>
          <w:lang w:eastAsia="ru-RU"/>
        </w:rPr>
      </w:pPr>
    </w:p>
    <w:p w:rsidR="001C2521" w:rsidRPr="00176651" w:rsidRDefault="001C2521" w:rsidP="001C2521">
      <w:pPr>
        <w:spacing w:after="0" w:line="240" w:lineRule="auto"/>
        <w:ind w:firstLine="567"/>
        <w:contextualSpacing/>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lastRenderedPageBreak/>
        <w:t>Внести соответствующие изменения в приложения 10, 11, 12, 13, 14, 4</w:t>
      </w:r>
      <w:r w:rsidR="00A76FE4" w:rsidRPr="00176651">
        <w:rPr>
          <w:rFonts w:ascii="Times New Roman" w:eastAsia="Times New Roman" w:hAnsi="Times New Roman"/>
          <w:sz w:val="28"/>
          <w:szCs w:val="28"/>
          <w:lang w:eastAsia="ru-RU"/>
        </w:rPr>
        <w:t>9</w:t>
      </w:r>
      <w:r w:rsidRPr="00176651">
        <w:rPr>
          <w:rFonts w:ascii="Times New Roman" w:eastAsia="Times New Roman" w:hAnsi="Times New Roman"/>
          <w:sz w:val="28"/>
          <w:szCs w:val="28"/>
          <w:lang w:eastAsia="ru-RU"/>
        </w:rPr>
        <w:t xml:space="preserve"> к закону.</w:t>
      </w:r>
    </w:p>
    <w:p w:rsidR="00E67745" w:rsidRPr="00176651" w:rsidRDefault="00E67745" w:rsidP="001C2521">
      <w:pPr>
        <w:spacing w:after="0" w:line="240" w:lineRule="auto"/>
        <w:ind w:firstLine="567"/>
        <w:contextualSpacing/>
        <w:jc w:val="both"/>
        <w:rPr>
          <w:rFonts w:ascii="Times New Roman" w:eastAsia="Times New Roman" w:hAnsi="Times New Roman"/>
          <w:sz w:val="28"/>
          <w:szCs w:val="28"/>
          <w:lang w:eastAsia="ru-RU"/>
        </w:rPr>
      </w:pPr>
    </w:p>
    <w:p w:rsidR="00E67745" w:rsidRPr="00176651" w:rsidRDefault="00E67745" w:rsidP="00E67745">
      <w:pPr>
        <w:pStyle w:val="af8"/>
        <w:ind w:left="0" w:firstLine="709"/>
        <w:jc w:val="both"/>
        <w:rPr>
          <w:rFonts w:ascii="Times New Roman" w:eastAsia="Times New Roman" w:hAnsi="Times New Roman" w:cs="Times New Roman"/>
          <w:sz w:val="28"/>
          <w:szCs w:val="28"/>
          <w:lang w:eastAsia="ru-RU"/>
        </w:rPr>
      </w:pPr>
      <w:r w:rsidRPr="00176651">
        <w:rPr>
          <w:rFonts w:ascii="Times New Roman" w:hAnsi="Times New Roman" w:cs="Times New Roman"/>
          <w:sz w:val="28"/>
          <w:szCs w:val="28"/>
          <w:lang w:eastAsia="ru-RU"/>
        </w:rPr>
        <w:t xml:space="preserve">2. </w:t>
      </w:r>
      <w:r w:rsidRPr="00176651">
        <w:rPr>
          <w:rFonts w:ascii="Times New Roman" w:eastAsia="Times New Roman" w:hAnsi="Times New Roman" w:cs="Times New Roman"/>
          <w:color w:val="000000"/>
          <w:sz w:val="28"/>
          <w:szCs w:val="28"/>
          <w:lang w:eastAsia="ru-RU"/>
        </w:rPr>
        <w:t xml:space="preserve">Предлагается, в целях изложения наименований кодов целевых статей расходов в соответствии с приказом Минфина России </w:t>
      </w:r>
      <w:r w:rsidRPr="00176651">
        <w:rPr>
          <w:rFonts w:ascii="Times New Roman" w:eastAsia="Times New Roman" w:hAnsi="Times New Roman" w:cs="Times New Roman"/>
          <w:sz w:val="28"/>
          <w:szCs w:val="28"/>
          <w:lang w:eastAsia="ru-RU"/>
        </w:rPr>
        <w:t xml:space="preserve">от 08.06.2018 № 132н «О Порядке формирования и применения кодов бюджетной классификации Российской Федерации, их структуре и принципах назначения» </w:t>
      </w:r>
      <w:r w:rsidRPr="00176651">
        <w:rPr>
          <w:rFonts w:ascii="Times New Roman" w:eastAsia="Times New Roman" w:hAnsi="Times New Roman" w:cs="Times New Roman"/>
          <w:color w:val="000000"/>
          <w:sz w:val="28"/>
          <w:szCs w:val="28"/>
          <w:lang w:eastAsia="ru-RU"/>
        </w:rPr>
        <w:t>наименование</w:t>
      </w:r>
      <w:r w:rsidRPr="00176651">
        <w:rPr>
          <w:rFonts w:ascii="Times New Roman" w:eastAsia="Times New Roman" w:hAnsi="Times New Roman" w:cs="Times New Roman"/>
          <w:sz w:val="28"/>
          <w:szCs w:val="28"/>
          <w:lang w:eastAsia="ru-RU"/>
        </w:rPr>
        <w:t xml:space="preserve"> КЦСР 332A155199 «Поддержка отрасли культуры (в части приобретения музыкальных инструментов, оборудования и материалов для детских школ искусств по видам искусств и профессиональных образовательных организаций)» изложить в новой редакции: </w:t>
      </w:r>
    </w:p>
    <w:p w:rsidR="00E67745" w:rsidRPr="00176651" w:rsidRDefault="00E67745" w:rsidP="00E67745">
      <w:pPr>
        <w:pStyle w:val="af8"/>
        <w:ind w:left="0" w:firstLine="709"/>
        <w:jc w:val="both"/>
        <w:rPr>
          <w:rFonts w:ascii="Times New Roman" w:eastAsia="Times New Roman" w:hAnsi="Times New Roman" w:cs="Times New Roman"/>
          <w:sz w:val="28"/>
          <w:szCs w:val="28"/>
          <w:lang w:eastAsia="ru-RU"/>
        </w:rPr>
      </w:pPr>
      <w:r w:rsidRPr="00176651">
        <w:rPr>
          <w:rFonts w:ascii="Times New Roman" w:eastAsia="Times New Roman" w:hAnsi="Times New Roman" w:cs="Times New Roman"/>
          <w:sz w:val="28"/>
          <w:szCs w:val="28"/>
          <w:lang w:eastAsia="ru-RU"/>
        </w:rPr>
        <w:t>КЦСР 332A155199 «Государственная поддержка отрасли культуры (в части приобретения музыкальных инструментов, оборудования и материалов для профессиональных образовательных организаций в сфере культуры)».</w:t>
      </w:r>
    </w:p>
    <w:p w:rsidR="00E67745" w:rsidRPr="00176651" w:rsidRDefault="00E67745" w:rsidP="00E67745">
      <w:pPr>
        <w:spacing w:after="0" w:line="240" w:lineRule="auto"/>
        <w:ind w:firstLine="709"/>
        <w:jc w:val="both"/>
        <w:rPr>
          <w:rFonts w:ascii="Times New Roman" w:hAnsi="Times New Roman"/>
          <w:sz w:val="28"/>
          <w:szCs w:val="28"/>
        </w:rPr>
      </w:pPr>
      <w:r w:rsidRPr="00176651">
        <w:rPr>
          <w:rFonts w:ascii="Times New Roman" w:hAnsi="Times New Roman"/>
          <w:sz w:val="28"/>
          <w:szCs w:val="28"/>
        </w:rPr>
        <w:t>Внести соответствующие изменения в приложения 11, 12, 14, 49 к закону.</w:t>
      </w:r>
    </w:p>
    <w:p w:rsidR="001C58BF" w:rsidRPr="00176651" w:rsidRDefault="001C58BF" w:rsidP="001C2521">
      <w:pPr>
        <w:autoSpaceDE w:val="0"/>
        <w:autoSpaceDN w:val="0"/>
        <w:adjustRightInd w:val="0"/>
        <w:spacing w:after="0" w:line="240" w:lineRule="auto"/>
        <w:ind w:firstLine="567"/>
        <w:contextualSpacing/>
        <w:jc w:val="both"/>
        <w:rPr>
          <w:rFonts w:ascii="Times New Roman" w:hAnsi="Times New Roman"/>
          <w:sz w:val="28"/>
          <w:szCs w:val="28"/>
          <w:lang w:eastAsia="ru-RU"/>
        </w:rPr>
      </w:pPr>
    </w:p>
    <w:p w:rsidR="008F6CB5" w:rsidRPr="00176651" w:rsidRDefault="008F6CB5" w:rsidP="00AA7102">
      <w:pPr>
        <w:pStyle w:val="4"/>
        <w:tabs>
          <w:tab w:val="left" w:pos="0"/>
        </w:tabs>
        <w:spacing w:before="0" w:after="0"/>
        <w:ind w:firstLine="709"/>
        <w:jc w:val="center"/>
        <w:rPr>
          <w:rFonts w:ascii="Times New Roman" w:hAnsi="Times New Roman" w:cs="Times New Roman"/>
          <w:color w:val="000000" w:themeColor="text1"/>
        </w:rPr>
      </w:pPr>
      <w:bookmarkStart w:id="53" w:name="_Toc4156464"/>
      <w:r w:rsidRPr="00176651">
        <w:rPr>
          <w:rFonts w:ascii="Times New Roman" w:hAnsi="Times New Roman" w:cs="Times New Roman"/>
          <w:color w:val="000000" w:themeColor="text1"/>
        </w:rPr>
        <w:t>Подраздел 0707 «Молодёжная политика»</w:t>
      </w:r>
      <w:bookmarkEnd w:id="53"/>
    </w:p>
    <w:p w:rsidR="00BA0DD9" w:rsidRPr="00176651" w:rsidRDefault="006708B0" w:rsidP="00BA0DD9">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176651">
        <w:rPr>
          <w:rFonts w:ascii="Times New Roman" w:hAnsi="Times New Roman"/>
          <w:sz w:val="28"/>
          <w:szCs w:val="28"/>
        </w:rPr>
        <w:t xml:space="preserve"> </w:t>
      </w:r>
      <w:r w:rsidR="00BA0DD9" w:rsidRPr="00176651">
        <w:rPr>
          <w:rFonts w:ascii="Times New Roman" w:hAnsi="Times New Roman"/>
          <w:sz w:val="28"/>
          <w:szCs w:val="28"/>
        </w:rPr>
        <w:t xml:space="preserve">Предлагается увеличить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в связи с передачей в подведомственность Министерству образования Тверской области пяти детских домов на отдых и оздоровление детей-сирот и детей, оставшихся без попечения родителей в 2019-2021 годы в сумме 2 857,1 тыс. руб. ежегодно. </w:t>
      </w:r>
      <w:r w:rsidR="007B6FA3" w:rsidRPr="00176651">
        <w:rPr>
          <w:rFonts w:ascii="Times New Roman" w:hAnsi="Times New Roman"/>
          <w:sz w:val="28"/>
          <w:szCs w:val="28"/>
        </w:rPr>
        <w:t>(Приложение 22 к пояснительной записке).</w:t>
      </w:r>
    </w:p>
    <w:p w:rsidR="00BA0DD9" w:rsidRPr="00176651" w:rsidRDefault="00BA0DD9" w:rsidP="00BA0DD9">
      <w:pPr>
        <w:spacing w:after="0" w:line="240" w:lineRule="auto"/>
        <w:ind w:firstLine="709"/>
        <w:jc w:val="both"/>
        <w:rPr>
          <w:rFonts w:ascii="Times New Roman" w:hAnsi="Times New Roman"/>
          <w:sz w:val="28"/>
          <w:szCs w:val="28"/>
        </w:rPr>
      </w:pPr>
      <w:r w:rsidRPr="00176651">
        <w:rPr>
          <w:rFonts w:ascii="Times New Roman" w:hAnsi="Times New Roman"/>
          <w:sz w:val="28"/>
          <w:szCs w:val="28"/>
        </w:rPr>
        <w:t xml:space="preserve">Увеличение бюджетных ассигнований осуществить за счет соответствующего уменьшения бюджетных ассигнований по Министерству социальная защита населения Тверской области в рамках государственной программы Тверской области «Социальная поддержка и защита населения Тверской области» на 2017 - 2022 годы». </w:t>
      </w:r>
    </w:p>
    <w:p w:rsidR="006708B0" w:rsidRPr="00176651" w:rsidRDefault="006708B0" w:rsidP="00BA0DD9">
      <w:pPr>
        <w:spacing w:after="0" w:line="240" w:lineRule="auto"/>
        <w:ind w:firstLine="709"/>
        <w:jc w:val="both"/>
        <w:rPr>
          <w:rFonts w:ascii="Times New Roman" w:hAnsi="Times New Roman"/>
          <w:sz w:val="28"/>
          <w:szCs w:val="28"/>
        </w:rPr>
      </w:pPr>
    </w:p>
    <w:p w:rsidR="006708B0" w:rsidRPr="00176651" w:rsidRDefault="006708B0" w:rsidP="00BA0DD9">
      <w:pPr>
        <w:spacing w:after="0" w:line="240" w:lineRule="auto"/>
        <w:ind w:firstLine="709"/>
        <w:jc w:val="both"/>
        <w:rPr>
          <w:rFonts w:ascii="Times New Roman" w:hAnsi="Times New Roman"/>
          <w:sz w:val="28"/>
          <w:szCs w:val="28"/>
        </w:rPr>
      </w:pPr>
      <w:r w:rsidRPr="00176651">
        <w:rPr>
          <w:rFonts w:ascii="Times New Roman" w:hAnsi="Times New Roman"/>
          <w:sz w:val="28"/>
          <w:szCs w:val="28"/>
        </w:rPr>
        <w:t>Изменения отразить по КБК:</w:t>
      </w:r>
    </w:p>
    <w:p w:rsidR="006708B0" w:rsidRPr="00176651" w:rsidRDefault="006708B0" w:rsidP="00BA0DD9">
      <w:pPr>
        <w:spacing w:after="0" w:line="240" w:lineRule="auto"/>
        <w:ind w:firstLine="709"/>
        <w:jc w:val="both"/>
        <w:rPr>
          <w:rFonts w:ascii="Times New Roman" w:hAnsi="Times New Roman"/>
          <w:sz w:val="28"/>
          <w:szCs w:val="28"/>
        </w:rPr>
      </w:pPr>
      <w:r w:rsidRPr="00176651">
        <w:rPr>
          <w:rFonts w:ascii="Times New Roman" w:hAnsi="Times New Roman"/>
          <w:sz w:val="28"/>
          <w:szCs w:val="28"/>
        </w:rPr>
        <w:t>на 2019 – 2021 годы:</w:t>
      </w:r>
    </w:p>
    <w:p w:rsidR="006708B0" w:rsidRPr="00176651" w:rsidRDefault="006708B0" w:rsidP="00BA0DD9">
      <w:pPr>
        <w:spacing w:after="0" w:line="240" w:lineRule="auto"/>
        <w:ind w:firstLine="709"/>
        <w:jc w:val="both"/>
        <w:rPr>
          <w:rFonts w:ascii="Times New Roman" w:hAnsi="Times New Roman"/>
          <w:sz w:val="28"/>
          <w:szCs w:val="28"/>
        </w:rPr>
      </w:pPr>
      <w:r w:rsidRPr="00176651">
        <w:rPr>
          <w:rFonts w:ascii="Times New Roman" w:hAnsi="Times New Roman"/>
          <w:sz w:val="28"/>
          <w:szCs w:val="28"/>
        </w:rPr>
        <w:t>ППП 075 РП 0707 КЦСР 5410510020 КВР 200 + 2 857,1 тыс. руб.</w:t>
      </w:r>
    </w:p>
    <w:p w:rsidR="006708B0" w:rsidRPr="00176651" w:rsidRDefault="006708B0" w:rsidP="00BA0DD9">
      <w:pPr>
        <w:autoSpaceDE w:val="0"/>
        <w:autoSpaceDN w:val="0"/>
        <w:adjustRightInd w:val="0"/>
        <w:spacing w:after="0" w:line="240" w:lineRule="auto"/>
        <w:ind w:firstLine="709"/>
        <w:jc w:val="both"/>
        <w:rPr>
          <w:rFonts w:ascii="Times New Roman" w:hAnsi="Times New Roman"/>
          <w:sz w:val="28"/>
          <w:szCs w:val="28"/>
        </w:rPr>
      </w:pPr>
    </w:p>
    <w:p w:rsidR="006708B0" w:rsidRPr="00176651" w:rsidRDefault="006708B0" w:rsidP="00BA0DD9">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Внести соответствующие изменения в приложения 10, 11, 12, 13, 14, 49 к закону.</w:t>
      </w:r>
    </w:p>
    <w:p w:rsidR="006708B0" w:rsidRPr="00176651" w:rsidRDefault="006708B0" w:rsidP="00BA0DD9">
      <w:pPr>
        <w:spacing w:after="0" w:line="240" w:lineRule="auto"/>
        <w:ind w:firstLine="709"/>
        <w:jc w:val="both"/>
        <w:rPr>
          <w:rFonts w:ascii="Times New Roman" w:hAnsi="Times New Roman"/>
          <w:sz w:val="28"/>
          <w:szCs w:val="28"/>
        </w:rPr>
      </w:pPr>
    </w:p>
    <w:p w:rsidR="00BA0DD9" w:rsidRPr="00176651" w:rsidRDefault="006708B0" w:rsidP="007B6FA3">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176651">
        <w:rPr>
          <w:rFonts w:ascii="Times New Roman" w:hAnsi="Times New Roman"/>
          <w:sz w:val="28"/>
          <w:szCs w:val="28"/>
        </w:rPr>
        <w:t xml:space="preserve"> </w:t>
      </w:r>
      <w:r w:rsidR="00FC3EF6" w:rsidRPr="00176651">
        <w:rPr>
          <w:rFonts w:ascii="Times New Roman" w:hAnsi="Times New Roman"/>
          <w:sz w:val="28"/>
          <w:szCs w:val="28"/>
        </w:rPr>
        <w:t>Предлагается увеличить бюджетные ассигнования в 2019 году, предусмотренные Комитету по делам молодёжи Тверской области по государственной программе Тверской области «Молодёжь «</w:t>
      </w:r>
      <w:proofErr w:type="spellStart"/>
      <w:r w:rsidR="00FC3EF6" w:rsidRPr="00176651">
        <w:rPr>
          <w:rFonts w:ascii="Times New Roman" w:hAnsi="Times New Roman"/>
          <w:sz w:val="28"/>
          <w:szCs w:val="28"/>
        </w:rPr>
        <w:t>Верхневолжья</w:t>
      </w:r>
      <w:proofErr w:type="spellEnd"/>
      <w:r w:rsidR="00FC3EF6" w:rsidRPr="00176651">
        <w:rPr>
          <w:rFonts w:ascii="Times New Roman" w:hAnsi="Times New Roman"/>
          <w:sz w:val="28"/>
          <w:szCs w:val="28"/>
        </w:rPr>
        <w:t xml:space="preserve">» на </w:t>
      </w:r>
      <w:r w:rsidR="00FC3EF6" w:rsidRPr="00176651">
        <w:rPr>
          <w:rFonts w:ascii="Times New Roman" w:hAnsi="Times New Roman"/>
          <w:sz w:val="28"/>
          <w:szCs w:val="28"/>
        </w:rPr>
        <w:lastRenderedPageBreak/>
        <w:t xml:space="preserve">2017-2022 годы» на предоставление субсидии на иные цели государственному бюджетному учреждению Тверской области «Областной молодёжный центр» на проведение ремонтно-реставрационных работ </w:t>
      </w:r>
      <w:r w:rsidR="00FC3EF6" w:rsidRPr="00176651">
        <w:rPr>
          <w:rFonts w:ascii="Times New Roman" w:eastAsia="Times New Roman" w:hAnsi="Times New Roman"/>
          <w:sz w:val="28"/>
          <w:szCs w:val="28"/>
          <w:lang w:eastAsia="ru-RU"/>
        </w:rPr>
        <w:t>Обелиска советским воинам, погибшим при освобождении г. Ржева от немецко-фашистских захватчиков в годы Великой отечественной войны,</w:t>
      </w:r>
      <w:r w:rsidR="00FC3EF6" w:rsidRPr="00176651">
        <w:rPr>
          <w:rFonts w:ascii="Times New Roman" w:hAnsi="Times New Roman"/>
          <w:sz w:val="28"/>
          <w:szCs w:val="28"/>
        </w:rPr>
        <w:t xml:space="preserve"> в сумме 25 202,5 тыс. руб. </w:t>
      </w:r>
      <w:r w:rsidR="00BA0DD9" w:rsidRPr="00176651">
        <w:rPr>
          <w:rFonts w:ascii="Times New Roman" w:hAnsi="Times New Roman"/>
          <w:sz w:val="28"/>
          <w:szCs w:val="28"/>
        </w:rPr>
        <w:t>(Приложение 33 к пояснительной записке).</w:t>
      </w:r>
    </w:p>
    <w:p w:rsidR="00FC3EF6" w:rsidRPr="00176651" w:rsidRDefault="00FC3EF6" w:rsidP="00BA0DD9">
      <w:pPr>
        <w:spacing w:after="0" w:line="240" w:lineRule="auto"/>
        <w:ind w:left="709"/>
        <w:jc w:val="both"/>
        <w:rPr>
          <w:rFonts w:ascii="Times New Roman" w:hAnsi="Times New Roman"/>
          <w:sz w:val="28"/>
          <w:szCs w:val="28"/>
        </w:rPr>
      </w:pPr>
    </w:p>
    <w:p w:rsidR="00FC3EF6" w:rsidRPr="00176651" w:rsidRDefault="006708B0" w:rsidP="00BA0DD9">
      <w:pPr>
        <w:spacing w:after="0" w:line="240" w:lineRule="auto"/>
        <w:ind w:firstLine="709"/>
        <w:jc w:val="both"/>
        <w:rPr>
          <w:rFonts w:ascii="Times New Roman" w:hAnsi="Times New Roman"/>
          <w:sz w:val="28"/>
          <w:szCs w:val="28"/>
        </w:rPr>
      </w:pPr>
      <w:r w:rsidRPr="00176651">
        <w:rPr>
          <w:rFonts w:ascii="Times New Roman" w:hAnsi="Times New Roman"/>
          <w:sz w:val="28"/>
          <w:szCs w:val="28"/>
        </w:rPr>
        <w:t>И</w:t>
      </w:r>
      <w:r w:rsidR="00FC3EF6" w:rsidRPr="00176651">
        <w:rPr>
          <w:rFonts w:ascii="Times New Roman" w:hAnsi="Times New Roman"/>
          <w:sz w:val="28"/>
          <w:szCs w:val="28"/>
        </w:rPr>
        <w:t>зменения отразить по КБК:</w:t>
      </w:r>
    </w:p>
    <w:p w:rsidR="00FC3EF6" w:rsidRPr="00176651" w:rsidRDefault="00FC3EF6" w:rsidP="00BA0DD9">
      <w:pPr>
        <w:spacing w:after="0" w:line="240" w:lineRule="auto"/>
        <w:ind w:firstLine="709"/>
        <w:jc w:val="both"/>
        <w:rPr>
          <w:rFonts w:ascii="Times New Roman" w:hAnsi="Times New Roman"/>
          <w:sz w:val="28"/>
          <w:szCs w:val="28"/>
        </w:rPr>
      </w:pPr>
      <w:r w:rsidRPr="00176651">
        <w:rPr>
          <w:rFonts w:ascii="Times New Roman" w:hAnsi="Times New Roman"/>
          <w:sz w:val="28"/>
          <w:szCs w:val="28"/>
        </w:rPr>
        <w:t>ППП 145 РП 0707 КЦСР 3530410060 КВР 600 + 25 202,5 тыс. руб.</w:t>
      </w:r>
    </w:p>
    <w:p w:rsidR="00FC3EF6" w:rsidRPr="00176651" w:rsidRDefault="00FC3EF6" w:rsidP="00BA0DD9">
      <w:pPr>
        <w:spacing w:after="0" w:line="240" w:lineRule="auto"/>
        <w:ind w:firstLine="709"/>
        <w:jc w:val="both"/>
        <w:rPr>
          <w:rFonts w:ascii="Times New Roman" w:hAnsi="Times New Roman"/>
          <w:sz w:val="28"/>
          <w:szCs w:val="28"/>
        </w:rPr>
      </w:pPr>
    </w:p>
    <w:p w:rsidR="006708B0" w:rsidRPr="00176651" w:rsidRDefault="006708B0" w:rsidP="00BA0DD9">
      <w:pPr>
        <w:autoSpaceDE w:val="0"/>
        <w:autoSpaceDN w:val="0"/>
        <w:adjustRightInd w:val="0"/>
        <w:spacing w:after="0" w:line="240" w:lineRule="auto"/>
        <w:ind w:firstLine="709"/>
        <w:jc w:val="both"/>
        <w:rPr>
          <w:rFonts w:ascii="Times New Roman" w:hAnsi="Times New Roman"/>
          <w:sz w:val="28"/>
          <w:szCs w:val="28"/>
        </w:rPr>
      </w:pPr>
      <w:r w:rsidRPr="00176651">
        <w:rPr>
          <w:rFonts w:ascii="Times New Roman" w:hAnsi="Times New Roman"/>
          <w:sz w:val="28"/>
          <w:szCs w:val="28"/>
        </w:rPr>
        <w:t>Наименование целевой статьи расходов 3530410060 «Укрепление материально-технической базы государственных учреждений Тверской области отрасли «Молодёжная политика» изложить в следующей редакции:</w:t>
      </w:r>
    </w:p>
    <w:p w:rsidR="006708B0" w:rsidRPr="00176651" w:rsidRDefault="006708B0" w:rsidP="00BA0DD9">
      <w:pPr>
        <w:autoSpaceDE w:val="0"/>
        <w:autoSpaceDN w:val="0"/>
        <w:adjustRightInd w:val="0"/>
        <w:spacing w:after="0" w:line="240" w:lineRule="auto"/>
        <w:ind w:firstLine="709"/>
        <w:jc w:val="both"/>
        <w:rPr>
          <w:rFonts w:ascii="Times New Roman" w:hAnsi="Times New Roman"/>
          <w:sz w:val="28"/>
          <w:szCs w:val="28"/>
        </w:rPr>
      </w:pPr>
      <w:r w:rsidRPr="00176651">
        <w:rPr>
          <w:rFonts w:ascii="Times New Roman" w:hAnsi="Times New Roman"/>
          <w:sz w:val="28"/>
          <w:szCs w:val="28"/>
        </w:rPr>
        <w:t>«Субсидии государственным бюджетным учреждениям Тверской области отрасли «Молодёжная политика» на иные цели».</w:t>
      </w:r>
    </w:p>
    <w:p w:rsidR="006708B0" w:rsidRPr="00176651" w:rsidRDefault="006708B0" w:rsidP="00BA0DD9">
      <w:pPr>
        <w:spacing w:after="0" w:line="240" w:lineRule="auto"/>
        <w:ind w:firstLine="709"/>
        <w:jc w:val="both"/>
        <w:rPr>
          <w:rFonts w:ascii="Times New Roman" w:hAnsi="Times New Roman"/>
          <w:sz w:val="28"/>
          <w:szCs w:val="28"/>
        </w:rPr>
      </w:pPr>
    </w:p>
    <w:p w:rsidR="00FC3EF6" w:rsidRPr="00176651" w:rsidRDefault="00FC3EF6" w:rsidP="00BA0DD9">
      <w:pPr>
        <w:autoSpaceDE w:val="0"/>
        <w:autoSpaceDN w:val="0"/>
        <w:adjustRightInd w:val="0"/>
        <w:spacing w:after="0" w:line="240" w:lineRule="auto"/>
        <w:ind w:firstLine="709"/>
        <w:jc w:val="both"/>
        <w:rPr>
          <w:rFonts w:ascii="Times New Roman" w:hAnsi="Times New Roman"/>
          <w:sz w:val="28"/>
          <w:szCs w:val="28"/>
        </w:rPr>
      </w:pPr>
      <w:r w:rsidRPr="00176651">
        <w:rPr>
          <w:rFonts w:ascii="Times New Roman" w:hAnsi="Times New Roman"/>
          <w:sz w:val="28"/>
          <w:szCs w:val="28"/>
        </w:rPr>
        <w:t>Внести соответствующие изменения в приложения 10, 11, 12, 13, 14 к закону.</w:t>
      </w:r>
    </w:p>
    <w:p w:rsidR="00EC46E1" w:rsidRPr="00176651" w:rsidRDefault="00EC46E1" w:rsidP="00BA0DD9">
      <w:pPr>
        <w:autoSpaceDE w:val="0"/>
        <w:autoSpaceDN w:val="0"/>
        <w:adjustRightInd w:val="0"/>
        <w:spacing w:after="0" w:line="240" w:lineRule="auto"/>
        <w:ind w:firstLine="709"/>
        <w:jc w:val="both"/>
        <w:rPr>
          <w:rFonts w:ascii="Times New Roman" w:hAnsi="Times New Roman"/>
          <w:sz w:val="28"/>
          <w:szCs w:val="28"/>
        </w:rPr>
      </w:pPr>
    </w:p>
    <w:p w:rsidR="006708B0" w:rsidRPr="00176651" w:rsidRDefault="006708B0" w:rsidP="00BA0DD9">
      <w:pPr>
        <w:autoSpaceDE w:val="0"/>
        <w:autoSpaceDN w:val="0"/>
        <w:adjustRightInd w:val="0"/>
        <w:spacing w:after="0" w:line="240" w:lineRule="auto"/>
        <w:ind w:firstLine="709"/>
        <w:jc w:val="both"/>
        <w:rPr>
          <w:rFonts w:ascii="Times New Roman" w:hAnsi="Times New Roman"/>
          <w:sz w:val="28"/>
          <w:szCs w:val="28"/>
        </w:rPr>
      </w:pPr>
      <w:r w:rsidRPr="00176651">
        <w:rPr>
          <w:rFonts w:ascii="Times New Roman" w:hAnsi="Times New Roman"/>
          <w:sz w:val="28"/>
          <w:szCs w:val="28"/>
        </w:rPr>
        <w:t>3. Предлагается сократить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w:t>
      </w:r>
      <w:r w:rsidRPr="00176651">
        <w:rPr>
          <w:rFonts w:ascii="Times New Roman" w:eastAsia="Times New Roman" w:hAnsi="Times New Roman"/>
          <w:sz w:val="28"/>
          <w:szCs w:val="28"/>
          <w:lang w:eastAsia="ru-RU"/>
        </w:rPr>
        <w:t xml:space="preserve"> на оздоровления </w:t>
      </w:r>
      <w:r w:rsidRPr="00176651">
        <w:rPr>
          <w:rFonts w:ascii="Times New Roman" w:hAnsi="Times New Roman"/>
          <w:sz w:val="28"/>
          <w:szCs w:val="28"/>
        </w:rPr>
        <w:t>детей-сирот и детей, оставшихся без попечения родит</w:t>
      </w:r>
      <w:r w:rsidR="00185F44" w:rsidRPr="00176651">
        <w:rPr>
          <w:rFonts w:ascii="Times New Roman" w:hAnsi="Times New Roman"/>
          <w:sz w:val="28"/>
          <w:szCs w:val="28"/>
        </w:rPr>
        <w:t>елей в 2019-2021 годы в сумме 2 </w:t>
      </w:r>
      <w:r w:rsidRPr="00176651">
        <w:rPr>
          <w:rFonts w:ascii="Times New Roman" w:hAnsi="Times New Roman"/>
          <w:sz w:val="28"/>
          <w:szCs w:val="28"/>
        </w:rPr>
        <w:t>857,1</w:t>
      </w:r>
      <w:r w:rsidR="00185F44" w:rsidRPr="00176651">
        <w:rPr>
          <w:rFonts w:ascii="Times New Roman" w:hAnsi="Times New Roman"/>
          <w:sz w:val="28"/>
          <w:szCs w:val="28"/>
        </w:rPr>
        <w:t> </w:t>
      </w:r>
      <w:r w:rsidRPr="00176651">
        <w:rPr>
          <w:rFonts w:ascii="Times New Roman" w:hAnsi="Times New Roman"/>
          <w:sz w:val="28"/>
          <w:szCs w:val="28"/>
        </w:rPr>
        <w:t>тыс.</w:t>
      </w:r>
      <w:r w:rsidR="00185F44" w:rsidRPr="00176651">
        <w:rPr>
          <w:rFonts w:ascii="Times New Roman" w:hAnsi="Times New Roman"/>
          <w:sz w:val="28"/>
          <w:szCs w:val="28"/>
        </w:rPr>
        <w:t> </w:t>
      </w:r>
      <w:r w:rsidRPr="00176651">
        <w:rPr>
          <w:rFonts w:ascii="Times New Roman" w:hAnsi="Times New Roman"/>
          <w:sz w:val="28"/>
          <w:szCs w:val="28"/>
        </w:rPr>
        <w:t>руб. ежегодно.</w:t>
      </w:r>
    </w:p>
    <w:p w:rsidR="006708B0" w:rsidRPr="00176651" w:rsidRDefault="006708B0" w:rsidP="00BA0DD9">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6708B0" w:rsidRPr="00176651" w:rsidRDefault="006708B0" w:rsidP="00BA0DD9">
      <w:pPr>
        <w:autoSpaceDE w:val="0"/>
        <w:autoSpaceDN w:val="0"/>
        <w:adjustRightInd w:val="0"/>
        <w:spacing w:after="0" w:line="240" w:lineRule="auto"/>
        <w:ind w:firstLine="709"/>
        <w:jc w:val="both"/>
        <w:rPr>
          <w:rFonts w:ascii="Times New Roman" w:eastAsiaTheme="minorHAnsi" w:hAnsi="Times New Roman"/>
          <w:sz w:val="28"/>
          <w:szCs w:val="28"/>
        </w:rPr>
      </w:pPr>
      <w:r w:rsidRPr="00176651">
        <w:rPr>
          <w:rFonts w:ascii="Times New Roman" w:hAnsi="Times New Roman"/>
          <w:sz w:val="28"/>
          <w:szCs w:val="28"/>
        </w:rPr>
        <w:t>Изменения отразить по КБК:</w:t>
      </w:r>
    </w:p>
    <w:p w:rsidR="006708B0" w:rsidRPr="00176651" w:rsidRDefault="006708B0" w:rsidP="00BA0DD9">
      <w:pPr>
        <w:autoSpaceDE w:val="0"/>
        <w:autoSpaceDN w:val="0"/>
        <w:adjustRightInd w:val="0"/>
        <w:spacing w:after="0" w:line="240" w:lineRule="auto"/>
        <w:ind w:firstLine="709"/>
        <w:jc w:val="both"/>
        <w:rPr>
          <w:rFonts w:ascii="Times New Roman" w:hAnsi="Times New Roman"/>
          <w:b/>
          <w:sz w:val="28"/>
          <w:szCs w:val="28"/>
        </w:rPr>
      </w:pPr>
      <w:r w:rsidRPr="00176651">
        <w:rPr>
          <w:rFonts w:ascii="Times New Roman" w:hAnsi="Times New Roman"/>
          <w:b/>
          <w:sz w:val="28"/>
          <w:szCs w:val="28"/>
        </w:rPr>
        <w:t>на 2019 год – 2021 годы</w:t>
      </w:r>
    </w:p>
    <w:p w:rsidR="006708B0" w:rsidRPr="00176651" w:rsidRDefault="006708B0" w:rsidP="00BA0DD9">
      <w:pPr>
        <w:autoSpaceDE w:val="0"/>
        <w:autoSpaceDN w:val="0"/>
        <w:adjustRightInd w:val="0"/>
        <w:spacing w:after="0" w:line="240" w:lineRule="auto"/>
        <w:ind w:firstLine="709"/>
        <w:jc w:val="both"/>
        <w:rPr>
          <w:rFonts w:ascii="Times New Roman" w:hAnsi="Times New Roman"/>
          <w:sz w:val="28"/>
          <w:szCs w:val="28"/>
        </w:rPr>
      </w:pPr>
      <w:r w:rsidRPr="00176651">
        <w:rPr>
          <w:rFonts w:ascii="Times New Roman" w:hAnsi="Times New Roman"/>
          <w:sz w:val="28"/>
          <w:szCs w:val="28"/>
        </w:rPr>
        <w:t>ППП 148 РП 0707 КЦСР 3610210040 КВР 200 - 2 857,1 тыс. руб.</w:t>
      </w:r>
    </w:p>
    <w:p w:rsidR="006708B0" w:rsidRPr="00176651" w:rsidRDefault="006708B0" w:rsidP="00BA0DD9">
      <w:pPr>
        <w:autoSpaceDE w:val="0"/>
        <w:autoSpaceDN w:val="0"/>
        <w:adjustRightInd w:val="0"/>
        <w:spacing w:after="0" w:line="240" w:lineRule="auto"/>
        <w:ind w:firstLine="709"/>
        <w:jc w:val="both"/>
        <w:rPr>
          <w:rFonts w:ascii="Times New Roman" w:hAnsi="Times New Roman"/>
          <w:sz w:val="28"/>
          <w:szCs w:val="28"/>
        </w:rPr>
      </w:pPr>
    </w:p>
    <w:p w:rsidR="006708B0" w:rsidRPr="00176651" w:rsidRDefault="006708B0" w:rsidP="00BA0DD9">
      <w:pPr>
        <w:spacing w:after="0" w:line="240" w:lineRule="auto"/>
        <w:ind w:firstLine="709"/>
        <w:jc w:val="both"/>
        <w:rPr>
          <w:rFonts w:ascii="Times New Roman" w:hAnsi="Times New Roman"/>
          <w:sz w:val="28"/>
          <w:szCs w:val="28"/>
        </w:rPr>
      </w:pPr>
      <w:r w:rsidRPr="00176651">
        <w:rPr>
          <w:rFonts w:ascii="Times New Roman" w:hAnsi="Times New Roman"/>
          <w:sz w:val="28"/>
          <w:szCs w:val="28"/>
        </w:rPr>
        <w:t>Внести соответствующие изменения в приложения 10, 11, 12, 13, 14, 49 к закону.</w:t>
      </w:r>
    </w:p>
    <w:p w:rsidR="00F430BC" w:rsidRPr="00176651" w:rsidRDefault="00F430BC" w:rsidP="00AA7102">
      <w:pPr>
        <w:pStyle w:val="20"/>
        <w:tabs>
          <w:tab w:val="left" w:pos="0"/>
        </w:tabs>
        <w:spacing w:before="0" w:after="0"/>
        <w:ind w:firstLine="709"/>
        <w:jc w:val="center"/>
        <w:rPr>
          <w:rFonts w:ascii="Times New Roman" w:hAnsi="Times New Roman" w:cs="Times New Roman"/>
          <w:i w:val="0"/>
          <w:color w:val="000000" w:themeColor="text1"/>
        </w:rPr>
      </w:pPr>
      <w:bookmarkStart w:id="54" w:name="_Toc403386999"/>
      <w:bookmarkStart w:id="55" w:name="_Toc486588568"/>
      <w:bookmarkStart w:id="56" w:name="_Toc506376878"/>
      <w:bookmarkStart w:id="57" w:name="_Toc4156465"/>
      <w:r w:rsidRPr="00176651">
        <w:rPr>
          <w:rFonts w:ascii="Times New Roman" w:hAnsi="Times New Roman" w:cs="Times New Roman"/>
          <w:i w:val="0"/>
          <w:color w:val="000000" w:themeColor="text1"/>
        </w:rPr>
        <w:t xml:space="preserve">Раздел 0800 </w:t>
      </w:r>
      <w:r w:rsidR="00B1639A" w:rsidRPr="00176651">
        <w:rPr>
          <w:rFonts w:ascii="Times New Roman" w:hAnsi="Times New Roman" w:cs="Times New Roman"/>
          <w:i w:val="0"/>
          <w:color w:val="000000" w:themeColor="text1"/>
        </w:rPr>
        <w:t>«</w:t>
      </w:r>
      <w:r w:rsidRPr="00176651">
        <w:rPr>
          <w:rFonts w:ascii="Times New Roman" w:hAnsi="Times New Roman" w:cs="Times New Roman"/>
          <w:i w:val="0"/>
          <w:color w:val="000000" w:themeColor="text1"/>
        </w:rPr>
        <w:t>Культура, кинематография</w:t>
      </w:r>
      <w:r w:rsidR="00B1639A" w:rsidRPr="00176651">
        <w:rPr>
          <w:rFonts w:ascii="Times New Roman" w:hAnsi="Times New Roman" w:cs="Times New Roman"/>
          <w:i w:val="0"/>
          <w:color w:val="000000" w:themeColor="text1"/>
        </w:rPr>
        <w:t>»</w:t>
      </w:r>
      <w:bookmarkEnd w:id="54"/>
      <w:bookmarkEnd w:id="55"/>
      <w:bookmarkEnd w:id="56"/>
      <w:bookmarkEnd w:id="57"/>
    </w:p>
    <w:p w:rsidR="00F430BC" w:rsidRPr="00176651" w:rsidRDefault="00F430BC" w:rsidP="00AA7102">
      <w:pPr>
        <w:pStyle w:val="4"/>
        <w:tabs>
          <w:tab w:val="left" w:pos="0"/>
        </w:tabs>
        <w:spacing w:before="0" w:after="0"/>
        <w:ind w:firstLine="709"/>
        <w:jc w:val="center"/>
        <w:rPr>
          <w:rFonts w:ascii="Times New Roman" w:hAnsi="Times New Roman" w:cs="Times New Roman"/>
          <w:color w:val="000000" w:themeColor="text1"/>
        </w:rPr>
      </w:pPr>
      <w:bookmarkStart w:id="58" w:name="_Toc403387000"/>
      <w:bookmarkStart w:id="59" w:name="_Toc316658894"/>
      <w:bookmarkStart w:id="60" w:name="_Toc486588569"/>
      <w:bookmarkStart w:id="61" w:name="_Toc506376879"/>
      <w:bookmarkStart w:id="62" w:name="_Toc4156466"/>
      <w:r w:rsidRPr="00176651">
        <w:rPr>
          <w:rFonts w:ascii="Times New Roman" w:hAnsi="Times New Roman" w:cs="Times New Roman"/>
          <w:color w:val="000000" w:themeColor="text1"/>
        </w:rPr>
        <w:t xml:space="preserve">Подраздел 0801 </w:t>
      </w:r>
      <w:r w:rsidR="00B1639A" w:rsidRPr="00176651">
        <w:rPr>
          <w:rFonts w:ascii="Times New Roman" w:hAnsi="Times New Roman" w:cs="Times New Roman"/>
          <w:color w:val="000000" w:themeColor="text1"/>
        </w:rPr>
        <w:t>«</w:t>
      </w:r>
      <w:r w:rsidRPr="00176651">
        <w:rPr>
          <w:rFonts w:ascii="Times New Roman" w:hAnsi="Times New Roman" w:cs="Times New Roman"/>
          <w:color w:val="000000" w:themeColor="text1"/>
        </w:rPr>
        <w:t>Культура</w:t>
      </w:r>
      <w:r w:rsidR="00B1639A" w:rsidRPr="00176651">
        <w:rPr>
          <w:rFonts w:ascii="Times New Roman" w:hAnsi="Times New Roman" w:cs="Times New Roman"/>
          <w:color w:val="000000" w:themeColor="text1"/>
        </w:rPr>
        <w:t>»</w:t>
      </w:r>
      <w:bookmarkEnd w:id="58"/>
      <w:bookmarkEnd w:id="59"/>
      <w:bookmarkEnd w:id="60"/>
      <w:bookmarkEnd w:id="61"/>
      <w:bookmarkEnd w:id="62"/>
    </w:p>
    <w:p w:rsidR="00194D7A" w:rsidRPr="00176651" w:rsidRDefault="00194D7A" w:rsidP="00194D7A">
      <w:pPr>
        <w:spacing w:after="0" w:line="240" w:lineRule="auto"/>
        <w:ind w:firstLine="709"/>
        <w:contextualSpacing/>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1. Предлагается перераспределить бюджетные ассигнования, предусмотренные на 201</w:t>
      </w:r>
      <w:r w:rsidR="003911CF" w:rsidRPr="00176651">
        <w:rPr>
          <w:rFonts w:ascii="Times New Roman" w:eastAsia="Times New Roman" w:hAnsi="Times New Roman"/>
          <w:sz w:val="28"/>
          <w:szCs w:val="28"/>
          <w:lang w:eastAsia="ru-RU"/>
        </w:rPr>
        <w:t>9</w:t>
      </w:r>
      <w:r w:rsidRPr="00176651">
        <w:rPr>
          <w:rFonts w:ascii="Times New Roman" w:eastAsia="Times New Roman" w:hAnsi="Times New Roman"/>
          <w:sz w:val="28"/>
          <w:szCs w:val="28"/>
          <w:lang w:eastAsia="ru-RU"/>
        </w:rPr>
        <w:t xml:space="preserve"> год Комитету по делам культуры Тверской области в рамках реализации государственной программы Тверской области «Культура Тверской области» на 2017-2022 годы в сумме 89,3 тыс. руб., в том числе:</w:t>
      </w:r>
    </w:p>
    <w:p w:rsidR="00194D7A" w:rsidRPr="00176651" w:rsidRDefault="00194D7A" w:rsidP="00194D7A">
      <w:pPr>
        <w:spacing w:after="0" w:line="240" w:lineRule="auto"/>
        <w:ind w:firstLine="709"/>
        <w:contextualSpacing/>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 уменьшить бюджетные ассигнования, предусмотренные на финансовое обеспечение государственного задания на оказание государственных услуг (выполнение работ) учреждений музейного типа (нераспределенный между государственными учреждениями объем бюджетных ассигнований);</w:t>
      </w:r>
    </w:p>
    <w:p w:rsidR="00194D7A" w:rsidRPr="00176651" w:rsidRDefault="00194D7A" w:rsidP="00194D7A">
      <w:pPr>
        <w:spacing w:after="0" w:line="240" w:lineRule="auto"/>
        <w:ind w:firstLine="709"/>
        <w:contextualSpacing/>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lastRenderedPageBreak/>
        <w:t>– увеличить бюджетные ассигнования, предусмотренные на реализацию мероприятия «Поддержка отрасли культуры в части комплектования книжных фондов муниципальных общедоступных библиотек Тверской области», в целях обеспечения уровня софинансирования расходных обязательств Тверской области, утвержденного распоряжением Правительства РФ от 12.07.2018</w:t>
      </w:r>
      <w:r w:rsidR="00185F44" w:rsidRPr="00176651">
        <w:rPr>
          <w:rFonts w:ascii="Times New Roman" w:eastAsia="Times New Roman" w:hAnsi="Times New Roman"/>
          <w:sz w:val="28"/>
          <w:szCs w:val="28"/>
          <w:lang w:eastAsia="ru-RU"/>
        </w:rPr>
        <w:t xml:space="preserve"> </w:t>
      </w:r>
      <w:r w:rsidRPr="00176651">
        <w:rPr>
          <w:rFonts w:ascii="Times New Roman" w:eastAsia="Times New Roman" w:hAnsi="Times New Roman"/>
          <w:sz w:val="28"/>
          <w:szCs w:val="28"/>
          <w:lang w:eastAsia="ru-RU"/>
        </w:rPr>
        <w:t xml:space="preserve">№ 1450-р «Об утверждении предельного уровня софинансирования расходного обязательства субъекта Российской Федерации в соответствии с Правилами, </w:t>
      </w:r>
      <w:r w:rsidR="003911CF" w:rsidRPr="00176651">
        <w:rPr>
          <w:rFonts w:ascii="Times New Roman" w:eastAsia="Times New Roman" w:hAnsi="Times New Roman"/>
          <w:sz w:val="28"/>
          <w:szCs w:val="28"/>
          <w:lang w:eastAsia="ru-RU"/>
        </w:rPr>
        <w:t>утвержденными</w:t>
      </w:r>
      <w:r w:rsidRPr="00176651">
        <w:rPr>
          <w:rFonts w:ascii="Times New Roman" w:eastAsia="Times New Roman" w:hAnsi="Times New Roman"/>
          <w:sz w:val="28"/>
          <w:szCs w:val="28"/>
          <w:lang w:eastAsia="ru-RU"/>
        </w:rPr>
        <w:t xml:space="preserve"> Постановлением Правительства РФ от 30.09.2014 № 999».</w:t>
      </w:r>
    </w:p>
    <w:p w:rsidR="00185F44" w:rsidRPr="00176651" w:rsidRDefault="00185F44" w:rsidP="00185F44">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176651">
        <w:rPr>
          <w:rFonts w:ascii="Times New Roman" w:hAnsi="Times New Roman"/>
          <w:sz w:val="28"/>
          <w:szCs w:val="28"/>
        </w:rPr>
        <w:t>(Приложение 34 к пояснительной записке).</w:t>
      </w:r>
    </w:p>
    <w:p w:rsidR="00194D7A" w:rsidRPr="00176651" w:rsidRDefault="00194D7A" w:rsidP="00194D7A">
      <w:pPr>
        <w:spacing w:after="0" w:line="240" w:lineRule="auto"/>
        <w:ind w:firstLine="709"/>
        <w:contextualSpacing/>
        <w:jc w:val="both"/>
        <w:rPr>
          <w:rFonts w:ascii="Times New Roman" w:eastAsia="Times New Roman" w:hAnsi="Times New Roman"/>
          <w:sz w:val="28"/>
          <w:szCs w:val="28"/>
          <w:lang w:eastAsia="ru-RU"/>
        </w:rPr>
      </w:pPr>
    </w:p>
    <w:p w:rsidR="00194D7A" w:rsidRPr="00176651" w:rsidRDefault="00194D7A" w:rsidP="00194D7A">
      <w:pPr>
        <w:spacing w:after="0" w:line="240" w:lineRule="auto"/>
        <w:ind w:firstLine="709"/>
        <w:jc w:val="both"/>
        <w:rPr>
          <w:rFonts w:ascii="Times New Roman" w:hAnsi="Times New Roman"/>
          <w:sz w:val="28"/>
          <w:szCs w:val="28"/>
        </w:rPr>
      </w:pPr>
      <w:r w:rsidRPr="00176651">
        <w:rPr>
          <w:rFonts w:ascii="Times New Roman" w:hAnsi="Times New Roman"/>
          <w:sz w:val="28"/>
          <w:szCs w:val="28"/>
        </w:rPr>
        <w:t>Изменения отразить по КБК:</w:t>
      </w:r>
    </w:p>
    <w:p w:rsidR="00194D7A" w:rsidRPr="00176651" w:rsidRDefault="00194D7A" w:rsidP="00194D7A">
      <w:pPr>
        <w:spacing w:after="0" w:line="240" w:lineRule="auto"/>
        <w:ind w:firstLine="709"/>
        <w:jc w:val="both"/>
        <w:rPr>
          <w:rFonts w:ascii="Times New Roman" w:hAnsi="Times New Roman"/>
          <w:sz w:val="28"/>
          <w:szCs w:val="28"/>
        </w:rPr>
      </w:pPr>
      <w:r w:rsidRPr="00176651">
        <w:rPr>
          <w:rFonts w:ascii="Times New Roman" w:hAnsi="Times New Roman"/>
          <w:sz w:val="28"/>
          <w:szCs w:val="28"/>
        </w:rPr>
        <w:t>ППП 065 РП 0801 КЦСР 3310110020 КВР 600 – 89,3 тыс. руб.</w:t>
      </w:r>
    </w:p>
    <w:p w:rsidR="00194D7A" w:rsidRPr="00176651" w:rsidRDefault="00194D7A" w:rsidP="00194D7A">
      <w:pPr>
        <w:spacing w:after="0" w:line="240" w:lineRule="auto"/>
        <w:ind w:firstLine="709"/>
        <w:jc w:val="both"/>
        <w:rPr>
          <w:rFonts w:ascii="Times New Roman" w:hAnsi="Times New Roman"/>
          <w:sz w:val="28"/>
          <w:szCs w:val="28"/>
        </w:rPr>
      </w:pPr>
      <w:r w:rsidRPr="00176651">
        <w:rPr>
          <w:rFonts w:ascii="Times New Roman" w:hAnsi="Times New Roman"/>
          <w:sz w:val="28"/>
          <w:szCs w:val="28"/>
        </w:rPr>
        <w:t>ППП 065 РП 0801 КЦСР 33202</w:t>
      </w:r>
      <w:r w:rsidRPr="00176651">
        <w:rPr>
          <w:rFonts w:ascii="Times New Roman" w:hAnsi="Times New Roman"/>
          <w:sz w:val="28"/>
          <w:szCs w:val="28"/>
          <w:lang w:val="en-US"/>
        </w:rPr>
        <w:t>R</w:t>
      </w:r>
      <w:r w:rsidRPr="00176651">
        <w:rPr>
          <w:rFonts w:ascii="Times New Roman" w:hAnsi="Times New Roman"/>
          <w:sz w:val="28"/>
          <w:szCs w:val="28"/>
        </w:rPr>
        <w:t>5191 КВР 500 + 89,3 тыс. руб.</w:t>
      </w:r>
    </w:p>
    <w:p w:rsidR="00194D7A" w:rsidRPr="00176651" w:rsidRDefault="00194D7A" w:rsidP="00194D7A">
      <w:pPr>
        <w:spacing w:after="0" w:line="240" w:lineRule="auto"/>
        <w:ind w:firstLine="709"/>
        <w:jc w:val="both"/>
        <w:rPr>
          <w:rFonts w:ascii="Times New Roman" w:hAnsi="Times New Roman"/>
          <w:sz w:val="28"/>
          <w:szCs w:val="28"/>
        </w:rPr>
      </w:pPr>
    </w:p>
    <w:p w:rsidR="00194D7A" w:rsidRPr="00176651" w:rsidRDefault="00194D7A" w:rsidP="00194D7A">
      <w:pPr>
        <w:spacing w:after="0" w:line="240" w:lineRule="auto"/>
        <w:ind w:firstLine="709"/>
        <w:jc w:val="both"/>
        <w:rPr>
          <w:rFonts w:ascii="Times New Roman" w:hAnsi="Times New Roman"/>
          <w:sz w:val="28"/>
          <w:szCs w:val="28"/>
        </w:rPr>
      </w:pPr>
      <w:r w:rsidRPr="00176651">
        <w:rPr>
          <w:rFonts w:ascii="Times New Roman" w:hAnsi="Times New Roman"/>
          <w:sz w:val="28"/>
          <w:szCs w:val="28"/>
        </w:rPr>
        <w:t>Внести соответствующие изменения в приложения 11,</w:t>
      </w:r>
      <w:r w:rsidR="005741B1" w:rsidRPr="00176651">
        <w:rPr>
          <w:rFonts w:ascii="Times New Roman" w:hAnsi="Times New Roman"/>
          <w:sz w:val="28"/>
          <w:szCs w:val="28"/>
        </w:rPr>
        <w:t xml:space="preserve"> </w:t>
      </w:r>
      <w:r w:rsidRPr="00176651">
        <w:rPr>
          <w:rFonts w:ascii="Times New Roman" w:hAnsi="Times New Roman"/>
          <w:sz w:val="28"/>
          <w:szCs w:val="28"/>
        </w:rPr>
        <w:t>12,</w:t>
      </w:r>
      <w:r w:rsidR="005741B1" w:rsidRPr="00176651">
        <w:rPr>
          <w:rFonts w:ascii="Times New Roman" w:hAnsi="Times New Roman"/>
          <w:sz w:val="28"/>
          <w:szCs w:val="28"/>
        </w:rPr>
        <w:t xml:space="preserve"> </w:t>
      </w:r>
      <w:r w:rsidRPr="00176651">
        <w:rPr>
          <w:rFonts w:ascii="Times New Roman" w:hAnsi="Times New Roman"/>
          <w:sz w:val="28"/>
          <w:szCs w:val="28"/>
        </w:rPr>
        <w:t>14 к закону.</w:t>
      </w:r>
    </w:p>
    <w:p w:rsidR="00194D7A" w:rsidRPr="00176651" w:rsidRDefault="00194D7A" w:rsidP="00194D7A">
      <w:pPr>
        <w:spacing w:after="0" w:line="240" w:lineRule="auto"/>
        <w:ind w:firstLine="709"/>
        <w:jc w:val="both"/>
        <w:rPr>
          <w:rFonts w:ascii="Times New Roman" w:hAnsi="Times New Roman"/>
          <w:sz w:val="28"/>
          <w:szCs w:val="28"/>
        </w:rPr>
      </w:pPr>
    </w:p>
    <w:p w:rsidR="00194D7A" w:rsidRPr="00176651" w:rsidRDefault="00194D7A" w:rsidP="00194D7A">
      <w:pPr>
        <w:spacing w:after="0" w:line="240" w:lineRule="auto"/>
        <w:ind w:firstLine="709"/>
        <w:contextualSpacing/>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2. Предлагается перераспределить бюджетные ассигнования, предусмотренные на 201</w:t>
      </w:r>
      <w:r w:rsidR="003911CF" w:rsidRPr="00176651">
        <w:rPr>
          <w:rFonts w:ascii="Times New Roman" w:eastAsia="Times New Roman" w:hAnsi="Times New Roman"/>
          <w:sz w:val="28"/>
          <w:szCs w:val="28"/>
          <w:lang w:eastAsia="ru-RU"/>
        </w:rPr>
        <w:t>9</w:t>
      </w:r>
      <w:r w:rsidRPr="00176651">
        <w:rPr>
          <w:rFonts w:ascii="Times New Roman" w:eastAsia="Times New Roman" w:hAnsi="Times New Roman"/>
          <w:sz w:val="28"/>
          <w:szCs w:val="28"/>
          <w:lang w:eastAsia="ru-RU"/>
        </w:rPr>
        <w:t xml:space="preserve"> год Комитету по делам культуры Тверской области в рамках реализации государственной программы Тверской области «Культура Тверской области» на 2017-2022 годы в сумме 3 704,7 тыс. руб. (федеральный бюджет в сумме 3112,0 тыс. руб., областной бюджет в сумме 592,7 тыс. руб.), в том числе:</w:t>
      </w:r>
    </w:p>
    <w:p w:rsidR="00194D7A" w:rsidRPr="00176651" w:rsidRDefault="00194D7A" w:rsidP="00194D7A">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176651">
        <w:rPr>
          <w:rFonts w:ascii="Times New Roman" w:eastAsia="Times New Roman" w:hAnsi="Times New Roman"/>
          <w:color w:val="000000"/>
          <w:sz w:val="28"/>
          <w:szCs w:val="28"/>
          <w:lang w:eastAsia="ru-RU"/>
        </w:rPr>
        <w:t>– уменьшить бюджетные ассигнования, предусмотренные на мероприятие «Создание новых постановок и показ театрами спектаклей в рамках поддержки творческой деятельности муниципальных театров в городах с численностью населения до 300 тысяч человек»;</w:t>
      </w:r>
    </w:p>
    <w:p w:rsidR="00194D7A" w:rsidRPr="00176651" w:rsidRDefault="00194D7A" w:rsidP="00194D7A">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176651">
        <w:rPr>
          <w:rFonts w:ascii="Times New Roman" w:eastAsia="Times New Roman" w:hAnsi="Times New Roman"/>
          <w:color w:val="000000"/>
          <w:sz w:val="28"/>
          <w:szCs w:val="28"/>
          <w:lang w:eastAsia="ru-RU"/>
        </w:rPr>
        <w:t>– увеличить бюджетные ассигнования, предусмотренные на мероприятие «Укрепление материально-технической базы театров в рамках поддержки творческой деятельности муниципальных театров в городах с численностью населения до 300 тысяч человек» на приобретение автобусов для осуществления гастрольной деятельности театрами.</w:t>
      </w:r>
    </w:p>
    <w:p w:rsidR="00185F44" w:rsidRPr="00176651" w:rsidRDefault="00185F44" w:rsidP="00185F44">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176651">
        <w:rPr>
          <w:rFonts w:ascii="Times New Roman" w:hAnsi="Times New Roman"/>
          <w:sz w:val="28"/>
          <w:szCs w:val="28"/>
        </w:rPr>
        <w:t>(Приложение 35 к пояснительной записке).</w:t>
      </w:r>
    </w:p>
    <w:p w:rsidR="00194D7A" w:rsidRPr="00176651" w:rsidRDefault="00194D7A" w:rsidP="00194D7A">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176651">
        <w:rPr>
          <w:rFonts w:ascii="Times New Roman" w:eastAsia="Times New Roman" w:hAnsi="Times New Roman"/>
          <w:color w:val="000000"/>
          <w:sz w:val="28"/>
          <w:szCs w:val="28"/>
          <w:lang w:eastAsia="ru-RU"/>
        </w:rPr>
        <w:t>Изменения отразить по КБК:</w:t>
      </w:r>
    </w:p>
    <w:p w:rsidR="00194D7A" w:rsidRPr="00176651" w:rsidRDefault="00194D7A" w:rsidP="00194D7A">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176651">
        <w:rPr>
          <w:rFonts w:ascii="Times New Roman" w:eastAsia="Times New Roman" w:hAnsi="Times New Roman"/>
          <w:color w:val="000000"/>
          <w:sz w:val="28"/>
          <w:szCs w:val="28"/>
          <w:lang w:eastAsia="ru-RU"/>
        </w:rPr>
        <w:t>ППП 065 РП 0801 КЦСР 33201R4660 КВР 600 – 3 704,7 тыс. руб.</w:t>
      </w:r>
    </w:p>
    <w:p w:rsidR="00194D7A" w:rsidRPr="00176651" w:rsidRDefault="00194D7A" w:rsidP="00194D7A">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176651">
        <w:rPr>
          <w:rFonts w:ascii="Times New Roman" w:eastAsia="Times New Roman" w:hAnsi="Times New Roman"/>
          <w:color w:val="000000"/>
          <w:sz w:val="28"/>
          <w:szCs w:val="28"/>
          <w:lang w:eastAsia="ru-RU"/>
        </w:rPr>
        <w:t>ППП 065 РП 0801 КЦСР 33203R4660 КВР 600 + 3 704,7 тыс. руб.</w:t>
      </w:r>
    </w:p>
    <w:p w:rsidR="00194D7A" w:rsidRPr="00176651" w:rsidRDefault="00194D7A" w:rsidP="00194D7A">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176651">
        <w:rPr>
          <w:rFonts w:ascii="Times New Roman" w:eastAsia="Times New Roman" w:hAnsi="Times New Roman"/>
          <w:color w:val="000000"/>
          <w:sz w:val="28"/>
          <w:szCs w:val="28"/>
          <w:lang w:eastAsia="ru-RU"/>
        </w:rPr>
        <w:t>Внести соответствующие изменения в приложения 11,</w:t>
      </w:r>
      <w:r w:rsidR="005741B1" w:rsidRPr="00176651">
        <w:rPr>
          <w:rFonts w:ascii="Times New Roman" w:eastAsia="Times New Roman" w:hAnsi="Times New Roman"/>
          <w:color w:val="000000"/>
          <w:sz w:val="28"/>
          <w:szCs w:val="28"/>
          <w:lang w:eastAsia="ru-RU"/>
        </w:rPr>
        <w:t xml:space="preserve"> </w:t>
      </w:r>
      <w:r w:rsidRPr="00176651">
        <w:rPr>
          <w:rFonts w:ascii="Times New Roman" w:eastAsia="Times New Roman" w:hAnsi="Times New Roman"/>
          <w:color w:val="000000"/>
          <w:sz w:val="28"/>
          <w:szCs w:val="28"/>
          <w:lang w:eastAsia="ru-RU"/>
        </w:rPr>
        <w:t>12,</w:t>
      </w:r>
      <w:r w:rsidR="005741B1" w:rsidRPr="00176651">
        <w:rPr>
          <w:rFonts w:ascii="Times New Roman" w:eastAsia="Times New Roman" w:hAnsi="Times New Roman"/>
          <w:color w:val="000000"/>
          <w:sz w:val="28"/>
          <w:szCs w:val="28"/>
          <w:lang w:eastAsia="ru-RU"/>
        </w:rPr>
        <w:t xml:space="preserve"> </w:t>
      </w:r>
      <w:r w:rsidRPr="00176651">
        <w:rPr>
          <w:rFonts w:ascii="Times New Roman" w:eastAsia="Times New Roman" w:hAnsi="Times New Roman"/>
          <w:color w:val="000000"/>
          <w:sz w:val="28"/>
          <w:szCs w:val="28"/>
          <w:lang w:eastAsia="ru-RU"/>
        </w:rPr>
        <w:t>14 к закону.</w:t>
      </w:r>
    </w:p>
    <w:p w:rsidR="00185F44" w:rsidRPr="00176651" w:rsidRDefault="00185F44" w:rsidP="00194D7A">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80256A" w:rsidRPr="00176651" w:rsidRDefault="0080256A" w:rsidP="0080256A">
      <w:pPr>
        <w:autoSpaceDE w:val="0"/>
        <w:autoSpaceDN w:val="0"/>
        <w:adjustRightInd w:val="0"/>
        <w:spacing w:after="0" w:line="240" w:lineRule="auto"/>
        <w:ind w:firstLine="709"/>
        <w:jc w:val="both"/>
        <w:rPr>
          <w:rFonts w:ascii="Times New Roman" w:hAnsi="Times New Roman"/>
          <w:sz w:val="28"/>
          <w:szCs w:val="28"/>
        </w:rPr>
      </w:pPr>
      <w:r w:rsidRPr="00176651">
        <w:rPr>
          <w:rFonts w:ascii="Times New Roman" w:eastAsia="Times New Roman" w:hAnsi="Times New Roman"/>
          <w:color w:val="000000"/>
          <w:sz w:val="28"/>
          <w:szCs w:val="28"/>
          <w:lang w:eastAsia="ru-RU"/>
        </w:rPr>
        <w:t xml:space="preserve">3. Предлагается, в целях изложения наименований кодов целевых статей расходов в соответствии с приказом Минфина России </w:t>
      </w:r>
      <w:r w:rsidRPr="00176651">
        <w:rPr>
          <w:rFonts w:ascii="Times New Roman" w:hAnsi="Times New Roman"/>
          <w:sz w:val="28"/>
          <w:szCs w:val="28"/>
        </w:rPr>
        <w:t xml:space="preserve">от 08.06.2018 № 132н «О Порядке формирования и применения кодов бюджетной классификации Российской Федерации, их структуре и принципах назначения» </w:t>
      </w:r>
      <w:r w:rsidRPr="00176651">
        <w:rPr>
          <w:rFonts w:ascii="Times New Roman" w:eastAsia="Times New Roman" w:hAnsi="Times New Roman"/>
          <w:color w:val="000000"/>
          <w:sz w:val="28"/>
          <w:szCs w:val="28"/>
          <w:lang w:eastAsia="ru-RU"/>
        </w:rPr>
        <w:t>наименование:</w:t>
      </w:r>
    </w:p>
    <w:p w:rsidR="0080256A" w:rsidRPr="00176651" w:rsidRDefault="0080256A" w:rsidP="0080256A">
      <w:pPr>
        <w:spacing w:after="0" w:line="240" w:lineRule="auto"/>
        <w:ind w:firstLine="709"/>
        <w:contextualSpacing/>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lastRenderedPageBreak/>
        <w:t>КЦСР 33202R5191 «Субсидии на поддержку отрасли культуры (в части комплектования книжных фондов муниципальных общедоступных библиотек Тверской области)»;</w:t>
      </w:r>
    </w:p>
    <w:p w:rsidR="0080256A" w:rsidRPr="00176651" w:rsidRDefault="0080256A" w:rsidP="0080256A">
      <w:pPr>
        <w:spacing w:after="0" w:line="240" w:lineRule="auto"/>
        <w:ind w:firstLine="709"/>
        <w:contextualSpacing/>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КЦСР 33202R5192 «Субсидии на поддержку отрасли культуры (в части проведения мероприятий по подключению муниципальных общедоступных библиотек Тверской области к информационно-телекоммуникационной сети "Интернет" и развитию библиотечного дела с учетом задачи расширения информационных технологий и оцифровки);</w:t>
      </w:r>
    </w:p>
    <w:p w:rsidR="0080256A" w:rsidRPr="00176651" w:rsidRDefault="0080256A" w:rsidP="0080256A">
      <w:pPr>
        <w:spacing w:after="0" w:line="240" w:lineRule="auto"/>
        <w:ind w:firstLine="709"/>
        <w:contextualSpacing/>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КЦСР 33202R5193 «Субсидии на поддержку отрасли культуры (в части оказания государственной поддержки лучшим сельским учреждениям культуры)»;</w:t>
      </w:r>
    </w:p>
    <w:p w:rsidR="0080256A" w:rsidRPr="00176651" w:rsidRDefault="0080256A" w:rsidP="0080256A">
      <w:pPr>
        <w:spacing w:after="0" w:line="240" w:lineRule="auto"/>
        <w:ind w:firstLine="709"/>
        <w:contextualSpacing/>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КЦСР 33202R5194 «Субсидии на поддержку отрасли культуры (в части оказания государственной поддержки лучшим работникам сельских учреждений культуры)»;</w:t>
      </w:r>
    </w:p>
    <w:p w:rsidR="0080256A" w:rsidRPr="00176651" w:rsidRDefault="0080256A" w:rsidP="0080256A">
      <w:pPr>
        <w:spacing w:after="0" w:line="240" w:lineRule="auto"/>
        <w:ind w:firstLine="709"/>
        <w:contextualSpacing/>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КЦСР 332A155198 «Субсидии на поддержку отрасли культуры (в части проведения комплексных мероприятий, направленных на создание и модернизацию учреждений культурно-досугового типа в сельской местности, включая обеспечение инфраструктуры (в том числе капитальный ремонт зданий)»</w:t>
      </w:r>
    </w:p>
    <w:p w:rsidR="0080256A" w:rsidRPr="00176651" w:rsidRDefault="0080256A" w:rsidP="0080256A">
      <w:pPr>
        <w:spacing w:after="0" w:line="240" w:lineRule="auto"/>
        <w:ind w:firstLine="709"/>
        <w:contextualSpacing/>
        <w:jc w:val="both"/>
        <w:rPr>
          <w:rFonts w:ascii="Times New Roman" w:eastAsia="Times New Roman" w:hAnsi="Times New Roman"/>
          <w:b/>
          <w:sz w:val="28"/>
          <w:szCs w:val="28"/>
          <w:lang w:eastAsia="ru-RU"/>
        </w:rPr>
      </w:pPr>
      <w:r w:rsidRPr="00176651">
        <w:rPr>
          <w:rFonts w:ascii="Times New Roman" w:eastAsia="Times New Roman" w:hAnsi="Times New Roman"/>
          <w:b/>
          <w:sz w:val="28"/>
          <w:szCs w:val="28"/>
          <w:lang w:eastAsia="ru-RU"/>
        </w:rPr>
        <w:t>изложить в новой редакции:</w:t>
      </w:r>
    </w:p>
    <w:p w:rsidR="0080256A" w:rsidRPr="00176651" w:rsidRDefault="0080256A" w:rsidP="0080256A">
      <w:pPr>
        <w:spacing w:after="0" w:line="240" w:lineRule="auto"/>
        <w:ind w:firstLine="709"/>
        <w:contextualSpacing/>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КЦСР 33202R5191 «Субсидии на государственную поддержку отрасли культуры (в части комплектования книжных фондов муниципальных общедоступных библиотек Тверской области)»;</w:t>
      </w:r>
    </w:p>
    <w:p w:rsidR="0080256A" w:rsidRPr="00176651" w:rsidRDefault="0080256A" w:rsidP="0080256A">
      <w:pPr>
        <w:spacing w:after="0" w:line="240" w:lineRule="auto"/>
        <w:ind w:firstLine="709"/>
        <w:contextualSpacing/>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КЦСР 33202R5192 «Субсидии на государственную поддержку отрасли культуры (в части подключения библиотек к информационно-телекоммуникационной сети «Интернет» и развития библиотечного дела с учетом задачи расширения информационных технологий и оцифровки)»;</w:t>
      </w:r>
    </w:p>
    <w:p w:rsidR="0080256A" w:rsidRPr="00176651" w:rsidRDefault="0080256A" w:rsidP="0080256A">
      <w:pPr>
        <w:spacing w:after="0" w:line="240" w:lineRule="auto"/>
        <w:ind w:firstLine="709"/>
        <w:contextualSpacing/>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КЦСР 33202R5193 «Субсидии на государственную поддержку отрасли культуры (в части оказания государственной поддержки лучшим сельским учреждениям культуры)»;</w:t>
      </w:r>
    </w:p>
    <w:p w:rsidR="0080256A" w:rsidRPr="00176651" w:rsidRDefault="0080256A" w:rsidP="0080256A">
      <w:pPr>
        <w:spacing w:after="0" w:line="240" w:lineRule="auto"/>
        <w:ind w:firstLine="709"/>
        <w:contextualSpacing/>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КЦСР 33202R5194 «Субсидии на государственную поддержку отрасли культуры (в части оказания государственной поддержки лучшим работникам сельских учреждений культуры)»;</w:t>
      </w:r>
    </w:p>
    <w:p w:rsidR="0080256A" w:rsidRPr="00176651" w:rsidRDefault="0080256A" w:rsidP="0080256A">
      <w:pPr>
        <w:spacing w:after="0" w:line="240" w:lineRule="auto"/>
        <w:ind w:firstLine="709"/>
        <w:contextualSpacing/>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КЦСР 332A155198 «Субсидии на государственную поддержку отрасли культуры (в части мероприятий, направленных на создание и модернизацию учреждений культурно-досугового типа в сельской местности, включая   капитальный ремонт зданий)».</w:t>
      </w:r>
    </w:p>
    <w:p w:rsidR="0080256A" w:rsidRPr="00176651" w:rsidRDefault="0080256A" w:rsidP="0080256A">
      <w:pPr>
        <w:spacing w:after="0" w:line="240" w:lineRule="auto"/>
        <w:ind w:firstLine="709"/>
        <w:contextualSpacing/>
        <w:jc w:val="both"/>
        <w:rPr>
          <w:rFonts w:ascii="Times New Roman" w:eastAsia="Times New Roman" w:hAnsi="Times New Roman"/>
          <w:b/>
          <w:sz w:val="28"/>
          <w:szCs w:val="28"/>
          <w:lang w:eastAsia="ru-RU"/>
        </w:rPr>
      </w:pPr>
    </w:p>
    <w:p w:rsidR="0080256A" w:rsidRPr="00176651" w:rsidRDefault="0080256A" w:rsidP="0080256A">
      <w:pPr>
        <w:spacing w:after="0" w:line="240" w:lineRule="auto"/>
        <w:ind w:firstLine="709"/>
        <w:contextualSpacing/>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Внести соответствующие изменения в приложения 11, 12, 14 к закону</w:t>
      </w:r>
    </w:p>
    <w:p w:rsidR="003911CF" w:rsidRPr="00176651" w:rsidRDefault="003911CF" w:rsidP="00194D7A">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BB56BE" w:rsidRPr="00176651" w:rsidRDefault="0080256A" w:rsidP="00BB56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4</w:t>
      </w:r>
      <w:r w:rsidR="00BB56BE" w:rsidRPr="00176651">
        <w:rPr>
          <w:rFonts w:ascii="Times New Roman" w:eastAsia="Times New Roman" w:hAnsi="Times New Roman"/>
          <w:sz w:val="28"/>
          <w:szCs w:val="28"/>
          <w:lang w:eastAsia="ru-RU"/>
        </w:rPr>
        <w:t xml:space="preserve">. Предлагается перераспределить бюджетные ассигнования, предусмотренные Комитету по делам культуры Тверской области в рамках </w:t>
      </w:r>
      <w:r w:rsidR="00BB56BE" w:rsidRPr="00176651">
        <w:rPr>
          <w:rFonts w:ascii="Times New Roman" w:eastAsia="Times New Roman" w:hAnsi="Times New Roman"/>
          <w:sz w:val="28"/>
          <w:szCs w:val="28"/>
          <w:lang w:eastAsia="ru-RU"/>
        </w:rPr>
        <w:lastRenderedPageBreak/>
        <w:t xml:space="preserve">реализации </w:t>
      </w:r>
      <w:r w:rsidR="00BA2E89" w:rsidRPr="00176651">
        <w:rPr>
          <w:rFonts w:ascii="Times New Roman" w:eastAsia="Times New Roman" w:hAnsi="Times New Roman"/>
          <w:sz w:val="28"/>
          <w:szCs w:val="28"/>
          <w:lang w:eastAsia="ru-RU"/>
        </w:rPr>
        <w:t>государственной программы</w:t>
      </w:r>
      <w:r w:rsidR="00BB56BE" w:rsidRPr="00176651">
        <w:rPr>
          <w:rFonts w:ascii="Times New Roman" w:eastAsia="Times New Roman" w:hAnsi="Times New Roman"/>
          <w:sz w:val="28"/>
          <w:szCs w:val="28"/>
          <w:lang w:eastAsia="ru-RU"/>
        </w:rPr>
        <w:t xml:space="preserve"> Тверской области «Культура Тверской области» на 2017- 2022 годы» на 2020 год в сумме 21 253,2 тыс. руб., в том числе:</w:t>
      </w:r>
    </w:p>
    <w:p w:rsidR="00BB56BE" w:rsidRPr="00176651" w:rsidRDefault="00BB56BE" w:rsidP="00BB56BE">
      <w:pPr>
        <w:shd w:val="clear" w:color="auto" w:fill="FFFFFF"/>
        <w:spacing w:after="0" w:line="240" w:lineRule="auto"/>
        <w:ind w:firstLine="709"/>
        <w:contextualSpacing/>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 уменьшить бюджетные ассигнования, предусмотренные по направлению «Субсидии на повышение заработной платы работникам муниципальных учреждений культуры Тверской области».</w:t>
      </w:r>
    </w:p>
    <w:p w:rsidR="00BB56BE" w:rsidRPr="00176651" w:rsidRDefault="00BB56BE" w:rsidP="00BB56BE">
      <w:pPr>
        <w:spacing w:after="0" w:line="240" w:lineRule="auto"/>
        <w:ind w:firstLine="709"/>
        <w:contextualSpacing/>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В целях обеспечения уровня софинансирования расходных обязательств Тверской области, утвержденного распоряжением Правительства РФ от 12.07.2018 № 1450-р «Об утверждении предельного уровня софинансирования расходного обязательства субъекта Российской Федерации в соответствии с Правилами, утв. Постановлением Правительства РФ от 30.09.2014 № 999» для участия Тверской области в конкурсном отборе на предоставление в 2020 году субсидии из федерального бюджета увеличить бюджетные ассигнования:</w:t>
      </w:r>
    </w:p>
    <w:p w:rsidR="00BB56BE" w:rsidRPr="00176651" w:rsidRDefault="00BB56BE" w:rsidP="00BB56BE">
      <w:pPr>
        <w:spacing w:after="0" w:line="240" w:lineRule="auto"/>
        <w:ind w:firstLine="709"/>
        <w:contextualSpacing/>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 xml:space="preserve">–Комитету по делам культуры Тверской области по направлению «поддержка отрасли культуры (в части </w:t>
      </w:r>
      <w:r w:rsidR="00BA2E89" w:rsidRPr="00176651">
        <w:rPr>
          <w:rFonts w:ascii="Times New Roman" w:eastAsia="Times New Roman" w:hAnsi="Times New Roman"/>
          <w:sz w:val="28"/>
          <w:szCs w:val="28"/>
          <w:lang w:eastAsia="ru-RU"/>
        </w:rPr>
        <w:t>мероприятий,</w:t>
      </w:r>
      <w:r w:rsidRPr="00176651">
        <w:rPr>
          <w:rFonts w:ascii="Times New Roman" w:eastAsia="Times New Roman" w:hAnsi="Times New Roman"/>
          <w:sz w:val="28"/>
          <w:szCs w:val="28"/>
          <w:lang w:eastAsia="ru-RU"/>
        </w:rPr>
        <w:t xml:space="preserve"> направленных на создание и модернизацию учреждений культурно-досугового типа в сельской местности, включая капитальный ремонт зданий)» на 4 738,8 тыс. руб.;</w:t>
      </w:r>
    </w:p>
    <w:p w:rsidR="00BB56BE" w:rsidRPr="00176651" w:rsidRDefault="00BB56BE" w:rsidP="00BB56BE">
      <w:pPr>
        <w:spacing w:after="0" w:line="240" w:lineRule="auto"/>
        <w:ind w:firstLine="709"/>
        <w:contextualSpacing/>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 Министерству строительства Тверской области по направлению «поддержка отрасли культуры (в части проведения комплексных мероприятий, направленных на создание и модернизацию учреждений культурно-досугового типа в сельской местности, включая строительст</w:t>
      </w:r>
      <w:r w:rsidR="00E0388E" w:rsidRPr="00176651">
        <w:rPr>
          <w:rFonts w:ascii="Times New Roman" w:eastAsia="Times New Roman" w:hAnsi="Times New Roman"/>
          <w:sz w:val="28"/>
          <w:szCs w:val="28"/>
          <w:lang w:eastAsia="ru-RU"/>
        </w:rPr>
        <w:t>во, реконструкцию)» на 16 514,4 </w:t>
      </w:r>
      <w:r w:rsidRPr="00176651">
        <w:rPr>
          <w:rFonts w:ascii="Times New Roman" w:eastAsia="Times New Roman" w:hAnsi="Times New Roman"/>
          <w:sz w:val="28"/>
          <w:szCs w:val="28"/>
          <w:lang w:eastAsia="ru-RU"/>
        </w:rPr>
        <w:t>тыс.</w:t>
      </w:r>
      <w:r w:rsidR="00974AA0" w:rsidRPr="00176651">
        <w:rPr>
          <w:rFonts w:ascii="Times New Roman" w:eastAsia="Times New Roman" w:hAnsi="Times New Roman"/>
          <w:sz w:val="28"/>
          <w:szCs w:val="28"/>
          <w:lang w:eastAsia="ru-RU"/>
        </w:rPr>
        <w:t xml:space="preserve"> </w:t>
      </w:r>
      <w:r w:rsidRPr="00176651">
        <w:rPr>
          <w:rFonts w:ascii="Times New Roman" w:eastAsia="Times New Roman" w:hAnsi="Times New Roman"/>
          <w:sz w:val="28"/>
          <w:szCs w:val="28"/>
          <w:lang w:eastAsia="ru-RU"/>
        </w:rPr>
        <w:t>руб.</w:t>
      </w:r>
    </w:p>
    <w:p w:rsidR="00BA2E89" w:rsidRPr="00176651" w:rsidRDefault="00BA2E89" w:rsidP="00BA2E89">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176651">
        <w:rPr>
          <w:rFonts w:ascii="Times New Roman" w:hAnsi="Times New Roman"/>
          <w:sz w:val="28"/>
          <w:szCs w:val="28"/>
        </w:rPr>
        <w:t>(Приложение 36 к пояснительной записке).</w:t>
      </w:r>
    </w:p>
    <w:p w:rsidR="00BB56BE" w:rsidRPr="00176651" w:rsidRDefault="00BB56BE" w:rsidP="00BB56BE">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BB56BE" w:rsidRPr="00176651" w:rsidRDefault="00BB56BE" w:rsidP="00BB56BE">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176651">
        <w:rPr>
          <w:rFonts w:ascii="Times New Roman" w:eastAsia="Times New Roman" w:hAnsi="Times New Roman"/>
          <w:color w:val="000000"/>
          <w:sz w:val="28"/>
          <w:szCs w:val="28"/>
          <w:lang w:eastAsia="ru-RU"/>
        </w:rPr>
        <w:t>Изменения отразить по КБК:</w:t>
      </w:r>
    </w:p>
    <w:p w:rsidR="00C2450E" w:rsidRPr="00176651" w:rsidRDefault="00C2450E" w:rsidP="00BB56BE">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176651">
        <w:rPr>
          <w:rFonts w:ascii="Times New Roman" w:eastAsia="Times New Roman" w:hAnsi="Times New Roman"/>
          <w:color w:val="000000"/>
          <w:sz w:val="28"/>
          <w:szCs w:val="28"/>
          <w:lang w:eastAsia="ru-RU"/>
        </w:rPr>
        <w:t xml:space="preserve">2020 год </w:t>
      </w:r>
    </w:p>
    <w:p w:rsidR="00BB56BE" w:rsidRPr="00176651" w:rsidRDefault="00BB56BE" w:rsidP="00BA2E89">
      <w:pPr>
        <w:spacing w:after="0" w:line="240" w:lineRule="auto"/>
        <w:ind w:firstLine="709"/>
        <w:contextualSpacing/>
        <w:jc w:val="both"/>
        <w:rPr>
          <w:rFonts w:ascii="Times New Roman" w:eastAsia="Times New Roman" w:hAnsi="Times New Roman"/>
          <w:color w:val="000000"/>
          <w:sz w:val="28"/>
          <w:szCs w:val="28"/>
          <w:lang w:eastAsia="ru-RU"/>
        </w:rPr>
      </w:pPr>
      <w:r w:rsidRPr="00176651">
        <w:rPr>
          <w:rFonts w:ascii="Times New Roman" w:eastAsia="Times New Roman" w:hAnsi="Times New Roman"/>
          <w:color w:val="000000"/>
          <w:sz w:val="28"/>
          <w:szCs w:val="28"/>
          <w:lang w:eastAsia="ru-RU"/>
        </w:rPr>
        <w:t xml:space="preserve">ППП 065 РП 0801 КЦСР 3320210680 КВР 500 – </w:t>
      </w:r>
      <w:r w:rsidRPr="00176651">
        <w:rPr>
          <w:rFonts w:ascii="Times New Roman" w:eastAsia="Times New Roman" w:hAnsi="Times New Roman"/>
          <w:sz w:val="28"/>
          <w:szCs w:val="28"/>
          <w:lang w:eastAsia="ru-RU"/>
        </w:rPr>
        <w:t xml:space="preserve">21 253,2 </w:t>
      </w:r>
      <w:r w:rsidRPr="00176651">
        <w:rPr>
          <w:rFonts w:ascii="Times New Roman" w:eastAsia="Times New Roman" w:hAnsi="Times New Roman"/>
          <w:color w:val="000000"/>
          <w:sz w:val="28"/>
          <w:szCs w:val="28"/>
          <w:lang w:eastAsia="ru-RU"/>
        </w:rPr>
        <w:t>тыс. руб.</w:t>
      </w:r>
    </w:p>
    <w:p w:rsidR="00BB56BE" w:rsidRPr="00176651" w:rsidRDefault="00BB56BE" w:rsidP="00BB56BE">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176651">
        <w:rPr>
          <w:rFonts w:ascii="Times New Roman" w:eastAsia="Times New Roman" w:hAnsi="Times New Roman"/>
          <w:color w:val="000000"/>
          <w:sz w:val="28"/>
          <w:szCs w:val="28"/>
          <w:lang w:eastAsia="ru-RU"/>
        </w:rPr>
        <w:t xml:space="preserve">ППП 065 РП 0801 КЦСР 332A155198 КВР 500 + </w:t>
      </w:r>
      <w:r w:rsidRPr="00176651">
        <w:rPr>
          <w:rFonts w:ascii="Times New Roman" w:eastAsia="Times New Roman" w:hAnsi="Times New Roman"/>
          <w:sz w:val="28"/>
          <w:szCs w:val="28"/>
          <w:lang w:eastAsia="ru-RU"/>
        </w:rPr>
        <w:t xml:space="preserve">4 738,8 </w:t>
      </w:r>
      <w:r w:rsidRPr="00176651">
        <w:rPr>
          <w:rFonts w:ascii="Times New Roman" w:eastAsia="Times New Roman" w:hAnsi="Times New Roman"/>
          <w:color w:val="000000"/>
          <w:sz w:val="28"/>
          <w:szCs w:val="28"/>
          <w:lang w:eastAsia="ru-RU"/>
        </w:rPr>
        <w:t>тыс. руб.</w:t>
      </w:r>
    </w:p>
    <w:p w:rsidR="0080256A" w:rsidRPr="00176651" w:rsidRDefault="0080256A" w:rsidP="0080256A">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176651">
        <w:rPr>
          <w:rFonts w:ascii="Times New Roman" w:eastAsia="Times New Roman" w:hAnsi="Times New Roman"/>
          <w:color w:val="000000"/>
          <w:sz w:val="28"/>
          <w:szCs w:val="28"/>
          <w:lang w:eastAsia="ru-RU"/>
        </w:rPr>
        <w:t>ППП 122 РП 0801 КЦСР 332А155197 КВР 500 + 16 514,4 тыс. руб.</w:t>
      </w:r>
    </w:p>
    <w:p w:rsidR="00BA2E89" w:rsidRPr="00176651" w:rsidRDefault="00BA2E89" w:rsidP="0080256A">
      <w:pPr>
        <w:spacing w:after="0" w:line="240" w:lineRule="auto"/>
        <w:ind w:firstLine="567"/>
        <w:jc w:val="both"/>
        <w:rPr>
          <w:rFonts w:ascii="Times New Roman" w:eastAsia="Times New Roman" w:hAnsi="Times New Roman"/>
          <w:sz w:val="28"/>
          <w:szCs w:val="28"/>
          <w:lang w:eastAsia="ru-RU"/>
        </w:rPr>
      </w:pPr>
    </w:p>
    <w:p w:rsidR="0080256A" w:rsidRPr="00176651" w:rsidRDefault="0080256A" w:rsidP="0080256A">
      <w:pPr>
        <w:spacing w:after="0" w:line="240" w:lineRule="auto"/>
        <w:ind w:firstLine="567"/>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Дополнить закон</w:t>
      </w:r>
      <w:r w:rsidR="00BA2E89" w:rsidRPr="00176651">
        <w:rPr>
          <w:rFonts w:ascii="Times New Roman" w:eastAsia="Times New Roman" w:hAnsi="Times New Roman"/>
          <w:sz w:val="28"/>
          <w:szCs w:val="28"/>
          <w:lang w:eastAsia="ru-RU"/>
        </w:rPr>
        <w:t xml:space="preserve"> </w:t>
      </w:r>
      <w:r w:rsidRPr="00176651">
        <w:rPr>
          <w:rFonts w:ascii="Times New Roman" w:eastAsia="Times New Roman" w:hAnsi="Times New Roman"/>
          <w:sz w:val="28"/>
          <w:szCs w:val="28"/>
          <w:lang w:eastAsia="ru-RU"/>
        </w:rPr>
        <w:t>целев</w:t>
      </w:r>
      <w:r w:rsidR="00C2450E" w:rsidRPr="00176651">
        <w:rPr>
          <w:rFonts w:ascii="Times New Roman" w:eastAsia="Times New Roman" w:hAnsi="Times New Roman"/>
          <w:sz w:val="28"/>
          <w:szCs w:val="28"/>
          <w:lang w:eastAsia="ru-RU"/>
        </w:rPr>
        <w:t xml:space="preserve">ыми </w:t>
      </w:r>
      <w:r w:rsidRPr="00176651">
        <w:rPr>
          <w:rFonts w:ascii="Times New Roman" w:eastAsia="Times New Roman" w:hAnsi="Times New Roman"/>
          <w:sz w:val="28"/>
          <w:szCs w:val="28"/>
          <w:lang w:eastAsia="ru-RU"/>
        </w:rPr>
        <w:t>стать</w:t>
      </w:r>
      <w:r w:rsidR="00C2450E" w:rsidRPr="00176651">
        <w:rPr>
          <w:rFonts w:ascii="Times New Roman" w:eastAsia="Times New Roman" w:hAnsi="Times New Roman"/>
          <w:sz w:val="28"/>
          <w:szCs w:val="28"/>
          <w:lang w:eastAsia="ru-RU"/>
        </w:rPr>
        <w:t>ями</w:t>
      </w:r>
      <w:r w:rsidRPr="00176651">
        <w:rPr>
          <w:rFonts w:ascii="Times New Roman" w:eastAsia="Times New Roman" w:hAnsi="Times New Roman"/>
          <w:sz w:val="28"/>
          <w:szCs w:val="28"/>
          <w:lang w:eastAsia="ru-RU"/>
        </w:rPr>
        <w:t xml:space="preserve"> расходов:</w:t>
      </w:r>
    </w:p>
    <w:p w:rsidR="00C2450E" w:rsidRPr="00176651" w:rsidRDefault="00C2450E" w:rsidP="00C2450E">
      <w:pPr>
        <w:spacing w:after="0" w:line="240" w:lineRule="auto"/>
        <w:ind w:firstLine="567"/>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 xml:space="preserve">КЦСР 332А100000 </w:t>
      </w:r>
      <w:r w:rsidR="006E12FB" w:rsidRPr="00176651">
        <w:rPr>
          <w:rFonts w:ascii="Times New Roman" w:eastAsia="Times New Roman" w:hAnsi="Times New Roman"/>
          <w:sz w:val="28"/>
          <w:szCs w:val="28"/>
          <w:lang w:eastAsia="ru-RU"/>
        </w:rPr>
        <w:t>«</w:t>
      </w:r>
      <w:r w:rsidRPr="00176651">
        <w:rPr>
          <w:rFonts w:ascii="Times New Roman" w:eastAsia="Times New Roman" w:hAnsi="Times New Roman"/>
          <w:sz w:val="28"/>
          <w:szCs w:val="28"/>
          <w:lang w:eastAsia="ru-RU"/>
        </w:rPr>
        <w:t>Задача «Обеспечение цифрового развития управления общественными финансами Тверской области»</w:t>
      </w:r>
      <w:r w:rsidR="006E12FB" w:rsidRPr="00176651">
        <w:rPr>
          <w:rFonts w:ascii="Times New Roman" w:eastAsia="Times New Roman" w:hAnsi="Times New Roman"/>
          <w:sz w:val="28"/>
          <w:szCs w:val="28"/>
          <w:lang w:eastAsia="ru-RU"/>
        </w:rPr>
        <w:t>;</w:t>
      </w:r>
    </w:p>
    <w:p w:rsidR="0080256A" w:rsidRPr="00176651" w:rsidRDefault="0080256A" w:rsidP="0080256A">
      <w:pPr>
        <w:spacing w:after="0" w:line="240" w:lineRule="auto"/>
        <w:ind w:firstLine="567"/>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КЦСР 332А155197 «Субсидии на государственную поддержку отрасли культуры (в части мероприятий, направленных на создание и модернизацию учреждений культурно-досугового типа в сельской местности, включая строительство, реконструкцию зданий)».</w:t>
      </w:r>
    </w:p>
    <w:p w:rsidR="00BB56BE" w:rsidRPr="00176651" w:rsidRDefault="00BB56BE" w:rsidP="00BB56BE">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BB56BE" w:rsidRPr="00176651" w:rsidRDefault="00BB56BE" w:rsidP="00BB56BE">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176651">
        <w:rPr>
          <w:rFonts w:ascii="Times New Roman" w:eastAsia="Times New Roman" w:hAnsi="Times New Roman"/>
          <w:color w:val="000000"/>
          <w:sz w:val="28"/>
          <w:szCs w:val="28"/>
          <w:lang w:eastAsia="ru-RU"/>
        </w:rPr>
        <w:t>Внести соответствующие изменения в приложения 11,</w:t>
      </w:r>
      <w:r w:rsidR="0080256A" w:rsidRPr="00176651">
        <w:rPr>
          <w:rFonts w:ascii="Times New Roman" w:eastAsia="Times New Roman" w:hAnsi="Times New Roman"/>
          <w:color w:val="000000"/>
          <w:sz w:val="28"/>
          <w:szCs w:val="28"/>
          <w:lang w:eastAsia="ru-RU"/>
        </w:rPr>
        <w:t xml:space="preserve"> </w:t>
      </w:r>
      <w:r w:rsidRPr="00176651">
        <w:rPr>
          <w:rFonts w:ascii="Times New Roman" w:eastAsia="Times New Roman" w:hAnsi="Times New Roman"/>
          <w:color w:val="000000"/>
          <w:sz w:val="28"/>
          <w:szCs w:val="28"/>
          <w:lang w:eastAsia="ru-RU"/>
        </w:rPr>
        <w:t>12,</w:t>
      </w:r>
      <w:r w:rsidR="0080256A" w:rsidRPr="00176651">
        <w:rPr>
          <w:rFonts w:ascii="Times New Roman" w:eastAsia="Times New Roman" w:hAnsi="Times New Roman"/>
          <w:color w:val="000000"/>
          <w:sz w:val="28"/>
          <w:szCs w:val="28"/>
          <w:lang w:eastAsia="ru-RU"/>
        </w:rPr>
        <w:t xml:space="preserve"> 13, </w:t>
      </w:r>
      <w:r w:rsidRPr="00176651">
        <w:rPr>
          <w:rFonts w:ascii="Times New Roman" w:eastAsia="Times New Roman" w:hAnsi="Times New Roman"/>
          <w:color w:val="000000"/>
          <w:sz w:val="28"/>
          <w:szCs w:val="28"/>
          <w:lang w:eastAsia="ru-RU"/>
        </w:rPr>
        <w:t>14 к закону.</w:t>
      </w:r>
      <w:r w:rsidR="008911A5" w:rsidRPr="00176651">
        <w:rPr>
          <w:rFonts w:ascii="Times New Roman" w:eastAsia="Times New Roman" w:hAnsi="Times New Roman"/>
          <w:color w:val="000000"/>
          <w:sz w:val="28"/>
          <w:szCs w:val="28"/>
          <w:lang w:eastAsia="ru-RU"/>
        </w:rPr>
        <w:t xml:space="preserve"> </w:t>
      </w:r>
    </w:p>
    <w:p w:rsidR="006C1E99" w:rsidRPr="00176651" w:rsidRDefault="006C1E99" w:rsidP="00AA7102">
      <w:pPr>
        <w:pStyle w:val="20"/>
        <w:tabs>
          <w:tab w:val="left" w:pos="0"/>
        </w:tabs>
        <w:spacing w:before="0" w:after="0"/>
        <w:ind w:firstLine="709"/>
        <w:jc w:val="center"/>
        <w:rPr>
          <w:rFonts w:ascii="Times New Roman" w:hAnsi="Times New Roman" w:cs="Times New Roman"/>
          <w:i w:val="0"/>
        </w:rPr>
      </w:pPr>
      <w:bookmarkStart w:id="63" w:name="_Toc506376880"/>
      <w:bookmarkStart w:id="64" w:name="_Toc4156467"/>
      <w:r w:rsidRPr="00176651">
        <w:rPr>
          <w:rFonts w:ascii="Times New Roman" w:hAnsi="Times New Roman" w:cs="Times New Roman"/>
          <w:i w:val="0"/>
        </w:rPr>
        <w:t>Раздел 0900 «Здравоохранение»</w:t>
      </w:r>
      <w:bookmarkEnd w:id="63"/>
      <w:bookmarkEnd w:id="64"/>
    </w:p>
    <w:p w:rsidR="00E27025" w:rsidRPr="00176651" w:rsidRDefault="00E27025" w:rsidP="00AA7102">
      <w:pPr>
        <w:pStyle w:val="4"/>
        <w:tabs>
          <w:tab w:val="left" w:pos="0"/>
        </w:tabs>
        <w:spacing w:before="0" w:after="0"/>
        <w:ind w:firstLine="709"/>
        <w:jc w:val="center"/>
        <w:rPr>
          <w:rFonts w:ascii="Times New Roman" w:hAnsi="Times New Roman" w:cs="Times New Roman"/>
        </w:rPr>
      </w:pPr>
      <w:bookmarkStart w:id="65" w:name="_Toc4156468"/>
      <w:r w:rsidRPr="00176651">
        <w:rPr>
          <w:rFonts w:ascii="Times New Roman" w:hAnsi="Times New Roman" w:cs="Times New Roman"/>
        </w:rPr>
        <w:t>Подраздел 0901 «Стационарная медицинская помощь»</w:t>
      </w:r>
      <w:bookmarkEnd w:id="65"/>
    </w:p>
    <w:p w:rsidR="00183D61" w:rsidRPr="00176651" w:rsidRDefault="00183D61" w:rsidP="00995EBD">
      <w:pPr>
        <w:spacing w:after="0" w:line="240" w:lineRule="auto"/>
        <w:ind w:firstLine="709"/>
        <w:jc w:val="both"/>
        <w:rPr>
          <w:rFonts w:ascii="Times New Roman" w:hAnsi="Times New Roman"/>
          <w:sz w:val="28"/>
          <w:szCs w:val="28"/>
          <w:lang w:eastAsia="ru-RU"/>
        </w:rPr>
      </w:pPr>
      <w:r w:rsidRPr="00176651">
        <w:rPr>
          <w:rFonts w:ascii="Times New Roman" w:hAnsi="Times New Roman"/>
          <w:sz w:val="28"/>
          <w:szCs w:val="28"/>
          <w:lang w:eastAsia="ru-RU"/>
        </w:rPr>
        <w:t xml:space="preserve">Предлагается уменьшить бюджетные ассигнования Министерству строительства Тверской области в рамках государственной программы Тверской </w:t>
      </w:r>
      <w:r w:rsidRPr="00176651">
        <w:rPr>
          <w:rFonts w:ascii="Times New Roman" w:hAnsi="Times New Roman"/>
          <w:sz w:val="28"/>
          <w:szCs w:val="28"/>
          <w:lang w:eastAsia="ru-RU"/>
        </w:rPr>
        <w:lastRenderedPageBreak/>
        <w:t>области «Здравоохранение Тверской области»</w:t>
      </w:r>
      <w:r w:rsidRPr="00176651">
        <w:rPr>
          <w:rFonts w:ascii="Times New Roman" w:eastAsia="Times New Roman" w:hAnsi="Times New Roman"/>
          <w:sz w:val="28"/>
          <w:szCs w:val="28"/>
          <w:lang w:eastAsia="ru-RU"/>
        </w:rPr>
        <w:t xml:space="preserve"> </w:t>
      </w:r>
      <w:r w:rsidRPr="00176651">
        <w:rPr>
          <w:rFonts w:ascii="Times New Roman" w:hAnsi="Times New Roman"/>
          <w:sz w:val="28"/>
          <w:szCs w:val="28"/>
          <w:lang w:eastAsia="ru-RU"/>
        </w:rPr>
        <w:t>на 2019 - 2024 годы в 2019 году на 2 993,7 тыс. руб. предусмотренные на бюджетные инвестиции в объекты государственной собственности Тверской области и направить данные средства на раздел 0909 «Другие вопросы в области здравоохранения».</w:t>
      </w:r>
    </w:p>
    <w:p w:rsidR="00183D61" w:rsidRPr="00176651" w:rsidRDefault="00183D61" w:rsidP="00995EBD">
      <w:pPr>
        <w:spacing w:after="0" w:line="240" w:lineRule="auto"/>
        <w:ind w:firstLine="709"/>
        <w:jc w:val="both"/>
        <w:rPr>
          <w:rFonts w:ascii="Times New Roman" w:hAnsi="Times New Roman"/>
          <w:sz w:val="28"/>
          <w:szCs w:val="28"/>
          <w:lang w:eastAsia="ru-RU"/>
        </w:rPr>
      </w:pPr>
    </w:p>
    <w:p w:rsidR="00183D61" w:rsidRPr="00176651" w:rsidRDefault="00183D61" w:rsidP="00995EBD">
      <w:pPr>
        <w:spacing w:after="0" w:line="240" w:lineRule="auto"/>
        <w:ind w:firstLine="709"/>
        <w:jc w:val="both"/>
        <w:rPr>
          <w:rFonts w:ascii="Times New Roman" w:hAnsi="Times New Roman"/>
          <w:sz w:val="28"/>
          <w:szCs w:val="28"/>
          <w:lang w:eastAsia="ru-RU"/>
        </w:rPr>
      </w:pPr>
      <w:r w:rsidRPr="00176651">
        <w:rPr>
          <w:rFonts w:ascii="Times New Roman" w:hAnsi="Times New Roman"/>
          <w:sz w:val="28"/>
          <w:szCs w:val="28"/>
          <w:lang w:eastAsia="ru-RU"/>
        </w:rPr>
        <w:t>Изменения отразить по КБК:</w:t>
      </w:r>
    </w:p>
    <w:p w:rsidR="00183D61" w:rsidRPr="00176651" w:rsidRDefault="00183D61" w:rsidP="00995EBD">
      <w:pPr>
        <w:spacing w:after="0" w:line="240" w:lineRule="auto"/>
        <w:ind w:firstLine="709"/>
        <w:jc w:val="both"/>
        <w:rPr>
          <w:rFonts w:ascii="Times New Roman" w:hAnsi="Times New Roman"/>
          <w:sz w:val="28"/>
          <w:szCs w:val="28"/>
          <w:lang w:eastAsia="ru-RU"/>
        </w:rPr>
      </w:pPr>
      <w:r w:rsidRPr="00176651">
        <w:rPr>
          <w:rFonts w:ascii="Times New Roman" w:hAnsi="Times New Roman"/>
          <w:sz w:val="28"/>
          <w:szCs w:val="28"/>
          <w:lang w:eastAsia="ru-RU"/>
        </w:rPr>
        <w:t>ППП 122 РП 0901 КЦСР 5640210000 КВР 400 - 2 993,7 тыс. руб.;</w:t>
      </w:r>
    </w:p>
    <w:p w:rsidR="00183D61" w:rsidRPr="00176651" w:rsidRDefault="00183D61" w:rsidP="00995EBD">
      <w:pPr>
        <w:spacing w:after="0" w:line="240" w:lineRule="auto"/>
        <w:ind w:firstLine="709"/>
        <w:jc w:val="both"/>
        <w:rPr>
          <w:rFonts w:ascii="Times New Roman" w:hAnsi="Times New Roman"/>
          <w:sz w:val="28"/>
          <w:szCs w:val="28"/>
          <w:lang w:eastAsia="ru-RU"/>
        </w:rPr>
      </w:pPr>
    </w:p>
    <w:p w:rsidR="00183D61" w:rsidRPr="00176651" w:rsidRDefault="00183D61" w:rsidP="00995EBD">
      <w:pPr>
        <w:spacing w:after="0" w:line="240" w:lineRule="auto"/>
        <w:ind w:firstLine="709"/>
        <w:jc w:val="both"/>
        <w:rPr>
          <w:rFonts w:ascii="Times New Roman" w:hAnsi="Times New Roman"/>
          <w:sz w:val="28"/>
          <w:szCs w:val="28"/>
          <w:lang w:eastAsia="ru-RU"/>
        </w:rPr>
      </w:pPr>
      <w:r w:rsidRPr="00176651">
        <w:rPr>
          <w:rFonts w:ascii="Times New Roman" w:hAnsi="Times New Roman"/>
          <w:sz w:val="28"/>
          <w:szCs w:val="28"/>
          <w:lang w:eastAsia="ru-RU"/>
        </w:rPr>
        <w:t>Внести соответствующие изменения в приложения 10, 11, 12, 13, 14 к закону.</w:t>
      </w:r>
    </w:p>
    <w:p w:rsidR="006C1E99" w:rsidRPr="00176651" w:rsidRDefault="006C1E99" w:rsidP="00AA7102">
      <w:pPr>
        <w:pStyle w:val="4"/>
        <w:tabs>
          <w:tab w:val="left" w:pos="0"/>
        </w:tabs>
        <w:spacing w:before="0" w:after="0"/>
        <w:ind w:firstLine="709"/>
        <w:jc w:val="center"/>
        <w:rPr>
          <w:rFonts w:ascii="Times New Roman" w:hAnsi="Times New Roman" w:cs="Times New Roman"/>
          <w:color w:val="000000" w:themeColor="text1"/>
        </w:rPr>
      </w:pPr>
      <w:bookmarkStart w:id="66" w:name="_Toc506376882"/>
      <w:bookmarkStart w:id="67" w:name="_Toc4156469"/>
      <w:r w:rsidRPr="00176651">
        <w:rPr>
          <w:rFonts w:ascii="Times New Roman" w:hAnsi="Times New Roman" w:cs="Times New Roman"/>
          <w:color w:val="000000" w:themeColor="text1"/>
        </w:rPr>
        <w:t>Подраздел 0902 «Амбулаторная помощь»</w:t>
      </w:r>
      <w:bookmarkEnd w:id="66"/>
      <w:bookmarkEnd w:id="67"/>
    </w:p>
    <w:p w:rsidR="00227BE0" w:rsidRPr="00176651" w:rsidRDefault="00194D7A" w:rsidP="00995EBD">
      <w:pPr>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1.</w:t>
      </w:r>
      <w:r w:rsidR="00227BE0" w:rsidRPr="00176651">
        <w:rPr>
          <w:rFonts w:ascii="Times New Roman" w:eastAsia="Times New Roman" w:hAnsi="Times New Roman"/>
          <w:sz w:val="28"/>
          <w:szCs w:val="28"/>
          <w:lang w:eastAsia="ru-RU"/>
        </w:rPr>
        <w:t xml:space="preserve"> Предлагается увеличить ассигнования Министерству здравоохранения Тверской области на 2019 год на сумму 13</w:t>
      </w:r>
      <w:r w:rsidR="00227BE0" w:rsidRPr="00176651">
        <w:rPr>
          <w:rFonts w:ascii="Times New Roman" w:eastAsia="Times New Roman" w:hAnsi="Times New Roman"/>
          <w:sz w:val="28"/>
          <w:szCs w:val="28"/>
          <w:lang w:val="en-US" w:eastAsia="ru-RU"/>
        </w:rPr>
        <w:t> </w:t>
      </w:r>
      <w:r w:rsidR="00227BE0" w:rsidRPr="00176651">
        <w:rPr>
          <w:rFonts w:ascii="Times New Roman" w:eastAsia="Times New Roman" w:hAnsi="Times New Roman"/>
          <w:sz w:val="28"/>
          <w:szCs w:val="28"/>
          <w:lang w:eastAsia="ru-RU"/>
        </w:rPr>
        <w:t>266,0 тыс. руб. на реализацию мероприятия 2.001 подпрограммы 3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в рамках реализации Федерального закона от 17.07.1999 № 178-ФЗ «О государственной социальной помощи» государственной программы «Здравоохранение Тверской области» на 2019-2024 годы. Ассигнования увеличиваются в соответствии с распоряжением Правительства РФ от 28.12.2018 № 2973-р.</w:t>
      </w:r>
    </w:p>
    <w:p w:rsidR="00227BE0" w:rsidRPr="00176651" w:rsidRDefault="00227BE0" w:rsidP="00995EBD">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Изменения отразить по КБК:</w:t>
      </w:r>
    </w:p>
    <w:p w:rsidR="00227BE0" w:rsidRPr="00176651" w:rsidRDefault="00227BE0" w:rsidP="00995EBD">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ППП 034 РП 0902 КЦСР 5630254600 КВР 300 + 13 266,0 тыс. руб.</w:t>
      </w:r>
    </w:p>
    <w:p w:rsidR="00227BE0" w:rsidRPr="00176651" w:rsidRDefault="00227BE0" w:rsidP="00995EBD">
      <w:pPr>
        <w:spacing w:after="0" w:line="240" w:lineRule="auto"/>
        <w:ind w:firstLine="709"/>
        <w:jc w:val="both"/>
        <w:rPr>
          <w:rFonts w:ascii="Times New Roman" w:eastAsia="Times New Roman" w:hAnsi="Times New Roman"/>
          <w:sz w:val="28"/>
          <w:szCs w:val="28"/>
          <w:lang w:eastAsia="ru-RU"/>
        </w:rPr>
      </w:pPr>
    </w:p>
    <w:p w:rsidR="00227BE0" w:rsidRPr="00176651" w:rsidRDefault="00227BE0" w:rsidP="00995EBD">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Внести соответствующие изменения в приложения 10, 11, 12, 13, 14 к закону.</w:t>
      </w:r>
    </w:p>
    <w:p w:rsidR="00227BE0" w:rsidRPr="00176651" w:rsidRDefault="00227BE0" w:rsidP="00995EBD">
      <w:pPr>
        <w:spacing w:after="0" w:line="240" w:lineRule="auto"/>
        <w:ind w:firstLine="709"/>
        <w:jc w:val="both"/>
        <w:rPr>
          <w:rFonts w:ascii="Times New Roman" w:eastAsia="Times New Roman" w:hAnsi="Times New Roman"/>
          <w:sz w:val="28"/>
          <w:szCs w:val="28"/>
          <w:lang w:eastAsia="ru-RU"/>
        </w:rPr>
      </w:pPr>
    </w:p>
    <w:p w:rsidR="00995EBD" w:rsidRPr="00176651" w:rsidRDefault="00227BE0" w:rsidP="00995EBD">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2. Предлагается увеличить ассигнования по Министерству здравоохранения Тверской области на 2019 год на сумму 11 599,7 тыс. руб. на реализацию мероприятия 1.001 подпрограммы 5 «Приобретение быстровозводимых модульных конструкций для врачебных амбулаторий, фельдшерских, фельдшерско-акушерских пунктов, отвечающих современным требованиям, в населенных пунктах с численность населения от 101 до 2000 человек и обустройство прилегающей территории» государственной программы «Здравоохранение Тверской области» на 2019-2024 годы. Ассигнования увеличиваются для оплаты заключенных в 2018 году государственных контрактов.</w:t>
      </w:r>
      <w:r w:rsidR="00995EBD" w:rsidRPr="00176651">
        <w:rPr>
          <w:rFonts w:ascii="Times New Roman" w:eastAsia="Times New Roman" w:hAnsi="Times New Roman"/>
          <w:sz w:val="28"/>
          <w:szCs w:val="28"/>
          <w:lang w:eastAsia="ru-RU"/>
        </w:rPr>
        <w:t xml:space="preserve"> </w:t>
      </w:r>
      <w:r w:rsidRPr="00176651">
        <w:rPr>
          <w:rFonts w:ascii="Times New Roman" w:eastAsia="Times New Roman" w:hAnsi="Times New Roman"/>
          <w:sz w:val="28"/>
          <w:szCs w:val="28"/>
          <w:lang w:eastAsia="ru-RU"/>
        </w:rPr>
        <w:t xml:space="preserve">Расчет прилагается </w:t>
      </w:r>
      <w:r w:rsidR="00995EBD" w:rsidRPr="00176651">
        <w:rPr>
          <w:rFonts w:ascii="Times New Roman" w:hAnsi="Times New Roman"/>
          <w:sz w:val="28"/>
          <w:szCs w:val="28"/>
        </w:rPr>
        <w:t>(Приложение 37 к пояснительной записке).</w:t>
      </w:r>
    </w:p>
    <w:p w:rsidR="00227BE0" w:rsidRPr="00176651" w:rsidRDefault="00227BE0" w:rsidP="00995EBD">
      <w:pPr>
        <w:spacing w:after="0" w:line="240" w:lineRule="auto"/>
        <w:ind w:firstLine="709"/>
        <w:jc w:val="both"/>
        <w:rPr>
          <w:rFonts w:ascii="Times New Roman" w:eastAsia="Times New Roman" w:hAnsi="Times New Roman"/>
          <w:sz w:val="28"/>
          <w:szCs w:val="28"/>
          <w:lang w:eastAsia="ru-RU"/>
        </w:rPr>
      </w:pPr>
    </w:p>
    <w:p w:rsidR="00227BE0" w:rsidRPr="00176651" w:rsidRDefault="00227BE0" w:rsidP="00995EBD">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lastRenderedPageBreak/>
        <w:t>Изменения отразить по КБК:</w:t>
      </w:r>
    </w:p>
    <w:p w:rsidR="00227BE0" w:rsidRPr="00176651" w:rsidRDefault="00227BE0" w:rsidP="00995EBD">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ППП 034 РП 0902 КЦСР 565</w:t>
      </w:r>
      <w:r w:rsidRPr="00176651">
        <w:rPr>
          <w:rFonts w:ascii="Times New Roman" w:eastAsia="Times New Roman" w:hAnsi="Times New Roman"/>
          <w:sz w:val="28"/>
          <w:szCs w:val="28"/>
          <w:lang w:val="en-US" w:eastAsia="ru-RU"/>
        </w:rPr>
        <w:t>N</w:t>
      </w:r>
      <w:r w:rsidRPr="00176651">
        <w:rPr>
          <w:rFonts w:ascii="Times New Roman" w:eastAsia="Times New Roman" w:hAnsi="Times New Roman"/>
          <w:sz w:val="28"/>
          <w:szCs w:val="28"/>
          <w:lang w:eastAsia="ru-RU"/>
        </w:rPr>
        <w:t>110010 КВР 200 + 11 599,7 тыс. руб.</w:t>
      </w:r>
    </w:p>
    <w:p w:rsidR="00227BE0" w:rsidRPr="00176651" w:rsidRDefault="00227BE0" w:rsidP="00995EBD">
      <w:pPr>
        <w:spacing w:after="0" w:line="240" w:lineRule="auto"/>
        <w:ind w:firstLine="709"/>
        <w:jc w:val="both"/>
        <w:rPr>
          <w:rFonts w:ascii="Times New Roman" w:eastAsia="Times New Roman" w:hAnsi="Times New Roman"/>
          <w:sz w:val="28"/>
          <w:szCs w:val="28"/>
          <w:lang w:eastAsia="ru-RU"/>
        </w:rPr>
      </w:pPr>
    </w:p>
    <w:p w:rsidR="00227BE0" w:rsidRPr="00176651" w:rsidRDefault="00227BE0" w:rsidP="00995EBD">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Внести соответствующие изменения в приложения 10, 11, 12, 13, 14 к закону.</w:t>
      </w:r>
    </w:p>
    <w:p w:rsidR="00227BE0" w:rsidRPr="00176651" w:rsidRDefault="00227BE0" w:rsidP="00995EBD">
      <w:pPr>
        <w:spacing w:after="0" w:line="240" w:lineRule="auto"/>
        <w:ind w:firstLine="709"/>
        <w:jc w:val="both"/>
        <w:rPr>
          <w:rFonts w:ascii="Times New Roman" w:eastAsia="Times New Roman" w:hAnsi="Times New Roman"/>
          <w:sz w:val="28"/>
          <w:szCs w:val="28"/>
          <w:lang w:eastAsia="ru-RU"/>
        </w:rPr>
      </w:pPr>
    </w:p>
    <w:p w:rsidR="00227BE0" w:rsidRPr="00176651" w:rsidRDefault="00227BE0" w:rsidP="00995EBD">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3. Предлагается увеличить ассигнования по Министерству здравоохранения Тверской области на 2019 год на сумму 2 309,2 тыс. руб. на реализацию мероприятия 1.007 подпрограммы 4 «Приобретение медицинского оборудования для детских поликлиник и детских поликлинических отделений медицинских организаций, оказывающих первичную медико-санитарную помощь» государственной программы «Здравоохранение Тверской области» на 2019-2024 годы. Ассигнования увеличиваются для оплаты заключенных в 2018 году государственных контрактов.</w:t>
      </w:r>
    </w:p>
    <w:p w:rsidR="00227BE0" w:rsidRPr="00176651" w:rsidRDefault="00227BE0" w:rsidP="00995EBD">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Изменения отразить по КБК:</w:t>
      </w:r>
    </w:p>
    <w:p w:rsidR="00227BE0" w:rsidRPr="00176651" w:rsidRDefault="00227BE0" w:rsidP="00995EBD">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ППП 034 РП 0902 КЦСР 5640110070 КВР 200 + 2 309,2 тыс. руб.</w:t>
      </w:r>
    </w:p>
    <w:p w:rsidR="00227BE0" w:rsidRPr="00176651" w:rsidRDefault="00227BE0" w:rsidP="00995EBD">
      <w:pPr>
        <w:spacing w:after="0" w:line="240" w:lineRule="auto"/>
        <w:ind w:firstLine="709"/>
        <w:jc w:val="both"/>
        <w:rPr>
          <w:rFonts w:ascii="Times New Roman" w:eastAsia="Times New Roman" w:hAnsi="Times New Roman"/>
          <w:sz w:val="28"/>
          <w:szCs w:val="28"/>
          <w:lang w:eastAsia="ru-RU"/>
        </w:rPr>
      </w:pPr>
    </w:p>
    <w:p w:rsidR="00227BE0" w:rsidRPr="00176651" w:rsidRDefault="00227BE0" w:rsidP="00995EBD">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Дополнить закон новой целевой статьей расходов:</w:t>
      </w:r>
    </w:p>
    <w:p w:rsidR="00227BE0" w:rsidRPr="00176651" w:rsidRDefault="00227BE0" w:rsidP="00995EBD">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КЦСР 5640110070 «Приобретение медицинского оборудования для детских поликлиник и детских поликлинических отделений медицинских организаций, оказывающих первичную медико-санитарную помощь».</w:t>
      </w:r>
    </w:p>
    <w:p w:rsidR="00227BE0" w:rsidRPr="00176651" w:rsidRDefault="00227BE0" w:rsidP="00995EBD">
      <w:pPr>
        <w:spacing w:after="0" w:line="240" w:lineRule="auto"/>
        <w:ind w:firstLine="709"/>
        <w:jc w:val="both"/>
        <w:rPr>
          <w:rFonts w:ascii="Times New Roman" w:eastAsia="Times New Roman" w:hAnsi="Times New Roman"/>
          <w:sz w:val="28"/>
          <w:szCs w:val="28"/>
          <w:lang w:eastAsia="ru-RU"/>
        </w:rPr>
      </w:pPr>
    </w:p>
    <w:p w:rsidR="00227BE0" w:rsidRPr="00176651" w:rsidRDefault="00227BE0" w:rsidP="00995EBD">
      <w:pPr>
        <w:spacing w:after="0" w:line="240" w:lineRule="auto"/>
        <w:ind w:firstLine="709"/>
        <w:jc w:val="both"/>
        <w:rPr>
          <w:rFonts w:ascii="Times New Roman" w:eastAsia="Times New Roman" w:hAnsi="Times New Roman"/>
          <w:color w:val="FF0000"/>
          <w:sz w:val="28"/>
          <w:szCs w:val="28"/>
          <w:lang w:eastAsia="ru-RU"/>
        </w:rPr>
      </w:pPr>
      <w:r w:rsidRPr="00176651">
        <w:rPr>
          <w:rFonts w:ascii="Times New Roman" w:eastAsia="Times New Roman" w:hAnsi="Times New Roman"/>
          <w:sz w:val="28"/>
          <w:szCs w:val="28"/>
          <w:lang w:eastAsia="ru-RU"/>
        </w:rPr>
        <w:t>Внести соответствующие изменения в приложения 10, 11, 12, 13, 14, 49 к закону.</w:t>
      </w:r>
    </w:p>
    <w:p w:rsidR="00995EBD" w:rsidRPr="00176651" w:rsidRDefault="00995EBD" w:rsidP="00592A02">
      <w:pPr>
        <w:spacing w:after="0" w:line="240" w:lineRule="auto"/>
        <w:ind w:firstLine="567"/>
        <w:jc w:val="both"/>
        <w:rPr>
          <w:rFonts w:ascii="Times New Roman" w:hAnsi="Times New Roman"/>
          <w:sz w:val="28"/>
          <w:szCs w:val="28"/>
          <w:lang w:eastAsia="ru-RU"/>
        </w:rPr>
      </w:pPr>
    </w:p>
    <w:p w:rsidR="00995EBD" w:rsidRPr="00176651" w:rsidRDefault="00995EBD" w:rsidP="00995EBD">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 xml:space="preserve">4. </w:t>
      </w:r>
      <w:r w:rsidR="00592A02" w:rsidRPr="00176651">
        <w:rPr>
          <w:rFonts w:ascii="Times New Roman" w:eastAsia="Times New Roman" w:hAnsi="Times New Roman"/>
          <w:sz w:val="28"/>
          <w:szCs w:val="28"/>
          <w:lang w:eastAsia="ru-RU"/>
        </w:rPr>
        <w:t xml:space="preserve">Предлагается увеличить бюджетные ассигнования Министерству строительства и жилищно-коммунального хозяйства Тверской области в рамках государственной программы Тверской области «Здравоохранение Тверской области» на 2019 - 2022 годы в 2019 году на 101 412,2 тыс. руб. для обеспечения завершения строительства детской поликлиники № 2 ГБУЗ ГКБ № 6» </w:t>
      </w:r>
      <w:r w:rsidRPr="00176651">
        <w:rPr>
          <w:rFonts w:ascii="Times New Roman" w:hAnsi="Times New Roman"/>
          <w:sz w:val="28"/>
          <w:szCs w:val="28"/>
        </w:rPr>
        <w:t>(Приложение 38 к пояснительной записке).</w:t>
      </w:r>
    </w:p>
    <w:p w:rsidR="00592A02" w:rsidRPr="00176651" w:rsidRDefault="00592A02" w:rsidP="00995EBD">
      <w:pPr>
        <w:spacing w:after="0" w:line="240" w:lineRule="auto"/>
        <w:ind w:firstLine="709"/>
        <w:jc w:val="both"/>
        <w:rPr>
          <w:rFonts w:ascii="Times New Roman" w:eastAsia="Times New Roman" w:hAnsi="Times New Roman"/>
          <w:sz w:val="28"/>
          <w:szCs w:val="28"/>
          <w:lang w:eastAsia="ru-RU"/>
        </w:rPr>
      </w:pPr>
    </w:p>
    <w:p w:rsidR="00592A02" w:rsidRPr="00176651" w:rsidRDefault="00592A02" w:rsidP="00995EBD">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Изменения отразить по КБК:</w:t>
      </w:r>
    </w:p>
    <w:p w:rsidR="00592A02" w:rsidRPr="00176651" w:rsidRDefault="00592A02" w:rsidP="00995EBD">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ППП 122 РП 0902 КЦСР 5640210000 КВР 400 + 101 412,2 тыс. руб.;</w:t>
      </w:r>
    </w:p>
    <w:p w:rsidR="00592A02" w:rsidRPr="00176651" w:rsidRDefault="00592A02" w:rsidP="00995EBD">
      <w:pPr>
        <w:spacing w:after="0" w:line="240" w:lineRule="auto"/>
        <w:ind w:firstLine="709"/>
        <w:jc w:val="both"/>
        <w:rPr>
          <w:rFonts w:ascii="Times New Roman" w:eastAsia="Times New Roman" w:hAnsi="Times New Roman"/>
          <w:sz w:val="28"/>
          <w:szCs w:val="28"/>
          <w:lang w:eastAsia="ru-RU"/>
        </w:rPr>
      </w:pPr>
    </w:p>
    <w:p w:rsidR="00592A02" w:rsidRPr="00176651" w:rsidRDefault="00592A02" w:rsidP="00995EBD">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Внести соответствующие изменения в приложения 10,</w:t>
      </w:r>
      <w:r w:rsidR="006832AD" w:rsidRPr="00176651">
        <w:rPr>
          <w:rFonts w:ascii="Times New Roman" w:eastAsia="Times New Roman" w:hAnsi="Times New Roman"/>
          <w:sz w:val="28"/>
          <w:szCs w:val="28"/>
          <w:lang w:eastAsia="ru-RU"/>
        </w:rPr>
        <w:t xml:space="preserve"> </w:t>
      </w:r>
      <w:r w:rsidRPr="00176651">
        <w:rPr>
          <w:rFonts w:ascii="Times New Roman" w:eastAsia="Times New Roman" w:hAnsi="Times New Roman"/>
          <w:sz w:val="28"/>
          <w:szCs w:val="28"/>
          <w:lang w:eastAsia="ru-RU"/>
        </w:rPr>
        <w:t>11,</w:t>
      </w:r>
      <w:r w:rsidR="006832AD" w:rsidRPr="00176651">
        <w:rPr>
          <w:rFonts w:ascii="Times New Roman" w:eastAsia="Times New Roman" w:hAnsi="Times New Roman"/>
          <w:sz w:val="28"/>
          <w:szCs w:val="28"/>
          <w:lang w:eastAsia="ru-RU"/>
        </w:rPr>
        <w:t xml:space="preserve"> </w:t>
      </w:r>
      <w:r w:rsidRPr="00176651">
        <w:rPr>
          <w:rFonts w:ascii="Times New Roman" w:eastAsia="Times New Roman" w:hAnsi="Times New Roman"/>
          <w:sz w:val="28"/>
          <w:szCs w:val="28"/>
          <w:lang w:eastAsia="ru-RU"/>
        </w:rPr>
        <w:t>12,</w:t>
      </w:r>
      <w:r w:rsidR="006832AD" w:rsidRPr="00176651">
        <w:rPr>
          <w:rFonts w:ascii="Times New Roman" w:eastAsia="Times New Roman" w:hAnsi="Times New Roman"/>
          <w:sz w:val="28"/>
          <w:szCs w:val="28"/>
          <w:lang w:eastAsia="ru-RU"/>
        </w:rPr>
        <w:t xml:space="preserve"> </w:t>
      </w:r>
      <w:r w:rsidRPr="00176651">
        <w:rPr>
          <w:rFonts w:ascii="Times New Roman" w:eastAsia="Times New Roman" w:hAnsi="Times New Roman"/>
          <w:sz w:val="28"/>
          <w:szCs w:val="28"/>
          <w:lang w:eastAsia="ru-RU"/>
        </w:rPr>
        <w:t>13,</w:t>
      </w:r>
      <w:r w:rsidR="006832AD" w:rsidRPr="00176651">
        <w:rPr>
          <w:rFonts w:ascii="Times New Roman" w:eastAsia="Times New Roman" w:hAnsi="Times New Roman"/>
          <w:sz w:val="28"/>
          <w:szCs w:val="28"/>
          <w:lang w:eastAsia="ru-RU"/>
        </w:rPr>
        <w:t xml:space="preserve"> </w:t>
      </w:r>
      <w:r w:rsidRPr="00176651">
        <w:rPr>
          <w:rFonts w:ascii="Times New Roman" w:eastAsia="Times New Roman" w:hAnsi="Times New Roman"/>
          <w:sz w:val="28"/>
          <w:szCs w:val="28"/>
          <w:lang w:eastAsia="ru-RU"/>
        </w:rPr>
        <w:t>14 к закону.</w:t>
      </w:r>
    </w:p>
    <w:p w:rsidR="00592A02" w:rsidRPr="00176651" w:rsidRDefault="006832AD" w:rsidP="006832AD">
      <w:pPr>
        <w:pStyle w:val="4"/>
        <w:tabs>
          <w:tab w:val="left" w:pos="0"/>
        </w:tabs>
        <w:spacing w:before="0" w:after="0"/>
        <w:ind w:firstLine="709"/>
        <w:jc w:val="center"/>
        <w:rPr>
          <w:rFonts w:ascii="Times New Roman" w:hAnsi="Times New Roman" w:cs="Times New Roman"/>
          <w:color w:val="000000" w:themeColor="text1"/>
        </w:rPr>
      </w:pPr>
      <w:bookmarkStart w:id="68" w:name="_Toc4156470"/>
      <w:r w:rsidRPr="00176651">
        <w:rPr>
          <w:rFonts w:ascii="Times New Roman" w:hAnsi="Times New Roman" w:cs="Times New Roman"/>
          <w:color w:val="000000" w:themeColor="text1"/>
        </w:rPr>
        <w:t>Подраздел 0904 «Скорая медицинская помощь»</w:t>
      </w:r>
      <w:bookmarkEnd w:id="68"/>
    </w:p>
    <w:p w:rsidR="00592A02" w:rsidRPr="00176651" w:rsidRDefault="00592A02" w:rsidP="006832AD">
      <w:pPr>
        <w:spacing w:after="0" w:line="240" w:lineRule="auto"/>
        <w:ind w:firstLine="709"/>
        <w:jc w:val="both"/>
        <w:rPr>
          <w:rFonts w:ascii="Times New Roman" w:eastAsia="Times New Roman" w:hAnsi="Times New Roman"/>
          <w:sz w:val="28"/>
          <w:szCs w:val="26"/>
          <w:lang w:eastAsia="ru-RU"/>
        </w:rPr>
      </w:pPr>
      <w:r w:rsidRPr="00176651">
        <w:rPr>
          <w:rFonts w:ascii="Times New Roman" w:eastAsia="Times New Roman" w:hAnsi="Times New Roman"/>
          <w:sz w:val="28"/>
          <w:szCs w:val="28"/>
          <w:lang w:eastAsia="ru-RU"/>
        </w:rPr>
        <w:t>Предлагае</w:t>
      </w:r>
      <w:r w:rsidR="006832AD" w:rsidRPr="00176651">
        <w:rPr>
          <w:rFonts w:ascii="Times New Roman" w:eastAsia="Times New Roman" w:hAnsi="Times New Roman"/>
          <w:sz w:val="28"/>
          <w:szCs w:val="28"/>
          <w:lang w:eastAsia="ru-RU"/>
        </w:rPr>
        <w:t>тся</w:t>
      </w:r>
      <w:r w:rsidRPr="00176651">
        <w:rPr>
          <w:rFonts w:ascii="Times New Roman" w:eastAsia="Times New Roman" w:hAnsi="Times New Roman"/>
          <w:b/>
          <w:sz w:val="28"/>
          <w:szCs w:val="28"/>
          <w:lang w:eastAsia="ru-RU"/>
        </w:rPr>
        <w:t xml:space="preserve"> </w:t>
      </w:r>
      <w:r w:rsidRPr="00176651">
        <w:rPr>
          <w:rFonts w:ascii="Times New Roman" w:eastAsia="Times New Roman" w:hAnsi="Times New Roman"/>
          <w:sz w:val="28"/>
          <w:szCs w:val="26"/>
          <w:lang w:eastAsia="ru-RU"/>
        </w:rPr>
        <w:t xml:space="preserve">по мероприятию 1.003 «Обеспечение закупки авиационных работ в целях оказания медицинской помощи» государственной программы «Здравоохранение Тверской области на 2019-2024 годы» в связи с изменением заказчика мероприятия – с ГБУЗ «Областная клиническая больница» на Министерство здравоохранения Тверской области изменить код вида расходов с </w:t>
      </w:r>
      <w:r w:rsidRPr="00176651">
        <w:rPr>
          <w:rFonts w:ascii="Times New Roman" w:eastAsia="Times New Roman" w:hAnsi="Times New Roman"/>
          <w:sz w:val="28"/>
          <w:szCs w:val="26"/>
          <w:lang w:eastAsia="ru-RU"/>
        </w:rPr>
        <w:lastRenderedPageBreak/>
        <w:t xml:space="preserve">612 «Субсидии бюджетным учреждениям на иные цели» на 244 «Прочая закупка товаров, работ, услуг». </w:t>
      </w:r>
    </w:p>
    <w:p w:rsidR="006832AD" w:rsidRPr="00176651" w:rsidRDefault="00592A02" w:rsidP="006832AD">
      <w:pPr>
        <w:spacing w:after="0" w:line="240" w:lineRule="auto"/>
        <w:ind w:firstLine="709"/>
        <w:jc w:val="both"/>
        <w:rPr>
          <w:rFonts w:ascii="Times New Roman" w:hAnsi="Times New Roman"/>
          <w:sz w:val="28"/>
          <w:szCs w:val="28"/>
        </w:rPr>
      </w:pPr>
      <w:r w:rsidRPr="00176651">
        <w:rPr>
          <w:rFonts w:ascii="Times New Roman" w:eastAsia="Times New Roman" w:hAnsi="Times New Roman"/>
          <w:sz w:val="28"/>
          <w:szCs w:val="26"/>
          <w:lang w:eastAsia="ru-RU"/>
        </w:rPr>
        <w:t>В соответствии с распоряжением Правительства Российской Федерации от 28.07.2018 № 1574-р Министерством здравоохранения Тверской области будет заключен контракт с АО «Национальная служба санитарной авиации» на закупку авиационных работ в целях оказания медицинской помощи без проведения конкурентных процедур. По информации Министерства здравоохранения Тверской области выполнение полетов санитарной авиации будет осуществляться АО «Национальная служба санитарной авиации» на вертолете Ми-8.</w:t>
      </w:r>
      <w:r w:rsidR="006832AD" w:rsidRPr="00176651">
        <w:rPr>
          <w:rFonts w:ascii="Times New Roman" w:eastAsia="Times New Roman" w:hAnsi="Times New Roman"/>
          <w:sz w:val="28"/>
          <w:szCs w:val="26"/>
          <w:lang w:eastAsia="ru-RU"/>
        </w:rPr>
        <w:t xml:space="preserve"> </w:t>
      </w:r>
      <w:r w:rsidRPr="00176651">
        <w:rPr>
          <w:rFonts w:ascii="Times New Roman" w:eastAsia="Times New Roman" w:hAnsi="Times New Roman" w:cs="Arial"/>
          <w:sz w:val="28"/>
          <w:szCs w:val="28"/>
          <w:lang w:eastAsia="ru-RU"/>
        </w:rPr>
        <w:t xml:space="preserve">Расчет прилагается </w:t>
      </w:r>
      <w:r w:rsidR="006832AD" w:rsidRPr="00176651">
        <w:rPr>
          <w:rFonts w:ascii="Times New Roman" w:hAnsi="Times New Roman"/>
          <w:sz w:val="28"/>
          <w:szCs w:val="28"/>
        </w:rPr>
        <w:t>(Приложение 39 к пояснительной записке).</w:t>
      </w:r>
    </w:p>
    <w:p w:rsidR="00592A02" w:rsidRPr="00176651" w:rsidRDefault="00592A02" w:rsidP="006832AD">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Данные изменения отразить по КБК:</w:t>
      </w:r>
    </w:p>
    <w:p w:rsidR="00592A02" w:rsidRPr="00176651" w:rsidRDefault="00592A02" w:rsidP="006832AD">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2019 год</w:t>
      </w:r>
    </w:p>
    <w:p w:rsidR="00592A02" w:rsidRPr="00176651" w:rsidRDefault="00592A02" w:rsidP="006832AD">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ППП 034 РП 0904 КЦСР 565</w:t>
      </w:r>
      <w:r w:rsidRPr="00176651">
        <w:rPr>
          <w:rFonts w:ascii="Times New Roman" w:eastAsia="Times New Roman" w:hAnsi="Times New Roman"/>
          <w:sz w:val="28"/>
          <w:szCs w:val="28"/>
          <w:lang w:val="en-US" w:eastAsia="ru-RU"/>
        </w:rPr>
        <w:t>N</w:t>
      </w:r>
      <w:r w:rsidRPr="00176651">
        <w:rPr>
          <w:rFonts w:ascii="Times New Roman" w:eastAsia="Times New Roman" w:hAnsi="Times New Roman"/>
          <w:sz w:val="28"/>
          <w:szCs w:val="28"/>
          <w:lang w:eastAsia="ru-RU"/>
        </w:rPr>
        <w:t>155540 КВР 600 - 70 000,0 тыс.</w:t>
      </w:r>
      <w:r w:rsidR="00B55A5E">
        <w:rPr>
          <w:rFonts w:ascii="Times New Roman" w:eastAsia="Times New Roman" w:hAnsi="Times New Roman"/>
          <w:sz w:val="28"/>
          <w:szCs w:val="28"/>
          <w:lang w:eastAsia="ru-RU"/>
        </w:rPr>
        <w:t xml:space="preserve"> </w:t>
      </w:r>
      <w:r w:rsidRPr="00176651">
        <w:rPr>
          <w:rFonts w:ascii="Times New Roman" w:eastAsia="Times New Roman" w:hAnsi="Times New Roman"/>
          <w:sz w:val="28"/>
          <w:szCs w:val="28"/>
          <w:lang w:eastAsia="ru-RU"/>
        </w:rPr>
        <w:t>руб.</w:t>
      </w:r>
    </w:p>
    <w:p w:rsidR="00592A02" w:rsidRPr="00176651" w:rsidRDefault="00592A02" w:rsidP="006832AD">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ППП 034 РП 0904 КЦСР 565</w:t>
      </w:r>
      <w:r w:rsidRPr="00176651">
        <w:rPr>
          <w:rFonts w:ascii="Times New Roman" w:eastAsia="Times New Roman" w:hAnsi="Times New Roman"/>
          <w:sz w:val="28"/>
          <w:szCs w:val="28"/>
          <w:lang w:val="en-US" w:eastAsia="ru-RU"/>
        </w:rPr>
        <w:t>N</w:t>
      </w:r>
      <w:r w:rsidRPr="00176651">
        <w:rPr>
          <w:rFonts w:ascii="Times New Roman" w:eastAsia="Times New Roman" w:hAnsi="Times New Roman"/>
          <w:sz w:val="28"/>
          <w:szCs w:val="28"/>
          <w:lang w:eastAsia="ru-RU"/>
        </w:rPr>
        <w:t>155540 КВР 200 + 70 000,0 тыс.</w:t>
      </w:r>
      <w:r w:rsidR="00B55A5E">
        <w:rPr>
          <w:rFonts w:ascii="Times New Roman" w:eastAsia="Times New Roman" w:hAnsi="Times New Roman"/>
          <w:sz w:val="28"/>
          <w:szCs w:val="28"/>
          <w:lang w:eastAsia="ru-RU"/>
        </w:rPr>
        <w:t xml:space="preserve"> </w:t>
      </w:r>
      <w:r w:rsidRPr="00176651">
        <w:rPr>
          <w:rFonts w:ascii="Times New Roman" w:eastAsia="Times New Roman" w:hAnsi="Times New Roman"/>
          <w:sz w:val="28"/>
          <w:szCs w:val="28"/>
          <w:lang w:eastAsia="ru-RU"/>
        </w:rPr>
        <w:t>руб.</w:t>
      </w:r>
    </w:p>
    <w:p w:rsidR="00592A02" w:rsidRPr="00176651" w:rsidRDefault="00592A02" w:rsidP="006832AD">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2020 год</w:t>
      </w:r>
    </w:p>
    <w:p w:rsidR="00592A02" w:rsidRPr="00176651" w:rsidRDefault="00592A02" w:rsidP="006832AD">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ППП 034 РП 0904 КЦСР 565</w:t>
      </w:r>
      <w:r w:rsidRPr="00176651">
        <w:rPr>
          <w:rFonts w:ascii="Times New Roman" w:eastAsia="Times New Roman" w:hAnsi="Times New Roman"/>
          <w:sz w:val="28"/>
          <w:szCs w:val="28"/>
          <w:lang w:val="en-US" w:eastAsia="ru-RU"/>
        </w:rPr>
        <w:t>N</w:t>
      </w:r>
      <w:r w:rsidRPr="00176651">
        <w:rPr>
          <w:rFonts w:ascii="Times New Roman" w:eastAsia="Times New Roman" w:hAnsi="Times New Roman"/>
          <w:sz w:val="28"/>
          <w:szCs w:val="28"/>
          <w:lang w:eastAsia="ru-RU"/>
        </w:rPr>
        <w:t>155540 КВР 600 - 60 068,2 тыс.</w:t>
      </w:r>
      <w:r w:rsidR="00B55A5E">
        <w:rPr>
          <w:rFonts w:ascii="Times New Roman" w:eastAsia="Times New Roman" w:hAnsi="Times New Roman"/>
          <w:sz w:val="28"/>
          <w:szCs w:val="28"/>
          <w:lang w:eastAsia="ru-RU"/>
        </w:rPr>
        <w:t xml:space="preserve"> </w:t>
      </w:r>
      <w:r w:rsidRPr="00176651">
        <w:rPr>
          <w:rFonts w:ascii="Times New Roman" w:eastAsia="Times New Roman" w:hAnsi="Times New Roman"/>
          <w:sz w:val="28"/>
          <w:szCs w:val="28"/>
          <w:lang w:eastAsia="ru-RU"/>
        </w:rPr>
        <w:t>руб.</w:t>
      </w:r>
    </w:p>
    <w:p w:rsidR="00592A02" w:rsidRPr="00176651" w:rsidRDefault="00592A02" w:rsidP="006832AD">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ППП 034 РП 0904 КЦСР 565</w:t>
      </w:r>
      <w:r w:rsidRPr="00176651">
        <w:rPr>
          <w:rFonts w:ascii="Times New Roman" w:eastAsia="Times New Roman" w:hAnsi="Times New Roman"/>
          <w:sz w:val="28"/>
          <w:szCs w:val="28"/>
          <w:lang w:val="en-US" w:eastAsia="ru-RU"/>
        </w:rPr>
        <w:t>N</w:t>
      </w:r>
      <w:r w:rsidRPr="00176651">
        <w:rPr>
          <w:rFonts w:ascii="Times New Roman" w:eastAsia="Times New Roman" w:hAnsi="Times New Roman"/>
          <w:sz w:val="28"/>
          <w:szCs w:val="28"/>
          <w:lang w:eastAsia="ru-RU"/>
        </w:rPr>
        <w:t>155540 КВР 200 + 60 068,2 тыс.</w:t>
      </w:r>
      <w:r w:rsidR="00B55A5E">
        <w:rPr>
          <w:rFonts w:ascii="Times New Roman" w:eastAsia="Times New Roman" w:hAnsi="Times New Roman"/>
          <w:sz w:val="28"/>
          <w:szCs w:val="28"/>
          <w:lang w:eastAsia="ru-RU"/>
        </w:rPr>
        <w:t xml:space="preserve"> </w:t>
      </w:r>
      <w:r w:rsidRPr="00176651">
        <w:rPr>
          <w:rFonts w:ascii="Times New Roman" w:eastAsia="Times New Roman" w:hAnsi="Times New Roman"/>
          <w:sz w:val="28"/>
          <w:szCs w:val="28"/>
          <w:lang w:eastAsia="ru-RU"/>
        </w:rPr>
        <w:t>руб.</w:t>
      </w:r>
    </w:p>
    <w:p w:rsidR="00592A02" w:rsidRPr="00176651" w:rsidRDefault="00592A02" w:rsidP="006832AD">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2021 год</w:t>
      </w:r>
    </w:p>
    <w:p w:rsidR="00592A02" w:rsidRPr="00176651" w:rsidRDefault="00592A02" w:rsidP="006832AD">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ППП 034 РП 0904 КЦСР 565</w:t>
      </w:r>
      <w:r w:rsidRPr="00176651">
        <w:rPr>
          <w:rFonts w:ascii="Times New Roman" w:eastAsia="Times New Roman" w:hAnsi="Times New Roman"/>
          <w:sz w:val="28"/>
          <w:szCs w:val="28"/>
          <w:lang w:val="en-US" w:eastAsia="ru-RU"/>
        </w:rPr>
        <w:t>N</w:t>
      </w:r>
      <w:r w:rsidRPr="00176651">
        <w:rPr>
          <w:rFonts w:ascii="Times New Roman" w:eastAsia="Times New Roman" w:hAnsi="Times New Roman"/>
          <w:sz w:val="28"/>
          <w:szCs w:val="28"/>
          <w:lang w:eastAsia="ru-RU"/>
        </w:rPr>
        <w:t>155540 КВР 600 - 56 828,6 тыс.</w:t>
      </w:r>
      <w:r w:rsidR="00B55A5E">
        <w:rPr>
          <w:rFonts w:ascii="Times New Roman" w:eastAsia="Times New Roman" w:hAnsi="Times New Roman"/>
          <w:sz w:val="28"/>
          <w:szCs w:val="28"/>
          <w:lang w:eastAsia="ru-RU"/>
        </w:rPr>
        <w:t xml:space="preserve"> </w:t>
      </w:r>
      <w:r w:rsidRPr="00176651">
        <w:rPr>
          <w:rFonts w:ascii="Times New Roman" w:eastAsia="Times New Roman" w:hAnsi="Times New Roman"/>
          <w:sz w:val="28"/>
          <w:szCs w:val="28"/>
          <w:lang w:eastAsia="ru-RU"/>
        </w:rPr>
        <w:t>руб.</w:t>
      </w:r>
    </w:p>
    <w:p w:rsidR="00592A02" w:rsidRPr="00176651" w:rsidRDefault="00592A02" w:rsidP="006832AD">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ППП 034 РП 0904 КЦСР 565</w:t>
      </w:r>
      <w:r w:rsidRPr="00176651">
        <w:rPr>
          <w:rFonts w:ascii="Times New Roman" w:eastAsia="Times New Roman" w:hAnsi="Times New Roman"/>
          <w:sz w:val="28"/>
          <w:szCs w:val="28"/>
          <w:lang w:val="en-US" w:eastAsia="ru-RU"/>
        </w:rPr>
        <w:t>N</w:t>
      </w:r>
      <w:r w:rsidRPr="00176651">
        <w:rPr>
          <w:rFonts w:ascii="Times New Roman" w:eastAsia="Times New Roman" w:hAnsi="Times New Roman"/>
          <w:sz w:val="28"/>
          <w:szCs w:val="28"/>
          <w:lang w:eastAsia="ru-RU"/>
        </w:rPr>
        <w:t>155540 КВР 200 + 56 828,6 тыс.</w:t>
      </w:r>
      <w:r w:rsidR="00B55A5E">
        <w:rPr>
          <w:rFonts w:ascii="Times New Roman" w:eastAsia="Times New Roman" w:hAnsi="Times New Roman"/>
          <w:sz w:val="28"/>
          <w:szCs w:val="28"/>
          <w:lang w:eastAsia="ru-RU"/>
        </w:rPr>
        <w:t xml:space="preserve"> </w:t>
      </w:r>
      <w:r w:rsidRPr="00176651">
        <w:rPr>
          <w:rFonts w:ascii="Times New Roman" w:eastAsia="Times New Roman" w:hAnsi="Times New Roman"/>
          <w:sz w:val="28"/>
          <w:szCs w:val="28"/>
          <w:lang w:eastAsia="ru-RU"/>
        </w:rPr>
        <w:t>руб.</w:t>
      </w:r>
    </w:p>
    <w:p w:rsidR="00592A02" w:rsidRPr="00176651" w:rsidRDefault="00592A02" w:rsidP="006832AD">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Внести соответствующие изменения в приложения №№ 11, 12, 14 к закону.</w:t>
      </w:r>
    </w:p>
    <w:p w:rsidR="00227BE0" w:rsidRPr="00176651" w:rsidRDefault="00227BE0" w:rsidP="00227BE0">
      <w:pPr>
        <w:spacing w:after="0" w:line="240" w:lineRule="auto"/>
        <w:ind w:firstLine="540"/>
        <w:jc w:val="both"/>
        <w:rPr>
          <w:rFonts w:ascii="Times New Roman" w:eastAsia="Times New Roman" w:hAnsi="Times New Roman"/>
          <w:sz w:val="28"/>
          <w:szCs w:val="28"/>
          <w:lang w:eastAsia="ru-RU"/>
        </w:rPr>
      </w:pPr>
    </w:p>
    <w:p w:rsidR="00E27025" w:rsidRPr="00176651" w:rsidRDefault="00E27025" w:rsidP="00AA7102">
      <w:pPr>
        <w:pStyle w:val="4"/>
        <w:tabs>
          <w:tab w:val="left" w:pos="0"/>
        </w:tabs>
        <w:spacing w:before="0" w:after="0"/>
        <w:ind w:firstLine="709"/>
        <w:jc w:val="center"/>
        <w:rPr>
          <w:rFonts w:ascii="Times New Roman" w:hAnsi="Times New Roman" w:cs="Times New Roman"/>
          <w:color w:val="000000" w:themeColor="text1"/>
        </w:rPr>
      </w:pPr>
      <w:bookmarkStart w:id="69" w:name="_Toc4156471"/>
      <w:r w:rsidRPr="00176651">
        <w:rPr>
          <w:rFonts w:ascii="Times New Roman" w:hAnsi="Times New Roman" w:cs="Times New Roman"/>
          <w:color w:val="000000" w:themeColor="text1"/>
        </w:rPr>
        <w:t>Подраздел 0906 «Заготовка, переработка, хранение и</w:t>
      </w:r>
      <w:r w:rsidR="00F10E60" w:rsidRPr="00176651">
        <w:rPr>
          <w:rFonts w:ascii="Times New Roman" w:hAnsi="Times New Roman" w:cs="Times New Roman"/>
          <w:color w:val="000000" w:themeColor="text1"/>
        </w:rPr>
        <w:t xml:space="preserve"> </w:t>
      </w:r>
      <w:r w:rsidRPr="00176651">
        <w:rPr>
          <w:rFonts w:ascii="Times New Roman" w:hAnsi="Times New Roman" w:cs="Times New Roman"/>
          <w:color w:val="000000" w:themeColor="text1"/>
        </w:rPr>
        <w:t>обеспечение безопасности донорской крови и ее компонентов»</w:t>
      </w:r>
      <w:bookmarkEnd w:id="69"/>
    </w:p>
    <w:p w:rsidR="00227BE0" w:rsidRPr="00176651" w:rsidRDefault="00FC0606" w:rsidP="007F409B">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Предлагается</w:t>
      </w:r>
      <w:r w:rsidR="00227BE0" w:rsidRPr="00176651">
        <w:rPr>
          <w:rFonts w:ascii="Times New Roman" w:eastAsia="Times New Roman" w:hAnsi="Times New Roman"/>
          <w:sz w:val="28"/>
          <w:szCs w:val="28"/>
          <w:lang w:eastAsia="ru-RU"/>
        </w:rPr>
        <w:t xml:space="preserve"> перераспределить ассигнования по Министерству здравоохранения Тверской области между мероприятиями государственной программы «Здравоохранение Тверской области» на 2019-2024 годы»: </w:t>
      </w:r>
    </w:p>
    <w:p w:rsidR="00227BE0" w:rsidRPr="00176651" w:rsidRDefault="00227BE0" w:rsidP="007F409B">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 увеличить ассигнования по мероприятию «Организация безвозмездного обеспечения донорской кровью и (или) ее компонентами» за счет уменьшения ассигнований по мероприятию «Реализация мероприятий по развитию службы крови» на 2019 год в сумме 96 452,1 тыс.</w:t>
      </w:r>
      <w:r w:rsidR="007F409B" w:rsidRPr="00176651">
        <w:rPr>
          <w:rFonts w:ascii="Times New Roman" w:eastAsia="Times New Roman" w:hAnsi="Times New Roman"/>
          <w:sz w:val="28"/>
          <w:szCs w:val="28"/>
          <w:lang w:eastAsia="ru-RU"/>
        </w:rPr>
        <w:t xml:space="preserve"> </w:t>
      </w:r>
      <w:r w:rsidRPr="00176651">
        <w:rPr>
          <w:rFonts w:ascii="Times New Roman" w:eastAsia="Times New Roman" w:hAnsi="Times New Roman"/>
          <w:sz w:val="28"/>
          <w:szCs w:val="28"/>
          <w:lang w:eastAsia="ru-RU"/>
        </w:rPr>
        <w:t>руб., на 2020 год – 106 965,4 тыс.</w:t>
      </w:r>
      <w:r w:rsidR="007F409B" w:rsidRPr="00176651">
        <w:rPr>
          <w:rFonts w:ascii="Times New Roman" w:eastAsia="Times New Roman" w:hAnsi="Times New Roman"/>
          <w:sz w:val="28"/>
          <w:szCs w:val="28"/>
          <w:lang w:eastAsia="ru-RU"/>
        </w:rPr>
        <w:t xml:space="preserve"> </w:t>
      </w:r>
      <w:r w:rsidRPr="00176651">
        <w:rPr>
          <w:rFonts w:ascii="Times New Roman" w:eastAsia="Times New Roman" w:hAnsi="Times New Roman"/>
          <w:sz w:val="28"/>
          <w:szCs w:val="28"/>
          <w:lang w:eastAsia="ru-RU"/>
        </w:rPr>
        <w:t>руб., на 2021 год – 107 089,2 тыс. руб. Указанное перераспределение средств производится в связи с утверждением распоряжения Правительства Тверской области от 11.01.2019 № 8-рп «О создании государственного бюджетного учреждения здравоохранения Тверской области «Станция переливания крови» путем изменения типа существующего государственного казенного учреждения здравоохранения» (с 1 марта 2019 года ГКУЗ «Станция переливания крови» меняет тип на бюджетное учреждение).</w:t>
      </w:r>
    </w:p>
    <w:p w:rsidR="00227BE0" w:rsidRPr="00176651" w:rsidRDefault="00227BE0" w:rsidP="007F409B">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 xml:space="preserve">Расчет прилагается </w:t>
      </w:r>
      <w:r w:rsidR="007F409B" w:rsidRPr="00176651">
        <w:rPr>
          <w:rFonts w:ascii="Times New Roman" w:hAnsi="Times New Roman"/>
          <w:sz w:val="28"/>
          <w:szCs w:val="28"/>
        </w:rPr>
        <w:t>(Приложение 40 к пояснительной записке).</w:t>
      </w:r>
    </w:p>
    <w:p w:rsidR="00227BE0" w:rsidRPr="00176651" w:rsidRDefault="00227BE0" w:rsidP="007F409B">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Изменения отразить по КБК:</w:t>
      </w:r>
    </w:p>
    <w:p w:rsidR="00227BE0" w:rsidRPr="00176651" w:rsidRDefault="00227BE0" w:rsidP="007F409B">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2019 год</w:t>
      </w:r>
    </w:p>
    <w:p w:rsidR="00227BE0" w:rsidRPr="00176651" w:rsidRDefault="00227BE0" w:rsidP="007F409B">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ППП 034 РП 0906 КЦСР 5620310030 КВР 600 + 96 452,1 тыс.</w:t>
      </w:r>
      <w:r w:rsidR="00B55A5E">
        <w:rPr>
          <w:rFonts w:ascii="Times New Roman" w:eastAsia="Times New Roman" w:hAnsi="Times New Roman"/>
          <w:sz w:val="28"/>
          <w:szCs w:val="28"/>
          <w:lang w:eastAsia="ru-RU"/>
        </w:rPr>
        <w:t xml:space="preserve"> </w:t>
      </w:r>
      <w:r w:rsidRPr="00176651">
        <w:rPr>
          <w:rFonts w:ascii="Times New Roman" w:eastAsia="Times New Roman" w:hAnsi="Times New Roman"/>
          <w:sz w:val="28"/>
          <w:szCs w:val="28"/>
          <w:lang w:eastAsia="ru-RU"/>
        </w:rPr>
        <w:t>руб.</w:t>
      </w:r>
    </w:p>
    <w:p w:rsidR="00227BE0" w:rsidRPr="00176651" w:rsidRDefault="00227BE0" w:rsidP="007F409B">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lastRenderedPageBreak/>
        <w:t>ППП 034 РП 0906 КЦСР 5620310020 КВР 100 - 46 780,3 тыс.</w:t>
      </w:r>
      <w:r w:rsidR="00B55A5E">
        <w:rPr>
          <w:rFonts w:ascii="Times New Roman" w:eastAsia="Times New Roman" w:hAnsi="Times New Roman"/>
          <w:sz w:val="28"/>
          <w:szCs w:val="28"/>
          <w:lang w:eastAsia="ru-RU"/>
        </w:rPr>
        <w:t xml:space="preserve"> </w:t>
      </w:r>
      <w:r w:rsidRPr="00176651">
        <w:rPr>
          <w:rFonts w:ascii="Times New Roman" w:eastAsia="Times New Roman" w:hAnsi="Times New Roman"/>
          <w:sz w:val="28"/>
          <w:szCs w:val="28"/>
          <w:lang w:eastAsia="ru-RU"/>
        </w:rPr>
        <w:t>руб.</w:t>
      </w:r>
    </w:p>
    <w:p w:rsidR="00227BE0" w:rsidRPr="00176651" w:rsidRDefault="00227BE0" w:rsidP="007F409B">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ППП 034 РП 0906 КЦСР 5620310020 КВР 200 - 48 325,2 тыс.</w:t>
      </w:r>
      <w:r w:rsidR="00B55A5E">
        <w:rPr>
          <w:rFonts w:ascii="Times New Roman" w:eastAsia="Times New Roman" w:hAnsi="Times New Roman"/>
          <w:sz w:val="28"/>
          <w:szCs w:val="28"/>
          <w:lang w:eastAsia="ru-RU"/>
        </w:rPr>
        <w:t xml:space="preserve"> </w:t>
      </w:r>
      <w:r w:rsidRPr="00176651">
        <w:rPr>
          <w:rFonts w:ascii="Times New Roman" w:eastAsia="Times New Roman" w:hAnsi="Times New Roman"/>
          <w:sz w:val="28"/>
          <w:szCs w:val="28"/>
          <w:lang w:eastAsia="ru-RU"/>
        </w:rPr>
        <w:t>руб.</w:t>
      </w:r>
    </w:p>
    <w:p w:rsidR="00227BE0" w:rsidRPr="00176651" w:rsidRDefault="00227BE0" w:rsidP="007F409B">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ППП 034 РП 0906 КЦСР 5620310020 КВР 800 - 1 346,6 тыс.</w:t>
      </w:r>
      <w:r w:rsidR="00B55A5E">
        <w:rPr>
          <w:rFonts w:ascii="Times New Roman" w:eastAsia="Times New Roman" w:hAnsi="Times New Roman"/>
          <w:sz w:val="28"/>
          <w:szCs w:val="28"/>
          <w:lang w:eastAsia="ru-RU"/>
        </w:rPr>
        <w:t xml:space="preserve"> </w:t>
      </w:r>
      <w:r w:rsidRPr="00176651">
        <w:rPr>
          <w:rFonts w:ascii="Times New Roman" w:eastAsia="Times New Roman" w:hAnsi="Times New Roman"/>
          <w:sz w:val="28"/>
          <w:szCs w:val="28"/>
          <w:lang w:eastAsia="ru-RU"/>
        </w:rPr>
        <w:t>руб.</w:t>
      </w:r>
    </w:p>
    <w:p w:rsidR="00227BE0" w:rsidRPr="00176651" w:rsidRDefault="00227BE0" w:rsidP="007F409B">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2020 год</w:t>
      </w:r>
    </w:p>
    <w:p w:rsidR="00227BE0" w:rsidRPr="00176651" w:rsidRDefault="00227BE0" w:rsidP="007F409B">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ППП 034 РП 0906 КЦСР 5620310030 КВР 600 + 106 965,4 тыс.</w:t>
      </w:r>
      <w:r w:rsidR="00B55A5E">
        <w:rPr>
          <w:rFonts w:ascii="Times New Roman" w:eastAsia="Times New Roman" w:hAnsi="Times New Roman"/>
          <w:sz w:val="28"/>
          <w:szCs w:val="28"/>
          <w:lang w:eastAsia="ru-RU"/>
        </w:rPr>
        <w:t xml:space="preserve"> </w:t>
      </w:r>
      <w:r w:rsidRPr="00176651">
        <w:rPr>
          <w:rFonts w:ascii="Times New Roman" w:eastAsia="Times New Roman" w:hAnsi="Times New Roman"/>
          <w:sz w:val="28"/>
          <w:szCs w:val="28"/>
          <w:lang w:eastAsia="ru-RU"/>
        </w:rPr>
        <w:t>руб.</w:t>
      </w:r>
    </w:p>
    <w:p w:rsidR="00227BE0" w:rsidRPr="00176651" w:rsidRDefault="00227BE0" w:rsidP="007F409B">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ППП 034 РП 0906 КЦСР 5620310020 КВР 100 - 54 573,3 тыс.</w:t>
      </w:r>
      <w:r w:rsidR="00B55A5E">
        <w:rPr>
          <w:rFonts w:ascii="Times New Roman" w:eastAsia="Times New Roman" w:hAnsi="Times New Roman"/>
          <w:sz w:val="28"/>
          <w:szCs w:val="28"/>
          <w:lang w:eastAsia="ru-RU"/>
        </w:rPr>
        <w:t xml:space="preserve"> </w:t>
      </w:r>
      <w:r w:rsidRPr="00176651">
        <w:rPr>
          <w:rFonts w:ascii="Times New Roman" w:eastAsia="Times New Roman" w:hAnsi="Times New Roman"/>
          <w:sz w:val="28"/>
          <w:szCs w:val="28"/>
          <w:lang w:eastAsia="ru-RU"/>
        </w:rPr>
        <w:t>руб.</w:t>
      </w:r>
    </w:p>
    <w:p w:rsidR="00227BE0" w:rsidRPr="00176651" w:rsidRDefault="00227BE0" w:rsidP="007F409B">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ППП 034 РП 0906 КЦСР 5620310020 КВР 200 - 51 045,5 тыс.</w:t>
      </w:r>
      <w:r w:rsidR="00B55A5E">
        <w:rPr>
          <w:rFonts w:ascii="Times New Roman" w:eastAsia="Times New Roman" w:hAnsi="Times New Roman"/>
          <w:sz w:val="28"/>
          <w:szCs w:val="28"/>
          <w:lang w:eastAsia="ru-RU"/>
        </w:rPr>
        <w:t xml:space="preserve"> </w:t>
      </w:r>
      <w:r w:rsidRPr="00176651">
        <w:rPr>
          <w:rFonts w:ascii="Times New Roman" w:eastAsia="Times New Roman" w:hAnsi="Times New Roman"/>
          <w:sz w:val="28"/>
          <w:szCs w:val="28"/>
          <w:lang w:eastAsia="ru-RU"/>
        </w:rPr>
        <w:t>руб.</w:t>
      </w:r>
    </w:p>
    <w:p w:rsidR="00227BE0" w:rsidRPr="00176651" w:rsidRDefault="00227BE0" w:rsidP="007F409B">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ППП 034 РП 0906 КЦСР 5620310020 КВР 800 - 1 346,6 тыс.</w:t>
      </w:r>
      <w:r w:rsidR="00B55A5E">
        <w:rPr>
          <w:rFonts w:ascii="Times New Roman" w:eastAsia="Times New Roman" w:hAnsi="Times New Roman"/>
          <w:sz w:val="28"/>
          <w:szCs w:val="28"/>
          <w:lang w:eastAsia="ru-RU"/>
        </w:rPr>
        <w:t xml:space="preserve"> </w:t>
      </w:r>
      <w:r w:rsidRPr="00176651">
        <w:rPr>
          <w:rFonts w:ascii="Times New Roman" w:eastAsia="Times New Roman" w:hAnsi="Times New Roman"/>
          <w:sz w:val="28"/>
          <w:szCs w:val="28"/>
          <w:lang w:eastAsia="ru-RU"/>
        </w:rPr>
        <w:t>руб.</w:t>
      </w:r>
    </w:p>
    <w:p w:rsidR="00227BE0" w:rsidRPr="00176651" w:rsidRDefault="00227BE0" w:rsidP="007F409B">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2021 год</w:t>
      </w:r>
    </w:p>
    <w:p w:rsidR="00227BE0" w:rsidRPr="00176651" w:rsidRDefault="00227BE0" w:rsidP="007F409B">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ППП 034 РП 0906 КЦСР 5620310030 КВР 600 + 107 089,2 тыс.</w:t>
      </w:r>
      <w:r w:rsidR="00B55A5E">
        <w:rPr>
          <w:rFonts w:ascii="Times New Roman" w:eastAsia="Times New Roman" w:hAnsi="Times New Roman"/>
          <w:sz w:val="28"/>
          <w:szCs w:val="28"/>
          <w:lang w:eastAsia="ru-RU"/>
        </w:rPr>
        <w:t xml:space="preserve"> </w:t>
      </w:r>
      <w:r w:rsidRPr="00176651">
        <w:rPr>
          <w:rFonts w:ascii="Times New Roman" w:eastAsia="Times New Roman" w:hAnsi="Times New Roman"/>
          <w:sz w:val="28"/>
          <w:szCs w:val="28"/>
          <w:lang w:eastAsia="ru-RU"/>
        </w:rPr>
        <w:t>руб.</w:t>
      </w:r>
    </w:p>
    <w:p w:rsidR="00227BE0" w:rsidRPr="00176651" w:rsidRDefault="00227BE0" w:rsidP="007F409B">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ППП 034 РП 0906 КЦСР 5620310020 КВР 100 - 54 697,1 тыс.</w:t>
      </w:r>
      <w:r w:rsidR="00B55A5E">
        <w:rPr>
          <w:rFonts w:ascii="Times New Roman" w:eastAsia="Times New Roman" w:hAnsi="Times New Roman"/>
          <w:sz w:val="28"/>
          <w:szCs w:val="28"/>
          <w:lang w:eastAsia="ru-RU"/>
        </w:rPr>
        <w:t xml:space="preserve"> </w:t>
      </w:r>
      <w:r w:rsidRPr="00176651">
        <w:rPr>
          <w:rFonts w:ascii="Times New Roman" w:eastAsia="Times New Roman" w:hAnsi="Times New Roman"/>
          <w:sz w:val="28"/>
          <w:szCs w:val="28"/>
          <w:lang w:eastAsia="ru-RU"/>
        </w:rPr>
        <w:t>руб.</w:t>
      </w:r>
    </w:p>
    <w:p w:rsidR="00227BE0" w:rsidRPr="00176651" w:rsidRDefault="00227BE0" w:rsidP="007F409B">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ППП 034 РП 0906 КЦСР 5620310020 КВР 200 - 51 045,5 тыс.</w:t>
      </w:r>
      <w:r w:rsidR="00B55A5E">
        <w:rPr>
          <w:rFonts w:ascii="Times New Roman" w:eastAsia="Times New Roman" w:hAnsi="Times New Roman"/>
          <w:sz w:val="28"/>
          <w:szCs w:val="28"/>
          <w:lang w:eastAsia="ru-RU"/>
        </w:rPr>
        <w:t xml:space="preserve"> </w:t>
      </w:r>
      <w:r w:rsidRPr="00176651">
        <w:rPr>
          <w:rFonts w:ascii="Times New Roman" w:eastAsia="Times New Roman" w:hAnsi="Times New Roman"/>
          <w:sz w:val="28"/>
          <w:szCs w:val="28"/>
          <w:lang w:eastAsia="ru-RU"/>
        </w:rPr>
        <w:t>руб.</w:t>
      </w:r>
    </w:p>
    <w:p w:rsidR="00227BE0" w:rsidRPr="00176651" w:rsidRDefault="00227BE0" w:rsidP="007F409B">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ППП 034 РП 0906 КЦСР 5620310020 КВР 800 - 1 346,6 тыс.</w:t>
      </w:r>
      <w:r w:rsidR="00B55A5E">
        <w:rPr>
          <w:rFonts w:ascii="Times New Roman" w:eastAsia="Times New Roman" w:hAnsi="Times New Roman"/>
          <w:sz w:val="28"/>
          <w:szCs w:val="28"/>
          <w:lang w:eastAsia="ru-RU"/>
        </w:rPr>
        <w:t xml:space="preserve"> </w:t>
      </w:r>
      <w:r w:rsidRPr="00176651">
        <w:rPr>
          <w:rFonts w:ascii="Times New Roman" w:eastAsia="Times New Roman" w:hAnsi="Times New Roman"/>
          <w:sz w:val="28"/>
          <w:szCs w:val="28"/>
          <w:lang w:eastAsia="ru-RU"/>
        </w:rPr>
        <w:t>руб.</w:t>
      </w:r>
    </w:p>
    <w:p w:rsidR="00A7516B" w:rsidRPr="00176651" w:rsidRDefault="00A7516B" w:rsidP="007F409B">
      <w:pPr>
        <w:spacing w:after="0" w:line="240" w:lineRule="auto"/>
        <w:ind w:firstLine="709"/>
        <w:jc w:val="both"/>
        <w:rPr>
          <w:rFonts w:ascii="Times New Roman" w:eastAsia="Times New Roman" w:hAnsi="Times New Roman"/>
          <w:sz w:val="28"/>
          <w:szCs w:val="28"/>
          <w:lang w:eastAsia="ru-RU"/>
        </w:rPr>
      </w:pPr>
    </w:p>
    <w:p w:rsidR="00227BE0" w:rsidRPr="00176651" w:rsidRDefault="00227BE0" w:rsidP="007F409B">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Внести соответствующие изменения в приложения 10, 11, 12, 13, 14 к закону.</w:t>
      </w:r>
    </w:p>
    <w:p w:rsidR="00227BE0" w:rsidRPr="00176651" w:rsidRDefault="00227BE0" w:rsidP="007F409B">
      <w:pPr>
        <w:spacing w:after="0" w:line="240" w:lineRule="auto"/>
        <w:ind w:firstLine="709"/>
        <w:jc w:val="both"/>
        <w:rPr>
          <w:rFonts w:ascii="Times New Roman" w:eastAsia="Times New Roman" w:hAnsi="Times New Roman"/>
          <w:sz w:val="28"/>
          <w:szCs w:val="28"/>
          <w:lang w:eastAsia="ru-RU"/>
        </w:rPr>
      </w:pPr>
    </w:p>
    <w:p w:rsidR="006C1E99" w:rsidRPr="00176651" w:rsidRDefault="006C1E99" w:rsidP="00AA7102">
      <w:pPr>
        <w:pStyle w:val="4"/>
        <w:tabs>
          <w:tab w:val="left" w:pos="0"/>
        </w:tabs>
        <w:spacing w:before="0" w:after="0"/>
        <w:ind w:firstLine="709"/>
        <w:jc w:val="center"/>
        <w:rPr>
          <w:rFonts w:ascii="Times New Roman" w:hAnsi="Times New Roman" w:cs="Times New Roman"/>
          <w:color w:val="000000" w:themeColor="text1"/>
        </w:rPr>
      </w:pPr>
      <w:bookmarkStart w:id="70" w:name="_Toc506376884"/>
      <w:bookmarkStart w:id="71" w:name="_Toc4156472"/>
      <w:r w:rsidRPr="00176651">
        <w:rPr>
          <w:rFonts w:ascii="Times New Roman" w:hAnsi="Times New Roman" w:cs="Times New Roman"/>
          <w:color w:val="000000" w:themeColor="text1"/>
        </w:rPr>
        <w:t>Подраздел 0909 «Другие вопросы в области здравоохранения»</w:t>
      </w:r>
      <w:bookmarkEnd w:id="70"/>
      <w:bookmarkEnd w:id="71"/>
    </w:p>
    <w:p w:rsidR="00227BE0" w:rsidRPr="00176651" w:rsidRDefault="00194D7A" w:rsidP="007F409B">
      <w:pPr>
        <w:spacing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 xml:space="preserve">1. </w:t>
      </w:r>
      <w:r w:rsidR="00227BE0" w:rsidRPr="00176651">
        <w:rPr>
          <w:rFonts w:ascii="Times New Roman" w:eastAsia="Times New Roman" w:hAnsi="Times New Roman"/>
          <w:sz w:val="28"/>
          <w:szCs w:val="28"/>
          <w:lang w:eastAsia="ru-RU"/>
        </w:rPr>
        <w:t>Предлагае</w:t>
      </w:r>
      <w:r w:rsidR="00FC0606" w:rsidRPr="00176651">
        <w:rPr>
          <w:rFonts w:ascii="Times New Roman" w:eastAsia="Times New Roman" w:hAnsi="Times New Roman"/>
          <w:sz w:val="28"/>
          <w:szCs w:val="28"/>
          <w:lang w:eastAsia="ru-RU"/>
        </w:rPr>
        <w:t>тся</w:t>
      </w:r>
      <w:r w:rsidR="00227BE0" w:rsidRPr="00176651">
        <w:rPr>
          <w:rFonts w:ascii="Times New Roman" w:eastAsia="Times New Roman" w:hAnsi="Times New Roman"/>
          <w:sz w:val="28"/>
          <w:szCs w:val="28"/>
          <w:lang w:eastAsia="ru-RU"/>
        </w:rPr>
        <w:t xml:space="preserve"> увеличить ассигнования по Министерству здравоохранения Тверской области на 2019 год на сумму 28 582,9 тыс. руб. на реализацию мероприятия 1.002 подпрограммы 4 «Оснащение оборудованием, автотранспортом, мебелью и иными медицинскими изделиями государственных учреждений, подведомственных Министерству здравоохранения Тверской области, а также погашение кредиторской задолженности» государственной программы «Здравоохранение Тверской области» на 2019-2024 годы. Ассигнования увеличиваются для оплаты заключенных в 2018 году государственных контрактов. </w:t>
      </w:r>
    </w:p>
    <w:p w:rsidR="00227BE0" w:rsidRPr="00176651" w:rsidRDefault="00FC0606" w:rsidP="007F409B">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И</w:t>
      </w:r>
      <w:r w:rsidR="00227BE0" w:rsidRPr="00176651">
        <w:rPr>
          <w:rFonts w:ascii="Times New Roman" w:eastAsia="Times New Roman" w:hAnsi="Times New Roman"/>
          <w:sz w:val="28"/>
          <w:szCs w:val="28"/>
          <w:lang w:eastAsia="ru-RU"/>
        </w:rPr>
        <w:t>зменения отразить по КБК:</w:t>
      </w:r>
    </w:p>
    <w:p w:rsidR="00227BE0" w:rsidRPr="00176651" w:rsidRDefault="00227BE0" w:rsidP="007F409B">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 xml:space="preserve">ППП 034 РП 0909 КЦСР 56401100200 </w:t>
      </w:r>
      <w:r w:rsidR="00FC0606" w:rsidRPr="00176651">
        <w:rPr>
          <w:rFonts w:ascii="Times New Roman" w:eastAsia="Times New Roman" w:hAnsi="Times New Roman"/>
          <w:sz w:val="28"/>
          <w:szCs w:val="28"/>
          <w:lang w:eastAsia="ru-RU"/>
        </w:rPr>
        <w:t xml:space="preserve">КВР 200 </w:t>
      </w:r>
      <w:r w:rsidRPr="00176651">
        <w:rPr>
          <w:rFonts w:ascii="Times New Roman" w:eastAsia="Times New Roman" w:hAnsi="Times New Roman"/>
          <w:sz w:val="28"/>
          <w:szCs w:val="28"/>
          <w:lang w:eastAsia="ru-RU"/>
        </w:rPr>
        <w:t>+ 28 582,9 тыс. руб.</w:t>
      </w:r>
    </w:p>
    <w:p w:rsidR="00FC0606" w:rsidRPr="00176651" w:rsidRDefault="00FC0606" w:rsidP="007F409B">
      <w:pPr>
        <w:spacing w:after="0" w:line="240" w:lineRule="auto"/>
        <w:ind w:firstLine="709"/>
        <w:jc w:val="both"/>
        <w:rPr>
          <w:rFonts w:ascii="Times New Roman" w:eastAsia="Times New Roman" w:hAnsi="Times New Roman"/>
          <w:sz w:val="28"/>
          <w:szCs w:val="28"/>
          <w:lang w:eastAsia="ru-RU"/>
        </w:rPr>
      </w:pPr>
    </w:p>
    <w:p w:rsidR="00227BE0" w:rsidRPr="00176651" w:rsidRDefault="00227BE0" w:rsidP="007F409B">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Внести соответствующие изменения в приложения 10, 11, 12, 13, 14 к закону.</w:t>
      </w:r>
    </w:p>
    <w:p w:rsidR="00227BE0" w:rsidRPr="00176651" w:rsidRDefault="00227BE0" w:rsidP="007F409B">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2</w:t>
      </w:r>
      <w:r w:rsidR="00FC0606" w:rsidRPr="00176651">
        <w:rPr>
          <w:rFonts w:ascii="Times New Roman" w:eastAsia="Times New Roman" w:hAnsi="Times New Roman"/>
          <w:sz w:val="28"/>
          <w:szCs w:val="28"/>
          <w:lang w:eastAsia="ru-RU"/>
        </w:rPr>
        <w:t>. Предлагается</w:t>
      </w:r>
      <w:r w:rsidRPr="00176651">
        <w:rPr>
          <w:rFonts w:ascii="Times New Roman" w:eastAsia="Times New Roman" w:hAnsi="Times New Roman"/>
          <w:sz w:val="28"/>
          <w:szCs w:val="28"/>
          <w:lang w:eastAsia="ru-RU"/>
        </w:rPr>
        <w:t xml:space="preserve"> увеличить ассигнования по Министерству здравоохранения Тверской области на 2019 год на сумму 9 300,0 тыс. руб. на реализацию мероприятия 7.003 подпрограммы 5 «Отдельные мероприятия, связанные с развитием и сопровождением информационной системы здравоохранения Тверской области» государственной программы «Здравоохранение Тверской области» на 2019-2024 годы. Ассигнования увеличиваются для оплаты заключенных в 2018 году государственных контрактов.</w:t>
      </w:r>
    </w:p>
    <w:p w:rsidR="00227BE0" w:rsidRPr="00176651" w:rsidRDefault="00FC0606" w:rsidP="007F409B">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И</w:t>
      </w:r>
      <w:r w:rsidR="00227BE0" w:rsidRPr="00176651">
        <w:rPr>
          <w:rFonts w:ascii="Times New Roman" w:eastAsia="Times New Roman" w:hAnsi="Times New Roman"/>
          <w:sz w:val="28"/>
          <w:szCs w:val="28"/>
          <w:lang w:eastAsia="ru-RU"/>
        </w:rPr>
        <w:t>зменения отразить по КБК:</w:t>
      </w:r>
    </w:p>
    <w:p w:rsidR="00227BE0" w:rsidRPr="00176651" w:rsidRDefault="00227BE0" w:rsidP="007F409B">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ППП 034 РП 0909 КЦСР 565</w:t>
      </w:r>
      <w:r w:rsidRPr="00176651">
        <w:rPr>
          <w:rFonts w:ascii="Times New Roman" w:eastAsia="Times New Roman" w:hAnsi="Times New Roman"/>
          <w:sz w:val="28"/>
          <w:szCs w:val="28"/>
          <w:lang w:val="en-US" w:eastAsia="ru-RU"/>
        </w:rPr>
        <w:t>N</w:t>
      </w:r>
      <w:r w:rsidRPr="00176651">
        <w:rPr>
          <w:rFonts w:ascii="Times New Roman" w:eastAsia="Times New Roman" w:hAnsi="Times New Roman"/>
          <w:sz w:val="28"/>
          <w:szCs w:val="28"/>
          <w:lang w:eastAsia="ru-RU"/>
        </w:rPr>
        <w:t>710030 КВР 200 + 9 300,0 тыс. руб.</w:t>
      </w:r>
    </w:p>
    <w:p w:rsidR="007F409B" w:rsidRPr="00176651" w:rsidRDefault="007F409B" w:rsidP="007F409B">
      <w:pPr>
        <w:spacing w:after="0" w:line="240" w:lineRule="auto"/>
        <w:ind w:firstLine="709"/>
        <w:jc w:val="both"/>
        <w:rPr>
          <w:rFonts w:ascii="Times New Roman" w:eastAsia="Times New Roman" w:hAnsi="Times New Roman"/>
          <w:sz w:val="28"/>
          <w:szCs w:val="28"/>
          <w:lang w:eastAsia="ru-RU"/>
        </w:rPr>
      </w:pPr>
    </w:p>
    <w:p w:rsidR="00227BE0" w:rsidRPr="00176651" w:rsidRDefault="00227BE0" w:rsidP="007F409B">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Внести соответствующие изменения в приложения 10, 11, 12, 13, 14 к закону.</w:t>
      </w:r>
    </w:p>
    <w:p w:rsidR="00FC0606" w:rsidRPr="00176651" w:rsidRDefault="00FC0606" w:rsidP="007F409B">
      <w:pPr>
        <w:spacing w:after="0" w:line="240" w:lineRule="auto"/>
        <w:ind w:firstLine="709"/>
        <w:jc w:val="both"/>
        <w:rPr>
          <w:rFonts w:ascii="Times New Roman" w:eastAsia="Times New Roman" w:hAnsi="Times New Roman"/>
          <w:sz w:val="28"/>
          <w:szCs w:val="28"/>
          <w:lang w:eastAsia="ru-RU"/>
        </w:rPr>
      </w:pPr>
    </w:p>
    <w:p w:rsidR="00FC0606" w:rsidRPr="00176651" w:rsidRDefault="00FC0606" w:rsidP="007F409B">
      <w:pPr>
        <w:spacing w:line="240" w:lineRule="auto"/>
        <w:ind w:firstLine="709"/>
        <w:jc w:val="both"/>
        <w:rPr>
          <w:rFonts w:ascii="Times New Roman" w:hAnsi="Times New Roman"/>
          <w:sz w:val="28"/>
          <w:szCs w:val="28"/>
          <w:lang w:eastAsia="ru-RU"/>
        </w:rPr>
      </w:pPr>
      <w:r w:rsidRPr="00176651">
        <w:rPr>
          <w:rFonts w:ascii="Times New Roman" w:eastAsia="Times New Roman" w:hAnsi="Times New Roman"/>
          <w:sz w:val="28"/>
          <w:szCs w:val="28"/>
          <w:lang w:eastAsia="ru-RU"/>
        </w:rPr>
        <w:t xml:space="preserve">3. </w:t>
      </w:r>
      <w:r w:rsidRPr="00176651">
        <w:rPr>
          <w:rFonts w:ascii="Times New Roman" w:hAnsi="Times New Roman"/>
          <w:sz w:val="28"/>
          <w:szCs w:val="28"/>
          <w:lang w:eastAsia="ru-RU"/>
        </w:rPr>
        <w:t>Предлагается увеличить бюджетные ассигнования Министерству строительства Тверской области в рамках государственной программы Тверской области «Здравоохранение Тверской области» на 2019 - 2024 годы в 2019 году на 2 993,7 тыс. руб. на демонтаж (снос) незавершенного строительством объекта, расположенного по адресу: г. Тверь, Петербургское шоссе, д. 115, корпус 4.</w:t>
      </w:r>
    </w:p>
    <w:p w:rsidR="00FC0606" w:rsidRPr="00176651" w:rsidRDefault="00FC0606" w:rsidP="007F409B">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176651">
        <w:rPr>
          <w:rFonts w:ascii="Times New Roman" w:eastAsia="Times New Roman" w:hAnsi="Times New Roman"/>
          <w:sz w:val="28"/>
          <w:szCs w:val="28"/>
          <w:lang w:eastAsia="ru-RU"/>
        </w:rPr>
        <w:t>В 2018 году по результатам проведения конкурентных процедур ГКУ «</w:t>
      </w:r>
      <w:proofErr w:type="spellStart"/>
      <w:r w:rsidRPr="00176651">
        <w:rPr>
          <w:rFonts w:ascii="Times New Roman" w:eastAsia="Times New Roman" w:hAnsi="Times New Roman"/>
          <w:sz w:val="28"/>
          <w:szCs w:val="28"/>
          <w:lang w:eastAsia="ru-RU"/>
        </w:rPr>
        <w:t>Тверьоблстройзаказчик</w:t>
      </w:r>
      <w:proofErr w:type="spellEnd"/>
      <w:r w:rsidRPr="00176651">
        <w:rPr>
          <w:rFonts w:ascii="Times New Roman" w:eastAsia="Times New Roman" w:hAnsi="Times New Roman"/>
          <w:sz w:val="28"/>
          <w:szCs w:val="28"/>
          <w:lang w:eastAsia="ru-RU"/>
        </w:rPr>
        <w:t>» заключен государственный контракт от 19.11.2018 №</w:t>
      </w:r>
      <w:r w:rsidR="00B55A5E">
        <w:rPr>
          <w:rFonts w:ascii="Times New Roman" w:eastAsia="Times New Roman" w:hAnsi="Times New Roman"/>
          <w:sz w:val="28"/>
          <w:szCs w:val="28"/>
          <w:lang w:eastAsia="ru-RU"/>
        </w:rPr>
        <w:t> </w:t>
      </w:r>
      <w:r w:rsidRPr="00176651">
        <w:rPr>
          <w:rFonts w:ascii="Times New Roman" w:eastAsia="Times New Roman" w:hAnsi="Times New Roman"/>
          <w:sz w:val="28"/>
          <w:szCs w:val="28"/>
          <w:lang w:eastAsia="ru-RU"/>
        </w:rPr>
        <w:t>64 с ООО «</w:t>
      </w:r>
      <w:proofErr w:type="spellStart"/>
      <w:r w:rsidRPr="00176651">
        <w:rPr>
          <w:rFonts w:ascii="Times New Roman" w:eastAsia="Times New Roman" w:hAnsi="Times New Roman"/>
          <w:sz w:val="28"/>
          <w:szCs w:val="28"/>
          <w:lang w:eastAsia="ru-RU"/>
        </w:rPr>
        <w:t>ЕвроКомфорт</w:t>
      </w:r>
      <w:proofErr w:type="spellEnd"/>
      <w:r w:rsidRPr="00176651">
        <w:rPr>
          <w:rFonts w:ascii="Times New Roman" w:eastAsia="Times New Roman" w:hAnsi="Times New Roman"/>
          <w:sz w:val="28"/>
          <w:szCs w:val="28"/>
          <w:lang w:eastAsia="ru-RU"/>
        </w:rPr>
        <w:t>» на выполнение работ на общую сумму 14 870,0 тыс.</w:t>
      </w:r>
      <w:r w:rsidR="00B55A5E">
        <w:rPr>
          <w:rFonts w:ascii="Times New Roman" w:eastAsia="Times New Roman" w:hAnsi="Times New Roman"/>
          <w:sz w:val="28"/>
          <w:szCs w:val="28"/>
          <w:lang w:eastAsia="ru-RU"/>
        </w:rPr>
        <w:t> </w:t>
      </w:r>
      <w:r w:rsidRPr="00176651">
        <w:rPr>
          <w:rFonts w:ascii="Times New Roman" w:eastAsia="Times New Roman" w:hAnsi="Times New Roman"/>
          <w:sz w:val="28"/>
          <w:szCs w:val="28"/>
          <w:lang w:eastAsia="ru-RU"/>
        </w:rPr>
        <w:t>руб. Кассовое исполнение осуществлено в размере 11 876,3 тыс. руб., в том числе оплата подрядной организации по контракту за выполненные работы – 11 788,0 тыс. рублей, пени за нарушение сроков исполнения контракта – 88,3 тыс. рублей. Неиспользованный остаток средств по контракту – 2 993,7 тыс. руб.</w:t>
      </w:r>
    </w:p>
    <w:p w:rsidR="00FC0606" w:rsidRPr="00176651" w:rsidRDefault="00FC0606" w:rsidP="007F409B">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C0606" w:rsidRPr="00176651" w:rsidRDefault="00FC0606" w:rsidP="007F409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Изменения отразить по КБК:</w:t>
      </w:r>
    </w:p>
    <w:p w:rsidR="00FC0606" w:rsidRPr="00176651" w:rsidRDefault="00FC0606" w:rsidP="007F409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ППП 122 РП 0909 КЦСР 5640210010 КВР 200   + 2 993,7 тыс. руб.;</w:t>
      </w:r>
    </w:p>
    <w:p w:rsidR="00FC0606" w:rsidRPr="00176651" w:rsidRDefault="00FC0606" w:rsidP="007F409B">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C0606" w:rsidRPr="00176651" w:rsidRDefault="00751CF1" w:rsidP="007F409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Д</w:t>
      </w:r>
      <w:r w:rsidR="00FC0606" w:rsidRPr="00176651">
        <w:rPr>
          <w:rFonts w:ascii="Times New Roman" w:eastAsia="Times New Roman" w:hAnsi="Times New Roman"/>
          <w:sz w:val="28"/>
          <w:szCs w:val="28"/>
          <w:lang w:eastAsia="ru-RU"/>
        </w:rPr>
        <w:t>ополнить закон новой целевой статьей расходов:</w:t>
      </w:r>
    </w:p>
    <w:p w:rsidR="00FC0606" w:rsidRPr="00176651" w:rsidRDefault="00FC0606" w:rsidP="007F409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КЦСР 5640210010 «Выполнение работ по демонтажу (сносу) незавершенных строительством объектов здравоохранения».</w:t>
      </w:r>
    </w:p>
    <w:p w:rsidR="00FC0606" w:rsidRPr="00176651" w:rsidRDefault="00FC0606" w:rsidP="007F409B">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C0606" w:rsidRPr="00176651" w:rsidRDefault="00FC0606" w:rsidP="007F409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Внести соответствующие изменения в приложения 10, 11, 12, 13, 14 к закону.</w:t>
      </w:r>
    </w:p>
    <w:p w:rsidR="00AA3F4E" w:rsidRPr="00176651" w:rsidRDefault="00BC13AA" w:rsidP="00AA7102">
      <w:pPr>
        <w:pStyle w:val="20"/>
        <w:tabs>
          <w:tab w:val="left" w:pos="0"/>
        </w:tabs>
        <w:spacing w:before="0" w:after="0"/>
        <w:ind w:firstLine="709"/>
        <w:jc w:val="center"/>
        <w:rPr>
          <w:rFonts w:ascii="Times New Roman" w:hAnsi="Times New Roman" w:cs="Times New Roman"/>
          <w:i w:val="0"/>
          <w:color w:val="000000" w:themeColor="text1"/>
        </w:rPr>
      </w:pPr>
      <w:bookmarkStart w:id="72" w:name="_Toc390847291"/>
      <w:bookmarkStart w:id="73" w:name="_Toc486588570"/>
      <w:bookmarkStart w:id="74" w:name="_Toc506376885"/>
      <w:bookmarkStart w:id="75" w:name="_Toc4156473"/>
      <w:r w:rsidRPr="00176651">
        <w:rPr>
          <w:rFonts w:ascii="Times New Roman" w:hAnsi="Times New Roman" w:cs="Times New Roman"/>
          <w:i w:val="0"/>
          <w:color w:val="000000" w:themeColor="text1"/>
        </w:rPr>
        <w:t>Р</w:t>
      </w:r>
      <w:r w:rsidR="00AA3F4E" w:rsidRPr="00176651">
        <w:rPr>
          <w:rFonts w:ascii="Times New Roman" w:hAnsi="Times New Roman" w:cs="Times New Roman"/>
          <w:i w:val="0"/>
          <w:color w:val="000000" w:themeColor="text1"/>
        </w:rPr>
        <w:t xml:space="preserve">аздел 1000 </w:t>
      </w:r>
      <w:r w:rsidR="00B1639A" w:rsidRPr="00176651">
        <w:rPr>
          <w:rFonts w:ascii="Times New Roman" w:hAnsi="Times New Roman" w:cs="Times New Roman"/>
          <w:i w:val="0"/>
          <w:color w:val="000000" w:themeColor="text1"/>
        </w:rPr>
        <w:t>«</w:t>
      </w:r>
      <w:r w:rsidR="00AA3F4E" w:rsidRPr="00176651">
        <w:rPr>
          <w:rFonts w:ascii="Times New Roman" w:hAnsi="Times New Roman" w:cs="Times New Roman"/>
          <w:i w:val="0"/>
          <w:color w:val="000000" w:themeColor="text1"/>
        </w:rPr>
        <w:t>Социальная политика</w:t>
      </w:r>
      <w:r w:rsidR="00B1639A" w:rsidRPr="00176651">
        <w:rPr>
          <w:rFonts w:ascii="Times New Roman" w:hAnsi="Times New Roman" w:cs="Times New Roman"/>
          <w:i w:val="0"/>
          <w:color w:val="000000" w:themeColor="text1"/>
        </w:rPr>
        <w:t>»</w:t>
      </w:r>
      <w:bookmarkEnd w:id="72"/>
      <w:bookmarkEnd w:id="73"/>
      <w:bookmarkEnd w:id="74"/>
      <w:bookmarkEnd w:id="75"/>
    </w:p>
    <w:p w:rsidR="003067EC" w:rsidRPr="00176651" w:rsidRDefault="003067EC" w:rsidP="00F10E60">
      <w:pPr>
        <w:pStyle w:val="4"/>
        <w:tabs>
          <w:tab w:val="left" w:pos="0"/>
        </w:tabs>
        <w:spacing w:before="0" w:after="0"/>
        <w:ind w:firstLine="709"/>
        <w:jc w:val="center"/>
        <w:rPr>
          <w:rFonts w:ascii="Times New Roman" w:hAnsi="Times New Roman" w:cs="Times New Roman"/>
          <w:color w:val="000000" w:themeColor="text1"/>
        </w:rPr>
      </w:pPr>
      <w:bookmarkStart w:id="76" w:name="_Toc486588571"/>
      <w:bookmarkStart w:id="77" w:name="_Toc506376886"/>
      <w:bookmarkStart w:id="78" w:name="_Toc4156474"/>
      <w:r w:rsidRPr="00176651">
        <w:rPr>
          <w:rFonts w:ascii="Times New Roman" w:hAnsi="Times New Roman" w:cs="Times New Roman"/>
          <w:color w:val="000000" w:themeColor="text1"/>
        </w:rPr>
        <w:t xml:space="preserve">Подраздел 1002 </w:t>
      </w:r>
      <w:r w:rsidR="00B1639A" w:rsidRPr="00176651">
        <w:rPr>
          <w:rFonts w:ascii="Times New Roman" w:hAnsi="Times New Roman" w:cs="Times New Roman"/>
          <w:color w:val="000000" w:themeColor="text1"/>
        </w:rPr>
        <w:t>«</w:t>
      </w:r>
      <w:r w:rsidRPr="00176651">
        <w:rPr>
          <w:rFonts w:ascii="Times New Roman" w:hAnsi="Times New Roman" w:cs="Times New Roman"/>
          <w:color w:val="000000" w:themeColor="text1"/>
        </w:rPr>
        <w:t>Социальное обслуживание населения</w:t>
      </w:r>
      <w:r w:rsidR="00B1639A" w:rsidRPr="00176651">
        <w:rPr>
          <w:rFonts w:ascii="Times New Roman" w:hAnsi="Times New Roman" w:cs="Times New Roman"/>
          <w:color w:val="000000" w:themeColor="text1"/>
        </w:rPr>
        <w:t>»</w:t>
      </w:r>
      <w:bookmarkEnd w:id="76"/>
      <w:bookmarkEnd w:id="77"/>
      <w:bookmarkEnd w:id="78"/>
    </w:p>
    <w:p w:rsidR="00B87BF7" w:rsidRPr="00176651" w:rsidRDefault="00B87BF7" w:rsidP="00B87BF7">
      <w:pPr>
        <w:numPr>
          <w:ilvl w:val="0"/>
          <w:numId w:val="13"/>
        </w:numPr>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176651">
        <w:rPr>
          <w:rFonts w:ascii="Times New Roman" w:hAnsi="Times New Roman"/>
          <w:sz w:val="28"/>
          <w:szCs w:val="28"/>
        </w:rPr>
        <w:t xml:space="preserve"> Предлагается сократить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по </w:t>
      </w:r>
      <w:r w:rsidRPr="00176651">
        <w:rPr>
          <w:rFonts w:ascii="Times New Roman" w:eastAsia="Times New Roman" w:hAnsi="Times New Roman"/>
          <w:sz w:val="28"/>
          <w:szCs w:val="28"/>
          <w:lang w:eastAsia="ru-RU"/>
        </w:rPr>
        <w:t>обеспечению деятельности 5 детских домов в 2019 году в сумме 100</w:t>
      </w:r>
      <w:r w:rsidR="000513F3">
        <w:rPr>
          <w:rFonts w:ascii="Times New Roman" w:eastAsia="Times New Roman" w:hAnsi="Times New Roman"/>
          <w:sz w:val="28"/>
          <w:szCs w:val="28"/>
          <w:lang w:eastAsia="ru-RU"/>
        </w:rPr>
        <w:t> </w:t>
      </w:r>
      <w:r w:rsidRPr="00176651">
        <w:rPr>
          <w:rFonts w:ascii="Times New Roman" w:eastAsia="Times New Roman" w:hAnsi="Times New Roman"/>
          <w:sz w:val="28"/>
          <w:szCs w:val="28"/>
          <w:lang w:eastAsia="ru-RU"/>
        </w:rPr>
        <w:t>318,5</w:t>
      </w:r>
      <w:r w:rsidR="000513F3">
        <w:rPr>
          <w:rFonts w:ascii="Times New Roman" w:eastAsia="Times New Roman" w:hAnsi="Times New Roman"/>
          <w:sz w:val="28"/>
          <w:szCs w:val="28"/>
          <w:lang w:eastAsia="ru-RU"/>
        </w:rPr>
        <w:t> </w:t>
      </w:r>
      <w:r w:rsidRPr="00176651">
        <w:rPr>
          <w:rFonts w:ascii="Times New Roman" w:eastAsia="Times New Roman" w:hAnsi="Times New Roman"/>
          <w:sz w:val="28"/>
          <w:szCs w:val="28"/>
          <w:lang w:eastAsia="ru-RU"/>
        </w:rPr>
        <w:t>тыс.</w:t>
      </w:r>
      <w:r w:rsidR="000513F3">
        <w:rPr>
          <w:rFonts w:ascii="Times New Roman" w:eastAsia="Times New Roman" w:hAnsi="Times New Roman"/>
          <w:sz w:val="28"/>
          <w:szCs w:val="28"/>
          <w:lang w:eastAsia="ru-RU"/>
        </w:rPr>
        <w:t> </w:t>
      </w:r>
      <w:r w:rsidRPr="00176651">
        <w:rPr>
          <w:rFonts w:ascii="Times New Roman" w:eastAsia="Times New Roman" w:hAnsi="Times New Roman"/>
          <w:sz w:val="28"/>
          <w:szCs w:val="28"/>
          <w:lang w:eastAsia="ru-RU"/>
        </w:rPr>
        <w:t>руб., в 2020-2021 годы в сумме 99 860,6</w:t>
      </w:r>
      <w:r w:rsidR="00FF0BAE">
        <w:rPr>
          <w:rFonts w:ascii="Times New Roman" w:eastAsia="Times New Roman" w:hAnsi="Times New Roman"/>
          <w:sz w:val="28"/>
          <w:szCs w:val="28"/>
          <w:lang w:eastAsia="ru-RU"/>
        </w:rPr>
        <w:t> </w:t>
      </w:r>
      <w:r w:rsidRPr="00176651">
        <w:rPr>
          <w:rFonts w:ascii="Times New Roman" w:eastAsia="Times New Roman" w:hAnsi="Times New Roman"/>
          <w:sz w:val="28"/>
          <w:szCs w:val="28"/>
          <w:lang w:eastAsia="ru-RU"/>
        </w:rPr>
        <w:t>тыс.</w:t>
      </w:r>
      <w:r w:rsidR="00FF0BAE">
        <w:rPr>
          <w:rFonts w:ascii="Times New Roman" w:eastAsia="Times New Roman" w:hAnsi="Times New Roman"/>
          <w:sz w:val="28"/>
          <w:szCs w:val="28"/>
          <w:lang w:eastAsia="ru-RU"/>
        </w:rPr>
        <w:t> </w:t>
      </w:r>
      <w:r w:rsidRPr="00176651">
        <w:rPr>
          <w:rFonts w:ascii="Times New Roman" w:eastAsia="Times New Roman" w:hAnsi="Times New Roman"/>
          <w:sz w:val="28"/>
          <w:szCs w:val="28"/>
          <w:lang w:eastAsia="ru-RU"/>
        </w:rPr>
        <w:t>руб. ежегодно</w:t>
      </w:r>
    </w:p>
    <w:p w:rsidR="00B87BF7" w:rsidRPr="00176651" w:rsidRDefault="00B87BF7" w:rsidP="00B87BF7">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87BF7" w:rsidRPr="00176651" w:rsidRDefault="00B87BF7" w:rsidP="00B87BF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Изменения отразить по КБК:</w:t>
      </w:r>
    </w:p>
    <w:p w:rsidR="00B87BF7" w:rsidRPr="00176651" w:rsidRDefault="00B87BF7" w:rsidP="00B87BF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 xml:space="preserve">на 2019 год </w:t>
      </w:r>
    </w:p>
    <w:p w:rsidR="00B87BF7" w:rsidRPr="00176651" w:rsidRDefault="00B87BF7" w:rsidP="00B87BF7">
      <w:pPr>
        <w:spacing w:after="0" w:line="240" w:lineRule="auto"/>
        <w:ind w:firstLine="709"/>
        <w:jc w:val="both"/>
        <w:rPr>
          <w:rFonts w:ascii="Times New Roman" w:hAnsi="Times New Roman"/>
          <w:sz w:val="28"/>
          <w:szCs w:val="28"/>
        </w:rPr>
      </w:pPr>
      <w:r w:rsidRPr="00176651">
        <w:rPr>
          <w:rFonts w:ascii="Times New Roman" w:eastAsia="Times New Roman" w:hAnsi="Times New Roman"/>
          <w:sz w:val="28"/>
          <w:szCs w:val="28"/>
          <w:lang w:eastAsia="ru-RU"/>
        </w:rPr>
        <w:t xml:space="preserve">ППП 148 РП 1002 КЦСР 3650210160 КВР 100 - </w:t>
      </w:r>
      <w:r w:rsidRPr="00176651">
        <w:rPr>
          <w:rFonts w:ascii="Times New Roman" w:hAnsi="Times New Roman"/>
          <w:sz w:val="28"/>
          <w:szCs w:val="28"/>
        </w:rPr>
        <w:t>73 128,4 тыс. руб.;</w:t>
      </w:r>
    </w:p>
    <w:p w:rsidR="00B87BF7" w:rsidRPr="00176651" w:rsidRDefault="00B87BF7" w:rsidP="00B87BF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ППП 148 РП 1002 КЦСР 3650210160 КВР 200 - 26 126,3 тыс. руб.</w:t>
      </w:r>
    </w:p>
    <w:p w:rsidR="00B87BF7" w:rsidRPr="00176651" w:rsidRDefault="00B87BF7" w:rsidP="00B87BF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ППП 148 РП 1002 КЦСР 3650210160 КВР 800 - 1 063,8 тыс. руб.</w:t>
      </w:r>
    </w:p>
    <w:p w:rsidR="00225EE6" w:rsidRPr="00176651" w:rsidRDefault="00225EE6" w:rsidP="00225EE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25EE6" w:rsidRPr="00176651" w:rsidRDefault="00225EE6" w:rsidP="00225EE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lastRenderedPageBreak/>
        <w:t xml:space="preserve">на 2020 -2021 годы </w:t>
      </w:r>
    </w:p>
    <w:p w:rsidR="00225EE6" w:rsidRPr="00176651" w:rsidRDefault="00225EE6" w:rsidP="00225EE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ППП 148 РП 1002 КЦСР 3650210160 КВР 100 - 73 128,4 тыс. руб.;</w:t>
      </w:r>
    </w:p>
    <w:p w:rsidR="00225EE6" w:rsidRPr="00176651" w:rsidRDefault="00225EE6" w:rsidP="00225EE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ППП 148 РП 1002 КЦСР 3650210160 КВР 200 - 25 668,4 тыс. руб.</w:t>
      </w:r>
    </w:p>
    <w:p w:rsidR="00225EE6" w:rsidRPr="00176651" w:rsidRDefault="00225EE6" w:rsidP="00225EE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ППП 148 РП 1002 КЦСР 3650210160 КВР 800 - 1 063,8 тыс. руб.</w:t>
      </w:r>
    </w:p>
    <w:p w:rsidR="00B87BF7" w:rsidRPr="00176651" w:rsidRDefault="00B87BF7" w:rsidP="00B87BF7">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87BF7" w:rsidRPr="00176651" w:rsidRDefault="00B87BF7" w:rsidP="00B87BF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651">
        <w:rPr>
          <w:rFonts w:ascii="Times New Roman" w:hAnsi="Times New Roman"/>
          <w:sz w:val="28"/>
          <w:szCs w:val="28"/>
        </w:rPr>
        <w:t>Внести соответствующие изменения в приложения 10, 11, 12, 13, 14, 49 к закону</w:t>
      </w:r>
    </w:p>
    <w:p w:rsidR="00B87BF7" w:rsidRPr="00176651" w:rsidRDefault="00B87BF7" w:rsidP="00B87BF7">
      <w:pPr>
        <w:numPr>
          <w:ilvl w:val="0"/>
          <w:numId w:val="13"/>
        </w:numPr>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176651">
        <w:rPr>
          <w:rFonts w:ascii="Times New Roman" w:hAnsi="Times New Roman"/>
          <w:sz w:val="28"/>
          <w:szCs w:val="28"/>
        </w:rPr>
        <w:t xml:space="preserve"> Предлагается сократить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на предоставление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 выпускников детских домов в 2019 году в сумме 16,5 тыс. руб., в 2020 году в сумме 16,0 тыс. руб., в 2021 году в сумме 12,5 тыс. руб.</w:t>
      </w:r>
    </w:p>
    <w:p w:rsidR="00B87BF7" w:rsidRPr="00176651" w:rsidRDefault="00B87BF7" w:rsidP="00B87BF7">
      <w:pPr>
        <w:autoSpaceDE w:val="0"/>
        <w:autoSpaceDN w:val="0"/>
        <w:adjustRightInd w:val="0"/>
        <w:spacing w:after="0" w:line="240" w:lineRule="auto"/>
        <w:ind w:firstLine="709"/>
        <w:jc w:val="both"/>
        <w:rPr>
          <w:rFonts w:ascii="Times New Roman" w:hAnsi="Times New Roman"/>
          <w:sz w:val="28"/>
          <w:szCs w:val="28"/>
        </w:rPr>
      </w:pPr>
    </w:p>
    <w:p w:rsidR="00B87BF7" w:rsidRPr="00176651" w:rsidRDefault="00B87BF7" w:rsidP="00B87BF7">
      <w:pPr>
        <w:autoSpaceDE w:val="0"/>
        <w:autoSpaceDN w:val="0"/>
        <w:adjustRightInd w:val="0"/>
        <w:spacing w:after="0" w:line="240" w:lineRule="auto"/>
        <w:ind w:firstLine="709"/>
        <w:jc w:val="both"/>
        <w:rPr>
          <w:rFonts w:ascii="Times New Roman" w:hAnsi="Times New Roman"/>
          <w:sz w:val="28"/>
          <w:szCs w:val="28"/>
        </w:rPr>
      </w:pPr>
      <w:r w:rsidRPr="00176651">
        <w:rPr>
          <w:rFonts w:ascii="Times New Roman" w:hAnsi="Times New Roman"/>
          <w:sz w:val="28"/>
          <w:szCs w:val="28"/>
        </w:rPr>
        <w:t>Изменения отразить по КБК:</w:t>
      </w:r>
    </w:p>
    <w:p w:rsidR="00B87BF7" w:rsidRPr="00176651" w:rsidRDefault="00B87BF7" w:rsidP="00B87BF7">
      <w:pPr>
        <w:autoSpaceDE w:val="0"/>
        <w:autoSpaceDN w:val="0"/>
        <w:adjustRightInd w:val="0"/>
        <w:spacing w:after="0" w:line="240" w:lineRule="auto"/>
        <w:ind w:firstLine="709"/>
        <w:jc w:val="both"/>
        <w:rPr>
          <w:rFonts w:ascii="Times New Roman" w:hAnsi="Times New Roman"/>
          <w:sz w:val="28"/>
          <w:szCs w:val="28"/>
        </w:rPr>
      </w:pPr>
      <w:r w:rsidRPr="00176651">
        <w:rPr>
          <w:rFonts w:ascii="Times New Roman" w:hAnsi="Times New Roman"/>
          <w:sz w:val="28"/>
          <w:szCs w:val="28"/>
        </w:rPr>
        <w:t xml:space="preserve">на 2019 год </w:t>
      </w:r>
    </w:p>
    <w:p w:rsidR="00B87BF7" w:rsidRPr="00176651" w:rsidRDefault="00B87BF7" w:rsidP="00B87BF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ППП 148 РП 1002 КЦСР 3650210170 КВР 300 - 16,5 тыс. руб.</w:t>
      </w:r>
    </w:p>
    <w:p w:rsidR="00B87BF7" w:rsidRPr="00176651" w:rsidRDefault="00B87BF7" w:rsidP="00B87BF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 xml:space="preserve">на 2020 год </w:t>
      </w:r>
    </w:p>
    <w:p w:rsidR="00B87BF7" w:rsidRPr="00176651" w:rsidRDefault="00B87BF7" w:rsidP="00B87BF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ППП 148 РП 1002 КЦСР 3650210170 КВР 300 - 16,0 тыс. руб.</w:t>
      </w:r>
    </w:p>
    <w:p w:rsidR="00B87BF7" w:rsidRPr="00176651" w:rsidRDefault="00B87BF7" w:rsidP="00B87BF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на 2021 год</w:t>
      </w:r>
    </w:p>
    <w:p w:rsidR="00B87BF7" w:rsidRPr="00176651" w:rsidRDefault="00B87BF7" w:rsidP="00B87BF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ППП 148 РП 1002 КЦСР 3650210170 КВР 300 - 12,5 тыс. руб.</w:t>
      </w:r>
    </w:p>
    <w:p w:rsidR="00B87BF7" w:rsidRPr="00176651" w:rsidRDefault="00B87BF7" w:rsidP="00B87BF7">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87BF7" w:rsidRPr="00176651" w:rsidRDefault="00B87BF7" w:rsidP="00B87BF7">
      <w:pPr>
        <w:autoSpaceDE w:val="0"/>
        <w:autoSpaceDN w:val="0"/>
        <w:adjustRightInd w:val="0"/>
        <w:spacing w:after="0" w:line="240" w:lineRule="auto"/>
        <w:ind w:firstLine="709"/>
        <w:jc w:val="both"/>
        <w:rPr>
          <w:rFonts w:ascii="Times New Roman" w:hAnsi="Times New Roman"/>
          <w:sz w:val="28"/>
          <w:szCs w:val="28"/>
        </w:rPr>
      </w:pPr>
      <w:r w:rsidRPr="00176651">
        <w:rPr>
          <w:rFonts w:ascii="Times New Roman" w:hAnsi="Times New Roman"/>
          <w:sz w:val="28"/>
          <w:szCs w:val="28"/>
        </w:rPr>
        <w:t>Внести соответствующие изменения в приложения 10, 11, 12, 13, 14, 49 к закону</w:t>
      </w:r>
    </w:p>
    <w:p w:rsidR="00B87BF7" w:rsidRPr="00176651" w:rsidRDefault="00B87BF7" w:rsidP="00FC0606">
      <w:pPr>
        <w:spacing w:after="0" w:line="240" w:lineRule="auto"/>
        <w:jc w:val="center"/>
        <w:rPr>
          <w:rFonts w:ascii="Times New Roman" w:eastAsia="Times New Roman" w:hAnsi="Times New Roman"/>
          <w:b/>
          <w:sz w:val="28"/>
          <w:szCs w:val="28"/>
          <w:lang w:eastAsia="ru-RU"/>
        </w:rPr>
      </w:pPr>
    </w:p>
    <w:p w:rsidR="00FC0606" w:rsidRPr="00176651" w:rsidRDefault="00FC0606" w:rsidP="007B3E7D">
      <w:pPr>
        <w:pStyle w:val="4"/>
        <w:tabs>
          <w:tab w:val="left" w:pos="0"/>
        </w:tabs>
        <w:spacing w:before="0" w:after="0"/>
        <w:ind w:firstLine="709"/>
        <w:jc w:val="center"/>
        <w:rPr>
          <w:rFonts w:ascii="Times New Roman" w:hAnsi="Times New Roman" w:cs="Times New Roman"/>
          <w:color w:val="000000" w:themeColor="text1"/>
        </w:rPr>
      </w:pPr>
      <w:bookmarkStart w:id="79" w:name="_Toc4156475"/>
      <w:r w:rsidRPr="00176651">
        <w:rPr>
          <w:rFonts w:ascii="Times New Roman" w:hAnsi="Times New Roman" w:cs="Times New Roman"/>
          <w:color w:val="000000" w:themeColor="text1"/>
        </w:rPr>
        <w:t>Подраздел 1003 «Социальное обеспечение населения»</w:t>
      </w:r>
      <w:bookmarkEnd w:id="79"/>
    </w:p>
    <w:p w:rsidR="00FC0606" w:rsidRPr="00176651" w:rsidRDefault="00811B4F" w:rsidP="00FC0606">
      <w:pPr>
        <w:spacing w:after="0" w:line="240" w:lineRule="auto"/>
        <w:ind w:firstLine="709"/>
        <w:jc w:val="both"/>
        <w:rPr>
          <w:rFonts w:ascii="Times New Roman" w:eastAsia="Times New Roman" w:hAnsi="Times New Roman"/>
          <w:bCs/>
          <w:sz w:val="28"/>
          <w:szCs w:val="28"/>
          <w:lang w:eastAsia="ru-RU"/>
        </w:rPr>
      </w:pPr>
      <w:r w:rsidRPr="00176651">
        <w:rPr>
          <w:rFonts w:ascii="Times New Roman" w:hAnsi="Times New Roman"/>
          <w:sz w:val="28"/>
          <w:szCs w:val="28"/>
          <w:lang w:eastAsia="ru-RU"/>
        </w:rPr>
        <w:t xml:space="preserve">1. </w:t>
      </w:r>
      <w:r w:rsidR="00FC0606" w:rsidRPr="00176651">
        <w:rPr>
          <w:rFonts w:ascii="Times New Roman" w:hAnsi="Times New Roman"/>
          <w:sz w:val="28"/>
          <w:szCs w:val="28"/>
          <w:lang w:eastAsia="ru-RU"/>
        </w:rPr>
        <w:t xml:space="preserve">Предлагается перераспределить бюджетные ассигнования по Комитету по делам молодежи Тверской области в 2019 году в сумме 22,8 тыс. руб. в рамках реализации государственной программы Тверской области «Молодежь </w:t>
      </w:r>
      <w:proofErr w:type="spellStart"/>
      <w:r w:rsidR="00FC0606" w:rsidRPr="00176651">
        <w:rPr>
          <w:rFonts w:ascii="Times New Roman" w:hAnsi="Times New Roman"/>
          <w:sz w:val="28"/>
          <w:szCs w:val="28"/>
          <w:lang w:eastAsia="ru-RU"/>
        </w:rPr>
        <w:t>Верхневолжья</w:t>
      </w:r>
      <w:proofErr w:type="spellEnd"/>
      <w:r w:rsidR="00FC0606" w:rsidRPr="00176651">
        <w:rPr>
          <w:rFonts w:ascii="Times New Roman" w:hAnsi="Times New Roman"/>
          <w:sz w:val="28"/>
          <w:szCs w:val="28"/>
          <w:lang w:eastAsia="ru-RU"/>
        </w:rPr>
        <w:t xml:space="preserve">» на 2017 – 2022 годы </w:t>
      </w:r>
      <w:r w:rsidR="00FC0606" w:rsidRPr="00176651">
        <w:rPr>
          <w:rFonts w:ascii="Times New Roman" w:eastAsia="Times New Roman" w:hAnsi="Times New Roman"/>
          <w:bCs/>
          <w:sz w:val="28"/>
          <w:szCs w:val="28"/>
          <w:lang w:eastAsia="ru-RU"/>
        </w:rPr>
        <w:t>по следующим мероприятиям:</w:t>
      </w:r>
    </w:p>
    <w:p w:rsidR="00FC0606" w:rsidRPr="00176651" w:rsidRDefault="00FC0606" w:rsidP="00FC0606">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 увеличить бюджетные ассигнования на сумму 22,8 тыс. руб. по мероприятию «Предоставление субсидий на обеспечение жильем молодых семей без привлечения средств федерального бюджета»;</w:t>
      </w:r>
    </w:p>
    <w:p w:rsidR="00FC0606" w:rsidRPr="00176651" w:rsidRDefault="00FC0606" w:rsidP="00FC0606">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 уменьшить бюджетные ассигнования на сумму 22,8 тыс. руб. по мероприятию «Проведение торжественной церемонии вручения сертификатов на приобретение (строительство) жилья для молодых семей»</w:t>
      </w:r>
      <w:r w:rsidR="00811B4F" w:rsidRPr="00176651">
        <w:rPr>
          <w:rFonts w:ascii="Times New Roman" w:eastAsia="Times New Roman" w:hAnsi="Times New Roman"/>
          <w:sz w:val="28"/>
          <w:szCs w:val="28"/>
          <w:lang w:eastAsia="ru-RU"/>
        </w:rPr>
        <w:t>.</w:t>
      </w:r>
      <w:r w:rsidRPr="00176651">
        <w:rPr>
          <w:rFonts w:ascii="Times New Roman" w:eastAsia="Times New Roman" w:hAnsi="Times New Roman"/>
          <w:sz w:val="28"/>
          <w:szCs w:val="28"/>
          <w:lang w:eastAsia="ru-RU"/>
        </w:rPr>
        <w:t xml:space="preserve"> </w:t>
      </w:r>
    </w:p>
    <w:p w:rsidR="00FC0606" w:rsidRPr="00176651" w:rsidRDefault="00FC0606" w:rsidP="00751CF1">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 xml:space="preserve">Изменения отразить по КБК: </w:t>
      </w:r>
    </w:p>
    <w:p w:rsidR="00FC0606" w:rsidRPr="00176651" w:rsidRDefault="00FC0606" w:rsidP="00751CF1">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ППП 145 РП 1003 КЦСР 3520110040 КВР 200 - 22,8 тыс. руб.;</w:t>
      </w:r>
    </w:p>
    <w:p w:rsidR="00FC0606" w:rsidRPr="00176651" w:rsidRDefault="00FC0606" w:rsidP="00751CF1">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ППП 145 РП 1003 КЦСР 3520110670 КВР 500 + 22,8 тыс. руб.;</w:t>
      </w:r>
    </w:p>
    <w:p w:rsidR="00FC0606" w:rsidRPr="00176651" w:rsidRDefault="00FC0606" w:rsidP="00751CF1">
      <w:pPr>
        <w:spacing w:after="0" w:line="240" w:lineRule="auto"/>
        <w:ind w:firstLine="709"/>
        <w:jc w:val="both"/>
        <w:rPr>
          <w:rFonts w:ascii="Times New Roman" w:eastAsia="Times New Roman" w:hAnsi="Times New Roman"/>
          <w:sz w:val="28"/>
          <w:szCs w:val="28"/>
          <w:lang w:eastAsia="ru-RU"/>
        </w:rPr>
      </w:pPr>
    </w:p>
    <w:p w:rsidR="00FC0606" w:rsidRPr="00176651" w:rsidRDefault="00FC0606" w:rsidP="00751CF1">
      <w:pPr>
        <w:spacing w:after="0" w:line="240" w:lineRule="auto"/>
        <w:ind w:firstLine="709"/>
        <w:jc w:val="both"/>
        <w:rPr>
          <w:rFonts w:ascii="Times New Roman" w:eastAsia="Times New Roman" w:hAnsi="Times New Roman"/>
          <w:sz w:val="28"/>
          <w:szCs w:val="28"/>
          <w:lang w:eastAsia="ru-RU"/>
        </w:rPr>
      </w:pPr>
      <w:r w:rsidRPr="00176651">
        <w:rPr>
          <w:rFonts w:ascii="Times New Roman" w:eastAsia="Times New Roman" w:hAnsi="Times New Roman"/>
          <w:sz w:val="28"/>
          <w:szCs w:val="28"/>
          <w:lang w:eastAsia="ru-RU"/>
        </w:rPr>
        <w:t>Внести соответствующие изменения в приложения 11,</w:t>
      </w:r>
      <w:r w:rsidR="00811B4F" w:rsidRPr="00176651">
        <w:rPr>
          <w:rFonts w:ascii="Times New Roman" w:eastAsia="Times New Roman" w:hAnsi="Times New Roman"/>
          <w:sz w:val="28"/>
          <w:szCs w:val="28"/>
          <w:lang w:eastAsia="ru-RU"/>
        </w:rPr>
        <w:t xml:space="preserve"> </w:t>
      </w:r>
      <w:r w:rsidRPr="00176651">
        <w:rPr>
          <w:rFonts w:ascii="Times New Roman" w:eastAsia="Times New Roman" w:hAnsi="Times New Roman"/>
          <w:sz w:val="28"/>
          <w:szCs w:val="28"/>
          <w:lang w:eastAsia="ru-RU"/>
        </w:rPr>
        <w:t>12,</w:t>
      </w:r>
      <w:r w:rsidR="00811B4F" w:rsidRPr="00176651">
        <w:rPr>
          <w:rFonts w:ascii="Times New Roman" w:eastAsia="Times New Roman" w:hAnsi="Times New Roman"/>
          <w:sz w:val="28"/>
          <w:szCs w:val="28"/>
          <w:lang w:eastAsia="ru-RU"/>
        </w:rPr>
        <w:t xml:space="preserve"> </w:t>
      </w:r>
      <w:r w:rsidRPr="00176651">
        <w:rPr>
          <w:rFonts w:ascii="Times New Roman" w:eastAsia="Times New Roman" w:hAnsi="Times New Roman"/>
          <w:sz w:val="28"/>
          <w:szCs w:val="28"/>
          <w:lang w:eastAsia="ru-RU"/>
        </w:rPr>
        <w:t>14,</w:t>
      </w:r>
      <w:r w:rsidR="00811B4F" w:rsidRPr="00176651">
        <w:rPr>
          <w:rFonts w:ascii="Times New Roman" w:eastAsia="Times New Roman" w:hAnsi="Times New Roman"/>
          <w:sz w:val="28"/>
          <w:szCs w:val="28"/>
          <w:lang w:eastAsia="ru-RU"/>
        </w:rPr>
        <w:t xml:space="preserve"> </w:t>
      </w:r>
      <w:r w:rsidRPr="00176651">
        <w:rPr>
          <w:rFonts w:ascii="Times New Roman" w:eastAsia="Times New Roman" w:hAnsi="Times New Roman"/>
          <w:sz w:val="28"/>
          <w:szCs w:val="28"/>
          <w:lang w:eastAsia="ru-RU"/>
        </w:rPr>
        <w:t>49 к закону.</w:t>
      </w:r>
    </w:p>
    <w:p w:rsidR="00754A97" w:rsidRPr="00176651" w:rsidRDefault="00811B4F" w:rsidP="007F409B">
      <w:pPr>
        <w:autoSpaceDE w:val="0"/>
        <w:autoSpaceDN w:val="0"/>
        <w:adjustRightInd w:val="0"/>
        <w:spacing w:after="0" w:line="240" w:lineRule="auto"/>
        <w:ind w:firstLine="709"/>
        <w:contextualSpacing/>
        <w:jc w:val="both"/>
        <w:rPr>
          <w:rFonts w:ascii="Times New Roman" w:hAnsi="Times New Roman"/>
          <w:sz w:val="28"/>
          <w:szCs w:val="28"/>
        </w:rPr>
      </w:pPr>
      <w:r w:rsidRPr="00176651">
        <w:rPr>
          <w:rFonts w:ascii="Times New Roman" w:hAnsi="Times New Roman"/>
          <w:sz w:val="28"/>
          <w:szCs w:val="28"/>
        </w:rPr>
        <w:lastRenderedPageBreak/>
        <w:t xml:space="preserve">2. Предлагается увеличить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на компенсацию расходов на приобретение абонементных билетов на проезд железнодорожным транспортом в пригородном сообщении учащимся и студентам </w:t>
      </w:r>
      <w:r w:rsidR="00754A97" w:rsidRPr="00176651">
        <w:rPr>
          <w:rFonts w:ascii="Times New Roman" w:hAnsi="Times New Roman"/>
          <w:sz w:val="28"/>
          <w:szCs w:val="28"/>
        </w:rPr>
        <w:t>на сумму 4 </w:t>
      </w:r>
      <w:r w:rsidRPr="00176651">
        <w:rPr>
          <w:rFonts w:ascii="Times New Roman" w:hAnsi="Times New Roman"/>
          <w:sz w:val="28"/>
          <w:szCs w:val="28"/>
        </w:rPr>
        <w:t>824,1 тыс. руб. за счет сокращения расходов по выплате ежемесячной денежной выплаты опекунам (попечителям) на содержание детей, находящихся под опекой (попечительством)</w:t>
      </w:r>
      <w:r w:rsidR="00754A97" w:rsidRPr="00176651">
        <w:rPr>
          <w:rFonts w:ascii="Times New Roman" w:hAnsi="Times New Roman"/>
          <w:sz w:val="28"/>
          <w:szCs w:val="28"/>
        </w:rPr>
        <w:t xml:space="preserve"> </w:t>
      </w:r>
      <w:r w:rsidRPr="00176651">
        <w:rPr>
          <w:rFonts w:ascii="Times New Roman" w:hAnsi="Times New Roman"/>
          <w:sz w:val="28"/>
          <w:szCs w:val="28"/>
        </w:rPr>
        <w:t xml:space="preserve">(подраздел 1004) </w:t>
      </w:r>
      <w:r w:rsidR="007F409B" w:rsidRPr="00176651">
        <w:rPr>
          <w:rFonts w:ascii="Times New Roman" w:hAnsi="Times New Roman"/>
          <w:sz w:val="28"/>
          <w:szCs w:val="28"/>
        </w:rPr>
        <w:t>(Приложение 41 к пояснительной записке)</w:t>
      </w:r>
      <w:r w:rsidR="000705F8" w:rsidRPr="00176651">
        <w:rPr>
          <w:rFonts w:ascii="Times New Roman" w:hAnsi="Times New Roman"/>
          <w:sz w:val="28"/>
          <w:szCs w:val="28"/>
        </w:rPr>
        <w:t>.</w:t>
      </w:r>
    </w:p>
    <w:p w:rsidR="00811B4F" w:rsidRPr="00176651" w:rsidRDefault="00754A97" w:rsidP="00811B4F">
      <w:pPr>
        <w:spacing w:after="0" w:line="240" w:lineRule="auto"/>
        <w:ind w:firstLine="709"/>
        <w:jc w:val="both"/>
        <w:rPr>
          <w:rFonts w:ascii="Times New Roman" w:hAnsi="Times New Roman"/>
          <w:sz w:val="28"/>
          <w:szCs w:val="28"/>
        </w:rPr>
      </w:pPr>
      <w:r w:rsidRPr="00176651">
        <w:rPr>
          <w:rFonts w:ascii="Times New Roman" w:hAnsi="Times New Roman"/>
          <w:sz w:val="28"/>
          <w:szCs w:val="28"/>
        </w:rPr>
        <w:t>И</w:t>
      </w:r>
      <w:r w:rsidR="00811B4F" w:rsidRPr="00176651">
        <w:rPr>
          <w:rFonts w:ascii="Times New Roman" w:hAnsi="Times New Roman"/>
          <w:sz w:val="28"/>
          <w:szCs w:val="28"/>
        </w:rPr>
        <w:t>зменения отразить по КБК:</w:t>
      </w:r>
    </w:p>
    <w:p w:rsidR="00811B4F" w:rsidRPr="00176651" w:rsidRDefault="00811B4F" w:rsidP="00811B4F">
      <w:pPr>
        <w:spacing w:after="0" w:line="240" w:lineRule="auto"/>
        <w:ind w:firstLine="709"/>
        <w:jc w:val="both"/>
        <w:rPr>
          <w:rFonts w:ascii="Times New Roman" w:hAnsi="Times New Roman"/>
          <w:sz w:val="28"/>
          <w:szCs w:val="28"/>
        </w:rPr>
      </w:pPr>
      <w:r w:rsidRPr="00176651">
        <w:rPr>
          <w:rFonts w:ascii="Times New Roman" w:hAnsi="Times New Roman"/>
          <w:sz w:val="28"/>
          <w:szCs w:val="28"/>
        </w:rPr>
        <w:t>ППП 148 РП 1003 КЦСР 3610210030 КВР 200 + 64,8 тыс. руб.</w:t>
      </w:r>
    </w:p>
    <w:p w:rsidR="00811B4F" w:rsidRPr="00176651" w:rsidRDefault="00811B4F" w:rsidP="00811B4F">
      <w:pPr>
        <w:spacing w:after="0" w:line="240" w:lineRule="auto"/>
        <w:ind w:firstLine="709"/>
        <w:jc w:val="both"/>
        <w:rPr>
          <w:rFonts w:ascii="Times New Roman" w:hAnsi="Times New Roman"/>
          <w:sz w:val="28"/>
          <w:szCs w:val="28"/>
        </w:rPr>
      </w:pPr>
      <w:r w:rsidRPr="00176651">
        <w:rPr>
          <w:rFonts w:ascii="Times New Roman" w:hAnsi="Times New Roman"/>
          <w:sz w:val="28"/>
          <w:szCs w:val="28"/>
        </w:rPr>
        <w:t>ППП 148 РП 1003 КЦСР 3610210030 КВР 300 + 4</w:t>
      </w:r>
      <w:r w:rsidR="000705F8" w:rsidRPr="00176651">
        <w:rPr>
          <w:rFonts w:ascii="Times New Roman" w:hAnsi="Times New Roman"/>
          <w:sz w:val="28"/>
          <w:szCs w:val="28"/>
        </w:rPr>
        <w:t xml:space="preserve"> </w:t>
      </w:r>
      <w:r w:rsidRPr="00176651">
        <w:rPr>
          <w:rFonts w:ascii="Times New Roman" w:hAnsi="Times New Roman"/>
          <w:sz w:val="28"/>
          <w:szCs w:val="28"/>
        </w:rPr>
        <w:t>759,3 тыс. руб.</w:t>
      </w:r>
    </w:p>
    <w:p w:rsidR="00811B4F" w:rsidRPr="00176651" w:rsidRDefault="00811B4F" w:rsidP="00811B4F">
      <w:pPr>
        <w:spacing w:after="0" w:line="240" w:lineRule="auto"/>
        <w:ind w:firstLine="709"/>
        <w:jc w:val="both"/>
        <w:rPr>
          <w:rFonts w:ascii="Times New Roman" w:hAnsi="Times New Roman"/>
          <w:sz w:val="28"/>
          <w:szCs w:val="28"/>
        </w:rPr>
      </w:pPr>
    </w:p>
    <w:p w:rsidR="00811B4F" w:rsidRPr="00176651" w:rsidRDefault="00811B4F" w:rsidP="00811B4F">
      <w:pPr>
        <w:autoSpaceDE w:val="0"/>
        <w:autoSpaceDN w:val="0"/>
        <w:adjustRightInd w:val="0"/>
        <w:spacing w:after="0" w:line="240" w:lineRule="auto"/>
        <w:ind w:firstLine="709"/>
        <w:jc w:val="both"/>
        <w:rPr>
          <w:rFonts w:ascii="Times New Roman" w:hAnsi="Times New Roman"/>
          <w:sz w:val="28"/>
          <w:szCs w:val="28"/>
        </w:rPr>
      </w:pPr>
      <w:r w:rsidRPr="00176651">
        <w:rPr>
          <w:rFonts w:ascii="Times New Roman" w:hAnsi="Times New Roman"/>
          <w:sz w:val="28"/>
          <w:szCs w:val="28"/>
        </w:rPr>
        <w:t>Внести соответствующие изменения в приложения 10,</w:t>
      </w:r>
      <w:r w:rsidR="00754A97" w:rsidRPr="00176651">
        <w:rPr>
          <w:rFonts w:ascii="Times New Roman" w:hAnsi="Times New Roman"/>
          <w:sz w:val="28"/>
          <w:szCs w:val="28"/>
        </w:rPr>
        <w:t xml:space="preserve"> </w:t>
      </w:r>
      <w:r w:rsidRPr="00176651">
        <w:rPr>
          <w:rFonts w:ascii="Times New Roman" w:hAnsi="Times New Roman"/>
          <w:sz w:val="28"/>
          <w:szCs w:val="28"/>
        </w:rPr>
        <w:t>11, 12,</w:t>
      </w:r>
      <w:r w:rsidR="00754A97" w:rsidRPr="00176651">
        <w:rPr>
          <w:rFonts w:ascii="Times New Roman" w:hAnsi="Times New Roman"/>
          <w:sz w:val="28"/>
          <w:szCs w:val="28"/>
        </w:rPr>
        <w:t xml:space="preserve"> </w:t>
      </w:r>
      <w:r w:rsidRPr="00176651">
        <w:rPr>
          <w:rFonts w:ascii="Times New Roman" w:hAnsi="Times New Roman"/>
          <w:sz w:val="28"/>
          <w:szCs w:val="28"/>
        </w:rPr>
        <w:t>13,</w:t>
      </w:r>
      <w:r w:rsidR="00754A97" w:rsidRPr="00176651">
        <w:rPr>
          <w:rFonts w:ascii="Times New Roman" w:hAnsi="Times New Roman"/>
          <w:sz w:val="28"/>
          <w:szCs w:val="28"/>
        </w:rPr>
        <w:t xml:space="preserve"> </w:t>
      </w:r>
      <w:r w:rsidRPr="00176651">
        <w:rPr>
          <w:rFonts w:ascii="Times New Roman" w:hAnsi="Times New Roman"/>
          <w:sz w:val="28"/>
          <w:szCs w:val="28"/>
        </w:rPr>
        <w:t>14,</w:t>
      </w:r>
      <w:r w:rsidR="00754A97" w:rsidRPr="00176651">
        <w:rPr>
          <w:rFonts w:ascii="Times New Roman" w:hAnsi="Times New Roman"/>
          <w:sz w:val="28"/>
          <w:szCs w:val="28"/>
        </w:rPr>
        <w:t xml:space="preserve"> </w:t>
      </w:r>
      <w:r w:rsidRPr="00176651">
        <w:rPr>
          <w:rFonts w:ascii="Times New Roman" w:hAnsi="Times New Roman"/>
          <w:sz w:val="28"/>
          <w:szCs w:val="28"/>
        </w:rPr>
        <w:t>15,</w:t>
      </w:r>
      <w:r w:rsidR="00754A97" w:rsidRPr="00176651">
        <w:rPr>
          <w:rFonts w:ascii="Times New Roman" w:hAnsi="Times New Roman"/>
          <w:sz w:val="28"/>
          <w:szCs w:val="28"/>
        </w:rPr>
        <w:t xml:space="preserve"> </w:t>
      </w:r>
      <w:r w:rsidRPr="00176651">
        <w:rPr>
          <w:rFonts w:ascii="Times New Roman" w:hAnsi="Times New Roman"/>
          <w:sz w:val="28"/>
          <w:szCs w:val="28"/>
        </w:rPr>
        <w:t>49 к закону</w:t>
      </w:r>
      <w:r w:rsidR="00754A97" w:rsidRPr="00176651">
        <w:rPr>
          <w:rFonts w:ascii="Times New Roman" w:hAnsi="Times New Roman"/>
          <w:sz w:val="28"/>
          <w:szCs w:val="28"/>
        </w:rPr>
        <w:t>.</w:t>
      </w:r>
    </w:p>
    <w:p w:rsidR="00754A97" w:rsidRPr="00176651" w:rsidRDefault="00754A97" w:rsidP="00754A97">
      <w:pPr>
        <w:autoSpaceDE w:val="0"/>
        <w:autoSpaceDN w:val="0"/>
        <w:adjustRightInd w:val="0"/>
        <w:spacing w:after="0" w:line="240" w:lineRule="auto"/>
        <w:ind w:firstLine="709"/>
        <w:jc w:val="both"/>
        <w:rPr>
          <w:rFonts w:ascii="Times New Roman" w:hAnsi="Times New Roman"/>
          <w:sz w:val="28"/>
          <w:szCs w:val="28"/>
        </w:rPr>
      </w:pPr>
      <w:r w:rsidRPr="00176651">
        <w:rPr>
          <w:rFonts w:ascii="Times New Roman" w:hAnsi="Times New Roman"/>
          <w:sz w:val="28"/>
          <w:szCs w:val="28"/>
        </w:rPr>
        <w:t xml:space="preserve">3. Предлагается увеличить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в 2019 году на проведение мероприятий по приобретению для малоимущих многодетных семей пожарных оповещателей на сумму 2 999,8 тыс. руб. </w:t>
      </w:r>
      <w:r w:rsidR="000705F8" w:rsidRPr="00176651">
        <w:rPr>
          <w:rFonts w:ascii="Times New Roman" w:hAnsi="Times New Roman"/>
          <w:sz w:val="28"/>
          <w:szCs w:val="28"/>
        </w:rPr>
        <w:t>(Приложение 42 к пояснительной записке).</w:t>
      </w:r>
    </w:p>
    <w:p w:rsidR="00754A97" w:rsidRPr="00176651" w:rsidRDefault="00754A97" w:rsidP="00754A97">
      <w:pPr>
        <w:autoSpaceDE w:val="0"/>
        <w:autoSpaceDN w:val="0"/>
        <w:adjustRightInd w:val="0"/>
        <w:spacing w:after="0" w:line="240" w:lineRule="auto"/>
        <w:ind w:firstLine="709"/>
        <w:jc w:val="both"/>
        <w:rPr>
          <w:rFonts w:ascii="Times New Roman" w:hAnsi="Times New Roman"/>
          <w:sz w:val="28"/>
          <w:szCs w:val="28"/>
        </w:rPr>
      </w:pPr>
      <w:r w:rsidRPr="00176651">
        <w:rPr>
          <w:rFonts w:ascii="Times New Roman" w:hAnsi="Times New Roman"/>
          <w:sz w:val="28"/>
          <w:szCs w:val="28"/>
        </w:rPr>
        <w:t>Изменения отразить по КБК:</w:t>
      </w:r>
    </w:p>
    <w:p w:rsidR="00754A97" w:rsidRPr="00176651" w:rsidRDefault="00754A97" w:rsidP="00754A97">
      <w:pPr>
        <w:autoSpaceDE w:val="0"/>
        <w:autoSpaceDN w:val="0"/>
        <w:adjustRightInd w:val="0"/>
        <w:spacing w:after="0" w:line="240" w:lineRule="auto"/>
        <w:ind w:firstLine="709"/>
        <w:jc w:val="both"/>
        <w:rPr>
          <w:rFonts w:ascii="Times New Roman" w:hAnsi="Times New Roman"/>
          <w:sz w:val="28"/>
          <w:szCs w:val="28"/>
        </w:rPr>
      </w:pPr>
      <w:r w:rsidRPr="00176651">
        <w:rPr>
          <w:rFonts w:ascii="Times New Roman" w:hAnsi="Times New Roman"/>
          <w:sz w:val="28"/>
          <w:szCs w:val="28"/>
        </w:rPr>
        <w:t>ППП 148 РП 1003 КЦСР 3610210070 КВР 600 + 2 999,8 тыс. руб.</w:t>
      </w:r>
    </w:p>
    <w:p w:rsidR="00754A97" w:rsidRPr="00176651" w:rsidRDefault="00754A97" w:rsidP="00754A97">
      <w:pPr>
        <w:autoSpaceDE w:val="0"/>
        <w:autoSpaceDN w:val="0"/>
        <w:adjustRightInd w:val="0"/>
        <w:spacing w:after="0" w:line="240" w:lineRule="auto"/>
        <w:ind w:firstLine="709"/>
        <w:jc w:val="both"/>
        <w:rPr>
          <w:rFonts w:ascii="Times New Roman" w:hAnsi="Times New Roman"/>
          <w:sz w:val="28"/>
          <w:szCs w:val="28"/>
        </w:rPr>
      </w:pPr>
    </w:p>
    <w:p w:rsidR="00754A97" w:rsidRPr="00176651" w:rsidRDefault="00754A97" w:rsidP="00754A97">
      <w:pPr>
        <w:autoSpaceDE w:val="0"/>
        <w:autoSpaceDN w:val="0"/>
        <w:adjustRightInd w:val="0"/>
        <w:spacing w:after="0" w:line="240" w:lineRule="auto"/>
        <w:ind w:firstLine="709"/>
        <w:jc w:val="both"/>
        <w:rPr>
          <w:rFonts w:ascii="Times New Roman" w:hAnsi="Times New Roman"/>
          <w:sz w:val="28"/>
          <w:szCs w:val="28"/>
        </w:rPr>
      </w:pPr>
      <w:r w:rsidRPr="00176651">
        <w:rPr>
          <w:rFonts w:ascii="Times New Roman" w:hAnsi="Times New Roman"/>
          <w:sz w:val="28"/>
          <w:szCs w:val="28"/>
        </w:rPr>
        <w:t>Внести соответствующие изменения в приложения 10, 11, 12, 13, 14, 49 к закону.</w:t>
      </w:r>
    </w:p>
    <w:p w:rsidR="00754A97" w:rsidRPr="00176651" w:rsidRDefault="00754A97" w:rsidP="000705F8">
      <w:pPr>
        <w:pStyle w:val="af8"/>
        <w:autoSpaceDE w:val="0"/>
        <w:autoSpaceDN w:val="0"/>
        <w:adjustRightInd w:val="0"/>
        <w:spacing w:after="0" w:line="240" w:lineRule="auto"/>
        <w:ind w:left="0" w:firstLine="709"/>
        <w:jc w:val="both"/>
        <w:rPr>
          <w:rFonts w:ascii="Times New Roman" w:hAnsi="Times New Roman"/>
          <w:sz w:val="28"/>
          <w:szCs w:val="28"/>
        </w:rPr>
      </w:pPr>
      <w:r w:rsidRPr="00176651">
        <w:rPr>
          <w:rFonts w:ascii="Times New Roman" w:hAnsi="Times New Roman" w:cs="Times New Roman"/>
          <w:sz w:val="28"/>
          <w:szCs w:val="28"/>
        </w:rPr>
        <w:t xml:space="preserve">4. </w:t>
      </w:r>
      <w:r w:rsidRPr="00176651">
        <w:rPr>
          <w:rFonts w:ascii="Times New Roman" w:eastAsia="Calibri" w:hAnsi="Times New Roman" w:cs="Times New Roman"/>
          <w:sz w:val="28"/>
          <w:szCs w:val="28"/>
        </w:rPr>
        <w:t xml:space="preserve">Предлагается увеличить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в 2019 году на предоставление единовременной выплаты отдельным категориям граждан к празднику День Победы в сумме </w:t>
      </w:r>
      <w:r w:rsidRPr="00176651">
        <w:rPr>
          <w:rFonts w:ascii="Times New Roman" w:eastAsia="Times New Roman" w:hAnsi="Times New Roman" w:cs="Times New Roman"/>
          <w:sz w:val="28"/>
          <w:szCs w:val="28"/>
          <w:lang w:eastAsia="ru-RU"/>
        </w:rPr>
        <w:t>13 758,2</w:t>
      </w:r>
      <w:r w:rsidRPr="00176651">
        <w:rPr>
          <w:rFonts w:ascii="Times New Roman" w:eastAsia="Calibri" w:hAnsi="Times New Roman" w:cs="Times New Roman"/>
          <w:sz w:val="28"/>
          <w:szCs w:val="28"/>
        </w:rPr>
        <w:t xml:space="preserve"> тыс. руб., в связи с увеличением размера единовременной выплаты с 5,0</w:t>
      </w:r>
      <w:r w:rsidR="00FF0BAE">
        <w:rPr>
          <w:rFonts w:ascii="Times New Roman" w:eastAsia="Calibri" w:hAnsi="Times New Roman" w:cs="Times New Roman"/>
          <w:sz w:val="28"/>
          <w:szCs w:val="28"/>
        </w:rPr>
        <w:t> </w:t>
      </w:r>
      <w:r w:rsidRPr="00176651">
        <w:rPr>
          <w:rFonts w:ascii="Times New Roman" w:eastAsia="Calibri" w:hAnsi="Times New Roman" w:cs="Times New Roman"/>
          <w:sz w:val="28"/>
          <w:szCs w:val="28"/>
        </w:rPr>
        <w:t xml:space="preserve">тыс. руб. до 10,0 тыс. руб. </w:t>
      </w:r>
      <w:r w:rsidR="000705F8" w:rsidRPr="00176651">
        <w:rPr>
          <w:rFonts w:ascii="Times New Roman" w:hAnsi="Times New Roman"/>
          <w:sz w:val="28"/>
          <w:szCs w:val="28"/>
        </w:rPr>
        <w:t>(</w:t>
      </w:r>
      <w:r w:rsidR="000705F8" w:rsidRPr="00176651">
        <w:rPr>
          <w:rFonts w:ascii="Times New Roman" w:hAnsi="Times New Roman" w:cs="Times New Roman"/>
          <w:sz w:val="28"/>
          <w:szCs w:val="28"/>
        </w:rPr>
        <w:t>Приложение 43 к пояснительной записке).</w:t>
      </w:r>
    </w:p>
    <w:p w:rsidR="00754A97" w:rsidRPr="00176651" w:rsidRDefault="00754A97" w:rsidP="00754A97">
      <w:pPr>
        <w:autoSpaceDE w:val="0"/>
        <w:autoSpaceDN w:val="0"/>
        <w:adjustRightInd w:val="0"/>
        <w:spacing w:after="0" w:line="240" w:lineRule="auto"/>
        <w:ind w:firstLine="709"/>
        <w:jc w:val="both"/>
        <w:rPr>
          <w:rFonts w:ascii="Times New Roman" w:hAnsi="Times New Roman"/>
          <w:sz w:val="28"/>
          <w:szCs w:val="28"/>
        </w:rPr>
      </w:pPr>
      <w:r w:rsidRPr="00176651">
        <w:rPr>
          <w:rFonts w:ascii="Times New Roman" w:hAnsi="Times New Roman"/>
          <w:sz w:val="28"/>
          <w:szCs w:val="28"/>
        </w:rPr>
        <w:t>Изменения отразить по КБК:</w:t>
      </w:r>
    </w:p>
    <w:p w:rsidR="00754A97" w:rsidRPr="00176651" w:rsidRDefault="00754A97" w:rsidP="00754A97">
      <w:pPr>
        <w:autoSpaceDE w:val="0"/>
        <w:autoSpaceDN w:val="0"/>
        <w:adjustRightInd w:val="0"/>
        <w:spacing w:after="0" w:line="240" w:lineRule="auto"/>
        <w:ind w:firstLine="709"/>
        <w:jc w:val="both"/>
        <w:rPr>
          <w:rFonts w:ascii="Times New Roman" w:hAnsi="Times New Roman"/>
          <w:sz w:val="28"/>
          <w:szCs w:val="28"/>
        </w:rPr>
      </w:pPr>
    </w:p>
    <w:p w:rsidR="00754A97" w:rsidRPr="00176651" w:rsidRDefault="00754A97" w:rsidP="00754A97">
      <w:pPr>
        <w:autoSpaceDE w:val="0"/>
        <w:autoSpaceDN w:val="0"/>
        <w:adjustRightInd w:val="0"/>
        <w:spacing w:after="0" w:line="240" w:lineRule="auto"/>
        <w:ind w:firstLine="709"/>
        <w:jc w:val="both"/>
        <w:rPr>
          <w:rFonts w:ascii="Times New Roman" w:hAnsi="Times New Roman"/>
          <w:sz w:val="28"/>
          <w:szCs w:val="28"/>
        </w:rPr>
      </w:pPr>
      <w:r w:rsidRPr="00176651">
        <w:rPr>
          <w:rFonts w:ascii="Times New Roman" w:hAnsi="Times New Roman"/>
          <w:sz w:val="28"/>
          <w:szCs w:val="28"/>
        </w:rPr>
        <w:t>ППП 148 РП 1003 КЦСР 3640210030 КВР 200 + 283,2 тыс. руб.</w:t>
      </w:r>
    </w:p>
    <w:p w:rsidR="00754A97" w:rsidRPr="00176651" w:rsidRDefault="00754A97" w:rsidP="00754A97">
      <w:pPr>
        <w:autoSpaceDE w:val="0"/>
        <w:autoSpaceDN w:val="0"/>
        <w:adjustRightInd w:val="0"/>
        <w:spacing w:after="0" w:line="240" w:lineRule="auto"/>
        <w:ind w:firstLine="709"/>
        <w:jc w:val="both"/>
        <w:rPr>
          <w:rFonts w:ascii="Times New Roman" w:hAnsi="Times New Roman"/>
          <w:sz w:val="28"/>
          <w:szCs w:val="28"/>
        </w:rPr>
      </w:pPr>
      <w:r w:rsidRPr="00176651">
        <w:rPr>
          <w:rFonts w:ascii="Times New Roman" w:hAnsi="Times New Roman"/>
          <w:sz w:val="28"/>
          <w:szCs w:val="28"/>
        </w:rPr>
        <w:t>ППП 148 РП 1003 КЦСР 3640210030 КВР 300 + 13 475,0 тыс. руб.</w:t>
      </w:r>
    </w:p>
    <w:p w:rsidR="00754A97" w:rsidRPr="00176651" w:rsidRDefault="00754A97" w:rsidP="00754A97">
      <w:pPr>
        <w:autoSpaceDE w:val="0"/>
        <w:autoSpaceDN w:val="0"/>
        <w:adjustRightInd w:val="0"/>
        <w:spacing w:after="0" w:line="240" w:lineRule="auto"/>
        <w:ind w:firstLine="709"/>
        <w:jc w:val="both"/>
        <w:rPr>
          <w:rFonts w:ascii="Times New Roman" w:hAnsi="Times New Roman"/>
          <w:sz w:val="28"/>
          <w:szCs w:val="28"/>
        </w:rPr>
      </w:pPr>
    </w:p>
    <w:p w:rsidR="00754A97" w:rsidRPr="00176651" w:rsidRDefault="00754A97" w:rsidP="00754A97">
      <w:pPr>
        <w:autoSpaceDE w:val="0"/>
        <w:autoSpaceDN w:val="0"/>
        <w:adjustRightInd w:val="0"/>
        <w:spacing w:after="0" w:line="240" w:lineRule="auto"/>
        <w:ind w:firstLine="709"/>
        <w:jc w:val="both"/>
        <w:rPr>
          <w:rFonts w:ascii="Times New Roman" w:hAnsi="Times New Roman"/>
          <w:sz w:val="28"/>
          <w:szCs w:val="28"/>
        </w:rPr>
      </w:pPr>
      <w:r w:rsidRPr="00176651">
        <w:rPr>
          <w:rFonts w:ascii="Times New Roman" w:hAnsi="Times New Roman"/>
          <w:sz w:val="28"/>
          <w:szCs w:val="28"/>
        </w:rPr>
        <w:t>Внести соответствующие изменения в приложения 10, 11, 12, 13, 14 к закону.</w:t>
      </w:r>
    </w:p>
    <w:p w:rsidR="00754A97" w:rsidRPr="00176651" w:rsidRDefault="00754A97" w:rsidP="00754A97">
      <w:pPr>
        <w:autoSpaceDE w:val="0"/>
        <w:autoSpaceDN w:val="0"/>
        <w:adjustRightInd w:val="0"/>
        <w:spacing w:after="0" w:line="240" w:lineRule="auto"/>
        <w:ind w:firstLine="709"/>
        <w:jc w:val="both"/>
        <w:rPr>
          <w:rFonts w:ascii="Times New Roman" w:hAnsi="Times New Roman"/>
          <w:sz w:val="28"/>
          <w:szCs w:val="28"/>
        </w:rPr>
      </w:pPr>
      <w:r w:rsidRPr="00176651">
        <w:rPr>
          <w:rFonts w:ascii="Times New Roman" w:hAnsi="Times New Roman"/>
          <w:sz w:val="28"/>
          <w:szCs w:val="28"/>
        </w:rPr>
        <w:t>5. Предлагается перераспределить (в части уточнения вида расходов в соответствии с п</w:t>
      </w:r>
      <w:r w:rsidRPr="00176651">
        <w:rPr>
          <w:rFonts w:ascii="Times New Roman" w:hAnsi="Times New Roman"/>
          <w:bCs/>
          <w:sz w:val="28"/>
          <w:szCs w:val="28"/>
        </w:rPr>
        <w:t>риказом Минфина России от 08.06.2018 № 132н</w:t>
      </w:r>
      <w:r w:rsidRPr="00176651">
        <w:rPr>
          <w:rFonts w:ascii="Times New Roman" w:hAnsi="Times New Roman"/>
          <w:sz w:val="28"/>
          <w:szCs w:val="28"/>
        </w:rPr>
        <w:t xml:space="preserve">) бюджетные ассигнования Министерству социальной защиты населения Тверской области по </w:t>
      </w:r>
      <w:r w:rsidRPr="00176651">
        <w:rPr>
          <w:rFonts w:ascii="Times New Roman" w:hAnsi="Times New Roman"/>
          <w:sz w:val="28"/>
          <w:szCs w:val="28"/>
        </w:rPr>
        <w:lastRenderedPageBreak/>
        <w:t>государственной программе Тверской области «Социальная поддержка и защита населения Тверской области» на 2017-2022 годы» в 2019-2021 годах на оплату мировых соглашений с АО «МТ ППК».</w:t>
      </w:r>
    </w:p>
    <w:p w:rsidR="00754A97" w:rsidRPr="00176651" w:rsidRDefault="00754A97" w:rsidP="00754A97">
      <w:pPr>
        <w:autoSpaceDE w:val="0"/>
        <w:autoSpaceDN w:val="0"/>
        <w:adjustRightInd w:val="0"/>
        <w:spacing w:after="0" w:line="240" w:lineRule="auto"/>
        <w:ind w:firstLine="709"/>
        <w:contextualSpacing/>
        <w:jc w:val="both"/>
        <w:rPr>
          <w:rFonts w:ascii="Times New Roman" w:hAnsi="Times New Roman"/>
          <w:sz w:val="28"/>
          <w:szCs w:val="28"/>
        </w:rPr>
      </w:pPr>
    </w:p>
    <w:p w:rsidR="00754A97" w:rsidRPr="00176651" w:rsidRDefault="00754A97" w:rsidP="00754A97">
      <w:pPr>
        <w:autoSpaceDE w:val="0"/>
        <w:autoSpaceDN w:val="0"/>
        <w:adjustRightInd w:val="0"/>
        <w:spacing w:after="0" w:line="240" w:lineRule="auto"/>
        <w:ind w:firstLine="709"/>
        <w:jc w:val="both"/>
        <w:rPr>
          <w:rFonts w:ascii="Times New Roman" w:hAnsi="Times New Roman"/>
          <w:sz w:val="28"/>
          <w:szCs w:val="28"/>
        </w:rPr>
      </w:pPr>
      <w:r w:rsidRPr="00176651">
        <w:rPr>
          <w:rFonts w:ascii="Times New Roman" w:hAnsi="Times New Roman"/>
          <w:sz w:val="28"/>
          <w:szCs w:val="28"/>
        </w:rPr>
        <w:t>Изменения отразить по КБК:</w:t>
      </w:r>
    </w:p>
    <w:p w:rsidR="00754A97" w:rsidRPr="00176651" w:rsidRDefault="00754A97" w:rsidP="00754A97">
      <w:pPr>
        <w:autoSpaceDE w:val="0"/>
        <w:autoSpaceDN w:val="0"/>
        <w:adjustRightInd w:val="0"/>
        <w:spacing w:after="0" w:line="240" w:lineRule="auto"/>
        <w:ind w:firstLine="709"/>
        <w:jc w:val="both"/>
        <w:rPr>
          <w:rFonts w:ascii="Times New Roman" w:hAnsi="Times New Roman"/>
          <w:sz w:val="28"/>
          <w:szCs w:val="28"/>
        </w:rPr>
      </w:pPr>
      <w:r w:rsidRPr="00176651">
        <w:rPr>
          <w:rFonts w:ascii="Times New Roman" w:hAnsi="Times New Roman"/>
          <w:sz w:val="28"/>
          <w:szCs w:val="28"/>
        </w:rPr>
        <w:t>2019 год</w:t>
      </w:r>
    </w:p>
    <w:p w:rsidR="00754A97" w:rsidRPr="00176651" w:rsidRDefault="00754A97" w:rsidP="00754A97">
      <w:pPr>
        <w:autoSpaceDE w:val="0"/>
        <w:autoSpaceDN w:val="0"/>
        <w:adjustRightInd w:val="0"/>
        <w:spacing w:after="0" w:line="240" w:lineRule="auto"/>
        <w:ind w:firstLine="709"/>
        <w:jc w:val="both"/>
        <w:rPr>
          <w:rFonts w:ascii="Times New Roman" w:hAnsi="Times New Roman"/>
          <w:sz w:val="28"/>
          <w:szCs w:val="28"/>
        </w:rPr>
      </w:pPr>
      <w:r w:rsidRPr="00176651">
        <w:rPr>
          <w:rFonts w:ascii="Times New Roman" w:hAnsi="Times New Roman"/>
          <w:sz w:val="28"/>
          <w:szCs w:val="28"/>
        </w:rPr>
        <w:t>ППП 148 РП 1003 КЦСР 9940010130 КВР 800 - 14 635,8 тыс. руб.</w:t>
      </w:r>
    </w:p>
    <w:p w:rsidR="00754A97" w:rsidRPr="00176651" w:rsidRDefault="00754A97" w:rsidP="00754A97">
      <w:pPr>
        <w:autoSpaceDE w:val="0"/>
        <w:autoSpaceDN w:val="0"/>
        <w:adjustRightInd w:val="0"/>
        <w:spacing w:after="0" w:line="240" w:lineRule="auto"/>
        <w:ind w:firstLine="709"/>
        <w:jc w:val="both"/>
        <w:rPr>
          <w:rFonts w:ascii="Times New Roman" w:hAnsi="Times New Roman"/>
          <w:sz w:val="28"/>
          <w:szCs w:val="28"/>
        </w:rPr>
      </w:pPr>
      <w:r w:rsidRPr="00176651">
        <w:rPr>
          <w:rFonts w:ascii="Times New Roman" w:hAnsi="Times New Roman"/>
          <w:sz w:val="28"/>
          <w:szCs w:val="28"/>
        </w:rPr>
        <w:t>ППП 148 РП 1003 КЦСР 9940010130 КВР 300 + 14 635,8 тыс. руб.</w:t>
      </w:r>
    </w:p>
    <w:p w:rsidR="00754A97" w:rsidRPr="00176651" w:rsidRDefault="00754A97" w:rsidP="00754A97">
      <w:pPr>
        <w:autoSpaceDE w:val="0"/>
        <w:autoSpaceDN w:val="0"/>
        <w:adjustRightInd w:val="0"/>
        <w:spacing w:after="0" w:line="240" w:lineRule="auto"/>
        <w:ind w:firstLine="709"/>
        <w:jc w:val="both"/>
        <w:rPr>
          <w:rFonts w:ascii="Times New Roman" w:hAnsi="Times New Roman"/>
          <w:sz w:val="28"/>
          <w:szCs w:val="28"/>
        </w:rPr>
      </w:pPr>
      <w:r w:rsidRPr="00176651">
        <w:rPr>
          <w:rFonts w:ascii="Times New Roman" w:hAnsi="Times New Roman"/>
          <w:sz w:val="28"/>
          <w:szCs w:val="28"/>
        </w:rPr>
        <w:t>2020 год</w:t>
      </w:r>
    </w:p>
    <w:p w:rsidR="00754A97" w:rsidRPr="00176651" w:rsidRDefault="00754A97" w:rsidP="00754A97">
      <w:pPr>
        <w:autoSpaceDE w:val="0"/>
        <w:autoSpaceDN w:val="0"/>
        <w:adjustRightInd w:val="0"/>
        <w:spacing w:after="0" w:line="240" w:lineRule="auto"/>
        <w:ind w:firstLine="709"/>
        <w:jc w:val="both"/>
        <w:rPr>
          <w:rFonts w:ascii="Times New Roman" w:hAnsi="Times New Roman"/>
          <w:sz w:val="28"/>
          <w:szCs w:val="28"/>
        </w:rPr>
      </w:pPr>
      <w:r w:rsidRPr="00176651">
        <w:rPr>
          <w:rFonts w:ascii="Times New Roman" w:hAnsi="Times New Roman"/>
          <w:sz w:val="28"/>
          <w:szCs w:val="28"/>
        </w:rPr>
        <w:t>ППП 148 РП 1003 КЦСР 9940010130 КВР 800 - 14 635,8 тыс. руб.</w:t>
      </w:r>
    </w:p>
    <w:p w:rsidR="00754A97" w:rsidRPr="00176651" w:rsidRDefault="00754A97" w:rsidP="00754A97">
      <w:pPr>
        <w:autoSpaceDE w:val="0"/>
        <w:autoSpaceDN w:val="0"/>
        <w:adjustRightInd w:val="0"/>
        <w:spacing w:after="0" w:line="240" w:lineRule="auto"/>
        <w:ind w:firstLine="709"/>
        <w:jc w:val="both"/>
        <w:rPr>
          <w:rFonts w:ascii="Times New Roman" w:hAnsi="Times New Roman"/>
          <w:sz w:val="28"/>
          <w:szCs w:val="28"/>
        </w:rPr>
      </w:pPr>
      <w:r w:rsidRPr="00176651">
        <w:rPr>
          <w:rFonts w:ascii="Times New Roman" w:hAnsi="Times New Roman"/>
          <w:sz w:val="28"/>
          <w:szCs w:val="28"/>
        </w:rPr>
        <w:t>ППП 148 РП 1003 КЦСР 9940010130 КВР 300 + 14 635,8 тыс. руб.</w:t>
      </w:r>
    </w:p>
    <w:p w:rsidR="00754A97" w:rsidRPr="00176651" w:rsidRDefault="00754A97" w:rsidP="00754A97">
      <w:pPr>
        <w:autoSpaceDE w:val="0"/>
        <w:autoSpaceDN w:val="0"/>
        <w:adjustRightInd w:val="0"/>
        <w:spacing w:after="0" w:line="240" w:lineRule="auto"/>
        <w:ind w:firstLine="709"/>
        <w:jc w:val="both"/>
        <w:rPr>
          <w:rFonts w:ascii="Times New Roman" w:hAnsi="Times New Roman"/>
          <w:sz w:val="28"/>
          <w:szCs w:val="28"/>
        </w:rPr>
      </w:pPr>
      <w:r w:rsidRPr="00176651">
        <w:rPr>
          <w:rFonts w:ascii="Times New Roman" w:hAnsi="Times New Roman"/>
          <w:sz w:val="28"/>
          <w:szCs w:val="28"/>
        </w:rPr>
        <w:t>2021 год</w:t>
      </w:r>
    </w:p>
    <w:p w:rsidR="00754A97" w:rsidRPr="00176651" w:rsidRDefault="00754A97" w:rsidP="00754A97">
      <w:pPr>
        <w:autoSpaceDE w:val="0"/>
        <w:autoSpaceDN w:val="0"/>
        <w:adjustRightInd w:val="0"/>
        <w:spacing w:after="0" w:line="240" w:lineRule="auto"/>
        <w:ind w:firstLine="709"/>
        <w:jc w:val="both"/>
        <w:rPr>
          <w:rFonts w:ascii="Times New Roman" w:hAnsi="Times New Roman"/>
          <w:sz w:val="28"/>
          <w:szCs w:val="28"/>
        </w:rPr>
      </w:pPr>
      <w:r w:rsidRPr="00176651">
        <w:rPr>
          <w:rFonts w:ascii="Times New Roman" w:hAnsi="Times New Roman"/>
          <w:sz w:val="28"/>
          <w:szCs w:val="28"/>
        </w:rPr>
        <w:t>ППП 148 РП 1003 КЦСР 9940010130 КВР 800 – 13 403,9 тыс. руб.</w:t>
      </w:r>
    </w:p>
    <w:p w:rsidR="00754A97" w:rsidRPr="00176651" w:rsidRDefault="00754A97" w:rsidP="00754A97">
      <w:pPr>
        <w:autoSpaceDE w:val="0"/>
        <w:autoSpaceDN w:val="0"/>
        <w:adjustRightInd w:val="0"/>
        <w:spacing w:after="0" w:line="240" w:lineRule="auto"/>
        <w:ind w:firstLine="709"/>
        <w:jc w:val="both"/>
        <w:rPr>
          <w:rFonts w:ascii="Times New Roman" w:hAnsi="Times New Roman"/>
          <w:sz w:val="28"/>
          <w:szCs w:val="28"/>
        </w:rPr>
      </w:pPr>
      <w:r w:rsidRPr="00176651">
        <w:rPr>
          <w:rFonts w:ascii="Times New Roman" w:hAnsi="Times New Roman"/>
          <w:sz w:val="28"/>
          <w:szCs w:val="28"/>
        </w:rPr>
        <w:t>ППП 148 РП 1003 КЦСР 9940010130 КВР 300 + 13 403,9 тыс. руб.</w:t>
      </w:r>
    </w:p>
    <w:p w:rsidR="00754A97" w:rsidRPr="00176651" w:rsidRDefault="00754A97" w:rsidP="00754A97">
      <w:pPr>
        <w:autoSpaceDE w:val="0"/>
        <w:autoSpaceDN w:val="0"/>
        <w:adjustRightInd w:val="0"/>
        <w:spacing w:after="0" w:line="240" w:lineRule="auto"/>
        <w:ind w:firstLine="709"/>
        <w:jc w:val="both"/>
        <w:rPr>
          <w:rFonts w:ascii="Times New Roman" w:hAnsi="Times New Roman"/>
          <w:sz w:val="28"/>
          <w:szCs w:val="28"/>
        </w:rPr>
      </w:pPr>
    </w:p>
    <w:p w:rsidR="00754A97" w:rsidRPr="00176651" w:rsidRDefault="00754A97" w:rsidP="00754A97">
      <w:pPr>
        <w:autoSpaceDE w:val="0"/>
        <w:autoSpaceDN w:val="0"/>
        <w:adjustRightInd w:val="0"/>
        <w:spacing w:after="0" w:line="240" w:lineRule="auto"/>
        <w:ind w:firstLine="709"/>
        <w:jc w:val="both"/>
        <w:rPr>
          <w:rFonts w:ascii="Times New Roman" w:hAnsi="Times New Roman"/>
          <w:sz w:val="28"/>
          <w:szCs w:val="28"/>
        </w:rPr>
      </w:pPr>
      <w:r w:rsidRPr="00176651">
        <w:rPr>
          <w:rFonts w:ascii="Times New Roman" w:hAnsi="Times New Roman"/>
          <w:sz w:val="28"/>
          <w:szCs w:val="28"/>
        </w:rPr>
        <w:t>Внести соответствующие изменения в приложения 11, 12, 14 к закону.</w:t>
      </w:r>
    </w:p>
    <w:p w:rsidR="00754A97" w:rsidRPr="00176651" w:rsidRDefault="00754A97" w:rsidP="00754A97">
      <w:pPr>
        <w:autoSpaceDE w:val="0"/>
        <w:autoSpaceDN w:val="0"/>
        <w:adjustRightInd w:val="0"/>
        <w:spacing w:after="0" w:line="240" w:lineRule="auto"/>
        <w:ind w:firstLine="709"/>
        <w:jc w:val="both"/>
        <w:rPr>
          <w:rFonts w:ascii="Times New Roman" w:hAnsi="Times New Roman"/>
          <w:sz w:val="28"/>
          <w:szCs w:val="28"/>
        </w:rPr>
      </w:pPr>
    </w:p>
    <w:p w:rsidR="00754A97" w:rsidRPr="00176651" w:rsidRDefault="00754A97" w:rsidP="007B3E7D">
      <w:pPr>
        <w:pStyle w:val="4"/>
        <w:tabs>
          <w:tab w:val="left" w:pos="0"/>
        </w:tabs>
        <w:spacing w:before="0" w:after="0"/>
        <w:ind w:firstLine="709"/>
        <w:jc w:val="center"/>
        <w:rPr>
          <w:rFonts w:ascii="Times New Roman" w:hAnsi="Times New Roman" w:cs="Times New Roman"/>
          <w:color w:val="000000" w:themeColor="text1"/>
        </w:rPr>
      </w:pPr>
      <w:bookmarkStart w:id="80" w:name="_Toc4156476"/>
      <w:r w:rsidRPr="00176651">
        <w:rPr>
          <w:rFonts w:ascii="Times New Roman" w:hAnsi="Times New Roman" w:cs="Times New Roman"/>
          <w:color w:val="000000" w:themeColor="text1"/>
        </w:rPr>
        <w:t>П</w:t>
      </w:r>
      <w:r w:rsidR="007B3E7D" w:rsidRPr="00176651">
        <w:rPr>
          <w:rFonts w:ascii="Times New Roman" w:hAnsi="Times New Roman" w:cs="Times New Roman"/>
          <w:color w:val="000000" w:themeColor="text1"/>
        </w:rPr>
        <w:t>одраздел</w:t>
      </w:r>
      <w:r w:rsidRPr="00176651">
        <w:rPr>
          <w:rFonts w:ascii="Times New Roman" w:hAnsi="Times New Roman" w:cs="Times New Roman"/>
          <w:color w:val="000000" w:themeColor="text1"/>
        </w:rPr>
        <w:t xml:space="preserve"> 1004 «Охрана семьи и детства»</w:t>
      </w:r>
      <w:bookmarkEnd w:id="80"/>
    </w:p>
    <w:p w:rsidR="00754A97" w:rsidRPr="00176651" w:rsidRDefault="00754A97" w:rsidP="00754A97">
      <w:pPr>
        <w:numPr>
          <w:ilvl w:val="0"/>
          <w:numId w:val="14"/>
        </w:numPr>
        <w:autoSpaceDE w:val="0"/>
        <w:autoSpaceDN w:val="0"/>
        <w:adjustRightInd w:val="0"/>
        <w:spacing w:after="0" w:line="240" w:lineRule="auto"/>
        <w:ind w:left="0" w:firstLine="709"/>
        <w:contextualSpacing/>
        <w:jc w:val="both"/>
        <w:rPr>
          <w:rFonts w:ascii="Times New Roman" w:hAnsi="Times New Roman"/>
          <w:sz w:val="28"/>
          <w:szCs w:val="28"/>
        </w:rPr>
      </w:pPr>
      <w:r w:rsidRPr="00176651">
        <w:rPr>
          <w:rFonts w:ascii="Times New Roman" w:hAnsi="Times New Roman"/>
          <w:sz w:val="28"/>
          <w:szCs w:val="28"/>
        </w:rPr>
        <w:t xml:space="preserve"> Предлагается перераспределить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по предоставлению ежемесячной выплаты в связи с рождением (усыновлением) первого ребенка в соответствии с методикой предоставления субвенции из федерального бюджета бюджетам субъектов Российской Федерации, утвержденной  постановлением Правительства РФ от 30.12.2017 № 1704 на компенсацию затрат, связанных с обеспечением деятельности органов исполнительной власти в связи с осуществлением переданного им полномочия Российской Федерации, в пределах 1,5 процента предоставляемой бюджету субъекта Российской Федерации субвенции на сумму 990,6 тыс. руб.</w:t>
      </w:r>
      <w:r w:rsidR="00A31DBF" w:rsidRPr="00176651">
        <w:rPr>
          <w:rFonts w:ascii="Times New Roman" w:hAnsi="Times New Roman"/>
          <w:sz w:val="28"/>
          <w:szCs w:val="28"/>
        </w:rPr>
        <w:t xml:space="preserve"> (Приложение 32 к пояснительной записке).</w:t>
      </w:r>
    </w:p>
    <w:p w:rsidR="00754A97" w:rsidRPr="00176651" w:rsidRDefault="00754A97" w:rsidP="00754A97">
      <w:pPr>
        <w:spacing w:after="0" w:line="240" w:lineRule="auto"/>
        <w:ind w:firstLine="709"/>
        <w:contextualSpacing/>
        <w:jc w:val="both"/>
        <w:rPr>
          <w:rFonts w:ascii="Times New Roman" w:hAnsi="Times New Roman"/>
          <w:sz w:val="28"/>
          <w:szCs w:val="28"/>
        </w:rPr>
      </w:pPr>
    </w:p>
    <w:p w:rsidR="00754A97" w:rsidRPr="00176651" w:rsidRDefault="00754A97" w:rsidP="00754A97">
      <w:pPr>
        <w:spacing w:after="0" w:line="240" w:lineRule="auto"/>
        <w:ind w:firstLine="709"/>
        <w:contextualSpacing/>
        <w:jc w:val="both"/>
        <w:rPr>
          <w:rFonts w:ascii="Times New Roman" w:hAnsi="Times New Roman"/>
          <w:sz w:val="28"/>
          <w:szCs w:val="28"/>
        </w:rPr>
      </w:pPr>
      <w:r w:rsidRPr="00176651">
        <w:rPr>
          <w:rFonts w:ascii="Times New Roman" w:hAnsi="Times New Roman"/>
          <w:sz w:val="28"/>
          <w:szCs w:val="28"/>
        </w:rPr>
        <w:t>Изменения отразить по КБК:</w:t>
      </w:r>
    </w:p>
    <w:p w:rsidR="00754A97" w:rsidRPr="00176651" w:rsidRDefault="00754A97" w:rsidP="00754A97">
      <w:pPr>
        <w:autoSpaceDE w:val="0"/>
        <w:autoSpaceDN w:val="0"/>
        <w:adjustRightInd w:val="0"/>
        <w:spacing w:after="0" w:line="240" w:lineRule="auto"/>
        <w:ind w:firstLine="709"/>
        <w:jc w:val="both"/>
        <w:rPr>
          <w:rFonts w:ascii="Times New Roman" w:hAnsi="Times New Roman"/>
          <w:sz w:val="28"/>
          <w:szCs w:val="28"/>
        </w:rPr>
      </w:pPr>
      <w:r w:rsidRPr="00176651">
        <w:rPr>
          <w:rFonts w:ascii="Times New Roman" w:hAnsi="Times New Roman"/>
          <w:sz w:val="28"/>
          <w:szCs w:val="28"/>
        </w:rPr>
        <w:t>ППП 148 РП 1004 КЦСР 361P155730 КВР 300 – 990,6 тыс. руб.</w:t>
      </w:r>
    </w:p>
    <w:p w:rsidR="00754A97" w:rsidRPr="00176651" w:rsidRDefault="00754A97" w:rsidP="00754A97">
      <w:pPr>
        <w:autoSpaceDE w:val="0"/>
        <w:autoSpaceDN w:val="0"/>
        <w:adjustRightInd w:val="0"/>
        <w:spacing w:after="0" w:line="240" w:lineRule="auto"/>
        <w:ind w:firstLine="709"/>
        <w:jc w:val="both"/>
        <w:rPr>
          <w:rFonts w:ascii="Times New Roman" w:hAnsi="Times New Roman"/>
          <w:sz w:val="28"/>
          <w:szCs w:val="28"/>
        </w:rPr>
      </w:pPr>
      <w:r w:rsidRPr="00176651">
        <w:rPr>
          <w:rFonts w:ascii="Times New Roman" w:hAnsi="Times New Roman"/>
          <w:sz w:val="28"/>
          <w:szCs w:val="28"/>
        </w:rPr>
        <w:t>ППП 148 РП 1004 КЦСР 361P155730 КВР 200 + 990,6 тыс. руб.</w:t>
      </w:r>
    </w:p>
    <w:p w:rsidR="00754A97" w:rsidRPr="00176651" w:rsidRDefault="00754A97" w:rsidP="00754A97">
      <w:pPr>
        <w:autoSpaceDE w:val="0"/>
        <w:autoSpaceDN w:val="0"/>
        <w:adjustRightInd w:val="0"/>
        <w:spacing w:after="0" w:line="240" w:lineRule="auto"/>
        <w:ind w:firstLine="709"/>
        <w:jc w:val="both"/>
        <w:rPr>
          <w:rFonts w:ascii="Times New Roman" w:hAnsi="Times New Roman"/>
          <w:sz w:val="28"/>
          <w:szCs w:val="28"/>
        </w:rPr>
      </w:pPr>
    </w:p>
    <w:p w:rsidR="00754A97" w:rsidRPr="00176651" w:rsidRDefault="00754A97" w:rsidP="00754A97">
      <w:pPr>
        <w:autoSpaceDE w:val="0"/>
        <w:autoSpaceDN w:val="0"/>
        <w:adjustRightInd w:val="0"/>
        <w:spacing w:after="0" w:line="240" w:lineRule="auto"/>
        <w:ind w:firstLine="709"/>
        <w:jc w:val="both"/>
        <w:rPr>
          <w:rFonts w:ascii="Times New Roman" w:hAnsi="Times New Roman"/>
          <w:sz w:val="28"/>
          <w:szCs w:val="28"/>
        </w:rPr>
      </w:pPr>
      <w:r w:rsidRPr="00176651">
        <w:rPr>
          <w:rFonts w:ascii="Times New Roman" w:hAnsi="Times New Roman"/>
          <w:sz w:val="28"/>
          <w:szCs w:val="28"/>
        </w:rPr>
        <w:t>Внести соответс</w:t>
      </w:r>
      <w:r w:rsidR="00C92CF4" w:rsidRPr="00176651">
        <w:rPr>
          <w:rFonts w:ascii="Times New Roman" w:hAnsi="Times New Roman"/>
          <w:sz w:val="28"/>
          <w:szCs w:val="28"/>
        </w:rPr>
        <w:t xml:space="preserve">твующие изменения в приложения </w:t>
      </w:r>
      <w:r w:rsidRPr="00176651">
        <w:rPr>
          <w:rFonts w:ascii="Times New Roman" w:hAnsi="Times New Roman"/>
          <w:sz w:val="28"/>
          <w:szCs w:val="28"/>
        </w:rPr>
        <w:t>11, 12,</w:t>
      </w:r>
      <w:r w:rsidR="00C92CF4" w:rsidRPr="00176651">
        <w:rPr>
          <w:rFonts w:ascii="Times New Roman" w:hAnsi="Times New Roman"/>
          <w:sz w:val="28"/>
          <w:szCs w:val="28"/>
        </w:rPr>
        <w:t xml:space="preserve"> </w:t>
      </w:r>
      <w:r w:rsidRPr="00176651">
        <w:rPr>
          <w:rFonts w:ascii="Times New Roman" w:hAnsi="Times New Roman"/>
          <w:sz w:val="28"/>
          <w:szCs w:val="28"/>
        </w:rPr>
        <w:t>14,</w:t>
      </w:r>
      <w:r w:rsidR="00C92CF4" w:rsidRPr="00176651">
        <w:rPr>
          <w:rFonts w:ascii="Times New Roman" w:hAnsi="Times New Roman"/>
          <w:sz w:val="28"/>
          <w:szCs w:val="28"/>
        </w:rPr>
        <w:t xml:space="preserve"> </w:t>
      </w:r>
      <w:r w:rsidRPr="00176651">
        <w:rPr>
          <w:rFonts w:ascii="Times New Roman" w:hAnsi="Times New Roman"/>
          <w:sz w:val="28"/>
          <w:szCs w:val="28"/>
        </w:rPr>
        <w:t>15,</w:t>
      </w:r>
      <w:r w:rsidR="00C92CF4" w:rsidRPr="00176651">
        <w:rPr>
          <w:rFonts w:ascii="Times New Roman" w:hAnsi="Times New Roman"/>
          <w:sz w:val="28"/>
          <w:szCs w:val="28"/>
        </w:rPr>
        <w:t xml:space="preserve"> </w:t>
      </w:r>
      <w:r w:rsidRPr="00176651">
        <w:rPr>
          <w:rFonts w:ascii="Times New Roman" w:hAnsi="Times New Roman"/>
          <w:sz w:val="28"/>
          <w:szCs w:val="28"/>
        </w:rPr>
        <w:t>к закону</w:t>
      </w:r>
      <w:r w:rsidR="000705F8" w:rsidRPr="00176651">
        <w:rPr>
          <w:rFonts w:ascii="Times New Roman" w:hAnsi="Times New Roman"/>
          <w:sz w:val="28"/>
          <w:szCs w:val="28"/>
        </w:rPr>
        <w:t>.</w:t>
      </w:r>
    </w:p>
    <w:p w:rsidR="00754A97" w:rsidRPr="00176651" w:rsidRDefault="00754A97" w:rsidP="00754A97">
      <w:pPr>
        <w:autoSpaceDE w:val="0"/>
        <w:autoSpaceDN w:val="0"/>
        <w:adjustRightInd w:val="0"/>
        <w:spacing w:after="0" w:line="240" w:lineRule="auto"/>
        <w:ind w:firstLine="709"/>
        <w:jc w:val="both"/>
        <w:rPr>
          <w:rFonts w:ascii="Times New Roman" w:hAnsi="Times New Roman"/>
          <w:sz w:val="28"/>
          <w:szCs w:val="28"/>
        </w:rPr>
      </w:pPr>
    </w:p>
    <w:p w:rsidR="00754A97" w:rsidRPr="00176651" w:rsidRDefault="00C92CF4" w:rsidP="00754A97">
      <w:pPr>
        <w:numPr>
          <w:ilvl w:val="0"/>
          <w:numId w:val="14"/>
        </w:numPr>
        <w:autoSpaceDE w:val="0"/>
        <w:autoSpaceDN w:val="0"/>
        <w:adjustRightInd w:val="0"/>
        <w:spacing w:after="0" w:line="240" w:lineRule="auto"/>
        <w:ind w:left="0" w:firstLine="709"/>
        <w:contextualSpacing/>
        <w:jc w:val="both"/>
        <w:rPr>
          <w:rFonts w:ascii="Times New Roman" w:hAnsi="Times New Roman"/>
          <w:sz w:val="28"/>
          <w:szCs w:val="28"/>
        </w:rPr>
      </w:pPr>
      <w:r w:rsidRPr="00176651">
        <w:rPr>
          <w:rFonts w:ascii="Times New Roman" w:hAnsi="Times New Roman"/>
          <w:sz w:val="28"/>
          <w:szCs w:val="28"/>
        </w:rPr>
        <w:t xml:space="preserve"> </w:t>
      </w:r>
      <w:r w:rsidR="00754A97" w:rsidRPr="00176651">
        <w:rPr>
          <w:rFonts w:ascii="Times New Roman" w:hAnsi="Times New Roman"/>
          <w:sz w:val="28"/>
          <w:szCs w:val="28"/>
        </w:rPr>
        <w:t xml:space="preserve">Предлагается перераспределить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по выплате пособий по уходу за ребенком до достижения им возраста полутора лет гражданам, не подлежащим </w:t>
      </w:r>
      <w:r w:rsidR="00754A97" w:rsidRPr="00176651">
        <w:rPr>
          <w:rFonts w:ascii="Times New Roman" w:hAnsi="Times New Roman"/>
          <w:sz w:val="28"/>
          <w:szCs w:val="28"/>
        </w:rPr>
        <w:lastRenderedPageBreak/>
        <w:t>обязательному социальному страхованию на случай временной нетрудоспособности и в связи с материнством в соответствии с методикой предоставления субвенции из федерального бюджета бюджетам субъектов Российской Федерации, утвержденной  постановлением Правительства РФ от 08.10.2013 № 893 на компенсацию затрат, связанных с обеспечением деятельности органов исполнительной власти в связи с осуществлением переданного им полномочия Российской Федерации, в пределах 1,5 процента предоставляемой бюджету субъекта Российской Федерации субвенции на сумму 76,2 тыс. руб.</w:t>
      </w:r>
      <w:r w:rsidR="00A31DBF" w:rsidRPr="00176651">
        <w:rPr>
          <w:rFonts w:ascii="Times New Roman" w:hAnsi="Times New Roman"/>
          <w:sz w:val="28"/>
          <w:szCs w:val="28"/>
        </w:rPr>
        <w:t xml:space="preserve"> (Приложение 32 к пояснительной записке).</w:t>
      </w:r>
    </w:p>
    <w:p w:rsidR="00C92CF4" w:rsidRPr="00176651" w:rsidRDefault="00C92CF4" w:rsidP="00754A97">
      <w:pPr>
        <w:spacing w:after="0" w:line="240" w:lineRule="auto"/>
        <w:ind w:firstLine="709"/>
        <w:contextualSpacing/>
        <w:jc w:val="both"/>
        <w:rPr>
          <w:rFonts w:ascii="Times New Roman" w:hAnsi="Times New Roman"/>
          <w:sz w:val="28"/>
          <w:szCs w:val="28"/>
        </w:rPr>
      </w:pPr>
    </w:p>
    <w:p w:rsidR="00754A97" w:rsidRPr="00176651" w:rsidRDefault="00C92CF4" w:rsidP="00754A97">
      <w:pPr>
        <w:spacing w:after="0" w:line="240" w:lineRule="auto"/>
        <w:ind w:firstLine="709"/>
        <w:contextualSpacing/>
        <w:jc w:val="both"/>
        <w:rPr>
          <w:rFonts w:ascii="Times New Roman" w:hAnsi="Times New Roman"/>
          <w:sz w:val="28"/>
          <w:szCs w:val="28"/>
        </w:rPr>
      </w:pPr>
      <w:r w:rsidRPr="00176651">
        <w:rPr>
          <w:rFonts w:ascii="Times New Roman" w:hAnsi="Times New Roman"/>
          <w:sz w:val="28"/>
          <w:szCs w:val="28"/>
        </w:rPr>
        <w:t>И</w:t>
      </w:r>
      <w:r w:rsidR="00754A97" w:rsidRPr="00176651">
        <w:rPr>
          <w:rFonts w:ascii="Times New Roman" w:hAnsi="Times New Roman"/>
          <w:sz w:val="28"/>
          <w:szCs w:val="28"/>
        </w:rPr>
        <w:t>зменения отразить по КБК:</w:t>
      </w:r>
    </w:p>
    <w:p w:rsidR="00754A97" w:rsidRPr="00176651" w:rsidRDefault="00754A97" w:rsidP="00754A97">
      <w:pPr>
        <w:autoSpaceDE w:val="0"/>
        <w:autoSpaceDN w:val="0"/>
        <w:adjustRightInd w:val="0"/>
        <w:spacing w:after="0" w:line="240" w:lineRule="auto"/>
        <w:ind w:firstLine="709"/>
        <w:jc w:val="both"/>
        <w:rPr>
          <w:rFonts w:ascii="Times New Roman" w:hAnsi="Times New Roman"/>
          <w:sz w:val="28"/>
          <w:szCs w:val="28"/>
        </w:rPr>
      </w:pPr>
      <w:r w:rsidRPr="00176651">
        <w:rPr>
          <w:rFonts w:ascii="Times New Roman" w:hAnsi="Times New Roman"/>
          <w:sz w:val="28"/>
          <w:szCs w:val="28"/>
        </w:rPr>
        <w:t>ППП 148 РП 1004 КЦСР 3610153810 КВР 300 – 76,2 тыс. руб.</w:t>
      </w:r>
    </w:p>
    <w:p w:rsidR="00754A97" w:rsidRPr="00176651" w:rsidRDefault="00754A97" w:rsidP="00754A97">
      <w:pPr>
        <w:autoSpaceDE w:val="0"/>
        <w:autoSpaceDN w:val="0"/>
        <w:adjustRightInd w:val="0"/>
        <w:spacing w:after="0" w:line="240" w:lineRule="auto"/>
        <w:ind w:firstLine="709"/>
        <w:jc w:val="both"/>
        <w:rPr>
          <w:rFonts w:ascii="Times New Roman" w:hAnsi="Times New Roman"/>
          <w:sz w:val="28"/>
          <w:szCs w:val="28"/>
        </w:rPr>
      </w:pPr>
      <w:r w:rsidRPr="00176651">
        <w:rPr>
          <w:rFonts w:ascii="Times New Roman" w:hAnsi="Times New Roman"/>
          <w:sz w:val="28"/>
          <w:szCs w:val="28"/>
        </w:rPr>
        <w:t>ППП 148 РП 1004 КЦСР 3610153810 КВР 200 + 76,2 тыс. руб.</w:t>
      </w:r>
    </w:p>
    <w:p w:rsidR="00754A97" w:rsidRPr="00176651" w:rsidRDefault="00754A97" w:rsidP="00754A97">
      <w:pPr>
        <w:spacing w:after="0" w:line="240" w:lineRule="auto"/>
        <w:ind w:firstLine="709"/>
        <w:contextualSpacing/>
        <w:jc w:val="both"/>
        <w:rPr>
          <w:rFonts w:ascii="Times New Roman" w:hAnsi="Times New Roman"/>
          <w:sz w:val="28"/>
          <w:szCs w:val="28"/>
        </w:rPr>
      </w:pPr>
    </w:p>
    <w:p w:rsidR="00754A97" w:rsidRPr="00176651" w:rsidRDefault="00754A97" w:rsidP="00754A97">
      <w:pPr>
        <w:autoSpaceDE w:val="0"/>
        <w:autoSpaceDN w:val="0"/>
        <w:adjustRightInd w:val="0"/>
        <w:spacing w:after="0" w:line="240" w:lineRule="auto"/>
        <w:ind w:firstLine="709"/>
        <w:jc w:val="both"/>
        <w:rPr>
          <w:rFonts w:ascii="Times New Roman" w:hAnsi="Times New Roman"/>
          <w:sz w:val="28"/>
          <w:szCs w:val="28"/>
        </w:rPr>
      </w:pPr>
      <w:r w:rsidRPr="00176651">
        <w:rPr>
          <w:rFonts w:ascii="Times New Roman" w:hAnsi="Times New Roman"/>
          <w:sz w:val="28"/>
          <w:szCs w:val="28"/>
        </w:rPr>
        <w:t>Внести соответствующие изменения в приложения 11, 12,</w:t>
      </w:r>
      <w:r w:rsidR="00C92CF4" w:rsidRPr="00176651">
        <w:rPr>
          <w:rFonts w:ascii="Times New Roman" w:hAnsi="Times New Roman"/>
          <w:sz w:val="28"/>
          <w:szCs w:val="28"/>
        </w:rPr>
        <w:t xml:space="preserve"> </w:t>
      </w:r>
      <w:r w:rsidRPr="00176651">
        <w:rPr>
          <w:rFonts w:ascii="Times New Roman" w:hAnsi="Times New Roman"/>
          <w:sz w:val="28"/>
          <w:szCs w:val="28"/>
        </w:rPr>
        <w:t>14,</w:t>
      </w:r>
      <w:r w:rsidR="00C92CF4" w:rsidRPr="00176651">
        <w:rPr>
          <w:rFonts w:ascii="Times New Roman" w:hAnsi="Times New Roman"/>
          <w:sz w:val="28"/>
          <w:szCs w:val="28"/>
        </w:rPr>
        <w:t xml:space="preserve"> </w:t>
      </w:r>
      <w:r w:rsidRPr="00176651">
        <w:rPr>
          <w:rFonts w:ascii="Times New Roman" w:hAnsi="Times New Roman"/>
          <w:sz w:val="28"/>
          <w:szCs w:val="28"/>
        </w:rPr>
        <w:t>15,</w:t>
      </w:r>
      <w:r w:rsidR="00C92CF4" w:rsidRPr="00176651">
        <w:rPr>
          <w:rFonts w:ascii="Times New Roman" w:hAnsi="Times New Roman"/>
          <w:sz w:val="28"/>
          <w:szCs w:val="28"/>
        </w:rPr>
        <w:t xml:space="preserve"> </w:t>
      </w:r>
      <w:r w:rsidRPr="00176651">
        <w:rPr>
          <w:rFonts w:ascii="Times New Roman" w:hAnsi="Times New Roman"/>
          <w:sz w:val="28"/>
          <w:szCs w:val="28"/>
        </w:rPr>
        <w:t>к закону</w:t>
      </w:r>
      <w:r w:rsidR="00C92CF4" w:rsidRPr="00176651">
        <w:rPr>
          <w:rFonts w:ascii="Times New Roman" w:hAnsi="Times New Roman"/>
          <w:sz w:val="28"/>
          <w:szCs w:val="28"/>
        </w:rPr>
        <w:t>.</w:t>
      </w:r>
    </w:p>
    <w:p w:rsidR="00C92CF4" w:rsidRPr="00176651" w:rsidRDefault="00C92CF4" w:rsidP="00754A97">
      <w:pPr>
        <w:autoSpaceDE w:val="0"/>
        <w:autoSpaceDN w:val="0"/>
        <w:adjustRightInd w:val="0"/>
        <w:spacing w:after="0" w:line="240" w:lineRule="auto"/>
        <w:ind w:firstLine="709"/>
        <w:jc w:val="both"/>
        <w:rPr>
          <w:rFonts w:ascii="Times New Roman" w:hAnsi="Times New Roman"/>
          <w:sz w:val="28"/>
          <w:szCs w:val="28"/>
        </w:rPr>
      </w:pPr>
    </w:p>
    <w:p w:rsidR="00C92CF4" w:rsidRPr="00176651" w:rsidRDefault="00C92CF4" w:rsidP="00C92CF4">
      <w:pPr>
        <w:spacing w:after="0" w:line="240" w:lineRule="auto"/>
        <w:ind w:firstLine="709"/>
        <w:jc w:val="both"/>
        <w:rPr>
          <w:rFonts w:ascii="Times New Roman" w:hAnsi="Times New Roman"/>
          <w:sz w:val="28"/>
          <w:szCs w:val="28"/>
        </w:rPr>
      </w:pPr>
      <w:r w:rsidRPr="00176651">
        <w:rPr>
          <w:rFonts w:ascii="Times New Roman" w:hAnsi="Times New Roman"/>
          <w:sz w:val="28"/>
          <w:szCs w:val="28"/>
        </w:rPr>
        <w:t>3. Предлагается увеличить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в связи с внесением изменений в закон Тверской области «О многодетной семье в Тверской области и мерах по ее социальной поддержке» по установлению льготы по оплате коммунальной услуги за обращение с твердыми коммунальными отходами  многодетным семьям на сумму 70 427,0 тыс. руб</w:t>
      </w:r>
      <w:r w:rsidR="00B5027E" w:rsidRPr="00176651">
        <w:rPr>
          <w:rFonts w:ascii="Times New Roman" w:hAnsi="Times New Roman"/>
          <w:sz w:val="28"/>
          <w:szCs w:val="28"/>
        </w:rPr>
        <w:t>. (Приложение 44 к пояснительной записке).</w:t>
      </w:r>
    </w:p>
    <w:p w:rsidR="00C92CF4" w:rsidRPr="00176651" w:rsidRDefault="00C92CF4" w:rsidP="00C92CF4">
      <w:pPr>
        <w:spacing w:after="0" w:line="240" w:lineRule="auto"/>
        <w:ind w:firstLine="709"/>
        <w:contextualSpacing/>
        <w:jc w:val="both"/>
        <w:rPr>
          <w:rFonts w:ascii="Times New Roman" w:hAnsi="Times New Roman"/>
          <w:sz w:val="28"/>
          <w:szCs w:val="28"/>
        </w:rPr>
      </w:pPr>
      <w:r w:rsidRPr="00176651">
        <w:rPr>
          <w:rFonts w:ascii="Times New Roman" w:hAnsi="Times New Roman"/>
          <w:sz w:val="28"/>
          <w:szCs w:val="28"/>
        </w:rPr>
        <w:t>Изменения отразить по КБК:</w:t>
      </w:r>
    </w:p>
    <w:p w:rsidR="00C92CF4" w:rsidRPr="00176651" w:rsidRDefault="00C92CF4" w:rsidP="00C92CF4">
      <w:pPr>
        <w:autoSpaceDE w:val="0"/>
        <w:autoSpaceDN w:val="0"/>
        <w:adjustRightInd w:val="0"/>
        <w:spacing w:after="0" w:line="240" w:lineRule="auto"/>
        <w:ind w:firstLine="709"/>
        <w:jc w:val="both"/>
        <w:rPr>
          <w:rFonts w:ascii="Times New Roman" w:hAnsi="Times New Roman"/>
          <w:sz w:val="28"/>
          <w:szCs w:val="28"/>
        </w:rPr>
      </w:pPr>
      <w:r w:rsidRPr="00176651">
        <w:rPr>
          <w:rFonts w:ascii="Times New Roman" w:hAnsi="Times New Roman"/>
          <w:sz w:val="28"/>
          <w:szCs w:val="28"/>
        </w:rPr>
        <w:t>ППП 148 РП 1004 КЦСР 3610110060 КВР 200 + 1 040,8 тыс. руб.</w:t>
      </w:r>
    </w:p>
    <w:p w:rsidR="00C92CF4" w:rsidRPr="00176651" w:rsidRDefault="00C92CF4" w:rsidP="00C92CF4">
      <w:pPr>
        <w:autoSpaceDE w:val="0"/>
        <w:autoSpaceDN w:val="0"/>
        <w:adjustRightInd w:val="0"/>
        <w:spacing w:after="0" w:line="240" w:lineRule="auto"/>
        <w:ind w:firstLine="709"/>
        <w:jc w:val="both"/>
        <w:rPr>
          <w:rFonts w:ascii="Times New Roman" w:hAnsi="Times New Roman"/>
          <w:sz w:val="28"/>
          <w:szCs w:val="28"/>
        </w:rPr>
      </w:pPr>
      <w:r w:rsidRPr="00176651">
        <w:rPr>
          <w:rFonts w:ascii="Times New Roman" w:hAnsi="Times New Roman"/>
          <w:sz w:val="28"/>
          <w:szCs w:val="28"/>
        </w:rPr>
        <w:t>ППП 148 РП 1004 КЦСР 3610110060 КВР 300 + 69 386,2 тыс. руб.</w:t>
      </w:r>
    </w:p>
    <w:p w:rsidR="00360507" w:rsidRPr="00176651" w:rsidRDefault="00360507" w:rsidP="00C92CF4">
      <w:pPr>
        <w:autoSpaceDE w:val="0"/>
        <w:autoSpaceDN w:val="0"/>
        <w:adjustRightInd w:val="0"/>
        <w:spacing w:after="0" w:line="240" w:lineRule="auto"/>
        <w:ind w:firstLine="709"/>
        <w:jc w:val="both"/>
        <w:rPr>
          <w:rFonts w:ascii="Times New Roman" w:hAnsi="Times New Roman"/>
          <w:sz w:val="28"/>
          <w:szCs w:val="28"/>
        </w:rPr>
      </w:pPr>
    </w:p>
    <w:p w:rsidR="00360507" w:rsidRPr="00176651" w:rsidRDefault="00360507" w:rsidP="00360507">
      <w:pPr>
        <w:autoSpaceDE w:val="0"/>
        <w:autoSpaceDN w:val="0"/>
        <w:adjustRightInd w:val="0"/>
        <w:spacing w:after="0" w:line="240" w:lineRule="auto"/>
        <w:ind w:firstLine="709"/>
        <w:jc w:val="both"/>
        <w:rPr>
          <w:rFonts w:ascii="Times New Roman" w:hAnsi="Times New Roman"/>
          <w:sz w:val="28"/>
          <w:szCs w:val="28"/>
        </w:rPr>
      </w:pPr>
      <w:r w:rsidRPr="00176651">
        <w:rPr>
          <w:rFonts w:ascii="Times New Roman" w:hAnsi="Times New Roman"/>
          <w:sz w:val="28"/>
          <w:szCs w:val="28"/>
        </w:rPr>
        <w:t xml:space="preserve">Дополнить </w:t>
      </w:r>
      <w:r w:rsidR="00B5027E" w:rsidRPr="00176651">
        <w:rPr>
          <w:rFonts w:ascii="Times New Roman" w:hAnsi="Times New Roman"/>
          <w:sz w:val="28"/>
          <w:szCs w:val="28"/>
        </w:rPr>
        <w:t>закон</w:t>
      </w:r>
      <w:r w:rsidRPr="00176651">
        <w:rPr>
          <w:rFonts w:ascii="Times New Roman" w:hAnsi="Times New Roman"/>
          <w:sz w:val="28"/>
          <w:szCs w:val="28"/>
        </w:rPr>
        <w:t xml:space="preserve"> целевой статьей расходов:</w:t>
      </w:r>
    </w:p>
    <w:p w:rsidR="00360507" w:rsidRPr="00176651" w:rsidRDefault="00360507" w:rsidP="00360507">
      <w:pPr>
        <w:autoSpaceDE w:val="0"/>
        <w:autoSpaceDN w:val="0"/>
        <w:adjustRightInd w:val="0"/>
        <w:spacing w:after="0" w:line="240" w:lineRule="auto"/>
        <w:ind w:firstLine="709"/>
        <w:jc w:val="both"/>
        <w:rPr>
          <w:rFonts w:ascii="Times New Roman" w:eastAsiaTheme="minorHAnsi" w:hAnsi="Times New Roman" w:cstheme="minorBidi"/>
          <w:sz w:val="28"/>
          <w:szCs w:val="28"/>
        </w:rPr>
      </w:pPr>
      <w:r w:rsidRPr="00176651">
        <w:rPr>
          <w:rFonts w:ascii="Times New Roman" w:hAnsi="Times New Roman"/>
          <w:sz w:val="28"/>
          <w:szCs w:val="28"/>
        </w:rPr>
        <w:t>КЦСР 3610110060 «Предоставление льготы многодетным семьям по оплате коммунальной услуги за обращение с твердыми коммунальными отходами»</w:t>
      </w:r>
    </w:p>
    <w:p w:rsidR="00C92CF4" w:rsidRPr="00176651" w:rsidRDefault="00C92CF4" w:rsidP="00C92CF4">
      <w:pPr>
        <w:autoSpaceDE w:val="0"/>
        <w:autoSpaceDN w:val="0"/>
        <w:adjustRightInd w:val="0"/>
        <w:spacing w:after="0" w:line="240" w:lineRule="auto"/>
        <w:ind w:firstLine="709"/>
        <w:jc w:val="both"/>
        <w:rPr>
          <w:rFonts w:ascii="Times New Roman" w:hAnsi="Times New Roman"/>
          <w:sz w:val="28"/>
          <w:szCs w:val="28"/>
        </w:rPr>
      </w:pPr>
    </w:p>
    <w:p w:rsidR="00C92CF4" w:rsidRPr="00176651" w:rsidRDefault="00C92CF4" w:rsidP="00C92CF4">
      <w:pPr>
        <w:spacing w:after="0" w:line="240" w:lineRule="auto"/>
        <w:ind w:firstLine="709"/>
        <w:jc w:val="both"/>
        <w:rPr>
          <w:rFonts w:ascii="Times New Roman" w:hAnsi="Times New Roman"/>
          <w:sz w:val="28"/>
          <w:szCs w:val="28"/>
        </w:rPr>
      </w:pPr>
      <w:r w:rsidRPr="00176651">
        <w:rPr>
          <w:rFonts w:ascii="Times New Roman" w:hAnsi="Times New Roman"/>
          <w:sz w:val="28"/>
          <w:szCs w:val="28"/>
        </w:rPr>
        <w:t>Внести соответствующие изменения в приложения 10, 11, 12, 13, 14, 49 к закону.</w:t>
      </w:r>
    </w:p>
    <w:p w:rsidR="00754A97" w:rsidRPr="00176651" w:rsidRDefault="00754A97" w:rsidP="00C92CF4">
      <w:pPr>
        <w:autoSpaceDE w:val="0"/>
        <w:autoSpaceDN w:val="0"/>
        <w:adjustRightInd w:val="0"/>
        <w:spacing w:after="0" w:line="240" w:lineRule="auto"/>
        <w:ind w:firstLine="709"/>
        <w:jc w:val="both"/>
        <w:rPr>
          <w:rFonts w:ascii="Times New Roman" w:hAnsi="Times New Roman"/>
          <w:sz w:val="28"/>
          <w:szCs w:val="28"/>
        </w:rPr>
      </w:pPr>
    </w:p>
    <w:p w:rsidR="00C92CF4" w:rsidRPr="00176651" w:rsidRDefault="00C92CF4" w:rsidP="00B5027E">
      <w:pPr>
        <w:autoSpaceDE w:val="0"/>
        <w:autoSpaceDN w:val="0"/>
        <w:adjustRightInd w:val="0"/>
        <w:spacing w:after="0" w:line="240" w:lineRule="auto"/>
        <w:ind w:firstLine="709"/>
        <w:jc w:val="both"/>
        <w:rPr>
          <w:rFonts w:ascii="Times New Roman" w:hAnsi="Times New Roman"/>
          <w:sz w:val="28"/>
          <w:szCs w:val="28"/>
        </w:rPr>
      </w:pPr>
      <w:r w:rsidRPr="00176651">
        <w:rPr>
          <w:rFonts w:ascii="Times New Roman" w:hAnsi="Times New Roman"/>
          <w:sz w:val="28"/>
          <w:szCs w:val="28"/>
        </w:rPr>
        <w:t xml:space="preserve">4. </w:t>
      </w:r>
      <w:r w:rsidR="00754A97" w:rsidRPr="00176651">
        <w:rPr>
          <w:rFonts w:ascii="Times New Roman" w:hAnsi="Times New Roman"/>
          <w:sz w:val="28"/>
          <w:szCs w:val="28"/>
        </w:rPr>
        <w:t xml:space="preserve">Предлагается уменьшить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по выплате ежемесячной денежной выплаты опекунам (попечителям) на содержание детей, находящихся под опекой (попечительством) в целях увеличения расходов на компенсацию расходов на приобретение абонементных билетов на проезд железнодорожным транспортом </w:t>
      </w:r>
      <w:r w:rsidR="00754A97" w:rsidRPr="00176651">
        <w:rPr>
          <w:rFonts w:ascii="Times New Roman" w:hAnsi="Times New Roman"/>
          <w:sz w:val="28"/>
          <w:szCs w:val="28"/>
        </w:rPr>
        <w:lastRenderedPageBreak/>
        <w:t>в пригородном сообщении учащимся и студентам (подраздел 1003) на сумму 4</w:t>
      </w:r>
      <w:r w:rsidR="00FF0BAE">
        <w:rPr>
          <w:rFonts w:ascii="Times New Roman" w:hAnsi="Times New Roman"/>
          <w:sz w:val="28"/>
          <w:szCs w:val="28"/>
        </w:rPr>
        <w:t> </w:t>
      </w:r>
      <w:r w:rsidR="00754A97" w:rsidRPr="00176651">
        <w:rPr>
          <w:rFonts w:ascii="Times New Roman" w:hAnsi="Times New Roman"/>
          <w:sz w:val="28"/>
          <w:szCs w:val="28"/>
        </w:rPr>
        <w:t xml:space="preserve">824,1 тыс. руб. </w:t>
      </w:r>
      <w:r w:rsidR="00B5027E" w:rsidRPr="00176651">
        <w:rPr>
          <w:rFonts w:ascii="Times New Roman" w:hAnsi="Times New Roman"/>
          <w:sz w:val="28"/>
          <w:szCs w:val="28"/>
        </w:rPr>
        <w:t>(Приложение 45 к пояснительной записке).</w:t>
      </w:r>
    </w:p>
    <w:p w:rsidR="00754A97" w:rsidRPr="00176651" w:rsidRDefault="00C92CF4" w:rsidP="00C92CF4">
      <w:pPr>
        <w:spacing w:after="0" w:line="240" w:lineRule="auto"/>
        <w:ind w:firstLine="709"/>
        <w:jc w:val="both"/>
        <w:rPr>
          <w:rFonts w:ascii="Times New Roman" w:hAnsi="Times New Roman"/>
          <w:sz w:val="28"/>
          <w:szCs w:val="28"/>
        </w:rPr>
      </w:pPr>
      <w:r w:rsidRPr="00176651">
        <w:rPr>
          <w:rFonts w:ascii="Times New Roman" w:hAnsi="Times New Roman"/>
          <w:sz w:val="28"/>
          <w:szCs w:val="28"/>
        </w:rPr>
        <w:t>И</w:t>
      </w:r>
      <w:r w:rsidR="00754A97" w:rsidRPr="00176651">
        <w:rPr>
          <w:rFonts w:ascii="Times New Roman" w:hAnsi="Times New Roman"/>
          <w:sz w:val="28"/>
          <w:szCs w:val="28"/>
        </w:rPr>
        <w:t>зменения отразить по КБК:</w:t>
      </w:r>
    </w:p>
    <w:p w:rsidR="00754A97" w:rsidRPr="00176651" w:rsidRDefault="00754A97" w:rsidP="00C92CF4">
      <w:pPr>
        <w:spacing w:after="0" w:line="240" w:lineRule="auto"/>
        <w:ind w:firstLine="709"/>
        <w:jc w:val="both"/>
        <w:rPr>
          <w:rFonts w:ascii="Times New Roman" w:hAnsi="Times New Roman"/>
          <w:sz w:val="28"/>
          <w:szCs w:val="28"/>
        </w:rPr>
      </w:pPr>
      <w:r w:rsidRPr="00176651">
        <w:rPr>
          <w:rFonts w:ascii="Times New Roman" w:hAnsi="Times New Roman"/>
          <w:sz w:val="28"/>
          <w:szCs w:val="28"/>
        </w:rPr>
        <w:t>ППП 148 РП 1004 КЦСР 3650110030 КВР 300 – 4</w:t>
      </w:r>
      <w:r w:rsidR="00C92CF4" w:rsidRPr="00176651">
        <w:rPr>
          <w:rFonts w:ascii="Times New Roman" w:hAnsi="Times New Roman"/>
          <w:sz w:val="28"/>
          <w:szCs w:val="28"/>
        </w:rPr>
        <w:t> </w:t>
      </w:r>
      <w:r w:rsidRPr="00176651">
        <w:rPr>
          <w:rFonts w:ascii="Times New Roman" w:hAnsi="Times New Roman"/>
          <w:sz w:val="28"/>
          <w:szCs w:val="28"/>
        </w:rPr>
        <w:t>824,1 тыс. руб.</w:t>
      </w:r>
    </w:p>
    <w:p w:rsidR="00754A97" w:rsidRPr="00176651" w:rsidRDefault="00754A97" w:rsidP="00C92CF4">
      <w:pPr>
        <w:autoSpaceDE w:val="0"/>
        <w:autoSpaceDN w:val="0"/>
        <w:adjustRightInd w:val="0"/>
        <w:spacing w:after="0" w:line="240" w:lineRule="auto"/>
        <w:ind w:firstLine="709"/>
        <w:jc w:val="both"/>
        <w:rPr>
          <w:rFonts w:ascii="Times New Roman" w:hAnsi="Times New Roman"/>
          <w:sz w:val="28"/>
          <w:szCs w:val="28"/>
        </w:rPr>
      </w:pPr>
    </w:p>
    <w:p w:rsidR="00754A97" w:rsidRPr="00176651" w:rsidRDefault="00754A97" w:rsidP="00C92CF4">
      <w:pPr>
        <w:autoSpaceDE w:val="0"/>
        <w:autoSpaceDN w:val="0"/>
        <w:adjustRightInd w:val="0"/>
        <w:spacing w:after="0" w:line="240" w:lineRule="auto"/>
        <w:ind w:firstLine="709"/>
        <w:jc w:val="both"/>
        <w:rPr>
          <w:rFonts w:ascii="Times New Roman" w:hAnsi="Times New Roman"/>
          <w:sz w:val="28"/>
          <w:szCs w:val="28"/>
        </w:rPr>
      </w:pPr>
      <w:r w:rsidRPr="00176651">
        <w:rPr>
          <w:rFonts w:ascii="Times New Roman" w:hAnsi="Times New Roman"/>
          <w:sz w:val="28"/>
          <w:szCs w:val="28"/>
        </w:rPr>
        <w:t>Внести соответствующие изменения в приложения 10,</w:t>
      </w:r>
      <w:r w:rsidR="00C92CF4" w:rsidRPr="00176651">
        <w:rPr>
          <w:rFonts w:ascii="Times New Roman" w:hAnsi="Times New Roman"/>
          <w:sz w:val="28"/>
          <w:szCs w:val="28"/>
        </w:rPr>
        <w:t xml:space="preserve"> </w:t>
      </w:r>
      <w:r w:rsidRPr="00176651">
        <w:rPr>
          <w:rFonts w:ascii="Times New Roman" w:hAnsi="Times New Roman"/>
          <w:sz w:val="28"/>
          <w:szCs w:val="28"/>
        </w:rPr>
        <w:t>11, 12,</w:t>
      </w:r>
      <w:r w:rsidR="00C92CF4" w:rsidRPr="00176651">
        <w:rPr>
          <w:rFonts w:ascii="Times New Roman" w:hAnsi="Times New Roman"/>
          <w:sz w:val="28"/>
          <w:szCs w:val="28"/>
        </w:rPr>
        <w:t xml:space="preserve"> </w:t>
      </w:r>
      <w:r w:rsidRPr="00176651">
        <w:rPr>
          <w:rFonts w:ascii="Times New Roman" w:hAnsi="Times New Roman"/>
          <w:sz w:val="28"/>
          <w:szCs w:val="28"/>
        </w:rPr>
        <w:t>13,</w:t>
      </w:r>
      <w:r w:rsidR="00C92CF4" w:rsidRPr="00176651">
        <w:rPr>
          <w:rFonts w:ascii="Times New Roman" w:hAnsi="Times New Roman"/>
          <w:sz w:val="28"/>
          <w:szCs w:val="28"/>
        </w:rPr>
        <w:t xml:space="preserve"> </w:t>
      </w:r>
      <w:r w:rsidRPr="00176651">
        <w:rPr>
          <w:rFonts w:ascii="Times New Roman" w:hAnsi="Times New Roman"/>
          <w:sz w:val="28"/>
          <w:szCs w:val="28"/>
        </w:rPr>
        <w:t>14,</w:t>
      </w:r>
      <w:r w:rsidR="00C92CF4" w:rsidRPr="00176651">
        <w:rPr>
          <w:rFonts w:ascii="Times New Roman" w:hAnsi="Times New Roman"/>
          <w:sz w:val="28"/>
          <w:szCs w:val="28"/>
        </w:rPr>
        <w:t xml:space="preserve"> </w:t>
      </w:r>
      <w:r w:rsidRPr="00176651">
        <w:rPr>
          <w:rFonts w:ascii="Times New Roman" w:hAnsi="Times New Roman"/>
          <w:sz w:val="28"/>
          <w:szCs w:val="28"/>
        </w:rPr>
        <w:t>15,</w:t>
      </w:r>
      <w:r w:rsidR="00C92CF4" w:rsidRPr="00176651">
        <w:rPr>
          <w:rFonts w:ascii="Times New Roman" w:hAnsi="Times New Roman"/>
          <w:sz w:val="28"/>
          <w:szCs w:val="28"/>
        </w:rPr>
        <w:t xml:space="preserve"> </w:t>
      </w:r>
      <w:r w:rsidRPr="00176651">
        <w:rPr>
          <w:rFonts w:ascii="Times New Roman" w:hAnsi="Times New Roman"/>
          <w:sz w:val="28"/>
          <w:szCs w:val="28"/>
        </w:rPr>
        <w:t>49 к закону</w:t>
      </w:r>
      <w:r w:rsidR="00C92CF4" w:rsidRPr="00176651">
        <w:rPr>
          <w:rFonts w:ascii="Times New Roman" w:hAnsi="Times New Roman"/>
          <w:sz w:val="28"/>
          <w:szCs w:val="28"/>
        </w:rPr>
        <w:t>.</w:t>
      </w:r>
    </w:p>
    <w:p w:rsidR="009A1209" w:rsidRPr="00176651" w:rsidRDefault="00261163" w:rsidP="00AA7102">
      <w:pPr>
        <w:pStyle w:val="20"/>
        <w:tabs>
          <w:tab w:val="left" w:pos="0"/>
        </w:tabs>
        <w:spacing w:before="0" w:after="0"/>
        <w:ind w:firstLine="709"/>
        <w:jc w:val="center"/>
        <w:rPr>
          <w:rFonts w:ascii="Times New Roman" w:hAnsi="Times New Roman" w:cs="Times New Roman"/>
          <w:i w:val="0"/>
          <w:color w:val="000000" w:themeColor="text1"/>
        </w:rPr>
      </w:pPr>
      <w:bookmarkStart w:id="81" w:name="_Toc506376889"/>
      <w:bookmarkStart w:id="82" w:name="_Toc4156477"/>
      <w:r w:rsidRPr="00176651">
        <w:rPr>
          <w:rFonts w:ascii="Times New Roman" w:hAnsi="Times New Roman" w:cs="Times New Roman"/>
          <w:i w:val="0"/>
          <w:color w:val="000000" w:themeColor="text1"/>
        </w:rPr>
        <w:t>Раздел 1100 «Физическая культура и спорт»</w:t>
      </w:r>
      <w:bookmarkEnd w:id="81"/>
      <w:bookmarkEnd w:id="82"/>
    </w:p>
    <w:p w:rsidR="006E795B" w:rsidRPr="00176651" w:rsidRDefault="006E795B" w:rsidP="00AA7102">
      <w:pPr>
        <w:pStyle w:val="4"/>
        <w:tabs>
          <w:tab w:val="left" w:pos="0"/>
        </w:tabs>
        <w:spacing w:before="0" w:after="0"/>
        <w:ind w:firstLine="709"/>
        <w:jc w:val="center"/>
        <w:rPr>
          <w:rFonts w:ascii="Times New Roman" w:hAnsi="Times New Roman" w:cs="Times New Roman"/>
          <w:color w:val="000000" w:themeColor="text1"/>
        </w:rPr>
      </w:pPr>
      <w:bookmarkStart w:id="83" w:name="_Toc4156478"/>
      <w:r w:rsidRPr="00176651">
        <w:rPr>
          <w:rFonts w:ascii="Times New Roman" w:hAnsi="Times New Roman" w:cs="Times New Roman"/>
          <w:color w:val="000000" w:themeColor="text1"/>
        </w:rPr>
        <w:t>Подраздел 1103 «Спорт высших достижений»</w:t>
      </w:r>
      <w:bookmarkEnd w:id="83"/>
    </w:p>
    <w:p w:rsidR="00B87BF7" w:rsidRPr="00176651" w:rsidRDefault="00B87BF7" w:rsidP="00C92CF4">
      <w:pPr>
        <w:spacing w:after="0" w:line="240" w:lineRule="auto"/>
        <w:ind w:firstLine="709"/>
        <w:jc w:val="both"/>
        <w:rPr>
          <w:rFonts w:ascii="Times New Roman" w:hAnsi="Times New Roman"/>
          <w:sz w:val="28"/>
          <w:szCs w:val="28"/>
          <w:lang w:eastAsia="ru-RU"/>
        </w:rPr>
      </w:pPr>
      <w:r w:rsidRPr="00176651">
        <w:rPr>
          <w:rFonts w:ascii="Times New Roman" w:hAnsi="Times New Roman"/>
          <w:sz w:val="28"/>
          <w:szCs w:val="28"/>
          <w:lang w:eastAsia="ru-RU"/>
        </w:rPr>
        <w:t xml:space="preserve">Предлагается </w:t>
      </w:r>
      <w:r w:rsidRPr="00176651">
        <w:rPr>
          <w:rFonts w:ascii="Times New Roman" w:eastAsia="Times New Roman" w:hAnsi="Times New Roman"/>
          <w:sz w:val="28"/>
          <w:szCs w:val="28"/>
          <w:lang w:eastAsia="ru-RU"/>
        </w:rPr>
        <w:t xml:space="preserve">в целях приведения в соответствие с наименованиями аналогичной задачи государственной </w:t>
      </w:r>
      <w:r w:rsidRPr="00176651">
        <w:rPr>
          <w:rFonts w:ascii="Times New Roman" w:hAnsi="Times New Roman"/>
          <w:sz w:val="28"/>
          <w:szCs w:val="28"/>
          <w:lang w:eastAsia="ru-RU"/>
        </w:rPr>
        <w:t xml:space="preserve">программы Тверской области «Физическая культура и спорт Тверской области» на 2017 - 2022 годы» наименование целевой статьи </w:t>
      </w:r>
      <w:r w:rsidR="00C92CF4" w:rsidRPr="00176651">
        <w:rPr>
          <w:rFonts w:ascii="Times New Roman" w:hAnsi="Times New Roman"/>
          <w:sz w:val="28"/>
          <w:szCs w:val="28"/>
          <w:lang w:eastAsia="ru-RU"/>
        </w:rPr>
        <w:t xml:space="preserve">расходов </w:t>
      </w:r>
      <w:r w:rsidRPr="00176651">
        <w:rPr>
          <w:rFonts w:ascii="Times New Roman" w:hAnsi="Times New Roman"/>
          <w:sz w:val="28"/>
          <w:szCs w:val="28"/>
          <w:lang w:eastAsia="ru-RU"/>
        </w:rPr>
        <w:t>изложить в следующей редакции:</w:t>
      </w:r>
    </w:p>
    <w:p w:rsidR="00B87BF7" w:rsidRPr="00176651" w:rsidRDefault="00B87BF7" w:rsidP="00C92CF4">
      <w:pPr>
        <w:spacing w:after="0" w:line="240" w:lineRule="auto"/>
        <w:ind w:firstLine="709"/>
        <w:jc w:val="both"/>
        <w:rPr>
          <w:rFonts w:ascii="Times New Roman" w:hAnsi="Times New Roman"/>
          <w:sz w:val="28"/>
          <w:szCs w:val="28"/>
          <w:lang w:eastAsia="ru-RU"/>
        </w:rPr>
      </w:pPr>
      <w:r w:rsidRPr="00176651">
        <w:rPr>
          <w:rFonts w:ascii="Times New Roman" w:hAnsi="Times New Roman"/>
          <w:sz w:val="28"/>
          <w:szCs w:val="28"/>
          <w:lang w:eastAsia="ru-RU"/>
        </w:rPr>
        <w:t>КЦСР 342</w:t>
      </w:r>
      <w:r w:rsidRPr="00176651">
        <w:rPr>
          <w:rFonts w:ascii="Times New Roman" w:hAnsi="Times New Roman"/>
          <w:sz w:val="28"/>
          <w:szCs w:val="28"/>
          <w:lang w:val="en-US" w:eastAsia="ru-RU"/>
        </w:rPr>
        <w:t>P</w:t>
      </w:r>
      <w:r w:rsidRPr="00176651">
        <w:rPr>
          <w:rFonts w:ascii="Times New Roman" w:hAnsi="Times New Roman"/>
          <w:sz w:val="28"/>
          <w:szCs w:val="28"/>
          <w:lang w:eastAsia="ru-RU"/>
        </w:rPr>
        <w:t>500000 «Задача «Реализация федерального проекта «Спорт – норма жизни» национального проекта «Демография»».</w:t>
      </w:r>
    </w:p>
    <w:p w:rsidR="00B87BF7" w:rsidRPr="00176651" w:rsidRDefault="00B87BF7" w:rsidP="00C92CF4">
      <w:pPr>
        <w:spacing w:after="0"/>
        <w:ind w:firstLine="709"/>
        <w:jc w:val="both"/>
        <w:rPr>
          <w:rFonts w:ascii="Times New Roman" w:hAnsi="Times New Roman"/>
          <w:sz w:val="28"/>
          <w:szCs w:val="28"/>
          <w:lang w:eastAsia="ru-RU"/>
        </w:rPr>
      </w:pPr>
      <w:r w:rsidRPr="00176651">
        <w:rPr>
          <w:rFonts w:ascii="Times New Roman" w:hAnsi="Times New Roman"/>
          <w:sz w:val="28"/>
          <w:szCs w:val="28"/>
          <w:lang w:eastAsia="ru-RU"/>
        </w:rPr>
        <w:t>Внести соответствующие изменения в приложения 11, 12, 14 к закону.</w:t>
      </w:r>
    </w:p>
    <w:p w:rsidR="00C92CF4" w:rsidRPr="00176651" w:rsidRDefault="00C92CF4" w:rsidP="00C92CF4">
      <w:pPr>
        <w:spacing w:after="0"/>
        <w:ind w:firstLine="709"/>
        <w:jc w:val="both"/>
        <w:rPr>
          <w:rFonts w:ascii="Times New Roman" w:hAnsi="Times New Roman"/>
          <w:sz w:val="28"/>
          <w:szCs w:val="28"/>
          <w:lang w:eastAsia="ru-RU"/>
        </w:rPr>
      </w:pPr>
    </w:p>
    <w:p w:rsidR="00602EBE" w:rsidRPr="00176651" w:rsidRDefault="008C496B" w:rsidP="00AF163D">
      <w:pPr>
        <w:pStyle w:val="20"/>
        <w:tabs>
          <w:tab w:val="left" w:pos="0"/>
        </w:tabs>
        <w:spacing w:before="0" w:after="0"/>
        <w:jc w:val="center"/>
        <w:rPr>
          <w:rFonts w:ascii="Times New Roman" w:hAnsi="Times New Roman" w:cs="Times New Roman"/>
          <w:color w:val="000000" w:themeColor="text1"/>
        </w:rPr>
      </w:pPr>
      <w:bookmarkStart w:id="84" w:name="_Toc4156479"/>
      <w:r w:rsidRPr="00176651">
        <w:rPr>
          <w:rFonts w:ascii="Times New Roman" w:hAnsi="Times New Roman" w:cs="Times New Roman"/>
          <w:i w:val="0"/>
          <w:color w:val="000000" w:themeColor="text1"/>
        </w:rPr>
        <w:t>Раздел 1</w:t>
      </w:r>
      <w:r w:rsidR="00D45322" w:rsidRPr="00176651">
        <w:rPr>
          <w:rFonts w:ascii="Times New Roman" w:hAnsi="Times New Roman" w:cs="Times New Roman"/>
          <w:i w:val="0"/>
          <w:color w:val="000000" w:themeColor="text1"/>
        </w:rPr>
        <w:t>3</w:t>
      </w:r>
      <w:r w:rsidRPr="00176651">
        <w:rPr>
          <w:rFonts w:ascii="Times New Roman" w:hAnsi="Times New Roman" w:cs="Times New Roman"/>
          <w:i w:val="0"/>
          <w:color w:val="000000" w:themeColor="text1"/>
        </w:rPr>
        <w:t>00 «</w:t>
      </w:r>
      <w:r w:rsidR="00D45322" w:rsidRPr="00176651">
        <w:rPr>
          <w:rFonts w:ascii="Times New Roman" w:hAnsi="Times New Roman" w:cs="Times New Roman"/>
          <w:i w:val="0"/>
          <w:color w:val="000000" w:themeColor="text1"/>
        </w:rPr>
        <w:t>Обслуживание государственного и муниципального долга</w:t>
      </w:r>
      <w:r w:rsidRPr="00176651">
        <w:rPr>
          <w:rFonts w:ascii="Times New Roman" w:hAnsi="Times New Roman" w:cs="Times New Roman"/>
          <w:i w:val="0"/>
          <w:color w:val="000000" w:themeColor="text1"/>
        </w:rPr>
        <w:t>»</w:t>
      </w:r>
      <w:bookmarkEnd w:id="84"/>
    </w:p>
    <w:p w:rsidR="00D45322" w:rsidRPr="00176651" w:rsidRDefault="00D45322" w:rsidP="00AA7102">
      <w:pPr>
        <w:pStyle w:val="4"/>
        <w:tabs>
          <w:tab w:val="left" w:pos="0"/>
        </w:tabs>
        <w:spacing w:before="0" w:after="0"/>
        <w:ind w:firstLine="709"/>
        <w:jc w:val="center"/>
        <w:rPr>
          <w:rFonts w:ascii="Times New Roman" w:hAnsi="Times New Roman" w:cs="Times New Roman"/>
          <w:color w:val="000000" w:themeColor="text1"/>
        </w:rPr>
      </w:pPr>
      <w:bookmarkStart w:id="85" w:name="_Toc4156480"/>
      <w:r w:rsidRPr="00176651">
        <w:rPr>
          <w:rFonts w:ascii="Times New Roman" w:hAnsi="Times New Roman" w:cs="Times New Roman"/>
          <w:color w:val="000000" w:themeColor="text1"/>
        </w:rPr>
        <w:t>Подраздел 1301 «Обслуживание государственного внутреннего и муниципального долга»</w:t>
      </w:r>
      <w:bookmarkEnd w:id="85"/>
    </w:p>
    <w:p w:rsidR="00811B4F" w:rsidRPr="00176651" w:rsidRDefault="00811B4F" w:rsidP="006E12FB">
      <w:pPr>
        <w:tabs>
          <w:tab w:val="left" w:pos="1485"/>
          <w:tab w:val="center" w:pos="4677"/>
        </w:tabs>
        <w:spacing w:after="0" w:line="240" w:lineRule="auto"/>
        <w:ind w:firstLine="567"/>
        <w:jc w:val="both"/>
        <w:rPr>
          <w:rFonts w:ascii="Times New Roman" w:hAnsi="Times New Roman"/>
          <w:sz w:val="28"/>
          <w:szCs w:val="28"/>
        </w:rPr>
      </w:pPr>
      <w:r w:rsidRPr="00176651">
        <w:rPr>
          <w:rFonts w:ascii="Times New Roman" w:hAnsi="Times New Roman"/>
          <w:sz w:val="28"/>
          <w:szCs w:val="28"/>
        </w:rPr>
        <w:t>Предлагается сократить бюджетные ассигнования Министерства финансов Тверской области на 2019 год, предусмотренные в рамках государственной программы «Управление общественными финансами и совершенствование региональной налоговой политики» на 2017 - 2022 годы на сумму 803 583,0</w:t>
      </w:r>
      <w:r w:rsidR="00FF0BAE">
        <w:rPr>
          <w:rFonts w:ascii="Times New Roman" w:hAnsi="Times New Roman"/>
          <w:sz w:val="28"/>
          <w:szCs w:val="28"/>
        </w:rPr>
        <w:t> </w:t>
      </w:r>
      <w:r w:rsidRPr="00176651">
        <w:rPr>
          <w:rFonts w:ascii="Times New Roman" w:hAnsi="Times New Roman"/>
          <w:sz w:val="28"/>
          <w:szCs w:val="28"/>
        </w:rPr>
        <w:t>тыс.</w:t>
      </w:r>
      <w:r w:rsidR="00FF0BAE">
        <w:rPr>
          <w:rFonts w:ascii="Times New Roman" w:hAnsi="Times New Roman"/>
          <w:sz w:val="28"/>
          <w:szCs w:val="28"/>
        </w:rPr>
        <w:t> </w:t>
      </w:r>
      <w:r w:rsidRPr="00176651">
        <w:rPr>
          <w:rFonts w:ascii="Times New Roman" w:hAnsi="Times New Roman"/>
          <w:sz w:val="28"/>
          <w:szCs w:val="28"/>
        </w:rPr>
        <w:t>руб. по расходам на обслуживание государственного долга Тверской области.</w:t>
      </w:r>
    </w:p>
    <w:p w:rsidR="00564EB9" w:rsidRPr="00176651" w:rsidRDefault="00564EB9" w:rsidP="006E12FB">
      <w:pPr>
        <w:tabs>
          <w:tab w:val="left" w:pos="1485"/>
          <w:tab w:val="center" w:pos="4677"/>
        </w:tabs>
        <w:spacing w:after="0" w:line="240" w:lineRule="auto"/>
        <w:ind w:firstLine="567"/>
        <w:jc w:val="both"/>
        <w:rPr>
          <w:rFonts w:ascii="Times New Roman" w:hAnsi="Times New Roman"/>
          <w:sz w:val="28"/>
          <w:szCs w:val="28"/>
        </w:rPr>
      </w:pPr>
      <w:r w:rsidRPr="00176651">
        <w:rPr>
          <w:rFonts w:ascii="Times New Roman" w:hAnsi="Times New Roman"/>
          <w:sz w:val="28"/>
          <w:szCs w:val="28"/>
        </w:rPr>
        <w:t>Указанные изменения обусловлены экономией, сложившейся от досрочного погашения в январе 2019 года кредитов, полученных Тверской областью от кредитных организаций.</w:t>
      </w:r>
    </w:p>
    <w:p w:rsidR="00564EB9" w:rsidRPr="00176651" w:rsidRDefault="00564EB9" w:rsidP="00811B4F">
      <w:pPr>
        <w:tabs>
          <w:tab w:val="left" w:pos="1485"/>
          <w:tab w:val="center" w:pos="4677"/>
        </w:tabs>
        <w:spacing w:after="0" w:line="240" w:lineRule="auto"/>
        <w:ind w:right="-365" w:firstLine="567"/>
        <w:jc w:val="both"/>
        <w:rPr>
          <w:rFonts w:ascii="Times New Roman" w:hAnsi="Times New Roman"/>
          <w:sz w:val="28"/>
          <w:szCs w:val="28"/>
        </w:rPr>
      </w:pPr>
    </w:p>
    <w:p w:rsidR="00811B4F" w:rsidRPr="00176651" w:rsidRDefault="00564EB9" w:rsidP="00811B4F">
      <w:pPr>
        <w:tabs>
          <w:tab w:val="left" w:pos="1485"/>
          <w:tab w:val="center" w:pos="4677"/>
        </w:tabs>
        <w:spacing w:after="0" w:line="240" w:lineRule="auto"/>
        <w:ind w:right="-365" w:firstLine="567"/>
        <w:jc w:val="both"/>
        <w:rPr>
          <w:rFonts w:ascii="Times New Roman" w:hAnsi="Times New Roman"/>
          <w:sz w:val="28"/>
          <w:szCs w:val="28"/>
        </w:rPr>
      </w:pPr>
      <w:r w:rsidRPr="00176651">
        <w:rPr>
          <w:rFonts w:ascii="Times New Roman" w:hAnsi="Times New Roman"/>
          <w:sz w:val="28"/>
          <w:szCs w:val="28"/>
        </w:rPr>
        <w:t>И</w:t>
      </w:r>
      <w:r w:rsidR="00811B4F" w:rsidRPr="00176651">
        <w:rPr>
          <w:rFonts w:ascii="Times New Roman" w:hAnsi="Times New Roman"/>
          <w:sz w:val="28"/>
          <w:szCs w:val="28"/>
        </w:rPr>
        <w:t>зменения отразить по КБК:</w:t>
      </w:r>
    </w:p>
    <w:p w:rsidR="00811B4F" w:rsidRPr="00176651" w:rsidRDefault="00811B4F" w:rsidP="00811B4F">
      <w:pPr>
        <w:tabs>
          <w:tab w:val="left" w:pos="1485"/>
          <w:tab w:val="center" w:pos="4677"/>
        </w:tabs>
        <w:spacing w:after="0" w:line="240" w:lineRule="auto"/>
        <w:ind w:right="-365" w:firstLine="567"/>
        <w:jc w:val="both"/>
        <w:rPr>
          <w:rFonts w:ascii="Times New Roman" w:hAnsi="Times New Roman"/>
          <w:sz w:val="28"/>
          <w:szCs w:val="28"/>
        </w:rPr>
      </w:pPr>
      <w:r w:rsidRPr="00176651">
        <w:rPr>
          <w:rFonts w:ascii="Times New Roman" w:hAnsi="Times New Roman"/>
          <w:sz w:val="28"/>
          <w:szCs w:val="28"/>
        </w:rPr>
        <w:t>ППП 090 РП 1301 КЦСР 4810210020 КВР 700 - 803 583,0 тыс. руб.</w:t>
      </w:r>
    </w:p>
    <w:p w:rsidR="00564EB9" w:rsidRPr="00176651" w:rsidRDefault="00564EB9" w:rsidP="00811B4F">
      <w:pPr>
        <w:tabs>
          <w:tab w:val="left" w:pos="1485"/>
          <w:tab w:val="center" w:pos="4677"/>
        </w:tabs>
        <w:spacing w:after="0" w:line="240" w:lineRule="auto"/>
        <w:ind w:right="-365" w:firstLine="567"/>
        <w:jc w:val="both"/>
        <w:rPr>
          <w:rFonts w:ascii="Times New Roman" w:hAnsi="Times New Roman"/>
          <w:sz w:val="28"/>
          <w:szCs w:val="28"/>
        </w:rPr>
      </w:pPr>
    </w:p>
    <w:p w:rsidR="00811B4F" w:rsidRPr="00176651" w:rsidRDefault="00811B4F" w:rsidP="00811B4F">
      <w:pPr>
        <w:tabs>
          <w:tab w:val="left" w:pos="1485"/>
          <w:tab w:val="center" w:pos="4677"/>
        </w:tabs>
        <w:spacing w:after="0" w:line="240" w:lineRule="auto"/>
        <w:ind w:firstLine="567"/>
        <w:jc w:val="both"/>
        <w:rPr>
          <w:rFonts w:ascii="Times New Roman" w:hAnsi="Times New Roman"/>
          <w:sz w:val="28"/>
          <w:szCs w:val="28"/>
        </w:rPr>
      </w:pPr>
      <w:r w:rsidRPr="00176651">
        <w:rPr>
          <w:rFonts w:ascii="Times New Roman" w:hAnsi="Times New Roman"/>
          <w:sz w:val="28"/>
          <w:szCs w:val="28"/>
        </w:rPr>
        <w:t>Внести соответствующие изменения в приложения 10, 11, 12, 13, 14 к закону.</w:t>
      </w:r>
    </w:p>
    <w:p w:rsidR="00811B4F" w:rsidRPr="00176651" w:rsidRDefault="00811B4F" w:rsidP="00811B4F">
      <w:pPr>
        <w:tabs>
          <w:tab w:val="left" w:pos="1485"/>
          <w:tab w:val="center" w:pos="4677"/>
        </w:tabs>
        <w:spacing w:after="0" w:line="240" w:lineRule="auto"/>
        <w:ind w:firstLine="567"/>
        <w:jc w:val="both"/>
        <w:rPr>
          <w:rFonts w:ascii="Times New Roman" w:hAnsi="Times New Roman"/>
          <w:sz w:val="28"/>
          <w:szCs w:val="28"/>
        </w:rPr>
      </w:pPr>
    </w:p>
    <w:p w:rsidR="006D1317" w:rsidRPr="00176651" w:rsidRDefault="00392E1E" w:rsidP="00AA7102">
      <w:pPr>
        <w:tabs>
          <w:tab w:val="left" w:pos="0"/>
          <w:tab w:val="left" w:pos="1260"/>
        </w:tabs>
        <w:spacing w:after="240"/>
        <w:ind w:firstLine="709"/>
        <w:jc w:val="both"/>
        <w:outlineLvl w:val="0"/>
        <w:rPr>
          <w:rFonts w:ascii="Times New Roman" w:hAnsi="Times New Roman"/>
          <w:b/>
          <w:color w:val="000000" w:themeColor="text1"/>
          <w:sz w:val="28"/>
          <w:szCs w:val="28"/>
        </w:rPr>
      </w:pPr>
      <w:bookmarkStart w:id="86" w:name="_Toc486588583"/>
      <w:bookmarkStart w:id="87" w:name="_Toc506376893"/>
      <w:bookmarkStart w:id="88" w:name="_Toc4156481"/>
      <w:r w:rsidRPr="00176651">
        <w:rPr>
          <w:rFonts w:ascii="Times New Roman" w:hAnsi="Times New Roman"/>
          <w:b/>
          <w:color w:val="000000" w:themeColor="text1"/>
          <w:sz w:val="28"/>
          <w:szCs w:val="28"/>
        </w:rPr>
        <w:t>ИСТОЧНИКИ ФИНАНСИРОВАНИЯ ДЕФИЦИТА БЮДЖЕТА</w:t>
      </w:r>
      <w:bookmarkEnd w:id="86"/>
      <w:bookmarkEnd w:id="87"/>
      <w:bookmarkEnd w:id="88"/>
    </w:p>
    <w:p w:rsidR="00751CF1" w:rsidRPr="00176651" w:rsidRDefault="00751CF1" w:rsidP="00751CF1">
      <w:pPr>
        <w:tabs>
          <w:tab w:val="left" w:pos="2552"/>
        </w:tabs>
        <w:spacing w:after="0"/>
        <w:ind w:firstLine="567"/>
        <w:jc w:val="both"/>
        <w:rPr>
          <w:rFonts w:ascii="Times New Roman" w:hAnsi="Times New Roman"/>
          <w:sz w:val="28"/>
          <w:szCs w:val="28"/>
        </w:rPr>
      </w:pPr>
      <w:r w:rsidRPr="00176651">
        <w:rPr>
          <w:rFonts w:ascii="Times New Roman" w:hAnsi="Times New Roman"/>
          <w:sz w:val="28"/>
          <w:szCs w:val="28"/>
        </w:rPr>
        <w:t>Предлагается по источникам финансирования дефицита бюджета:</w:t>
      </w:r>
    </w:p>
    <w:p w:rsidR="00751CF1" w:rsidRPr="00176651" w:rsidRDefault="00751CF1" w:rsidP="00751CF1">
      <w:pPr>
        <w:tabs>
          <w:tab w:val="left" w:pos="2552"/>
        </w:tabs>
        <w:spacing w:after="0"/>
        <w:ind w:firstLine="567"/>
        <w:jc w:val="both"/>
        <w:rPr>
          <w:rFonts w:ascii="Times New Roman" w:hAnsi="Times New Roman"/>
          <w:sz w:val="28"/>
          <w:szCs w:val="28"/>
        </w:rPr>
      </w:pPr>
      <w:r w:rsidRPr="00176651">
        <w:rPr>
          <w:rFonts w:ascii="Times New Roman" w:hAnsi="Times New Roman"/>
          <w:sz w:val="28"/>
          <w:szCs w:val="28"/>
        </w:rPr>
        <w:t xml:space="preserve"> в 2019 году:</w:t>
      </w:r>
    </w:p>
    <w:p w:rsidR="00751CF1" w:rsidRPr="00176651" w:rsidRDefault="00751CF1" w:rsidP="00751CF1">
      <w:pPr>
        <w:tabs>
          <w:tab w:val="left" w:pos="2552"/>
        </w:tabs>
        <w:spacing w:after="0"/>
        <w:ind w:firstLine="567"/>
        <w:jc w:val="both"/>
        <w:rPr>
          <w:rFonts w:ascii="Times New Roman" w:hAnsi="Times New Roman"/>
          <w:sz w:val="28"/>
          <w:szCs w:val="28"/>
        </w:rPr>
      </w:pPr>
      <w:r w:rsidRPr="00176651">
        <w:rPr>
          <w:rFonts w:ascii="Times New Roman" w:hAnsi="Times New Roman"/>
          <w:sz w:val="28"/>
          <w:szCs w:val="28"/>
        </w:rPr>
        <w:lastRenderedPageBreak/>
        <w:t>- уменьшить источники финансирования дефицита областного бюджета по коду бюджетной классификации 000 01 02 00 00 02 0000 710 «Получение кредитов от кредитных организаций бюджетами субъектов Российской Федерации в валюте Российской Федерации» на сумму 981 192,1 тыс. руб. Указанные изменения вносятся в целях выполнения условий реструктуризации бюджетных кредитов, предоставленных из федерального бюджета бюджетам субъектов Российской Федерации;</w:t>
      </w:r>
    </w:p>
    <w:p w:rsidR="00751CF1" w:rsidRPr="00176651" w:rsidRDefault="00751CF1" w:rsidP="00751CF1">
      <w:pPr>
        <w:tabs>
          <w:tab w:val="left" w:pos="2552"/>
        </w:tabs>
        <w:spacing w:after="0"/>
        <w:ind w:firstLine="567"/>
        <w:jc w:val="both"/>
        <w:rPr>
          <w:rFonts w:ascii="Times New Roman" w:hAnsi="Times New Roman"/>
          <w:sz w:val="28"/>
          <w:szCs w:val="28"/>
        </w:rPr>
      </w:pPr>
      <w:r w:rsidRPr="00176651">
        <w:rPr>
          <w:rFonts w:ascii="Times New Roman" w:hAnsi="Times New Roman"/>
          <w:sz w:val="28"/>
          <w:szCs w:val="28"/>
        </w:rPr>
        <w:t>- увеличить источники финансирования дефицита областного бюджета по коду бюджетной классификации 000 01 03 01 00 02 0001 710 «Получение кредитов за счет средств федерального бюджета на пополнение остатков средств на счетах бюджетов субъектов Российской Федерации» на сумму 10 000,0 тыс. руб.;</w:t>
      </w:r>
    </w:p>
    <w:p w:rsidR="00751CF1" w:rsidRPr="00176651" w:rsidRDefault="00751CF1" w:rsidP="00751CF1">
      <w:pPr>
        <w:tabs>
          <w:tab w:val="left" w:pos="2552"/>
        </w:tabs>
        <w:spacing w:after="0"/>
        <w:ind w:firstLine="567"/>
        <w:jc w:val="both"/>
        <w:rPr>
          <w:rFonts w:ascii="Times New Roman" w:hAnsi="Times New Roman"/>
          <w:sz w:val="28"/>
          <w:szCs w:val="28"/>
        </w:rPr>
      </w:pPr>
      <w:r w:rsidRPr="00176651">
        <w:rPr>
          <w:rFonts w:ascii="Times New Roman" w:hAnsi="Times New Roman"/>
          <w:sz w:val="28"/>
          <w:szCs w:val="28"/>
        </w:rPr>
        <w:t>- увеличить источники финансирования дефицита областного бюджета по коду бюджетной классификации 000 01 03 01 00 02 0001 810 «Погашение кредитов, предоставленных за счет средств федерального бюджета на пополнение остатков средств на счетах бюджетов субъектов Российской Федерации» на сумму 10 000,0 тыс. руб.</w:t>
      </w:r>
    </w:p>
    <w:p w:rsidR="00470F4B" w:rsidRPr="00176651" w:rsidRDefault="00470F4B" w:rsidP="00470F4B">
      <w:pPr>
        <w:tabs>
          <w:tab w:val="left" w:pos="2552"/>
        </w:tabs>
        <w:spacing w:after="0"/>
        <w:ind w:firstLine="567"/>
        <w:jc w:val="both"/>
        <w:rPr>
          <w:rFonts w:ascii="Times New Roman" w:hAnsi="Times New Roman"/>
          <w:sz w:val="28"/>
          <w:szCs w:val="28"/>
        </w:rPr>
      </w:pPr>
      <w:r w:rsidRPr="00176651">
        <w:rPr>
          <w:rFonts w:ascii="Times New Roman" w:hAnsi="Times New Roman"/>
          <w:sz w:val="28"/>
          <w:szCs w:val="28"/>
        </w:rPr>
        <w:t>- увеличить источники финансирования дефицита областного бюджета Тверской области по коду бюджетной классификации 000 01 05 00 00 00 0000 000 «Изменение остатков средств на счетах по учету средств бюджетов» на сумму 2 557 604,2 тыс. руб.</w:t>
      </w:r>
    </w:p>
    <w:p w:rsidR="00470F4B" w:rsidRPr="00176651" w:rsidRDefault="00470F4B" w:rsidP="00470F4B">
      <w:pPr>
        <w:tabs>
          <w:tab w:val="left" w:pos="2552"/>
        </w:tabs>
        <w:spacing w:after="0"/>
        <w:ind w:firstLine="567"/>
        <w:jc w:val="both"/>
        <w:rPr>
          <w:rFonts w:ascii="Times New Roman" w:hAnsi="Times New Roman"/>
          <w:sz w:val="28"/>
          <w:szCs w:val="28"/>
        </w:rPr>
      </w:pPr>
      <w:r w:rsidRPr="00176651">
        <w:rPr>
          <w:rFonts w:ascii="Times New Roman" w:hAnsi="Times New Roman"/>
          <w:sz w:val="28"/>
          <w:szCs w:val="28"/>
        </w:rPr>
        <w:t> </w:t>
      </w:r>
    </w:p>
    <w:p w:rsidR="00751CF1" w:rsidRPr="00176651" w:rsidRDefault="00751CF1" w:rsidP="00751CF1">
      <w:pPr>
        <w:tabs>
          <w:tab w:val="left" w:pos="2552"/>
        </w:tabs>
        <w:spacing w:after="0"/>
        <w:ind w:firstLine="567"/>
        <w:jc w:val="both"/>
        <w:rPr>
          <w:rFonts w:ascii="Times New Roman" w:hAnsi="Times New Roman"/>
          <w:sz w:val="28"/>
          <w:szCs w:val="28"/>
        </w:rPr>
      </w:pPr>
      <w:r w:rsidRPr="00176651">
        <w:rPr>
          <w:rFonts w:ascii="Times New Roman" w:hAnsi="Times New Roman"/>
          <w:sz w:val="28"/>
          <w:szCs w:val="28"/>
        </w:rPr>
        <w:t>в 2021 году:</w:t>
      </w:r>
    </w:p>
    <w:p w:rsidR="00751CF1" w:rsidRPr="00176651" w:rsidRDefault="00751CF1" w:rsidP="00751CF1">
      <w:pPr>
        <w:tabs>
          <w:tab w:val="left" w:pos="2552"/>
        </w:tabs>
        <w:spacing w:after="0"/>
        <w:ind w:firstLine="567"/>
        <w:jc w:val="both"/>
        <w:rPr>
          <w:rFonts w:ascii="Times New Roman" w:hAnsi="Times New Roman"/>
          <w:sz w:val="28"/>
          <w:szCs w:val="28"/>
        </w:rPr>
      </w:pPr>
      <w:r w:rsidRPr="00176651">
        <w:rPr>
          <w:rFonts w:ascii="Times New Roman" w:hAnsi="Times New Roman"/>
          <w:sz w:val="28"/>
          <w:szCs w:val="28"/>
        </w:rPr>
        <w:t xml:space="preserve">- увеличить источники финансирования дефицита областного бюджета по коду бюджетной классификации 000 01 02 00 00 02 0000 710 «Получение кредитов от кредитных организаций бюджетами субъектов Российской Федерации в валюте Российской Федерации» на сумму 553 650,4 тыс. руб. </w:t>
      </w:r>
    </w:p>
    <w:p w:rsidR="00470F4B" w:rsidRPr="00176651" w:rsidRDefault="00470F4B" w:rsidP="00470F4B">
      <w:pPr>
        <w:tabs>
          <w:tab w:val="left" w:pos="2552"/>
        </w:tabs>
        <w:spacing w:after="0"/>
        <w:ind w:firstLine="567"/>
        <w:jc w:val="both"/>
        <w:rPr>
          <w:rFonts w:ascii="Times New Roman" w:hAnsi="Times New Roman"/>
          <w:sz w:val="28"/>
          <w:szCs w:val="28"/>
        </w:rPr>
      </w:pPr>
      <w:r w:rsidRPr="00176651">
        <w:rPr>
          <w:rFonts w:ascii="Times New Roman" w:hAnsi="Times New Roman"/>
          <w:sz w:val="28"/>
          <w:szCs w:val="28"/>
        </w:rPr>
        <w:t>- уменьшить источники финансирования дефицита областного бюджета Тверской области по коду бюджетной классификации 000 01 05 00 00 00 0000 000 «Изменение остатков средств на счетах по учету средств бюджетов» на сумму 553 650,4 тыс. руб.</w:t>
      </w:r>
    </w:p>
    <w:p w:rsidR="00751CF1" w:rsidRPr="00176651" w:rsidRDefault="00751CF1" w:rsidP="00751CF1">
      <w:pPr>
        <w:tabs>
          <w:tab w:val="left" w:pos="2552"/>
        </w:tabs>
        <w:spacing w:after="0"/>
        <w:ind w:firstLine="567"/>
        <w:jc w:val="both"/>
        <w:rPr>
          <w:rFonts w:ascii="Times New Roman" w:hAnsi="Times New Roman"/>
          <w:sz w:val="28"/>
          <w:szCs w:val="28"/>
        </w:rPr>
      </w:pPr>
    </w:p>
    <w:p w:rsidR="00751CF1" w:rsidRPr="00176651" w:rsidRDefault="00751CF1" w:rsidP="00751CF1">
      <w:pPr>
        <w:tabs>
          <w:tab w:val="left" w:pos="2552"/>
        </w:tabs>
        <w:spacing w:after="0"/>
        <w:ind w:firstLine="567"/>
        <w:jc w:val="both"/>
        <w:rPr>
          <w:rFonts w:ascii="Times New Roman" w:hAnsi="Times New Roman"/>
          <w:sz w:val="28"/>
          <w:szCs w:val="28"/>
        </w:rPr>
      </w:pPr>
      <w:r w:rsidRPr="00176651">
        <w:rPr>
          <w:rFonts w:ascii="Times New Roman" w:hAnsi="Times New Roman"/>
          <w:sz w:val="28"/>
          <w:szCs w:val="28"/>
        </w:rPr>
        <w:t>Внести соответствующие изменения в приложения 1, 50 к закону.</w:t>
      </w:r>
    </w:p>
    <w:p w:rsidR="00751CF1" w:rsidRPr="00176651" w:rsidRDefault="00751CF1" w:rsidP="00AA7102">
      <w:pPr>
        <w:tabs>
          <w:tab w:val="left" w:pos="0"/>
        </w:tabs>
        <w:spacing w:after="0"/>
        <w:ind w:firstLine="709"/>
        <w:jc w:val="both"/>
        <w:rPr>
          <w:rFonts w:ascii="Times New Roman" w:hAnsi="Times New Roman"/>
          <w:color w:val="FF0000"/>
          <w:sz w:val="28"/>
          <w:szCs w:val="28"/>
        </w:rPr>
      </w:pPr>
    </w:p>
    <w:p w:rsidR="00751CF1" w:rsidRPr="00176651" w:rsidRDefault="00751CF1" w:rsidP="00AA7102">
      <w:pPr>
        <w:tabs>
          <w:tab w:val="left" w:pos="0"/>
        </w:tabs>
        <w:spacing w:after="0"/>
        <w:ind w:firstLine="709"/>
        <w:jc w:val="both"/>
        <w:rPr>
          <w:rFonts w:ascii="Times New Roman" w:hAnsi="Times New Roman"/>
          <w:color w:val="FF0000"/>
          <w:sz w:val="28"/>
          <w:szCs w:val="28"/>
        </w:rPr>
      </w:pPr>
    </w:p>
    <w:p w:rsidR="00FF2D4D" w:rsidRPr="00176651" w:rsidRDefault="009E02A4" w:rsidP="00CC3E4C">
      <w:pPr>
        <w:tabs>
          <w:tab w:val="left" w:pos="0"/>
        </w:tabs>
        <w:spacing w:after="0"/>
        <w:jc w:val="both"/>
        <w:rPr>
          <w:rFonts w:ascii="Times New Roman" w:hAnsi="Times New Roman"/>
          <w:b/>
          <w:sz w:val="28"/>
          <w:szCs w:val="28"/>
        </w:rPr>
      </w:pPr>
      <w:r w:rsidRPr="00176651">
        <w:rPr>
          <w:rFonts w:ascii="Times New Roman" w:hAnsi="Times New Roman"/>
          <w:b/>
          <w:sz w:val="28"/>
          <w:szCs w:val="28"/>
        </w:rPr>
        <w:t xml:space="preserve">Министр финансов </w:t>
      </w:r>
    </w:p>
    <w:p w:rsidR="00CC3E4C" w:rsidRPr="00176651" w:rsidRDefault="009E02A4" w:rsidP="00CC3E4C">
      <w:pPr>
        <w:tabs>
          <w:tab w:val="left" w:pos="0"/>
        </w:tabs>
        <w:spacing w:after="0"/>
        <w:jc w:val="both"/>
        <w:rPr>
          <w:rFonts w:ascii="Times New Roman" w:hAnsi="Times New Roman"/>
          <w:b/>
          <w:sz w:val="28"/>
          <w:szCs w:val="28"/>
        </w:rPr>
      </w:pPr>
      <w:r w:rsidRPr="00176651">
        <w:rPr>
          <w:rFonts w:ascii="Times New Roman" w:hAnsi="Times New Roman"/>
          <w:b/>
          <w:sz w:val="28"/>
          <w:szCs w:val="28"/>
        </w:rPr>
        <w:t xml:space="preserve">Тверской области           </w:t>
      </w:r>
      <w:r w:rsidR="00FF2D4D" w:rsidRPr="00176651">
        <w:rPr>
          <w:rFonts w:ascii="Times New Roman" w:hAnsi="Times New Roman"/>
          <w:b/>
          <w:sz w:val="28"/>
          <w:szCs w:val="28"/>
        </w:rPr>
        <w:t xml:space="preserve">              </w:t>
      </w:r>
      <w:r w:rsidR="00CC3E4C" w:rsidRPr="00176651">
        <w:rPr>
          <w:rFonts w:ascii="Times New Roman" w:hAnsi="Times New Roman"/>
          <w:b/>
          <w:sz w:val="28"/>
          <w:szCs w:val="28"/>
        </w:rPr>
        <w:t xml:space="preserve">                    </w:t>
      </w:r>
      <w:r w:rsidR="00FF2D4D" w:rsidRPr="00176651">
        <w:rPr>
          <w:rFonts w:ascii="Times New Roman" w:hAnsi="Times New Roman"/>
          <w:b/>
          <w:sz w:val="28"/>
          <w:szCs w:val="28"/>
        </w:rPr>
        <w:t xml:space="preserve">            </w:t>
      </w:r>
      <w:r w:rsidRPr="00176651">
        <w:rPr>
          <w:rFonts w:ascii="Times New Roman" w:hAnsi="Times New Roman"/>
          <w:b/>
          <w:sz w:val="28"/>
          <w:szCs w:val="28"/>
        </w:rPr>
        <w:t xml:space="preserve">    </w:t>
      </w:r>
      <w:r w:rsidR="00464975" w:rsidRPr="00176651">
        <w:rPr>
          <w:rFonts w:ascii="Times New Roman" w:hAnsi="Times New Roman"/>
          <w:b/>
          <w:sz w:val="28"/>
          <w:szCs w:val="28"/>
        </w:rPr>
        <w:t xml:space="preserve">   </w:t>
      </w:r>
      <w:r w:rsidRPr="00176651">
        <w:rPr>
          <w:rFonts w:ascii="Times New Roman" w:hAnsi="Times New Roman"/>
          <w:b/>
          <w:sz w:val="28"/>
          <w:szCs w:val="28"/>
        </w:rPr>
        <w:t xml:space="preserve">      </w:t>
      </w:r>
      <w:r w:rsidR="00373B67" w:rsidRPr="00176651">
        <w:rPr>
          <w:rFonts w:ascii="Times New Roman" w:hAnsi="Times New Roman"/>
          <w:b/>
          <w:sz w:val="28"/>
          <w:szCs w:val="28"/>
        </w:rPr>
        <w:t xml:space="preserve">М.И. </w:t>
      </w:r>
      <w:proofErr w:type="spellStart"/>
      <w:r w:rsidR="00373B67" w:rsidRPr="00176651">
        <w:rPr>
          <w:rFonts w:ascii="Times New Roman" w:hAnsi="Times New Roman"/>
          <w:b/>
          <w:sz w:val="28"/>
          <w:szCs w:val="28"/>
        </w:rPr>
        <w:t>Подтихова</w:t>
      </w:r>
      <w:proofErr w:type="spellEnd"/>
    </w:p>
    <w:sdt>
      <w:sdtPr>
        <w:rPr>
          <w:rFonts w:ascii="Times New Roman" w:eastAsia="Times New Roman" w:hAnsi="Times New Roman" w:cs="Times New Roman"/>
          <w:b w:val="0"/>
          <w:bCs w:val="0"/>
          <w:color w:val="FF0000"/>
          <w:sz w:val="22"/>
          <w:szCs w:val="22"/>
        </w:rPr>
        <w:id w:val="4724154"/>
        <w:docPartObj>
          <w:docPartGallery w:val="Table of Contents"/>
          <w:docPartUnique/>
        </w:docPartObj>
      </w:sdtPr>
      <w:sdtEndPr>
        <w:rPr>
          <w:rFonts w:eastAsia="Calibri"/>
        </w:rPr>
      </w:sdtEndPr>
      <w:sdtContent>
        <w:p w:rsidR="00392E1E" w:rsidRPr="00176651" w:rsidRDefault="00BA21CE" w:rsidP="00751CF1">
          <w:pPr>
            <w:pStyle w:val="afd"/>
            <w:tabs>
              <w:tab w:val="left" w:pos="-567"/>
            </w:tabs>
            <w:ind w:firstLine="284"/>
            <w:jc w:val="both"/>
            <w:rPr>
              <w:rFonts w:ascii="Times New Roman" w:hAnsi="Times New Roman" w:cs="Times New Roman"/>
              <w:color w:val="000000" w:themeColor="text1"/>
            </w:rPr>
          </w:pPr>
          <w:r w:rsidRPr="00176651">
            <w:rPr>
              <w:rFonts w:ascii="Times New Roman" w:hAnsi="Times New Roman" w:cs="Times New Roman"/>
              <w:color w:val="000000" w:themeColor="text1"/>
            </w:rPr>
            <w:t>ОГЛАВЛЕНИЕ</w:t>
          </w:r>
        </w:p>
        <w:p w:rsidR="00633592" w:rsidRPr="00176651" w:rsidRDefault="00392E1E">
          <w:pPr>
            <w:pStyle w:val="12"/>
            <w:rPr>
              <w:rFonts w:eastAsiaTheme="minorEastAsia"/>
              <w:noProof/>
              <w:lang w:eastAsia="ru-RU"/>
            </w:rPr>
          </w:pPr>
          <w:r w:rsidRPr="00176651">
            <w:rPr>
              <w:rFonts w:ascii="Times New Roman" w:hAnsi="Times New Roman" w:cs="Times New Roman"/>
              <w:color w:val="FF0000"/>
              <w:sz w:val="28"/>
              <w:szCs w:val="28"/>
            </w:rPr>
            <w:fldChar w:fldCharType="begin"/>
          </w:r>
          <w:r w:rsidRPr="00176651">
            <w:rPr>
              <w:rFonts w:ascii="Times New Roman" w:hAnsi="Times New Roman" w:cs="Times New Roman"/>
              <w:color w:val="FF0000"/>
              <w:sz w:val="28"/>
              <w:szCs w:val="28"/>
            </w:rPr>
            <w:instrText xml:space="preserve"> TOC \o "1-4" \h \z \u </w:instrText>
          </w:r>
          <w:r w:rsidRPr="00176651">
            <w:rPr>
              <w:rFonts w:ascii="Times New Roman" w:hAnsi="Times New Roman" w:cs="Times New Roman"/>
              <w:color w:val="FF0000"/>
              <w:sz w:val="28"/>
              <w:szCs w:val="28"/>
            </w:rPr>
            <w:fldChar w:fldCharType="separate"/>
          </w:r>
          <w:hyperlink w:anchor="_Toc4156436" w:history="1">
            <w:r w:rsidR="00633592" w:rsidRPr="00176651">
              <w:rPr>
                <w:rStyle w:val="af4"/>
                <w:rFonts w:ascii="Times New Roman" w:hAnsi="Times New Roman"/>
                <w:b/>
                <w:noProof/>
              </w:rPr>
              <w:t>ДОХОДЫ</w:t>
            </w:r>
            <w:r w:rsidR="00633592" w:rsidRPr="00176651">
              <w:rPr>
                <w:noProof/>
                <w:webHidden/>
              </w:rPr>
              <w:tab/>
            </w:r>
            <w:r w:rsidR="00633592" w:rsidRPr="00176651">
              <w:rPr>
                <w:noProof/>
                <w:webHidden/>
              </w:rPr>
              <w:fldChar w:fldCharType="begin"/>
            </w:r>
            <w:r w:rsidR="00633592" w:rsidRPr="00176651">
              <w:rPr>
                <w:noProof/>
                <w:webHidden/>
              </w:rPr>
              <w:instrText xml:space="preserve"> PAGEREF _Toc4156436 \h </w:instrText>
            </w:r>
            <w:r w:rsidR="00633592" w:rsidRPr="00176651">
              <w:rPr>
                <w:noProof/>
                <w:webHidden/>
              </w:rPr>
            </w:r>
            <w:r w:rsidR="00633592" w:rsidRPr="00176651">
              <w:rPr>
                <w:noProof/>
                <w:webHidden/>
              </w:rPr>
              <w:fldChar w:fldCharType="separate"/>
            </w:r>
            <w:r w:rsidR="00176651">
              <w:rPr>
                <w:noProof/>
                <w:webHidden/>
              </w:rPr>
              <w:t>1</w:t>
            </w:r>
            <w:r w:rsidR="00633592" w:rsidRPr="00176651">
              <w:rPr>
                <w:noProof/>
                <w:webHidden/>
              </w:rPr>
              <w:fldChar w:fldCharType="end"/>
            </w:r>
          </w:hyperlink>
        </w:p>
        <w:p w:rsidR="00633592" w:rsidRPr="00176651" w:rsidRDefault="0057017D">
          <w:pPr>
            <w:pStyle w:val="24"/>
            <w:rPr>
              <w:rFonts w:eastAsiaTheme="minorEastAsia"/>
              <w:b w:val="0"/>
              <w:sz w:val="22"/>
              <w:szCs w:val="22"/>
              <w:lang w:eastAsia="ru-RU"/>
            </w:rPr>
          </w:pPr>
          <w:hyperlink w:anchor="_Toc4156437" w:history="1">
            <w:r w:rsidR="00633592" w:rsidRPr="00176651">
              <w:rPr>
                <w:rStyle w:val="af4"/>
                <w:rFonts w:ascii="Times New Roman" w:hAnsi="Times New Roman" w:cs="Times New Roman"/>
              </w:rPr>
              <w:t>Налоговые и неналоговые доходы</w:t>
            </w:r>
            <w:r w:rsidR="00633592" w:rsidRPr="00176651">
              <w:rPr>
                <w:webHidden/>
              </w:rPr>
              <w:tab/>
            </w:r>
            <w:r w:rsidR="00633592" w:rsidRPr="00176651">
              <w:rPr>
                <w:webHidden/>
              </w:rPr>
              <w:fldChar w:fldCharType="begin"/>
            </w:r>
            <w:r w:rsidR="00633592" w:rsidRPr="00176651">
              <w:rPr>
                <w:webHidden/>
              </w:rPr>
              <w:instrText xml:space="preserve"> PAGEREF _Toc4156437 \h </w:instrText>
            </w:r>
            <w:r w:rsidR="00633592" w:rsidRPr="00176651">
              <w:rPr>
                <w:webHidden/>
              </w:rPr>
            </w:r>
            <w:r w:rsidR="00633592" w:rsidRPr="00176651">
              <w:rPr>
                <w:webHidden/>
              </w:rPr>
              <w:fldChar w:fldCharType="separate"/>
            </w:r>
            <w:r w:rsidR="00176651">
              <w:rPr>
                <w:webHidden/>
              </w:rPr>
              <w:t>1</w:t>
            </w:r>
            <w:r w:rsidR="00633592" w:rsidRPr="00176651">
              <w:rPr>
                <w:webHidden/>
              </w:rPr>
              <w:fldChar w:fldCharType="end"/>
            </w:r>
          </w:hyperlink>
        </w:p>
        <w:p w:rsidR="00633592" w:rsidRPr="00176651" w:rsidRDefault="0057017D">
          <w:pPr>
            <w:pStyle w:val="24"/>
            <w:rPr>
              <w:rFonts w:eastAsiaTheme="minorEastAsia"/>
              <w:b w:val="0"/>
              <w:sz w:val="22"/>
              <w:szCs w:val="22"/>
              <w:lang w:eastAsia="ru-RU"/>
            </w:rPr>
          </w:pPr>
          <w:hyperlink w:anchor="_Toc4156438" w:history="1">
            <w:r w:rsidR="00633592" w:rsidRPr="00176651">
              <w:rPr>
                <w:rStyle w:val="af4"/>
                <w:rFonts w:ascii="Times New Roman" w:hAnsi="Times New Roman" w:cs="Times New Roman"/>
              </w:rPr>
              <w:t>Безвозмездные поступления</w:t>
            </w:r>
            <w:r w:rsidR="00633592" w:rsidRPr="00176651">
              <w:rPr>
                <w:webHidden/>
              </w:rPr>
              <w:tab/>
            </w:r>
            <w:r w:rsidR="00633592" w:rsidRPr="00176651">
              <w:rPr>
                <w:webHidden/>
              </w:rPr>
              <w:fldChar w:fldCharType="begin"/>
            </w:r>
            <w:r w:rsidR="00633592" w:rsidRPr="00176651">
              <w:rPr>
                <w:webHidden/>
              </w:rPr>
              <w:instrText xml:space="preserve"> PAGEREF _Toc4156438 \h </w:instrText>
            </w:r>
            <w:r w:rsidR="00633592" w:rsidRPr="00176651">
              <w:rPr>
                <w:webHidden/>
              </w:rPr>
            </w:r>
            <w:r w:rsidR="00633592" w:rsidRPr="00176651">
              <w:rPr>
                <w:webHidden/>
              </w:rPr>
              <w:fldChar w:fldCharType="separate"/>
            </w:r>
            <w:r w:rsidR="00176651">
              <w:rPr>
                <w:webHidden/>
              </w:rPr>
              <w:t>12</w:t>
            </w:r>
            <w:r w:rsidR="00633592" w:rsidRPr="00176651">
              <w:rPr>
                <w:webHidden/>
              </w:rPr>
              <w:fldChar w:fldCharType="end"/>
            </w:r>
          </w:hyperlink>
        </w:p>
        <w:p w:rsidR="00633592" w:rsidRPr="00176651" w:rsidRDefault="0057017D">
          <w:pPr>
            <w:pStyle w:val="12"/>
            <w:rPr>
              <w:rFonts w:eastAsiaTheme="minorEastAsia"/>
              <w:noProof/>
              <w:lang w:eastAsia="ru-RU"/>
            </w:rPr>
          </w:pPr>
          <w:hyperlink w:anchor="_Toc4156439" w:history="1">
            <w:r w:rsidR="00633592" w:rsidRPr="00176651">
              <w:rPr>
                <w:rStyle w:val="af4"/>
                <w:rFonts w:ascii="Times New Roman" w:hAnsi="Times New Roman"/>
                <w:b/>
                <w:noProof/>
              </w:rPr>
              <w:t>РАСХОДЫ</w:t>
            </w:r>
            <w:r w:rsidR="00633592" w:rsidRPr="00176651">
              <w:rPr>
                <w:noProof/>
                <w:webHidden/>
              </w:rPr>
              <w:tab/>
            </w:r>
            <w:r w:rsidR="00633592" w:rsidRPr="00176651">
              <w:rPr>
                <w:noProof/>
                <w:webHidden/>
              </w:rPr>
              <w:fldChar w:fldCharType="begin"/>
            </w:r>
            <w:r w:rsidR="00633592" w:rsidRPr="00176651">
              <w:rPr>
                <w:noProof/>
                <w:webHidden/>
              </w:rPr>
              <w:instrText xml:space="preserve"> PAGEREF _Toc4156439 \h </w:instrText>
            </w:r>
            <w:r w:rsidR="00633592" w:rsidRPr="00176651">
              <w:rPr>
                <w:noProof/>
                <w:webHidden/>
              </w:rPr>
            </w:r>
            <w:r w:rsidR="00633592" w:rsidRPr="00176651">
              <w:rPr>
                <w:noProof/>
                <w:webHidden/>
              </w:rPr>
              <w:fldChar w:fldCharType="separate"/>
            </w:r>
            <w:r w:rsidR="00176651">
              <w:rPr>
                <w:noProof/>
                <w:webHidden/>
              </w:rPr>
              <w:t>18</w:t>
            </w:r>
            <w:r w:rsidR="00633592" w:rsidRPr="00176651">
              <w:rPr>
                <w:noProof/>
                <w:webHidden/>
              </w:rPr>
              <w:fldChar w:fldCharType="end"/>
            </w:r>
          </w:hyperlink>
        </w:p>
        <w:p w:rsidR="00633592" w:rsidRPr="00176651" w:rsidRDefault="0057017D">
          <w:pPr>
            <w:pStyle w:val="24"/>
            <w:rPr>
              <w:rFonts w:eastAsiaTheme="minorEastAsia"/>
              <w:b w:val="0"/>
              <w:sz w:val="22"/>
              <w:szCs w:val="22"/>
              <w:lang w:eastAsia="ru-RU"/>
            </w:rPr>
          </w:pPr>
          <w:hyperlink w:anchor="_Toc4156440" w:history="1">
            <w:r w:rsidR="00633592" w:rsidRPr="00176651">
              <w:rPr>
                <w:rStyle w:val="af4"/>
                <w:rFonts w:ascii="Times New Roman" w:hAnsi="Times New Roman" w:cs="Times New Roman"/>
              </w:rPr>
              <w:t>Раздел 0100 «Общегосударственные вопросы»</w:t>
            </w:r>
            <w:r w:rsidR="00633592" w:rsidRPr="00176651">
              <w:rPr>
                <w:webHidden/>
              </w:rPr>
              <w:tab/>
            </w:r>
            <w:r w:rsidR="00633592" w:rsidRPr="00176651">
              <w:rPr>
                <w:webHidden/>
              </w:rPr>
              <w:fldChar w:fldCharType="begin"/>
            </w:r>
            <w:r w:rsidR="00633592" w:rsidRPr="00176651">
              <w:rPr>
                <w:webHidden/>
              </w:rPr>
              <w:instrText xml:space="preserve"> PAGEREF _Toc4156440 \h </w:instrText>
            </w:r>
            <w:r w:rsidR="00633592" w:rsidRPr="00176651">
              <w:rPr>
                <w:webHidden/>
              </w:rPr>
            </w:r>
            <w:r w:rsidR="00633592" w:rsidRPr="00176651">
              <w:rPr>
                <w:webHidden/>
              </w:rPr>
              <w:fldChar w:fldCharType="separate"/>
            </w:r>
            <w:r w:rsidR="00176651">
              <w:rPr>
                <w:webHidden/>
              </w:rPr>
              <w:t>18</w:t>
            </w:r>
            <w:r w:rsidR="00633592" w:rsidRPr="00176651">
              <w:rPr>
                <w:webHidden/>
              </w:rPr>
              <w:fldChar w:fldCharType="end"/>
            </w:r>
          </w:hyperlink>
        </w:p>
        <w:p w:rsidR="00633592" w:rsidRPr="00176651" w:rsidRDefault="0057017D">
          <w:pPr>
            <w:pStyle w:val="40"/>
            <w:tabs>
              <w:tab w:val="right" w:leader="dot" w:pos="9345"/>
            </w:tabs>
            <w:rPr>
              <w:rFonts w:eastAsiaTheme="minorEastAsia"/>
              <w:noProof/>
              <w:lang w:eastAsia="ru-RU"/>
            </w:rPr>
          </w:pPr>
          <w:hyperlink w:anchor="_Toc4156441" w:history="1">
            <w:r w:rsidR="00633592" w:rsidRPr="00176651">
              <w:rPr>
                <w:rStyle w:val="af4"/>
                <w:rFonts w:ascii="Times New Roman" w:hAnsi="Times New Roman" w:cs="Times New Roman"/>
                <w:noProof/>
              </w:rPr>
              <w:t>Подраздел 0106 «Обеспечение деятельности финансовых, налоговых и таможенных органов и органов финансового (финансово-бюджетного) надзора»</w:t>
            </w:r>
            <w:r w:rsidR="00633592" w:rsidRPr="00176651">
              <w:rPr>
                <w:noProof/>
                <w:webHidden/>
              </w:rPr>
              <w:tab/>
            </w:r>
            <w:r w:rsidR="00633592" w:rsidRPr="00176651">
              <w:rPr>
                <w:noProof/>
                <w:webHidden/>
              </w:rPr>
              <w:fldChar w:fldCharType="begin"/>
            </w:r>
            <w:r w:rsidR="00633592" w:rsidRPr="00176651">
              <w:rPr>
                <w:noProof/>
                <w:webHidden/>
              </w:rPr>
              <w:instrText xml:space="preserve"> PAGEREF _Toc4156441 \h </w:instrText>
            </w:r>
            <w:r w:rsidR="00633592" w:rsidRPr="00176651">
              <w:rPr>
                <w:noProof/>
                <w:webHidden/>
              </w:rPr>
            </w:r>
            <w:r w:rsidR="00633592" w:rsidRPr="00176651">
              <w:rPr>
                <w:noProof/>
                <w:webHidden/>
              </w:rPr>
              <w:fldChar w:fldCharType="separate"/>
            </w:r>
            <w:r w:rsidR="00176651">
              <w:rPr>
                <w:noProof/>
                <w:webHidden/>
              </w:rPr>
              <w:t>18</w:t>
            </w:r>
            <w:r w:rsidR="00633592" w:rsidRPr="00176651">
              <w:rPr>
                <w:noProof/>
                <w:webHidden/>
              </w:rPr>
              <w:fldChar w:fldCharType="end"/>
            </w:r>
          </w:hyperlink>
        </w:p>
        <w:p w:rsidR="00633592" w:rsidRPr="00176651" w:rsidRDefault="0057017D">
          <w:pPr>
            <w:pStyle w:val="40"/>
            <w:tabs>
              <w:tab w:val="right" w:leader="dot" w:pos="9345"/>
            </w:tabs>
            <w:rPr>
              <w:rFonts w:eastAsiaTheme="minorEastAsia"/>
              <w:noProof/>
              <w:lang w:eastAsia="ru-RU"/>
            </w:rPr>
          </w:pPr>
          <w:hyperlink w:anchor="_Toc4156442" w:history="1">
            <w:r w:rsidR="00633592" w:rsidRPr="00176651">
              <w:rPr>
                <w:rStyle w:val="af4"/>
                <w:rFonts w:ascii="Times New Roman" w:hAnsi="Times New Roman" w:cs="Times New Roman"/>
                <w:noProof/>
              </w:rPr>
              <w:t>Подраздел 0113 «Другие общегосударственные вопросы»</w:t>
            </w:r>
            <w:r w:rsidR="00633592" w:rsidRPr="00176651">
              <w:rPr>
                <w:noProof/>
                <w:webHidden/>
              </w:rPr>
              <w:tab/>
            </w:r>
            <w:r w:rsidR="00633592" w:rsidRPr="00176651">
              <w:rPr>
                <w:noProof/>
                <w:webHidden/>
              </w:rPr>
              <w:fldChar w:fldCharType="begin"/>
            </w:r>
            <w:r w:rsidR="00633592" w:rsidRPr="00176651">
              <w:rPr>
                <w:noProof/>
                <w:webHidden/>
              </w:rPr>
              <w:instrText xml:space="preserve"> PAGEREF _Toc4156442 \h </w:instrText>
            </w:r>
            <w:r w:rsidR="00633592" w:rsidRPr="00176651">
              <w:rPr>
                <w:noProof/>
                <w:webHidden/>
              </w:rPr>
            </w:r>
            <w:r w:rsidR="00633592" w:rsidRPr="00176651">
              <w:rPr>
                <w:noProof/>
                <w:webHidden/>
              </w:rPr>
              <w:fldChar w:fldCharType="separate"/>
            </w:r>
            <w:r w:rsidR="00176651">
              <w:rPr>
                <w:noProof/>
                <w:webHidden/>
              </w:rPr>
              <w:t>20</w:t>
            </w:r>
            <w:r w:rsidR="00633592" w:rsidRPr="00176651">
              <w:rPr>
                <w:noProof/>
                <w:webHidden/>
              </w:rPr>
              <w:fldChar w:fldCharType="end"/>
            </w:r>
          </w:hyperlink>
        </w:p>
        <w:p w:rsidR="00633592" w:rsidRPr="00176651" w:rsidRDefault="0057017D">
          <w:pPr>
            <w:pStyle w:val="24"/>
            <w:rPr>
              <w:rFonts w:eastAsiaTheme="minorEastAsia"/>
              <w:b w:val="0"/>
              <w:sz w:val="22"/>
              <w:szCs w:val="22"/>
              <w:lang w:eastAsia="ru-RU"/>
            </w:rPr>
          </w:pPr>
          <w:hyperlink w:anchor="_Toc4156443" w:history="1">
            <w:r w:rsidR="00633592" w:rsidRPr="00176651">
              <w:rPr>
                <w:rStyle w:val="af4"/>
                <w:rFonts w:ascii="Times New Roman" w:hAnsi="Times New Roman" w:cs="Times New Roman"/>
              </w:rPr>
              <w:t>Раздел 0300 «Национальная безопасность и правоохранительная деятельность»</w:t>
            </w:r>
            <w:r w:rsidR="00633592" w:rsidRPr="00176651">
              <w:rPr>
                <w:webHidden/>
              </w:rPr>
              <w:tab/>
            </w:r>
            <w:r w:rsidR="00633592" w:rsidRPr="00176651">
              <w:rPr>
                <w:webHidden/>
              </w:rPr>
              <w:fldChar w:fldCharType="begin"/>
            </w:r>
            <w:r w:rsidR="00633592" w:rsidRPr="00176651">
              <w:rPr>
                <w:webHidden/>
              </w:rPr>
              <w:instrText xml:space="preserve"> PAGEREF _Toc4156443 \h </w:instrText>
            </w:r>
            <w:r w:rsidR="00633592" w:rsidRPr="00176651">
              <w:rPr>
                <w:webHidden/>
              </w:rPr>
            </w:r>
            <w:r w:rsidR="00633592" w:rsidRPr="00176651">
              <w:rPr>
                <w:webHidden/>
              </w:rPr>
              <w:fldChar w:fldCharType="separate"/>
            </w:r>
            <w:r w:rsidR="00176651">
              <w:rPr>
                <w:webHidden/>
              </w:rPr>
              <w:t>23</w:t>
            </w:r>
            <w:r w:rsidR="00633592" w:rsidRPr="00176651">
              <w:rPr>
                <w:webHidden/>
              </w:rPr>
              <w:fldChar w:fldCharType="end"/>
            </w:r>
          </w:hyperlink>
        </w:p>
        <w:p w:rsidR="00633592" w:rsidRPr="00176651" w:rsidRDefault="0057017D">
          <w:pPr>
            <w:pStyle w:val="40"/>
            <w:tabs>
              <w:tab w:val="right" w:leader="dot" w:pos="9345"/>
            </w:tabs>
            <w:rPr>
              <w:rFonts w:eastAsiaTheme="minorEastAsia"/>
              <w:noProof/>
              <w:lang w:eastAsia="ru-RU"/>
            </w:rPr>
          </w:pPr>
          <w:hyperlink w:anchor="_Toc4156444" w:history="1">
            <w:r w:rsidR="00633592" w:rsidRPr="00176651">
              <w:rPr>
                <w:rStyle w:val="af4"/>
                <w:rFonts w:ascii="Times New Roman" w:hAnsi="Times New Roman" w:cs="Times New Roman"/>
                <w:noProof/>
              </w:rPr>
              <w:t>Подраздел 0311 «Миграционная политика»</w:t>
            </w:r>
            <w:r w:rsidR="00633592" w:rsidRPr="00176651">
              <w:rPr>
                <w:noProof/>
                <w:webHidden/>
              </w:rPr>
              <w:tab/>
            </w:r>
            <w:r w:rsidR="00633592" w:rsidRPr="00176651">
              <w:rPr>
                <w:noProof/>
                <w:webHidden/>
              </w:rPr>
              <w:fldChar w:fldCharType="begin"/>
            </w:r>
            <w:r w:rsidR="00633592" w:rsidRPr="00176651">
              <w:rPr>
                <w:noProof/>
                <w:webHidden/>
              </w:rPr>
              <w:instrText xml:space="preserve"> PAGEREF _Toc4156444 \h </w:instrText>
            </w:r>
            <w:r w:rsidR="00633592" w:rsidRPr="00176651">
              <w:rPr>
                <w:noProof/>
                <w:webHidden/>
              </w:rPr>
            </w:r>
            <w:r w:rsidR="00633592" w:rsidRPr="00176651">
              <w:rPr>
                <w:noProof/>
                <w:webHidden/>
              </w:rPr>
              <w:fldChar w:fldCharType="separate"/>
            </w:r>
            <w:r w:rsidR="00176651">
              <w:rPr>
                <w:noProof/>
                <w:webHidden/>
              </w:rPr>
              <w:t>23</w:t>
            </w:r>
            <w:r w:rsidR="00633592" w:rsidRPr="00176651">
              <w:rPr>
                <w:noProof/>
                <w:webHidden/>
              </w:rPr>
              <w:fldChar w:fldCharType="end"/>
            </w:r>
          </w:hyperlink>
        </w:p>
        <w:p w:rsidR="00633592" w:rsidRPr="00176651" w:rsidRDefault="0057017D">
          <w:pPr>
            <w:pStyle w:val="24"/>
            <w:rPr>
              <w:rFonts w:eastAsiaTheme="minorEastAsia"/>
              <w:b w:val="0"/>
              <w:sz w:val="22"/>
              <w:szCs w:val="22"/>
              <w:lang w:eastAsia="ru-RU"/>
            </w:rPr>
          </w:pPr>
          <w:hyperlink w:anchor="_Toc4156445" w:history="1">
            <w:r w:rsidR="00633592" w:rsidRPr="00176651">
              <w:rPr>
                <w:rStyle w:val="af4"/>
                <w:rFonts w:ascii="Times New Roman" w:hAnsi="Times New Roman" w:cs="Times New Roman"/>
              </w:rPr>
              <w:t>Раздел 0400 «Национальная экономика»</w:t>
            </w:r>
            <w:r w:rsidR="00633592" w:rsidRPr="00176651">
              <w:rPr>
                <w:webHidden/>
              </w:rPr>
              <w:tab/>
            </w:r>
            <w:r w:rsidR="00633592" w:rsidRPr="00176651">
              <w:rPr>
                <w:webHidden/>
              </w:rPr>
              <w:fldChar w:fldCharType="begin"/>
            </w:r>
            <w:r w:rsidR="00633592" w:rsidRPr="00176651">
              <w:rPr>
                <w:webHidden/>
              </w:rPr>
              <w:instrText xml:space="preserve"> PAGEREF _Toc4156445 \h </w:instrText>
            </w:r>
            <w:r w:rsidR="00633592" w:rsidRPr="00176651">
              <w:rPr>
                <w:webHidden/>
              </w:rPr>
            </w:r>
            <w:r w:rsidR="00633592" w:rsidRPr="00176651">
              <w:rPr>
                <w:webHidden/>
              </w:rPr>
              <w:fldChar w:fldCharType="separate"/>
            </w:r>
            <w:r w:rsidR="00176651">
              <w:rPr>
                <w:webHidden/>
              </w:rPr>
              <w:t>24</w:t>
            </w:r>
            <w:r w:rsidR="00633592" w:rsidRPr="00176651">
              <w:rPr>
                <w:webHidden/>
              </w:rPr>
              <w:fldChar w:fldCharType="end"/>
            </w:r>
          </w:hyperlink>
        </w:p>
        <w:p w:rsidR="00633592" w:rsidRPr="00176651" w:rsidRDefault="0057017D">
          <w:pPr>
            <w:pStyle w:val="40"/>
            <w:tabs>
              <w:tab w:val="right" w:leader="dot" w:pos="9345"/>
            </w:tabs>
            <w:rPr>
              <w:rFonts w:eastAsiaTheme="minorEastAsia"/>
              <w:noProof/>
              <w:lang w:eastAsia="ru-RU"/>
            </w:rPr>
          </w:pPr>
          <w:hyperlink w:anchor="_Toc4156446" w:history="1">
            <w:r w:rsidR="00633592" w:rsidRPr="00176651">
              <w:rPr>
                <w:rStyle w:val="af4"/>
                <w:rFonts w:ascii="Times New Roman" w:hAnsi="Times New Roman" w:cs="Times New Roman"/>
                <w:noProof/>
              </w:rPr>
              <w:t>Подраздел 0401 «Общеэкономические вопросы»</w:t>
            </w:r>
            <w:r w:rsidR="00633592" w:rsidRPr="00176651">
              <w:rPr>
                <w:noProof/>
                <w:webHidden/>
              </w:rPr>
              <w:tab/>
            </w:r>
            <w:r w:rsidR="00633592" w:rsidRPr="00176651">
              <w:rPr>
                <w:noProof/>
                <w:webHidden/>
              </w:rPr>
              <w:fldChar w:fldCharType="begin"/>
            </w:r>
            <w:r w:rsidR="00633592" w:rsidRPr="00176651">
              <w:rPr>
                <w:noProof/>
                <w:webHidden/>
              </w:rPr>
              <w:instrText xml:space="preserve"> PAGEREF _Toc4156446 \h </w:instrText>
            </w:r>
            <w:r w:rsidR="00633592" w:rsidRPr="00176651">
              <w:rPr>
                <w:noProof/>
                <w:webHidden/>
              </w:rPr>
            </w:r>
            <w:r w:rsidR="00633592" w:rsidRPr="00176651">
              <w:rPr>
                <w:noProof/>
                <w:webHidden/>
              </w:rPr>
              <w:fldChar w:fldCharType="separate"/>
            </w:r>
            <w:r w:rsidR="00176651">
              <w:rPr>
                <w:noProof/>
                <w:webHidden/>
              </w:rPr>
              <w:t>24</w:t>
            </w:r>
            <w:r w:rsidR="00633592" w:rsidRPr="00176651">
              <w:rPr>
                <w:noProof/>
                <w:webHidden/>
              </w:rPr>
              <w:fldChar w:fldCharType="end"/>
            </w:r>
          </w:hyperlink>
        </w:p>
        <w:p w:rsidR="00633592" w:rsidRPr="00176651" w:rsidRDefault="0057017D">
          <w:pPr>
            <w:pStyle w:val="40"/>
            <w:tabs>
              <w:tab w:val="right" w:leader="dot" w:pos="9345"/>
            </w:tabs>
            <w:rPr>
              <w:rFonts w:eastAsiaTheme="minorEastAsia"/>
              <w:noProof/>
              <w:lang w:eastAsia="ru-RU"/>
            </w:rPr>
          </w:pPr>
          <w:hyperlink w:anchor="_Toc4156447" w:history="1">
            <w:r w:rsidR="00633592" w:rsidRPr="00176651">
              <w:rPr>
                <w:rStyle w:val="af4"/>
                <w:rFonts w:ascii="Times New Roman" w:hAnsi="Times New Roman" w:cs="Times New Roman"/>
                <w:noProof/>
              </w:rPr>
              <w:t>Подраздел 0405 «Сельское хозяйство и рыболовство»</w:t>
            </w:r>
            <w:r w:rsidR="00633592" w:rsidRPr="00176651">
              <w:rPr>
                <w:noProof/>
                <w:webHidden/>
              </w:rPr>
              <w:tab/>
            </w:r>
            <w:r w:rsidR="00633592" w:rsidRPr="00176651">
              <w:rPr>
                <w:noProof/>
                <w:webHidden/>
              </w:rPr>
              <w:fldChar w:fldCharType="begin"/>
            </w:r>
            <w:r w:rsidR="00633592" w:rsidRPr="00176651">
              <w:rPr>
                <w:noProof/>
                <w:webHidden/>
              </w:rPr>
              <w:instrText xml:space="preserve"> PAGEREF _Toc4156447 \h </w:instrText>
            </w:r>
            <w:r w:rsidR="00633592" w:rsidRPr="00176651">
              <w:rPr>
                <w:noProof/>
                <w:webHidden/>
              </w:rPr>
            </w:r>
            <w:r w:rsidR="00633592" w:rsidRPr="00176651">
              <w:rPr>
                <w:noProof/>
                <w:webHidden/>
              </w:rPr>
              <w:fldChar w:fldCharType="separate"/>
            </w:r>
            <w:r w:rsidR="00176651">
              <w:rPr>
                <w:noProof/>
                <w:webHidden/>
              </w:rPr>
              <w:t>25</w:t>
            </w:r>
            <w:r w:rsidR="00633592" w:rsidRPr="00176651">
              <w:rPr>
                <w:noProof/>
                <w:webHidden/>
              </w:rPr>
              <w:fldChar w:fldCharType="end"/>
            </w:r>
          </w:hyperlink>
        </w:p>
        <w:p w:rsidR="00633592" w:rsidRPr="00176651" w:rsidRDefault="0057017D">
          <w:pPr>
            <w:pStyle w:val="40"/>
            <w:tabs>
              <w:tab w:val="right" w:leader="dot" w:pos="9345"/>
            </w:tabs>
            <w:rPr>
              <w:rFonts w:eastAsiaTheme="minorEastAsia"/>
              <w:noProof/>
              <w:lang w:eastAsia="ru-RU"/>
            </w:rPr>
          </w:pPr>
          <w:hyperlink w:anchor="_Toc4156448" w:history="1">
            <w:r w:rsidR="00633592" w:rsidRPr="00176651">
              <w:rPr>
                <w:rStyle w:val="af4"/>
                <w:rFonts w:ascii="Times New Roman" w:hAnsi="Times New Roman" w:cs="Times New Roman"/>
                <w:noProof/>
              </w:rPr>
              <w:t>Подраздел 0407 «Лесное хозяйство»</w:t>
            </w:r>
            <w:r w:rsidR="00633592" w:rsidRPr="00176651">
              <w:rPr>
                <w:noProof/>
                <w:webHidden/>
              </w:rPr>
              <w:tab/>
            </w:r>
            <w:r w:rsidR="00633592" w:rsidRPr="00176651">
              <w:rPr>
                <w:noProof/>
                <w:webHidden/>
              </w:rPr>
              <w:fldChar w:fldCharType="begin"/>
            </w:r>
            <w:r w:rsidR="00633592" w:rsidRPr="00176651">
              <w:rPr>
                <w:noProof/>
                <w:webHidden/>
              </w:rPr>
              <w:instrText xml:space="preserve"> PAGEREF _Toc4156448 \h </w:instrText>
            </w:r>
            <w:r w:rsidR="00633592" w:rsidRPr="00176651">
              <w:rPr>
                <w:noProof/>
                <w:webHidden/>
              </w:rPr>
            </w:r>
            <w:r w:rsidR="00633592" w:rsidRPr="00176651">
              <w:rPr>
                <w:noProof/>
                <w:webHidden/>
              </w:rPr>
              <w:fldChar w:fldCharType="separate"/>
            </w:r>
            <w:r w:rsidR="00176651">
              <w:rPr>
                <w:noProof/>
                <w:webHidden/>
              </w:rPr>
              <w:t>29</w:t>
            </w:r>
            <w:r w:rsidR="00633592" w:rsidRPr="00176651">
              <w:rPr>
                <w:noProof/>
                <w:webHidden/>
              </w:rPr>
              <w:fldChar w:fldCharType="end"/>
            </w:r>
          </w:hyperlink>
        </w:p>
        <w:p w:rsidR="00633592" w:rsidRPr="00176651" w:rsidRDefault="0057017D">
          <w:pPr>
            <w:pStyle w:val="40"/>
            <w:tabs>
              <w:tab w:val="right" w:leader="dot" w:pos="9345"/>
            </w:tabs>
            <w:rPr>
              <w:rFonts w:eastAsiaTheme="minorEastAsia"/>
              <w:noProof/>
              <w:lang w:eastAsia="ru-RU"/>
            </w:rPr>
          </w:pPr>
          <w:hyperlink w:anchor="_Toc4156449" w:history="1">
            <w:r w:rsidR="00633592" w:rsidRPr="00176651">
              <w:rPr>
                <w:rStyle w:val="af4"/>
                <w:rFonts w:ascii="Times New Roman" w:hAnsi="Times New Roman" w:cs="Times New Roman"/>
                <w:noProof/>
              </w:rPr>
              <w:t>Подраздел 0409 «Дорожное хозяйство (дорожные фонды)»</w:t>
            </w:r>
            <w:r w:rsidR="00633592" w:rsidRPr="00176651">
              <w:rPr>
                <w:noProof/>
                <w:webHidden/>
              </w:rPr>
              <w:tab/>
            </w:r>
            <w:r w:rsidR="00633592" w:rsidRPr="00176651">
              <w:rPr>
                <w:noProof/>
                <w:webHidden/>
              </w:rPr>
              <w:fldChar w:fldCharType="begin"/>
            </w:r>
            <w:r w:rsidR="00633592" w:rsidRPr="00176651">
              <w:rPr>
                <w:noProof/>
                <w:webHidden/>
              </w:rPr>
              <w:instrText xml:space="preserve"> PAGEREF _Toc4156449 \h </w:instrText>
            </w:r>
            <w:r w:rsidR="00633592" w:rsidRPr="00176651">
              <w:rPr>
                <w:noProof/>
                <w:webHidden/>
              </w:rPr>
            </w:r>
            <w:r w:rsidR="00633592" w:rsidRPr="00176651">
              <w:rPr>
                <w:noProof/>
                <w:webHidden/>
              </w:rPr>
              <w:fldChar w:fldCharType="separate"/>
            </w:r>
            <w:r w:rsidR="00176651">
              <w:rPr>
                <w:noProof/>
                <w:webHidden/>
              </w:rPr>
              <w:t>30</w:t>
            </w:r>
            <w:r w:rsidR="00633592" w:rsidRPr="00176651">
              <w:rPr>
                <w:noProof/>
                <w:webHidden/>
              </w:rPr>
              <w:fldChar w:fldCharType="end"/>
            </w:r>
          </w:hyperlink>
        </w:p>
        <w:p w:rsidR="00633592" w:rsidRPr="00176651" w:rsidRDefault="0057017D">
          <w:pPr>
            <w:pStyle w:val="40"/>
            <w:tabs>
              <w:tab w:val="right" w:leader="dot" w:pos="9345"/>
            </w:tabs>
            <w:rPr>
              <w:rFonts w:eastAsiaTheme="minorEastAsia"/>
              <w:noProof/>
              <w:lang w:eastAsia="ru-RU"/>
            </w:rPr>
          </w:pPr>
          <w:hyperlink w:anchor="_Toc4156450" w:history="1">
            <w:r w:rsidR="00633592" w:rsidRPr="00176651">
              <w:rPr>
                <w:rStyle w:val="af4"/>
                <w:rFonts w:ascii="Times New Roman" w:hAnsi="Times New Roman" w:cs="Times New Roman"/>
                <w:noProof/>
              </w:rPr>
              <w:t>Подраздел 0410 «Связь и информатика»</w:t>
            </w:r>
            <w:r w:rsidR="00633592" w:rsidRPr="00176651">
              <w:rPr>
                <w:noProof/>
                <w:webHidden/>
              </w:rPr>
              <w:tab/>
            </w:r>
            <w:r w:rsidR="00633592" w:rsidRPr="00176651">
              <w:rPr>
                <w:noProof/>
                <w:webHidden/>
              </w:rPr>
              <w:fldChar w:fldCharType="begin"/>
            </w:r>
            <w:r w:rsidR="00633592" w:rsidRPr="00176651">
              <w:rPr>
                <w:noProof/>
                <w:webHidden/>
              </w:rPr>
              <w:instrText xml:space="preserve"> PAGEREF _Toc4156450 \h </w:instrText>
            </w:r>
            <w:r w:rsidR="00633592" w:rsidRPr="00176651">
              <w:rPr>
                <w:noProof/>
                <w:webHidden/>
              </w:rPr>
            </w:r>
            <w:r w:rsidR="00633592" w:rsidRPr="00176651">
              <w:rPr>
                <w:noProof/>
                <w:webHidden/>
              </w:rPr>
              <w:fldChar w:fldCharType="separate"/>
            </w:r>
            <w:r w:rsidR="00176651">
              <w:rPr>
                <w:noProof/>
                <w:webHidden/>
              </w:rPr>
              <w:t>42</w:t>
            </w:r>
            <w:r w:rsidR="00633592" w:rsidRPr="00176651">
              <w:rPr>
                <w:noProof/>
                <w:webHidden/>
              </w:rPr>
              <w:fldChar w:fldCharType="end"/>
            </w:r>
          </w:hyperlink>
        </w:p>
        <w:p w:rsidR="00633592" w:rsidRPr="00176651" w:rsidRDefault="0057017D">
          <w:pPr>
            <w:pStyle w:val="40"/>
            <w:tabs>
              <w:tab w:val="right" w:leader="dot" w:pos="9345"/>
            </w:tabs>
            <w:rPr>
              <w:rFonts w:eastAsiaTheme="minorEastAsia"/>
              <w:noProof/>
              <w:lang w:eastAsia="ru-RU"/>
            </w:rPr>
          </w:pPr>
          <w:hyperlink w:anchor="_Toc4156451" w:history="1">
            <w:r w:rsidR="00633592" w:rsidRPr="00176651">
              <w:rPr>
                <w:rStyle w:val="af4"/>
                <w:rFonts w:ascii="Times New Roman" w:hAnsi="Times New Roman" w:cs="Times New Roman"/>
                <w:noProof/>
              </w:rPr>
              <w:t>Подраздел 0412 «Другие вопросы в области национальной экономики»</w:t>
            </w:r>
            <w:r w:rsidR="00633592" w:rsidRPr="00176651">
              <w:rPr>
                <w:noProof/>
                <w:webHidden/>
              </w:rPr>
              <w:tab/>
            </w:r>
            <w:r w:rsidR="00633592" w:rsidRPr="00176651">
              <w:rPr>
                <w:noProof/>
                <w:webHidden/>
              </w:rPr>
              <w:fldChar w:fldCharType="begin"/>
            </w:r>
            <w:r w:rsidR="00633592" w:rsidRPr="00176651">
              <w:rPr>
                <w:noProof/>
                <w:webHidden/>
              </w:rPr>
              <w:instrText xml:space="preserve"> PAGEREF _Toc4156451 \h </w:instrText>
            </w:r>
            <w:r w:rsidR="00633592" w:rsidRPr="00176651">
              <w:rPr>
                <w:noProof/>
                <w:webHidden/>
              </w:rPr>
            </w:r>
            <w:r w:rsidR="00633592" w:rsidRPr="00176651">
              <w:rPr>
                <w:noProof/>
                <w:webHidden/>
              </w:rPr>
              <w:fldChar w:fldCharType="separate"/>
            </w:r>
            <w:r w:rsidR="00176651">
              <w:rPr>
                <w:noProof/>
                <w:webHidden/>
              </w:rPr>
              <w:t>44</w:t>
            </w:r>
            <w:r w:rsidR="00633592" w:rsidRPr="00176651">
              <w:rPr>
                <w:noProof/>
                <w:webHidden/>
              </w:rPr>
              <w:fldChar w:fldCharType="end"/>
            </w:r>
          </w:hyperlink>
        </w:p>
        <w:p w:rsidR="00633592" w:rsidRPr="00176651" w:rsidRDefault="0057017D">
          <w:pPr>
            <w:pStyle w:val="24"/>
            <w:rPr>
              <w:rFonts w:eastAsiaTheme="minorEastAsia"/>
              <w:b w:val="0"/>
              <w:sz w:val="22"/>
              <w:szCs w:val="22"/>
              <w:lang w:eastAsia="ru-RU"/>
            </w:rPr>
          </w:pPr>
          <w:hyperlink w:anchor="_Toc4156452" w:history="1">
            <w:r w:rsidR="00633592" w:rsidRPr="00176651">
              <w:rPr>
                <w:rStyle w:val="af4"/>
                <w:rFonts w:ascii="Times New Roman" w:hAnsi="Times New Roman" w:cs="Times New Roman"/>
              </w:rPr>
              <w:t>Раздел 0500 «Жилищно-коммунальное хозяйство»</w:t>
            </w:r>
            <w:r w:rsidR="00633592" w:rsidRPr="00176651">
              <w:rPr>
                <w:webHidden/>
              </w:rPr>
              <w:tab/>
            </w:r>
            <w:r w:rsidR="00633592" w:rsidRPr="00176651">
              <w:rPr>
                <w:webHidden/>
              </w:rPr>
              <w:fldChar w:fldCharType="begin"/>
            </w:r>
            <w:r w:rsidR="00633592" w:rsidRPr="00176651">
              <w:rPr>
                <w:webHidden/>
              </w:rPr>
              <w:instrText xml:space="preserve"> PAGEREF _Toc4156452 \h </w:instrText>
            </w:r>
            <w:r w:rsidR="00633592" w:rsidRPr="00176651">
              <w:rPr>
                <w:webHidden/>
              </w:rPr>
            </w:r>
            <w:r w:rsidR="00633592" w:rsidRPr="00176651">
              <w:rPr>
                <w:webHidden/>
              </w:rPr>
              <w:fldChar w:fldCharType="separate"/>
            </w:r>
            <w:r w:rsidR="00176651">
              <w:rPr>
                <w:webHidden/>
              </w:rPr>
              <w:t>53</w:t>
            </w:r>
            <w:r w:rsidR="00633592" w:rsidRPr="00176651">
              <w:rPr>
                <w:webHidden/>
              </w:rPr>
              <w:fldChar w:fldCharType="end"/>
            </w:r>
          </w:hyperlink>
        </w:p>
        <w:p w:rsidR="00633592" w:rsidRPr="00176651" w:rsidRDefault="0057017D">
          <w:pPr>
            <w:pStyle w:val="40"/>
            <w:tabs>
              <w:tab w:val="right" w:leader="dot" w:pos="9345"/>
            </w:tabs>
            <w:rPr>
              <w:rFonts w:eastAsiaTheme="minorEastAsia"/>
              <w:noProof/>
              <w:lang w:eastAsia="ru-RU"/>
            </w:rPr>
          </w:pPr>
          <w:hyperlink w:anchor="_Toc4156453" w:history="1">
            <w:r w:rsidR="00633592" w:rsidRPr="00176651">
              <w:rPr>
                <w:rStyle w:val="af4"/>
                <w:rFonts w:ascii="Times New Roman" w:hAnsi="Times New Roman" w:cs="Times New Roman"/>
                <w:noProof/>
              </w:rPr>
              <w:t>Подраздел 0502 «Коммунальное хозяйство»</w:t>
            </w:r>
            <w:r w:rsidR="00633592" w:rsidRPr="00176651">
              <w:rPr>
                <w:noProof/>
                <w:webHidden/>
              </w:rPr>
              <w:tab/>
            </w:r>
            <w:r w:rsidR="00633592" w:rsidRPr="00176651">
              <w:rPr>
                <w:noProof/>
                <w:webHidden/>
              </w:rPr>
              <w:fldChar w:fldCharType="begin"/>
            </w:r>
            <w:r w:rsidR="00633592" w:rsidRPr="00176651">
              <w:rPr>
                <w:noProof/>
                <w:webHidden/>
              </w:rPr>
              <w:instrText xml:space="preserve"> PAGEREF _Toc4156453 \h </w:instrText>
            </w:r>
            <w:r w:rsidR="00633592" w:rsidRPr="00176651">
              <w:rPr>
                <w:noProof/>
                <w:webHidden/>
              </w:rPr>
            </w:r>
            <w:r w:rsidR="00633592" w:rsidRPr="00176651">
              <w:rPr>
                <w:noProof/>
                <w:webHidden/>
              </w:rPr>
              <w:fldChar w:fldCharType="separate"/>
            </w:r>
            <w:r w:rsidR="00176651">
              <w:rPr>
                <w:noProof/>
                <w:webHidden/>
              </w:rPr>
              <w:t>53</w:t>
            </w:r>
            <w:r w:rsidR="00633592" w:rsidRPr="00176651">
              <w:rPr>
                <w:noProof/>
                <w:webHidden/>
              </w:rPr>
              <w:fldChar w:fldCharType="end"/>
            </w:r>
          </w:hyperlink>
        </w:p>
        <w:p w:rsidR="00633592" w:rsidRPr="00176651" w:rsidRDefault="0057017D">
          <w:pPr>
            <w:pStyle w:val="40"/>
            <w:tabs>
              <w:tab w:val="right" w:leader="dot" w:pos="9345"/>
            </w:tabs>
            <w:rPr>
              <w:rFonts w:eastAsiaTheme="minorEastAsia"/>
              <w:noProof/>
              <w:lang w:eastAsia="ru-RU"/>
            </w:rPr>
          </w:pPr>
          <w:hyperlink w:anchor="_Toc4156454" w:history="1">
            <w:r w:rsidR="00633592" w:rsidRPr="00176651">
              <w:rPr>
                <w:rStyle w:val="af4"/>
                <w:rFonts w:ascii="Times New Roman" w:hAnsi="Times New Roman" w:cs="Times New Roman"/>
                <w:noProof/>
              </w:rPr>
              <w:t>Подраздел 0503 «Благоустройство»</w:t>
            </w:r>
            <w:r w:rsidR="00633592" w:rsidRPr="00176651">
              <w:rPr>
                <w:noProof/>
                <w:webHidden/>
              </w:rPr>
              <w:tab/>
            </w:r>
            <w:r w:rsidR="00633592" w:rsidRPr="00176651">
              <w:rPr>
                <w:noProof/>
                <w:webHidden/>
              </w:rPr>
              <w:fldChar w:fldCharType="begin"/>
            </w:r>
            <w:r w:rsidR="00633592" w:rsidRPr="00176651">
              <w:rPr>
                <w:noProof/>
                <w:webHidden/>
              </w:rPr>
              <w:instrText xml:space="preserve"> PAGEREF _Toc4156454 \h </w:instrText>
            </w:r>
            <w:r w:rsidR="00633592" w:rsidRPr="00176651">
              <w:rPr>
                <w:noProof/>
                <w:webHidden/>
              </w:rPr>
            </w:r>
            <w:r w:rsidR="00633592" w:rsidRPr="00176651">
              <w:rPr>
                <w:noProof/>
                <w:webHidden/>
              </w:rPr>
              <w:fldChar w:fldCharType="separate"/>
            </w:r>
            <w:r w:rsidR="00176651">
              <w:rPr>
                <w:noProof/>
                <w:webHidden/>
              </w:rPr>
              <w:t>55</w:t>
            </w:r>
            <w:r w:rsidR="00633592" w:rsidRPr="00176651">
              <w:rPr>
                <w:noProof/>
                <w:webHidden/>
              </w:rPr>
              <w:fldChar w:fldCharType="end"/>
            </w:r>
          </w:hyperlink>
        </w:p>
        <w:p w:rsidR="00633592" w:rsidRPr="00176651" w:rsidRDefault="0057017D">
          <w:pPr>
            <w:pStyle w:val="24"/>
            <w:rPr>
              <w:rFonts w:eastAsiaTheme="minorEastAsia"/>
              <w:b w:val="0"/>
              <w:sz w:val="22"/>
              <w:szCs w:val="22"/>
              <w:lang w:eastAsia="ru-RU"/>
            </w:rPr>
          </w:pPr>
          <w:hyperlink w:anchor="_Toc4156455" w:history="1">
            <w:r w:rsidR="00633592" w:rsidRPr="00176651">
              <w:rPr>
                <w:rStyle w:val="af4"/>
                <w:rFonts w:ascii="Times New Roman" w:hAnsi="Times New Roman" w:cs="Times New Roman"/>
              </w:rPr>
              <w:t>Раздел 0600 «Охрана окружающей среды»</w:t>
            </w:r>
            <w:r w:rsidR="00633592" w:rsidRPr="00176651">
              <w:rPr>
                <w:webHidden/>
              </w:rPr>
              <w:tab/>
            </w:r>
            <w:r w:rsidR="00633592" w:rsidRPr="00176651">
              <w:rPr>
                <w:webHidden/>
              </w:rPr>
              <w:fldChar w:fldCharType="begin"/>
            </w:r>
            <w:r w:rsidR="00633592" w:rsidRPr="00176651">
              <w:rPr>
                <w:webHidden/>
              </w:rPr>
              <w:instrText xml:space="preserve"> PAGEREF _Toc4156455 \h </w:instrText>
            </w:r>
            <w:r w:rsidR="00633592" w:rsidRPr="00176651">
              <w:rPr>
                <w:webHidden/>
              </w:rPr>
            </w:r>
            <w:r w:rsidR="00633592" w:rsidRPr="00176651">
              <w:rPr>
                <w:webHidden/>
              </w:rPr>
              <w:fldChar w:fldCharType="separate"/>
            </w:r>
            <w:r w:rsidR="00176651">
              <w:rPr>
                <w:webHidden/>
              </w:rPr>
              <w:t>56</w:t>
            </w:r>
            <w:r w:rsidR="00633592" w:rsidRPr="00176651">
              <w:rPr>
                <w:webHidden/>
              </w:rPr>
              <w:fldChar w:fldCharType="end"/>
            </w:r>
          </w:hyperlink>
        </w:p>
        <w:p w:rsidR="00633592" w:rsidRPr="00176651" w:rsidRDefault="0057017D">
          <w:pPr>
            <w:pStyle w:val="40"/>
            <w:tabs>
              <w:tab w:val="right" w:leader="dot" w:pos="9345"/>
            </w:tabs>
            <w:rPr>
              <w:rFonts w:eastAsiaTheme="minorEastAsia"/>
              <w:noProof/>
              <w:lang w:eastAsia="ru-RU"/>
            </w:rPr>
          </w:pPr>
          <w:hyperlink w:anchor="_Toc4156456" w:history="1">
            <w:r w:rsidR="00633592" w:rsidRPr="00176651">
              <w:rPr>
                <w:rStyle w:val="af4"/>
                <w:rFonts w:ascii="Times New Roman" w:hAnsi="Times New Roman" w:cs="Times New Roman"/>
                <w:noProof/>
              </w:rPr>
              <w:t>Подраздел 0603 «Охрана объектов растительного и животного мира и среды их обитания»</w:t>
            </w:r>
            <w:r w:rsidR="00633592" w:rsidRPr="00176651">
              <w:rPr>
                <w:noProof/>
                <w:webHidden/>
              </w:rPr>
              <w:tab/>
            </w:r>
            <w:r w:rsidR="00633592" w:rsidRPr="00176651">
              <w:rPr>
                <w:noProof/>
                <w:webHidden/>
              </w:rPr>
              <w:fldChar w:fldCharType="begin"/>
            </w:r>
            <w:r w:rsidR="00633592" w:rsidRPr="00176651">
              <w:rPr>
                <w:noProof/>
                <w:webHidden/>
              </w:rPr>
              <w:instrText xml:space="preserve"> PAGEREF _Toc4156456 \h </w:instrText>
            </w:r>
            <w:r w:rsidR="00633592" w:rsidRPr="00176651">
              <w:rPr>
                <w:noProof/>
                <w:webHidden/>
              </w:rPr>
            </w:r>
            <w:r w:rsidR="00633592" w:rsidRPr="00176651">
              <w:rPr>
                <w:noProof/>
                <w:webHidden/>
              </w:rPr>
              <w:fldChar w:fldCharType="separate"/>
            </w:r>
            <w:r w:rsidR="00176651">
              <w:rPr>
                <w:noProof/>
                <w:webHidden/>
              </w:rPr>
              <w:t>56</w:t>
            </w:r>
            <w:r w:rsidR="00633592" w:rsidRPr="00176651">
              <w:rPr>
                <w:noProof/>
                <w:webHidden/>
              </w:rPr>
              <w:fldChar w:fldCharType="end"/>
            </w:r>
          </w:hyperlink>
        </w:p>
        <w:p w:rsidR="00633592" w:rsidRPr="00176651" w:rsidRDefault="0057017D">
          <w:pPr>
            <w:pStyle w:val="40"/>
            <w:tabs>
              <w:tab w:val="right" w:leader="dot" w:pos="9345"/>
            </w:tabs>
            <w:rPr>
              <w:rFonts w:eastAsiaTheme="minorEastAsia"/>
              <w:noProof/>
              <w:lang w:eastAsia="ru-RU"/>
            </w:rPr>
          </w:pPr>
          <w:hyperlink w:anchor="_Toc4156457" w:history="1">
            <w:r w:rsidR="00633592" w:rsidRPr="00176651">
              <w:rPr>
                <w:rStyle w:val="af4"/>
                <w:rFonts w:ascii="Times New Roman" w:eastAsia="Times New Roman" w:hAnsi="Times New Roman"/>
                <w:b/>
                <w:bCs/>
                <w:iCs/>
                <w:noProof/>
                <w:lang w:eastAsia="ru-RU"/>
              </w:rPr>
              <w:t>Подраздел 0605 «Другие вопросы в области охраны окружающей среды»</w:t>
            </w:r>
            <w:r w:rsidR="00633592" w:rsidRPr="00176651">
              <w:rPr>
                <w:noProof/>
                <w:webHidden/>
              </w:rPr>
              <w:tab/>
            </w:r>
            <w:r w:rsidR="00633592" w:rsidRPr="00176651">
              <w:rPr>
                <w:noProof/>
                <w:webHidden/>
              </w:rPr>
              <w:fldChar w:fldCharType="begin"/>
            </w:r>
            <w:r w:rsidR="00633592" w:rsidRPr="00176651">
              <w:rPr>
                <w:noProof/>
                <w:webHidden/>
              </w:rPr>
              <w:instrText xml:space="preserve"> PAGEREF _Toc4156457 \h </w:instrText>
            </w:r>
            <w:r w:rsidR="00633592" w:rsidRPr="00176651">
              <w:rPr>
                <w:noProof/>
                <w:webHidden/>
              </w:rPr>
            </w:r>
            <w:r w:rsidR="00633592" w:rsidRPr="00176651">
              <w:rPr>
                <w:noProof/>
                <w:webHidden/>
              </w:rPr>
              <w:fldChar w:fldCharType="separate"/>
            </w:r>
            <w:r w:rsidR="00176651">
              <w:rPr>
                <w:noProof/>
                <w:webHidden/>
              </w:rPr>
              <w:t>57</w:t>
            </w:r>
            <w:r w:rsidR="00633592" w:rsidRPr="00176651">
              <w:rPr>
                <w:noProof/>
                <w:webHidden/>
              </w:rPr>
              <w:fldChar w:fldCharType="end"/>
            </w:r>
          </w:hyperlink>
        </w:p>
        <w:p w:rsidR="00633592" w:rsidRPr="00176651" w:rsidRDefault="0057017D">
          <w:pPr>
            <w:pStyle w:val="24"/>
            <w:rPr>
              <w:rFonts w:eastAsiaTheme="minorEastAsia"/>
              <w:b w:val="0"/>
              <w:sz w:val="22"/>
              <w:szCs w:val="22"/>
              <w:lang w:eastAsia="ru-RU"/>
            </w:rPr>
          </w:pPr>
          <w:hyperlink w:anchor="_Toc4156458" w:history="1">
            <w:r w:rsidR="00633592" w:rsidRPr="00176651">
              <w:rPr>
                <w:rStyle w:val="af4"/>
                <w:rFonts w:ascii="Times New Roman" w:hAnsi="Times New Roman" w:cs="Times New Roman"/>
              </w:rPr>
              <w:t>Раздел 0700 «Образование»</w:t>
            </w:r>
            <w:r w:rsidR="00633592" w:rsidRPr="00176651">
              <w:rPr>
                <w:webHidden/>
              </w:rPr>
              <w:tab/>
            </w:r>
            <w:r w:rsidR="00633592" w:rsidRPr="00176651">
              <w:rPr>
                <w:webHidden/>
              </w:rPr>
              <w:fldChar w:fldCharType="begin"/>
            </w:r>
            <w:r w:rsidR="00633592" w:rsidRPr="00176651">
              <w:rPr>
                <w:webHidden/>
              </w:rPr>
              <w:instrText xml:space="preserve"> PAGEREF _Toc4156458 \h </w:instrText>
            </w:r>
            <w:r w:rsidR="00633592" w:rsidRPr="00176651">
              <w:rPr>
                <w:webHidden/>
              </w:rPr>
            </w:r>
            <w:r w:rsidR="00633592" w:rsidRPr="00176651">
              <w:rPr>
                <w:webHidden/>
              </w:rPr>
              <w:fldChar w:fldCharType="separate"/>
            </w:r>
            <w:r w:rsidR="00176651">
              <w:rPr>
                <w:webHidden/>
              </w:rPr>
              <w:t>58</w:t>
            </w:r>
            <w:r w:rsidR="00633592" w:rsidRPr="00176651">
              <w:rPr>
                <w:webHidden/>
              </w:rPr>
              <w:fldChar w:fldCharType="end"/>
            </w:r>
          </w:hyperlink>
        </w:p>
        <w:p w:rsidR="00633592" w:rsidRPr="00176651" w:rsidRDefault="0057017D">
          <w:pPr>
            <w:pStyle w:val="40"/>
            <w:tabs>
              <w:tab w:val="right" w:leader="dot" w:pos="9345"/>
            </w:tabs>
            <w:rPr>
              <w:rFonts w:eastAsiaTheme="minorEastAsia"/>
              <w:noProof/>
              <w:lang w:eastAsia="ru-RU"/>
            </w:rPr>
          </w:pPr>
          <w:hyperlink w:anchor="_Toc4156459" w:history="1">
            <w:r w:rsidR="00633592" w:rsidRPr="00176651">
              <w:rPr>
                <w:rStyle w:val="af4"/>
                <w:rFonts w:ascii="Times New Roman" w:hAnsi="Times New Roman" w:cs="Times New Roman"/>
                <w:noProof/>
              </w:rPr>
              <w:t>Подраздел 0701 «Дошкольное образование»</w:t>
            </w:r>
            <w:r w:rsidR="00633592" w:rsidRPr="00176651">
              <w:rPr>
                <w:noProof/>
                <w:webHidden/>
              </w:rPr>
              <w:tab/>
            </w:r>
            <w:r w:rsidR="00633592" w:rsidRPr="00176651">
              <w:rPr>
                <w:noProof/>
                <w:webHidden/>
              </w:rPr>
              <w:fldChar w:fldCharType="begin"/>
            </w:r>
            <w:r w:rsidR="00633592" w:rsidRPr="00176651">
              <w:rPr>
                <w:noProof/>
                <w:webHidden/>
              </w:rPr>
              <w:instrText xml:space="preserve"> PAGEREF _Toc4156459 \h </w:instrText>
            </w:r>
            <w:r w:rsidR="00633592" w:rsidRPr="00176651">
              <w:rPr>
                <w:noProof/>
                <w:webHidden/>
              </w:rPr>
            </w:r>
            <w:r w:rsidR="00633592" w:rsidRPr="00176651">
              <w:rPr>
                <w:noProof/>
                <w:webHidden/>
              </w:rPr>
              <w:fldChar w:fldCharType="separate"/>
            </w:r>
            <w:r w:rsidR="00176651">
              <w:rPr>
                <w:noProof/>
                <w:webHidden/>
              </w:rPr>
              <w:t>58</w:t>
            </w:r>
            <w:r w:rsidR="00633592" w:rsidRPr="00176651">
              <w:rPr>
                <w:noProof/>
                <w:webHidden/>
              </w:rPr>
              <w:fldChar w:fldCharType="end"/>
            </w:r>
          </w:hyperlink>
        </w:p>
        <w:p w:rsidR="00633592" w:rsidRPr="00176651" w:rsidRDefault="0057017D">
          <w:pPr>
            <w:pStyle w:val="40"/>
            <w:tabs>
              <w:tab w:val="right" w:leader="dot" w:pos="9345"/>
            </w:tabs>
            <w:rPr>
              <w:rFonts w:eastAsiaTheme="minorEastAsia"/>
              <w:noProof/>
              <w:lang w:eastAsia="ru-RU"/>
            </w:rPr>
          </w:pPr>
          <w:hyperlink w:anchor="_Toc4156460" w:history="1">
            <w:r w:rsidR="00633592" w:rsidRPr="00176651">
              <w:rPr>
                <w:rStyle w:val="af4"/>
                <w:rFonts w:ascii="Times New Roman" w:hAnsi="Times New Roman" w:cs="Times New Roman"/>
                <w:noProof/>
              </w:rPr>
              <w:t>Подраздел 0702 «Общее образование»</w:t>
            </w:r>
            <w:r w:rsidR="00633592" w:rsidRPr="00176651">
              <w:rPr>
                <w:noProof/>
                <w:webHidden/>
              </w:rPr>
              <w:tab/>
            </w:r>
            <w:r w:rsidR="00633592" w:rsidRPr="00176651">
              <w:rPr>
                <w:noProof/>
                <w:webHidden/>
              </w:rPr>
              <w:fldChar w:fldCharType="begin"/>
            </w:r>
            <w:r w:rsidR="00633592" w:rsidRPr="00176651">
              <w:rPr>
                <w:noProof/>
                <w:webHidden/>
              </w:rPr>
              <w:instrText xml:space="preserve"> PAGEREF _Toc4156460 \h </w:instrText>
            </w:r>
            <w:r w:rsidR="00633592" w:rsidRPr="00176651">
              <w:rPr>
                <w:noProof/>
                <w:webHidden/>
              </w:rPr>
            </w:r>
            <w:r w:rsidR="00633592" w:rsidRPr="00176651">
              <w:rPr>
                <w:noProof/>
                <w:webHidden/>
              </w:rPr>
              <w:fldChar w:fldCharType="separate"/>
            </w:r>
            <w:r w:rsidR="00176651">
              <w:rPr>
                <w:noProof/>
                <w:webHidden/>
              </w:rPr>
              <w:t>59</w:t>
            </w:r>
            <w:r w:rsidR="00633592" w:rsidRPr="00176651">
              <w:rPr>
                <w:noProof/>
                <w:webHidden/>
              </w:rPr>
              <w:fldChar w:fldCharType="end"/>
            </w:r>
          </w:hyperlink>
        </w:p>
        <w:p w:rsidR="00633592" w:rsidRPr="00176651" w:rsidRDefault="0057017D">
          <w:pPr>
            <w:pStyle w:val="40"/>
            <w:tabs>
              <w:tab w:val="right" w:leader="dot" w:pos="9345"/>
            </w:tabs>
            <w:rPr>
              <w:rFonts w:eastAsiaTheme="minorEastAsia"/>
              <w:noProof/>
              <w:lang w:eastAsia="ru-RU"/>
            </w:rPr>
          </w:pPr>
          <w:hyperlink w:anchor="_Toc4156461" w:history="1">
            <w:r w:rsidR="00633592" w:rsidRPr="00176651">
              <w:rPr>
                <w:rStyle w:val="af4"/>
                <w:rFonts w:ascii="Times New Roman" w:hAnsi="Times New Roman" w:cs="Times New Roman"/>
                <w:noProof/>
              </w:rPr>
              <w:t>Подраздел 0703 «Дополнительное образование детей»</w:t>
            </w:r>
            <w:r w:rsidR="00633592" w:rsidRPr="00176651">
              <w:rPr>
                <w:noProof/>
                <w:webHidden/>
              </w:rPr>
              <w:tab/>
            </w:r>
            <w:r w:rsidR="00633592" w:rsidRPr="00176651">
              <w:rPr>
                <w:noProof/>
                <w:webHidden/>
              </w:rPr>
              <w:fldChar w:fldCharType="begin"/>
            </w:r>
            <w:r w:rsidR="00633592" w:rsidRPr="00176651">
              <w:rPr>
                <w:noProof/>
                <w:webHidden/>
              </w:rPr>
              <w:instrText xml:space="preserve"> PAGEREF _Toc4156461 \h </w:instrText>
            </w:r>
            <w:r w:rsidR="00633592" w:rsidRPr="00176651">
              <w:rPr>
                <w:noProof/>
                <w:webHidden/>
              </w:rPr>
            </w:r>
            <w:r w:rsidR="00633592" w:rsidRPr="00176651">
              <w:rPr>
                <w:noProof/>
                <w:webHidden/>
              </w:rPr>
              <w:fldChar w:fldCharType="separate"/>
            </w:r>
            <w:r w:rsidR="00176651">
              <w:rPr>
                <w:noProof/>
                <w:webHidden/>
              </w:rPr>
              <w:t>61</w:t>
            </w:r>
            <w:r w:rsidR="00633592" w:rsidRPr="00176651">
              <w:rPr>
                <w:noProof/>
                <w:webHidden/>
              </w:rPr>
              <w:fldChar w:fldCharType="end"/>
            </w:r>
          </w:hyperlink>
        </w:p>
        <w:p w:rsidR="00633592" w:rsidRPr="00176651" w:rsidRDefault="0057017D">
          <w:pPr>
            <w:pStyle w:val="40"/>
            <w:tabs>
              <w:tab w:val="right" w:leader="dot" w:pos="9345"/>
            </w:tabs>
            <w:rPr>
              <w:rFonts w:eastAsiaTheme="minorEastAsia"/>
              <w:noProof/>
              <w:lang w:eastAsia="ru-RU"/>
            </w:rPr>
          </w:pPr>
          <w:hyperlink w:anchor="_Toc4156462" w:history="1">
            <w:r w:rsidR="00633592" w:rsidRPr="00176651">
              <w:rPr>
                <w:rStyle w:val="af4"/>
                <w:rFonts w:ascii="Times New Roman" w:hAnsi="Times New Roman" w:cs="Times New Roman"/>
                <w:noProof/>
              </w:rPr>
              <w:t>Подраздел 0704 «Среднее профессиональное образование»</w:t>
            </w:r>
            <w:r w:rsidR="00633592" w:rsidRPr="00176651">
              <w:rPr>
                <w:noProof/>
                <w:webHidden/>
              </w:rPr>
              <w:tab/>
            </w:r>
            <w:r w:rsidR="00633592" w:rsidRPr="00176651">
              <w:rPr>
                <w:noProof/>
                <w:webHidden/>
              </w:rPr>
              <w:fldChar w:fldCharType="begin"/>
            </w:r>
            <w:r w:rsidR="00633592" w:rsidRPr="00176651">
              <w:rPr>
                <w:noProof/>
                <w:webHidden/>
              </w:rPr>
              <w:instrText xml:space="preserve"> PAGEREF _Toc4156462 \h </w:instrText>
            </w:r>
            <w:r w:rsidR="00633592" w:rsidRPr="00176651">
              <w:rPr>
                <w:noProof/>
                <w:webHidden/>
              </w:rPr>
            </w:r>
            <w:r w:rsidR="00633592" w:rsidRPr="00176651">
              <w:rPr>
                <w:noProof/>
                <w:webHidden/>
              </w:rPr>
              <w:fldChar w:fldCharType="separate"/>
            </w:r>
            <w:r w:rsidR="00176651">
              <w:rPr>
                <w:noProof/>
                <w:webHidden/>
              </w:rPr>
              <w:t>63</w:t>
            </w:r>
            <w:r w:rsidR="00633592" w:rsidRPr="00176651">
              <w:rPr>
                <w:noProof/>
                <w:webHidden/>
              </w:rPr>
              <w:fldChar w:fldCharType="end"/>
            </w:r>
          </w:hyperlink>
        </w:p>
        <w:p w:rsidR="00633592" w:rsidRPr="00176651" w:rsidRDefault="0057017D">
          <w:pPr>
            <w:pStyle w:val="40"/>
            <w:tabs>
              <w:tab w:val="right" w:leader="dot" w:pos="9345"/>
            </w:tabs>
            <w:rPr>
              <w:rFonts w:eastAsiaTheme="minorEastAsia"/>
              <w:noProof/>
              <w:lang w:eastAsia="ru-RU"/>
            </w:rPr>
          </w:pPr>
          <w:hyperlink w:anchor="_Toc4156463" w:history="1">
            <w:r w:rsidR="00633592" w:rsidRPr="00176651">
              <w:rPr>
                <w:rStyle w:val="af4"/>
                <w:rFonts w:ascii="Times New Roman" w:hAnsi="Times New Roman" w:cs="Times New Roman"/>
                <w:noProof/>
              </w:rPr>
              <w:t>Подраздел 0705 «Профессиональная подготовка, переподготовка и повышение квалификации»</w:t>
            </w:r>
            <w:r w:rsidR="00633592" w:rsidRPr="00176651">
              <w:rPr>
                <w:noProof/>
                <w:webHidden/>
              </w:rPr>
              <w:tab/>
            </w:r>
            <w:r w:rsidR="00633592" w:rsidRPr="00176651">
              <w:rPr>
                <w:noProof/>
                <w:webHidden/>
              </w:rPr>
              <w:fldChar w:fldCharType="begin"/>
            </w:r>
            <w:r w:rsidR="00633592" w:rsidRPr="00176651">
              <w:rPr>
                <w:noProof/>
                <w:webHidden/>
              </w:rPr>
              <w:instrText xml:space="preserve"> PAGEREF _Toc4156463 \h </w:instrText>
            </w:r>
            <w:r w:rsidR="00633592" w:rsidRPr="00176651">
              <w:rPr>
                <w:noProof/>
                <w:webHidden/>
              </w:rPr>
            </w:r>
            <w:r w:rsidR="00633592" w:rsidRPr="00176651">
              <w:rPr>
                <w:noProof/>
                <w:webHidden/>
              </w:rPr>
              <w:fldChar w:fldCharType="separate"/>
            </w:r>
            <w:r w:rsidR="00176651">
              <w:rPr>
                <w:noProof/>
                <w:webHidden/>
              </w:rPr>
              <w:t>64</w:t>
            </w:r>
            <w:r w:rsidR="00633592" w:rsidRPr="00176651">
              <w:rPr>
                <w:noProof/>
                <w:webHidden/>
              </w:rPr>
              <w:fldChar w:fldCharType="end"/>
            </w:r>
          </w:hyperlink>
        </w:p>
        <w:p w:rsidR="00633592" w:rsidRPr="00176651" w:rsidRDefault="0057017D">
          <w:pPr>
            <w:pStyle w:val="40"/>
            <w:tabs>
              <w:tab w:val="right" w:leader="dot" w:pos="9345"/>
            </w:tabs>
            <w:rPr>
              <w:rFonts w:eastAsiaTheme="minorEastAsia"/>
              <w:noProof/>
              <w:lang w:eastAsia="ru-RU"/>
            </w:rPr>
          </w:pPr>
          <w:hyperlink w:anchor="_Toc4156464" w:history="1">
            <w:r w:rsidR="00633592" w:rsidRPr="00176651">
              <w:rPr>
                <w:rStyle w:val="af4"/>
                <w:rFonts w:ascii="Times New Roman" w:hAnsi="Times New Roman" w:cs="Times New Roman"/>
                <w:noProof/>
              </w:rPr>
              <w:t>Подраздел 0707 «Молодёжная политика»</w:t>
            </w:r>
            <w:r w:rsidR="00633592" w:rsidRPr="00176651">
              <w:rPr>
                <w:noProof/>
                <w:webHidden/>
              </w:rPr>
              <w:tab/>
            </w:r>
            <w:r w:rsidR="00633592" w:rsidRPr="00176651">
              <w:rPr>
                <w:noProof/>
                <w:webHidden/>
              </w:rPr>
              <w:fldChar w:fldCharType="begin"/>
            </w:r>
            <w:r w:rsidR="00633592" w:rsidRPr="00176651">
              <w:rPr>
                <w:noProof/>
                <w:webHidden/>
              </w:rPr>
              <w:instrText xml:space="preserve"> PAGEREF _Toc4156464 \h </w:instrText>
            </w:r>
            <w:r w:rsidR="00633592" w:rsidRPr="00176651">
              <w:rPr>
                <w:noProof/>
                <w:webHidden/>
              </w:rPr>
            </w:r>
            <w:r w:rsidR="00633592" w:rsidRPr="00176651">
              <w:rPr>
                <w:noProof/>
                <w:webHidden/>
              </w:rPr>
              <w:fldChar w:fldCharType="separate"/>
            </w:r>
            <w:r w:rsidR="00176651">
              <w:rPr>
                <w:noProof/>
                <w:webHidden/>
              </w:rPr>
              <w:t>64</w:t>
            </w:r>
            <w:r w:rsidR="00633592" w:rsidRPr="00176651">
              <w:rPr>
                <w:noProof/>
                <w:webHidden/>
              </w:rPr>
              <w:fldChar w:fldCharType="end"/>
            </w:r>
          </w:hyperlink>
        </w:p>
        <w:p w:rsidR="00633592" w:rsidRPr="00176651" w:rsidRDefault="0057017D">
          <w:pPr>
            <w:pStyle w:val="24"/>
            <w:rPr>
              <w:rFonts w:eastAsiaTheme="minorEastAsia"/>
              <w:b w:val="0"/>
              <w:sz w:val="22"/>
              <w:szCs w:val="22"/>
              <w:lang w:eastAsia="ru-RU"/>
            </w:rPr>
          </w:pPr>
          <w:hyperlink w:anchor="_Toc4156465" w:history="1">
            <w:r w:rsidR="00633592" w:rsidRPr="00176651">
              <w:rPr>
                <w:rStyle w:val="af4"/>
                <w:rFonts w:ascii="Times New Roman" w:hAnsi="Times New Roman" w:cs="Times New Roman"/>
              </w:rPr>
              <w:t>Раздел 0800 «Культура, кинематография»</w:t>
            </w:r>
            <w:r w:rsidR="00633592" w:rsidRPr="00176651">
              <w:rPr>
                <w:webHidden/>
              </w:rPr>
              <w:tab/>
            </w:r>
            <w:r w:rsidR="00633592" w:rsidRPr="00176651">
              <w:rPr>
                <w:webHidden/>
              </w:rPr>
              <w:fldChar w:fldCharType="begin"/>
            </w:r>
            <w:r w:rsidR="00633592" w:rsidRPr="00176651">
              <w:rPr>
                <w:webHidden/>
              </w:rPr>
              <w:instrText xml:space="preserve"> PAGEREF _Toc4156465 \h </w:instrText>
            </w:r>
            <w:r w:rsidR="00633592" w:rsidRPr="00176651">
              <w:rPr>
                <w:webHidden/>
              </w:rPr>
            </w:r>
            <w:r w:rsidR="00633592" w:rsidRPr="00176651">
              <w:rPr>
                <w:webHidden/>
              </w:rPr>
              <w:fldChar w:fldCharType="separate"/>
            </w:r>
            <w:r w:rsidR="00176651">
              <w:rPr>
                <w:webHidden/>
              </w:rPr>
              <w:t>66</w:t>
            </w:r>
            <w:r w:rsidR="00633592" w:rsidRPr="00176651">
              <w:rPr>
                <w:webHidden/>
              </w:rPr>
              <w:fldChar w:fldCharType="end"/>
            </w:r>
          </w:hyperlink>
        </w:p>
        <w:p w:rsidR="00633592" w:rsidRPr="00176651" w:rsidRDefault="0057017D">
          <w:pPr>
            <w:pStyle w:val="40"/>
            <w:tabs>
              <w:tab w:val="right" w:leader="dot" w:pos="9345"/>
            </w:tabs>
            <w:rPr>
              <w:rFonts w:eastAsiaTheme="minorEastAsia"/>
              <w:noProof/>
              <w:lang w:eastAsia="ru-RU"/>
            </w:rPr>
          </w:pPr>
          <w:hyperlink w:anchor="_Toc4156466" w:history="1">
            <w:r w:rsidR="00633592" w:rsidRPr="00176651">
              <w:rPr>
                <w:rStyle w:val="af4"/>
                <w:rFonts w:ascii="Times New Roman" w:hAnsi="Times New Roman" w:cs="Times New Roman"/>
                <w:noProof/>
              </w:rPr>
              <w:t>Подраздел 0801 «Культура»</w:t>
            </w:r>
            <w:r w:rsidR="00633592" w:rsidRPr="00176651">
              <w:rPr>
                <w:noProof/>
                <w:webHidden/>
              </w:rPr>
              <w:tab/>
            </w:r>
            <w:r w:rsidR="00633592" w:rsidRPr="00176651">
              <w:rPr>
                <w:noProof/>
                <w:webHidden/>
              </w:rPr>
              <w:fldChar w:fldCharType="begin"/>
            </w:r>
            <w:r w:rsidR="00633592" w:rsidRPr="00176651">
              <w:rPr>
                <w:noProof/>
                <w:webHidden/>
              </w:rPr>
              <w:instrText xml:space="preserve"> PAGEREF _Toc4156466 \h </w:instrText>
            </w:r>
            <w:r w:rsidR="00633592" w:rsidRPr="00176651">
              <w:rPr>
                <w:noProof/>
                <w:webHidden/>
              </w:rPr>
            </w:r>
            <w:r w:rsidR="00633592" w:rsidRPr="00176651">
              <w:rPr>
                <w:noProof/>
                <w:webHidden/>
              </w:rPr>
              <w:fldChar w:fldCharType="separate"/>
            </w:r>
            <w:r w:rsidR="00176651">
              <w:rPr>
                <w:noProof/>
                <w:webHidden/>
              </w:rPr>
              <w:t>66</w:t>
            </w:r>
            <w:r w:rsidR="00633592" w:rsidRPr="00176651">
              <w:rPr>
                <w:noProof/>
                <w:webHidden/>
              </w:rPr>
              <w:fldChar w:fldCharType="end"/>
            </w:r>
          </w:hyperlink>
        </w:p>
        <w:p w:rsidR="00633592" w:rsidRPr="00176651" w:rsidRDefault="0057017D">
          <w:pPr>
            <w:pStyle w:val="24"/>
            <w:rPr>
              <w:rFonts w:eastAsiaTheme="minorEastAsia"/>
              <w:b w:val="0"/>
              <w:sz w:val="22"/>
              <w:szCs w:val="22"/>
              <w:lang w:eastAsia="ru-RU"/>
            </w:rPr>
          </w:pPr>
          <w:hyperlink w:anchor="_Toc4156467" w:history="1">
            <w:r w:rsidR="00633592" w:rsidRPr="00176651">
              <w:rPr>
                <w:rStyle w:val="af4"/>
                <w:rFonts w:ascii="Times New Roman" w:hAnsi="Times New Roman" w:cs="Times New Roman"/>
              </w:rPr>
              <w:t>Раздел 0900 «Здравоохранение»</w:t>
            </w:r>
            <w:r w:rsidR="00633592" w:rsidRPr="00176651">
              <w:rPr>
                <w:webHidden/>
              </w:rPr>
              <w:tab/>
            </w:r>
            <w:r w:rsidR="00633592" w:rsidRPr="00176651">
              <w:rPr>
                <w:webHidden/>
              </w:rPr>
              <w:fldChar w:fldCharType="begin"/>
            </w:r>
            <w:r w:rsidR="00633592" w:rsidRPr="00176651">
              <w:rPr>
                <w:webHidden/>
              </w:rPr>
              <w:instrText xml:space="preserve"> PAGEREF _Toc4156467 \h </w:instrText>
            </w:r>
            <w:r w:rsidR="00633592" w:rsidRPr="00176651">
              <w:rPr>
                <w:webHidden/>
              </w:rPr>
            </w:r>
            <w:r w:rsidR="00633592" w:rsidRPr="00176651">
              <w:rPr>
                <w:webHidden/>
              </w:rPr>
              <w:fldChar w:fldCharType="separate"/>
            </w:r>
            <w:r w:rsidR="00176651">
              <w:rPr>
                <w:webHidden/>
              </w:rPr>
              <w:t>69</w:t>
            </w:r>
            <w:r w:rsidR="00633592" w:rsidRPr="00176651">
              <w:rPr>
                <w:webHidden/>
              </w:rPr>
              <w:fldChar w:fldCharType="end"/>
            </w:r>
          </w:hyperlink>
        </w:p>
        <w:p w:rsidR="00633592" w:rsidRPr="00176651" w:rsidRDefault="0057017D">
          <w:pPr>
            <w:pStyle w:val="40"/>
            <w:tabs>
              <w:tab w:val="right" w:leader="dot" w:pos="9345"/>
            </w:tabs>
            <w:rPr>
              <w:rFonts w:eastAsiaTheme="minorEastAsia"/>
              <w:noProof/>
              <w:lang w:eastAsia="ru-RU"/>
            </w:rPr>
          </w:pPr>
          <w:hyperlink w:anchor="_Toc4156468" w:history="1">
            <w:r w:rsidR="00633592" w:rsidRPr="00176651">
              <w:rPr>
                <w:rStyle w:val="af4"/>
                <w:rFonts w:ascii="Times New Roman" w:hAnsi="Times New Roman" w:cs="Times New Roman"/>
                <w:noProof/>
              </w:rPr>
              <w:t>Подраздел 0901 «Стационарная медицинская помощь»</w:t>
            </w:r>
            <w:r w:rsidR="00633592" w:rsidRPr="00176651">
              <w:rPr>
                <w:noProof/>
                <w:webHidden/>
              </w:rPr>
              <w:tab/>
            </w:r>
            <w:r w:rsidR="00633592" w:rsidRPr="00176651">
              <w:rPr>
                <w:noProof/>
                <w:webHidden/>
              </w:rPr>
              <w:fldChar w:fldCharType="begin"/>
            </w:r>
            <w:r w:rsidR="00633592" w:rsidRPr="00176651">
              <w:rPr>
                <w:noProof/>
                <w:webHidden/>
              </w:rPr>
              <w:instrText xml:space="preserve"> PAGEREF _Toc4156468 \h </w:instrText>
            </w:r>
            <w:r w:rsidR="00633592" w:rsidRPr="00176651">
              <w:rPr>
                <w:noProof/>
                <w:webHidden/>
              </w:rPr>
            </w:r>
            <w:r w:rsidR="00633592" w:rsidRPr="00176651">
              <w:rPr>
                <w:noProof/>
                <w:webHidden/>
              </w:rPr>
              <w:fldChar w:fldCharType="separate"/>
            </w:r>
            <w:r w:rsidR="00176651">
              <w:rPr>
                <w:noProof/>
                <w:webHidden/>
              </w:rPr>
              <w:t>69</w:t>
            </w:r>
            <w:r w:rsidR="00633592" w:rsidRPr="00176651">
              <w:rPr>
                <w:noProof/>
                <w:webHidden/>
              </w:rPr>
              <w:fldChar w:fldCharType="end"/>
            </w:r>
          </w:hyperlink>
        </w:p>
        <w:p w:rsidR="00633592" w:rsidRPr="00176651" w:rsidRDefault="0057017D">
          <w:pPr>
            <w:pStyle w:val="40"/>
            <w:tabs>
              <w:tab w:val="right" w:leader="dot" w:pos="9345"/>
            </w:tabs>
            <w:rPr>
              <w:rFonts w:eastAsiaTheme="minorEastAsia"/>
              <w:noProof/>
              <w:lang w:eastAsia="ru-RU"/>
            </w:rPr>
          </w:pPr>
          <w:hyperlink w:anchor="_Toc4156469" w:history="1">
            <w:r w:rsidR="00633592" w:rsidRPr="00176651">
              <w:rPr>
                <w:rStyle w:val="af4"/>
                <w:rFonts w:ascii="Times New Roman" w:hAnsi="Times New Roman" w:cs="Times New Roman"/>
                <w:noProof/>
              </w:rPr>
              <w:t>Подраздел 0902 «Амбулаторная помощь»</w:t>
            </w:r>
            <w:r w:rsidR="00633592" w:rsidRPr="00176651">
              <w:rPr>
                <w:noProof/>
                <w:webHidden/>
              </w:rPr>
              <w:tab/>
            </w:r>
            <w:r w:rsidR="00633592" w:rsidRPr="00176651">
              <w:rPr>
                <w:noProof/>
                <w:webHidden/>
              </w:rPr>
              <w:fldChar w:fldCharType="begin"/>
            </w:r>
            <w:r w:rsidR="00633592" w:rsidRPr="00176651">
              <w:rPr>
                <w:noProof/>
                <w:webHidden/>
              </w:rPr>
              <w:instrText xml:space="preserve"> PAGEREF _Toc4156469 \h </w:instrText>
            </w:r>
            <w:r w:rsidR="00633592" w:rsidRPr="00176651">
              <w:rPr>
                <w:noProof/>
                <w:webHidden/>
              </w:rPr>
            </w:r>
            <w:r w:rsidR="00633592" w:rsidRPr="00176651">
              <w:rPr>
                <w:noProof/>
                <w:webHidden/>
              </w:rPr>
              <w:fldChar w:fldCharType="separate"/>
            </w:r>
            <w:r w:rsidR="00176651">
              <w:rPr>
                <w:noProof/>
                <w:webHidden/>
              </w:rPr>
              <w:t>69</w:t>
            </w:r>
            <w:r w:rsidR="00633592" w:rsidRPr="00176651">
              <w:rPr>
                <w:noProof/>
                <w:webHidden/>
              </w:rPr>
              <w:fldChar w:fldCharType="end"/>
            </w:r>
          </w:hyperlink>
        </w:p>
        <w:p w:rsidR="00633592" w:rsidRPr="00176651" w:rsidRDefault="0057017D">
          <w:pPr>
            <w:pStyle w:val="40"/>
            <w:tabs>
              <w:tab w:val="right" w:leader="dot" w:pos="9345"/>
            </w:tabs>
            <w:rPr>
              <w:rFonts w:eastAsiaTheme="minorEastAsia"/>
              <w:noProof/>
              <w:lang w:eastAsia="ru-RU"/>
            </w:rPr>
          </w:pPr>
          <w:hyperlink w:anchor="_Toc4156470" w:history="1">
            <w:r w:rsidR="00633592" w:rsidRPr="00176651">
              <w:rPr>
                <w:rStyle w:val="af4"/>
                <w:rFonts w:ascii="Times New Roman" w:hAnsi="Times New Roman" w:cs="Times New Roman"/>
                <w:noProof/>
              </w:rPr>
              <w:t>Подраздел 0904 «Скорая медицинская помощь»</w:t>
            </w:r>
            <w:r w:rsidR="00633592" w:rsidRPr="00176651">
              <w:rPr>
                <w:noProof/>
                <w:webHidden/>
              </w:rPr>
              <w:tab/>
            </w:r>
            <w:r w:rsidR="00633592" w:rsidRPr="00176651">
              <w:rPr>
                <w:noProof/>
                <w:webHidden/>
              </w:rPr>
              <w:fldChar w:fldCharType="begin"/>
            </w:r>
            <w:r w:rsidR="00633592" w:rsidRPr="00176651">
              <w:rPr>
                <w:noProof/>
                <w:webHidden/>
              </w:rPr>
              <w:instrText xml:space="preserve"> PAGEREF _Toc4156470 \h </w:instrText>
            </w:r>
            <w:r w:rsidR="00633592" w:rsidRPr="00176651">
              <w:rPr>
                <w:noProof/>
                <w:webHidden/>
              </w:rPr>
            </w:r>
            <w:r w:rsidR="00633592" w:rsidRPr="00176651">
              <w:rPr>
                <w:noProof/>
                <w:webHidden/>
              </w:rPr>
              <w:fldChar w:fldCharType="separate"/>
            </w:r>
            <w:r w:rsidR="00176651">
              <w:rPr>
                <w:noProof/>
                <w:webHidden/>
              </w:rPr>
              <w:t>71</w:t>
            </w:r>
            <w:r w:rsidR="00633592" w:rsidRPr="00176651">
              <w:rPr>
                <w:noProof/>
                <w:webHidden/>
              </w:rPr>
              <w:fldChar w:fldCharType="end"/>
            </w:r>
          </w:hyperlink>
        </w:p>
        <w:p w:rsidR="00633592" w:rsidRPr="00176651" w:rsidRDefault="0057017D">
          <w:pPr>
            <w:pStyle w:val="40"/>
            <w:tabs>
              <w:tab w:val="right" w:leader="dot" w:pos="9345"/>
            </w:tabs>
            <w:rPr>
              <w:rFonts w:eastAsiaTheme="minorEastAsia"/>
              <w:noProof/>
              <w:lang w:eastAsia="ru-RU"/>
            </w:rPr>
          </w:pPr>
          <w:hyperlink w:anchor="_Toc4156471" w:history="1">
            <w:r w:rsidR="00633592" w:rsidRPr="00176651">
              <w:rPr>
                <w:rStyle w:val="af4"/>
                <w:rFonts w:ascii="Times New Roman" w:hAnsi="Times New Roman" w:cs="Times New Roman"/>
                <w:noProof/>
              </w:rPr>
              <w:t>Подраздел 0906 «Заготовка, переработка, хранение и обеспечение безопасности донорской крови и ее компонентов»</w:t>
            </w:r>
            <w:r w:rsidR="00633592" w:rsidRPr="00176651">
              <w:rPr>
                <w:noProof/>
                <w:webHidden/>
              </w:rPr>
              <w:tab/>
            </w:r>
            <w:r w:rsidR="00633592" w:rsidRPr="00176651">
              <w:rPr>
                <w:noProof/>
                <w:webHidden/>
              </w:rPr>
              <w:fldChar w:fldCharType="begin"/>
            </w:r>
            <w:r w:rsidR="00633592" w:rsidRPr="00176651">
              <w:rPr>
                <w:noProof/>
                <w:webHidden/>
              </w:rPr>
              <w:instrText xml:space="preserve"> PAGEREF _Toc4156471 \h </w:instrText>
            </w:r>
            <w:r w:rsidR="00633592" w:rsidRPr="00176651">
              <w:rPr>
                <w:noProof/>
                <w:webHidden/>
              </w:rPr>
            </w:r>
            <w:r w:rsidR="00633592" w:rsidRPr="00176651">
              <w:rPr>
                <w:noProof/>
                <w:webHidden/>
              </w:rPr>
              <w:fldChar w:fldCharType="separate"/>
            </w:r>
            <w:r w:rsidR="00176651">
              <w:rPr>
                <w:noProof/>
                <w:webHidden/>
              </w:rPr>
              <w:t>71</w:t>
            </w:r>
            <w:r w:rsidR="00633592" w:rsidRPr="00176651">
              <w:rPr>
                <w:noProof/>
                <w:webHidden/>
              </w:rPr>
              <w:fldChar w:fldCharType="end"/>
            </w:r>
          </w:hyperlink>
        </w:p>
        <w:p w:rsidR="00633592" w:rsidRPr="00176651" w:rsidRDefault="0057017D">
          <w:pPr>
            <w:pStyle w:val="40"/>
            <w:tabs>
              <w:tab w:val="right" w:leader="dot" w:pos="9345"/>
            </w:tabs>
            <w:rPr>
              <w:rFonts w:eastAsiaTheme="minorEastAsia"/>
              <w:noProof/>
              <w:lang w:eastAsia="ru-RU"/>
            </w:rPr>
          </w:pPr>
          <w:hyperlink w:anchor="_Toc4156472" w:history="1">
            <w:r w:rsidR="00633592" w:rsidRPr="00176651">
              <w:rPr>
                <w:rStyle w:val="af4"/>
                <w:rFonts w:ascii="Times New Roman" w:hAnsi="Times New Roman" w:cs="Times New Roman"/>
                <w:noProof/>
              </w:rPr>
              <w:t>Подраздел 0909 «Другие вопросы в области здравоохранения»</w:t>
            </w:r>
            <w:r w:rsidR="00633592" w:rsidRPr="00176651">
              <w:rPr>
                <w:noProof/>
                <w:webHidden/>
              </w:rPr>
              <w:tab/>
            </w:r>
            <w:r w:rsidR="00633592" w:rsidRPr="00176651">
              <w:rPr>
                <w:noProof/>
                <w:webHidden/>
              </w:rPr>
              <w:fldChar w:fldCharType="begin"/>
            </w:r>
            <w:r w:rsidR="00633592" w:rsidRPr="00176651">
              <w:rPr>
                <w:noProof/>
                <w:webHidden/>
              </w:rPr>
              <w:instrText xml:space="preserve"> PAGEREF _Toc4156472 \h </w:instrText>
            </w:r>
            <w:r w:rsidR="00633592" w:rsidRPr="00176651">
              <w:rPr>
                <w:noProof/>
                <w:webHidden/>
              </w:rPr>
            </w:r>
            <w:r w:rsidR="00633592" w:rsidRPr="00176651">
              <w:rPr>
                <w:noProof/>
                <w:webHidden/>
              </w:rPr>
              <w:fldChar w:fldCharType="separate"/>
            </w:r>
            <w:r w:rsidR="00176651">
              <w:rPr>
                <w:noProof/>
                <w:webHidden/>
              </w:rPr>
              <w:t>72</w:t>
            </w:r>
            <w:r w:rsidR="00633592" w:rsidRPr="00176651">
              <w:rPr>
                <w:noProof/>
                <w:webHidden/>
              </w:rPr>
              <w:fldChar w:fldCharType="end"/>
            </w:r>
          </w:hyperlink>
        </w:p>
        <w:p w:rsidR="00633592" w:rsidRPr="00176651" w:rsidRDefault="0057017D">
          <w:pPr>
            <w:pStyle w:val="24"/>
            <w:rPr>
              <w:rFonts w:eastAsiaTheme="minorEastAsia"/>
              <w:b w:val="0"/>
              <w:sz w:val="22"/>
              <w:szCs w:val="22"/>
              <w:lang w:eastAsia="ru-RU"/>
            </w:rPr>
          </w:pPr>
          <w:hyperlink w:anchor="_Toc4156473" w:history="1">
            <w:r w:rsidR="00633592" w:rsidRPr="00176651">
              <w:rPr>
                <w:rStyle w:val="af4"/>
                <w:rFonts w:ascii="Times New Roman" w:hAnsi="Times New Roman" w:cs="Times New Roman"/>
              </w:rPr>
              <w:t>Раздел 1000 «Социальная политика»</w:t>
            </w:r>
            <w:r w:rsidR="00633592" w:rsidRPr="00176651">
              <w:rPr>
                <w:webHidden/>
              </w:rPr>
              <w:tab/>
            </w:r>
            <w:r w:rsidR="00633592" w:rsidRPr="00176651">
              <w:rPr>
                <w:webHidden/>
              </w:rPr>
              <w:fldChar w:fldCharType="begin"/>
            </w:r>
            <w:r w:rsidR="00633592" w:rsidRPr="00176651">
              <w:rPr>
                <w:webHidden/>
              </w:rPr>
              <w:instrText xml:space="preserve"> PAGEREF _Toc4156473 \h </w:instrText>
            </w:r>
            <w:r w:rsidR="00633592" w:rsidRPr="00176651">
              <w:rPr>
                <w:webHidden/>
              </w:rPr>
            </w:r>
            <w:r w:rsidR="00633592" w:rsidRPr="00176651">
              <w:rPr>
                <w:webHidden/>
              </w:rPr>
              <w:fldChar w:fldCharType="separate"/>
            </w:r>
            <w:r w:rsidR="00176651">
              <w:rPr>
                <w:webHidden/>
              </w:rPr>
              <w:t>74</w:t>
            </w:r>
            <w:r w:rsidR="00633592" w:rsidRPr="00176651">
              <w:rPr>
                <w:webHidden/>
              </w:rPr>
              <w:fldChar w:fldCharType="end"/>
            </w:r>
          </w:hyperlink>
        </w:p>
        <w:p w:rsidR="00633592" w:rsidRPr="00176651" w:rsidRDefault="0057017D">
          <w:pPr>
            <w:pStyle w:val="40"/>
            <w:tabs>
              <w:tab w:val="right" w:leader="dot" w:pos="9345"/>
            </w:tabs>
            <w:rPr>
              <w:rFonts w:eastAsiaTheme="minorEastAsia"/>
              <w:noProof/>
              <w:lang w:eastAsia="ru-RU"/>
            </w:rPr>
          </w:pPr>
          <w:hyperlink w:anchor="_Toc4156474" w:history="1">
            <w:r w:rsidR="00633592" w:rsidRPr="00176651">
              <w:rPr>
                <w:rStyle w:val="af4"/>
                <w:rFonts w:ascii="Times New Roman" w:hAnsi="Times New Roman" w:cs="Times New Roman"/>
                <w:noProof/>
              </w:rPr>
              <w:t>Подраздел 1002 «Социальное обслуживание населения»</w:t>
            </w:r>
            <w:r w:rsidR="00633592" w:rsidRPr="00176651">
              <w:rPr>
                <w:noProof/>
                <w:webHidden/>
              </w:rPr>
              <w:tab/>
            </w:r>
            <w:r w:rsidR="00633592" w:rsidRPr="00176651">
              <w:rPr>
                <w:noProof/>
                <w:webHidden/>
              </w:rPr>
              <w:fldChar w:fldCharType="begin"/>
            </w:r>
            <w:r w:rsidR="00633592" w:rsidRPr="00176651">
              <w:rPr>
                <w:noProof/>
                <w:webHidden/>
              </w:rPr>
              <w:instrText xml:space="preserve"> PAGEREF _Toc4156474 \h </w:instrText>
            </w:r>
            <w:r w:rsidR="00633592" w:rsidRPr="00176651">
              <w:rPr>
                <w:noProof/>
                <w:webHidden/>
              </w:rPr>
            </w:r>
            <w:r w:rsidR="00633592" w:rsidRPr="00176651">
              <w:rPr>
                <w:noProof/>
                <w:webHidden/>
              </w:rPr>
              <w:fldChar w:fldCharType="separate"/>
            </w:r>
            <w:r w:rsidR="00176651">
              <w:rPr>
                <w:noProof/>
                <w:webHidden/>
              </w:rPr>
              <w:t>74</w:t>
            </w:r>
            <w:r w:rsidR="00633592" w:rsidRPr="00176651">
              <w:rPr>
                <w:noProof/>
                <w:webHidden/>
              </w:rPr>
              <w:fldChar w:fldCharType="end"/>
            </w:r>
          </w:hyperlink>
        </w:p>
        <w:p w:rsidR="00633592" w:rsidRPr="00176651" w:rsidRDefault="0057017D">
          <w:pPr>
            <w:pStyle w:val="40"/>
            <w:tabs>
              <w:tab w:val="right" w:leader="dot" w:pos="9345"/>
            </w:tabs>
            <w:rPr>
              <w:rFonts w:eastAsiaTheme="minorEastAsia"/>
              <w:noProof/>
              <w:lang w:eastAsia="ru-RU"/>
            </w:rPr>
          </w:pPr>
          <w:hyperlink w:anchor="_Toc4156475" w:history="1">
            <w:r w:rsidR="00633592" w:rsidRPr="00176651">
              <w:rPr>
                <w:rStyle w:val="af4"/>
                <w:rFonts w:ascii="Times New Roman" w:hAnsi="Times New Roman" w:cs="Times New Roman"/>
                <w:noProof/>
              </w:rPr>
              <w:t>Подраздел 1003 «Социальное обеспечение населения»</w:t>
            </w:r>
            <w:r w:rsidR="00633592" w:rsidRPr="00176651">
              <w:rPr>
                <w:noProof/>
                <w:webHidden/>
              </w:rPr>
              <w:tab/>
            </w:r>
            <w:r w:rsidR="00633592" w:rsidRPr="00176651">
              <w:rPr>
                <w:noProof/>
                <w:webHidden/>
              </w:rPr>
              <w:fldChar w:fldCharType="begin"/>
            </w:r>
            <w:r w:rsidR="00633592" w:rsidRPr="00176651">
              <w:rPr>
                <w:noProof/>
                <w:webHidden/>
              </w:rPr>
              <w:instrText xml:space="preserve"> PAGEREF _Toc4156475 \h </w:instrText>
            </w:r>
            <w:r w:rsidR="00633592" w:rsidRPr="00176651">
              <w:rPr>
                <w:noProof/>
                <w:webHidden/>
              </w:rPr>
            </w:r>
            <w:r w:rsidR="00633592" w:rsidRPr="00176651">
              <w:rPr>
                <w:noProof/>
                <w:webHidden/>
              </w:rPr>
              <w:fldChar w:fldCharType="separate"/>
            </w:r>
            <w:r w:rsidR="00176651">
              <w:rPr>
                <w:noProof/>
                <w:webHidden/>
              </w:rPr>
              <w:t>75</w:t>
            </w:r>
            <w:r w:rsidR="00633592" w:rsidRPr="00176651">
              <w:rPr>
                <w:noProof/>
                <w:webHidden/>
              </w:rPr>
              <w:fldChar w:fldCharType="end"/>
            </w:r>
          </w:hyperlink>
        </w:p>
        <w:p w:rsidR="00633592" w:rsidRPr="00176651" w:rsidRDefault="0057017D">
          <w:pPr>
            <w:pStyle w:val="40"/>
            <w:tabs>
              <w:tab w:val="right" w:leader="dot" w:pos="9345"/>
            </w:tabs>
            <w:rPr>
              <w:rFonts w:eastAsiaTheme="minorEastAsia"/>
              <w:noProof/>
              <w:lang w:eastAsia="ru-RU"/>
            </w:rPr>
          </w:pPr>
          <w:hyperlink w:anchor="_Toc4156476" w:history="1">
            <w:r w:rsidR="00633592" w:rsidRPr="00176651">
              <w:rPr>
                <w:rStyle w:val="af4"/>
                <w:rFonts w:ascii="Times New Roman" w:hAnsi="Times New Roman" w:cs="Times New Roman"/>
                <w:noProof/>
              </w:rPr>
              <w:t>Подраздел 1004 «Охрана семьи и детства»</w:t>
            </w:r>
            <w:r w:rsidR="00633592" w:rsidRPr="00176651">
              <w:rPr>
                <w:noProof/>
                <w:webHidden/>
              </w:rPr>
              <w:tab/>
            </w:r>
            <w:r w:rsidR="00633592" w:rsidRPr="00176651">
              <w:rPr>
                <w:noProof/>
                <w:webHidden/>
              </w:rPr>
              <w:fldChar w:fldCharType="begin"/>
            </w:r>
            <w:r w:rsidR="00633592" w:rsidRPr="00176651">
              <w:rPr>
                <w:noProof/>
                <w:webHidden/>
              </w:rPr>
              <w:instrText xml:space="preserve"> PAGEREF _Toc4156476 \h </w:instrText>
            </w:r>
            <w:r w:rsidR="00633592" w:rsidRPr="00176651">
              <w:rPr>
                <w:noProof/>
                <w:webHidden/>
              </w:rPr>
            </w:r>
            <w:r w:rsidR="00633592" w:rsidRPr="00176651">
              <w:rPr>
                <w:noProof/>
                <w:webHidden/>
              </w:rPr>
              <w:fldChar w:fldCharType="separate"/>
            </w:r>
            <w:r w:rsidR="00176651">
              <w:rPr>
                <w:noProof/>
                <w:webHidden/>
              </w:rPr>
              <w:t>76</w:t>
            </w:r>
            <w:r w:rsidR="00633592" w:rsidRPr="00176651">
              <w:rPr>
                <w:noProof/>
                <w:webHidden/>
              </w:rPr>
              <w:fldChar w:fldCharType="end"/>
            </w:r>
          </w:hyperlink>
        </w:p>
        <w:p w:rsidR="00633592" w:rsidRPr="00176651" w:rsidRDefault="0057017D">
          <w:pPr>
            <w:pStyle w:val="24"/>
            <w:rPr>
              <w:rFonts w:eastAsiaTheme="minorEastAsia"/>
              <w:b w:val="0"/>
              <w:sz w:val="22"/>
              <w:szCs w:val="22"/>
              <w:lang w:eastAsia="ru-RU"/>
            </w:rPr>
          </w:pPr>
          <w:hyperlink w:anchor="_Toc4156477" w:history="1">
            <w:r w:rsidR="00633592" w:rsidRPr="00176651">
              <w:rPr>
                <w:rStyle w:val="af4"/>
                <w:rFonts w:ascii="Times New Roman" w:hAnsi="Times New Roman" w:cs="Times New Roman"/>
              </w:rPr>
              <w:t>Раздел 1100 «Физическая культура и спорт»</w:t>
            </w:r>
            <w:r w:rsidR="00633592" w:rsidRPr="00176651">
              <w:rPr>
                <w:webHidden/>
              </w:rPr>
              <w:tab/>
            </w:r>
            <w:r w:rsidR="00633592" w:rsidRPr="00176651">
              <w:rPr>
                <w:webHidden/>
              </w:rPr>
              <w:fldChar w:fldCharType="begin"/>
            </w:r>
            <w:r w:rsidR="00633592" w:rsidRPr="00176651">
              <w:rPr>
                <w:webHidden/>
              </w:rPr>
              <w:instrText xml:space="preserve"> PAGEREF _Toc4156477 \h </w:instrText>
            </w:r>
            <w:r w:rsidR="00633592" w:rsidRPr="00176651">
              <w:rPr>
                <w:webHidden/>
              </w:rPr>
            </w:r>
            <w:r w:rsidR="00633592" w:rsidRPr="00176651">
              <w:rPr>
                <w:webHidden/>
              </w:rPr>
              <w:fldChar w:fldCharType="separate"/>
            </w:r>
            <w:r w:rsidR="00176651">
              <w:rPr>
                <w:webHidden/>
              </w:rPr>
              <w:t>78</w:t>
            </w:r>
            <w:r w:rsidR="00633592" w:rsidRPr="00176651">
              <w:rPr>
                <w:webHidden/>
              </w:rPr>
              <w:fldChar w:fldCharType="end"/>
            </w:r>
          </w:hyperlink>
        </w:p>
        <w:p w:rsidR="00633592" w:rsidRPr="00176651" w:rsidRDefault="0057017D">
          <w:pPr>
            <w:pStyle w:val="40"/>
            <w:tabs>
              <w:tab w:val="right" w:leader="dot" w:pos="9345"/>
            </w:tabs>
            <w:rPr>
              <w:rFonts w:eastAsiaTheme="minorEastAsia"/>
              <w:noProof/>
              <w:lang w:eastAsia="ru-RU"/>
            </w:rPr>
          </w:pPr>
          <w:hyperlink w:anchor="_Toc4156478" w:history="1">
            <w:r w:rsidR="00633592" w:rsidRPr="00176651">
              <w:rPr>
                <w:rStyle w:val="af4"/>
                <w:rFonts w:ascii="Times New Roman" w:hAnsi="Times New Roman" w:cs="Times New Roman"/>
                <w:noProof/>
              </w:rPr>
              <w:t>Подраздел 1103 «Спорт высших достижений»</w:t>
            </w:r>
            <w:r w:rsidR="00633592" w:rsidRPr="00176651">
              <w:rPr>
                <w:noProof/>
                <w:webHidden/>
              </w:rPr>
              <w:tab/>
            </w:r>
            <w:r w:rsidR="00633592" w:rsidRPr="00176651">
              <w:rPr>
                <w:noProof/>
                <w:webHidden/>
              </w:rPr>
              <w:fldChar w:fldCharType="begin"/>
            </w:r>
            <w:r w:rsidR="00633592" w:rsidRPr="00176651">
              <w:rPr>
                <w:noProof/>
                <w:webHidden/>
              </w:rPr>
              <w:instrText xml:space="preserve"> PAGEREF _Toc4156478 \h </w:instrText>
            </w:r>
            <w:r w:rsidR="00633592" w:rsidRPr="00176651">
              <w:rPr>
                <w:noProof/>
                <w:webHidden/>
              </w:rPr>
            </w:r>
            <w:r w:rsidR="00633592" w:rsidRPr="00176651">
              <w:rPr>
                <w:noProof/>
                <w:webHidden/>
              </w:rPr>
              <w:fldChar w:fldCharType="separate"/>
            </w:r>
            <w:r w:rsidR="00176651">
              <w:rPr>
                <w:noProof/>
                <w:webHidden/>
              </w:rPr>
              <w:t>78</w:t>
            </w:r>
            <w:r w:rsidR="00633592" w:rsidRPr="00176651">
              <w:rPr>
                <w:noProof/>
                <w:webHidden/>
              </w:rPr>
              <w:fldChar w:fldCharType="end"/>
            </w:r>
          </w:hyperlink>
        </w:p>
        <w:p w:rsidR="00633592" w:rsidRPr="00176651" w:rsidRDefault="0057017D">
          <w:pPr>
            <w:pStyle w:val="24"/>
            <w:rPr>
              <w:rFonts w:eastAsiaTheme="minorEastAsia"/>
              <w:b w:val="0"/>
              <w:sz w:val="22"/>
              <w:szCs w:val="22"/>
              <w:lang w:eastAsia="ru-RU"/>
            </w:rPr>
          </w:pPr>
          <w:hyperlink w:anchor="_Toc4156479" w:history="1">
            <w:r w:rsidR="00633592" w:rsidRPr="00176651">
              <w:rPr>
                <w:rStyle w:val="af4"/>
                <w:rFonts w:ascii="Times New Roman" w:hAnsi="Times New Roman" w:cs="Times New Roman"/>
              </w:rPr>
              <w:t>Раздел 1300 «Обслуживание государственного и муниципального долга»</w:t>
            </w:r>
            <w:r w:rsidR="00633592" w:rsidRPr="00176651">
              <w:rPr>
                <w:webHidden/>
              </w:rPr>
              <w:tab/>
            </w:r>
            <w:r w:rsidR="00633592" w:rsidRPr="00176651">
              <w:rPr>
                <w:webHidden/>
              </w:rPr>
              <w:fldChar w:fldCharType="begin"/>
            </w:r>
            <w:r w:rsidR="00633592" w:rsidRPr="00176651">
              <w:rPr>
                <w:webHidden/>
              </w:rPr>
              <w:instrText xml:space="preserve"> PAGEREF _Toc4156479 \h </w:instrText>
            </w:r>
            <w:r w:rsidR="00633592" w:rsidRPr="00176651">
              <w:rPr>
                <w:webHidden/>
              </w:rPr>
            </w:r>
            <w:r w:rsidR="00633592" w:rsidRPr="00176651">
              <w:rPr>
                <w:webHidden/>
              </w:rPr>
              <w:fldChar w:fldCharType="separate"/>
            </w:r>
            <w:r w:rsidR="00176651">
              <w:rPr>
                <w:webHidden/>
              </w:rPr>
              <w:t>78</w:t>
            </w:r>
            <w:r w:rsidR="00633592" w:rsidRPr="00176651">
              <w:rPr>
                <w:webHidden/>
              </w:rPr>
              <w:fldChar w:fldCharType="end"/>
            </w:r>
          </w:hyperlink>
        </w:p>
        <w:p w:rsidR="00633592" w:rsidRPr="00176651" w:rsidRDefault="0057017D">
          <w:pPr>
            <w:pStyle w:val="40"/>
            <w:tabs>
              <w:tab w:val="right" w:leader="dot" w:pos="9345"/>
            </w:tabs>
            <w:rPr>
              <w:rFonts w:eastAsiaTheme="minorEastAsia"/>
              <w:noProof/>
              <w:lang w:eastAsia="ru-RU"/>
            </w:rPr>
          </w:pPr>
          <w:hyperlink w:anchor="_Toc4156480" w:history="1">
            <w:r w:rsidR="00633592" w:rsidRPr="00176651">
              <w:rPr>
                <w:rStyle w:val="af4"/>
                <w:rFonts w:ascii="Times New Roman" w:hAnsi="Times New Roman" w:cs="Times New Roman"/>
                <w:noProof/>
              </w:rPr>
              <w:t>Подраздел 1301 «Обслуживание государственного внутреннего и муниципального долга»</w:t>
            </w:r>
            <w:r w:rsidR="00633592" w:rsidRPr="00176651">
              <w:rPr>
                <w:noProof/>
                <w:webHidden/>
              </w:rPr>
              <w:tab/>
            </w:r>
            <w:r w:rsidR="00633592" w:rsidRPr="00176651">
              <w:rPr>
                <w:noProof/>
                <w:webHidden/>
              </w:rPr>
              <w:fldChar w:fldCharType="begin"/>
            </w:r>
            <w:r w:rsidR="00633592" w:rsidRPr="00176651">
              <w:rPr>
                <w:noProof/>
                <w:webHidden/>
              </w:rPr>
              <w:instrText xml:space="preserve"> PAGEREF _Toc4156480 \h </w:instrText>
            </w:r>
            <w:r w:rsidR="00633592" w:rsidRPr="00176651">
              <w:rPr>
                <w:noProof/>
                <w:webHidden/>
              </w:rPr>
            </w:r>
            <w:r w:rsidR="00633592" w:rsidRPr="00176651">
              <w:rPr>
                <w:noProof/>
                <w:webHidden/>
              </w:rPr>
              <w:fldChar w:fldCharType="separate"/>
            </w:r>
            <w:r w:rsidR="00176651">
              <w:rPr>
                <w:noProof/>
                <w:webHidden/>
              </w:rPr>
              <w:t>78</w:t>
            </w:r>
            <w:r w:rsidR="00633592" w:rsidRPr="00176651">
              <w:rPr>
                <w:noProof/>
                <w:webHidden/>
              </w:rPr>
              <w:fldChar w:fldCharType="end"/>
            </w:r>
          </w:hyperlink>
        </w:p>
        <w:p w:rsidR="00633592" w:rsidRPr="00176651" w:rsidRDefault="0057017D">
          <w:pPr>
            <w:pStyle w:val="12"/>
            <w:rPr>
              <w:rFonts w:eastAsiaTheme="minorEastAsia"/>
              <w:noProof/>
              <w:lang w:eastAsia="ru-RU"/>
            </w:rPr>
          </w:pPr>
          <w:hyperlink w:anchor="_Toc4156481" w:history="1">
            <w:r w:rsidR="00633592" w:rsidRPr="00176651">
              <w:rPr>
                <w:rStyle w:val="af4"/>
                <w:rFonts w:ascii="Times New Roman" w:hAnsi="Times New Roman"/>
                <w:b/>
                <w:noProof/>
              </w:rPr>
              <w:t>ИСТОЧНИКИ ФИНАНСИРОВАНИЯ ДЕФИЦИТА БЮДЖЕТА</w:t>
            </w:r>
            <w:r w:rsidR="00633592" w:rsidRPr="00176651">
              <w:rPr>
                <w:noProof/>
                <w:webHidden/>
              </w:rPr>
              <w:tab/>
            </w:r>
            <w:r w:rsidR="00633592" w:rsidRPr="00176651">
              <w:rPr>
                <w:noProof/>
                <w:webHidden/>
              </w:rPr>
              <w:fldChar w:fldCharType="begin"/>
            </w:r>
            <w:r w:rsidR="00633592" w:rsidRPr="00176651">
              <w:rPr>
                <w:noProof/>
                <w:webHidden/>
              </w:rPr>
              <w:instrText xml:space="preserve"> PAGEREF _Toc4156481 \h </w:instrText>
            </w:r>
            <w:r w:rsidR="00633592" w:rsidRPr="00176651">
              <w:rPr>
                <w:noProof/>
                <w:webHidden/>
              </w:rPr>
            </w:r>
            <w:r w:rsidR="00633592" w:rsidRPr="00176651">
              <w:rPr>
                <w:noProof/>
                <w:webHidden/>
              </w:rPr>
              <w:fldChar w:fldCharType="separate"/>
            </w:r>
            <w:r w:rsidR="00176651">
              <w:rPr>
                <w:noProof/>
                <w:webHidden/>
              </w:rPr>
              <w:t>79</w:t>
            </w:r>
            <w:r w:rsidR="00633592" w:rsidRPr="00176651">
              <w:rPr>
                <w:noProof/>
                <w:webHidden/>
              </w:rPr>
              <w:fldChar w:fldCharType="end"/>
            </w:r>
          </w:hyperlink>
        </w:p>
        <w:p w:rsidR="00392E1E" w:rsidRPr="00165F50" w:rsidRDefault="00392E1E" w:rsidP="00AA7102">
          <w:pPr>
            <w:tabs>
              <w:tab w:val="left" w:pos="0"/>
            </w:tabs>
            <w:ind w:firstLine="709"/>
            <w:jc w:val="both"/>
            <w:rPr>
              <w:rFonts w:ascii="Times New Roman" w:hAnsi="Times New Roman"/>
              <w:color w:val="FF0000"/>
              <w:sz w:val="28"/>
              <w:szCs w:val="28"/>
            </w:rPr>
          </w:pPr>
          <w:r w:rsidRPr="00176651">
            <w:rPr>
              <w:rFonts w:ascii="Times New Roman" w:hAnsi="Times New Roman"/>
              <w:color w:val="FF0000"/>
              <w:sz w:val="28"/>
              <w:szCs w:val="28"/>
            </w:rPr>
            <w:fldChar w:fldCharType="end"/>
          </w:r>
        </w:p>
      </w:sdtContent>
    </w:sdt>
    <w:p w:rsidR="004E2EDF" w:rsidRPr="00165F50" w:rsidRDefault="004E2EDF" w:rsidP="00AA7102">
      <w:pPr>
        <w:tabs>
          <w:tab w:val="left" w:pos="0"/>
        </w:tabs>
        <w:ind w:firstLine="709"/>
        <w:jc w:val="both"/>
        <w:rPr>
          <w:rFonts w:ascii="Times New Roman" w:hAnsi="Times New Roman"/>
          <w:color w:val="FF0000"/>
          <w:sz w:val="28"/>
          <w:szCs w:val="28"/>
        </w:rPr>
      </w:pPr>
    </w:p>
    <w:sectPr w:rsidR="004E2EDF" w:rsidRPr="00165F50" w:rsidSect="00B846B2">
      <w:headerReference w:type="default" r:id="rId10"/>
      <w:type w:val="continuous"/>
      <w:pgSz w:w="11906" w:h="16838" w:code="9"/>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17D" w:rsidRDefault="0057017D">
      <w:r>
        <w:separator/>
      </w:r>
    </w:p>
  </w:endnote>
  <w:endnote w:type="continuationSeparator" w:id="0">
    <w:p w:rsidR="0057017D" w:rsidRDefault="00570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17D" w:rsidRDefault="0057017D">
      <w:r>
        <w:separator/>
      </w:r>
    </w:p>
  </w:footnote>
  <w:footnote w:type="continuationSeparator" w:id="0">
    <w:p w:rsidR="0057017D" w:rsidRDefault="00570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844406"/>
      <w:docPartObj>
        <w:docPartGallery w:val="Page Numbers (Top of Page)"/>
        <w:docPartUnique/>
      </w:docPartObj>
    </w:sdtPr>
    <w:sdtEndPr>
      <w:rPr>
        <w:rFonts w:ascii="Times New Roman" w:hAnsi="Times New Roman" w:cs="Times New Roman"/>
        <w:sz w:val="28"/>
        <w:szCs w:val="28"/>
      </w:rPr>
    </w:sdtEndPr>
    <w:sdtContent>
      <w:p w:rsidR="0057017D" w:rsidRPr="00C86007" w:rsidRDefault="0057017D" w:rsidP="00392E1E">
        <w:pPr>
          <w:pStyle w:val="ad"/>
          <w:jc w:val="center"/>
          <w:rPr>
            <w:rFonts w:ascii="Times New Roman" w:hAnsi="Times New Roman" w:cs="Times New Roman"/>
            <w:sz w:val="28"/>
            <w:szCs w:val="28"/>
          </w:rPr>
        </w:pPr>
        <w:r w:rsidRPr="00C86007">
          <w:rPr>
            <w:rFonts w:ascii="Times New Roman" w:hAnsi="Times New Roman" w:cs="Times New Roman"/>
            <w:sz w:val="28"/>
            <w:szCs w:val="28"/>
          </w:rPr>
          <w:fldChar w:fldCharType="begin"/>
        </w:r>
        <w:r w:rsidRPr="00C86007">
          <w:rPr>
            <w:rFonts w:ascii="Times New Roman" w:hAnsi="Times New Roman" w:cs="Times New Roman"/>
            <w:sz w:val="28"/>
            <w:szCs w:val="28"/>
          </w:rPr>
          <w:instrText>PAGE   \* MERGEFORMAT</w:instrText>
        </w:r>
        <w:r w:rsidRPr="00C86007">
          <w:rPr>
            <w:rFonts w:ascii="Times New Roman" w:hAnsi="Times New Roman" w:cs="Times New Roman"/>
            <w:sz w:val="28"/>
            <w:szCs w:val="28"/>
          </w:rPr>
          <w:fldChar w:fldCharType="separate"/>
        </w:r>
        <w:r w:rsidR="00F64BD1">
          <w:rPr>
            <w:rFonts w:ascii="Times New Roman" w:hAnsi="Times New Roman" w:cs="Times New Roman"/>
            <w:noProof/>
            <w:sz w:val="28"/>
            <w:szCs w:val="28"/>
          </w:rPr>
          <w:t>26</w:t>
        </w:r>
        <w:r w:rsidRPr="00C86007">
          <w:rPr>
            <w:rFonts w:ascii="Times New Roman" w:hAnsi="Times New Roman" w:cs="Times New Roman"/>
            <w:sz w:val="28"/>
            <w:szCs w:val="28"/>
          </w:rPr>
          <w:fldChar w:fldCharType="end"/>
        </w:r>
      </w:p>
    </w:sdtContent>
  </w:sdt>
  <w:p w:rsidR="0057017D" w:rsidRPr="00653C78" w:rsidRDefault="0057017D" w:rsidP="00653C78">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31099"/>
    <w:multiLevelType w:val="hybridMultilevel"/>
    <w:tmpl w:val="F56CDE7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21A27042"/>
    <w:multiLevelType w:val="hybridMultilevel"/>
    <w:tmpl w:val="67B8736A"/>
    <w:lvl w:ilvl="0" w:tplc="7D2C90DA">
      <w:start w:val="1"/>
      <w:numFmt w:val="decimal"/>
      <w:lvlText w:val="%1."/>
      <w:lvlJc w:val="left"/>
      <w:pPr>
        <w:ind w:left="644" w:hanging="360"/>
      </w:pPr>
      <w:rPr>
        <w:sz w:val="27"/>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15:restartNumberingAfterBreak="0">
    <w:nsid w:val="243A7A92"/>
    <w:multiLevelType w:val="hybridMultilevel"/>
    <w:tmpl w:val="A29A5B4C"/>
    <w:lvl w:ilvl="0" w:tplc="4AE46474">
      <w:start w:val="1"/>
      <w:numFmt w:val="decimal"/>
      <w:lvlText w:val="%1."/>
      <w:lvlJc w:val="left"/>
      <w:pPr>
        <w:tabs>
          <w:tab w:val="num" w:pos="1440"/>
        </w:tabs>
        <w:ind w:left="1440" w:hanging="360"/>
      </w:pPr>
    </w:lvl>
    <w:lvl w:ilvl="1" w:tplc="4AE46474">
      <w:start w:val="1"/>
      <w:numFmt w:val="decimal"/>
      <w:lvlText w:val="%2."/>
      <w:lvlJc w:val="left"/>
      <w:pPr>
        <w:tabs>
          <w:tab w:val="num" w:pos="2160"/>
        </w:tabs>
        <w:ind w:left="2160" w:hanging="360"/>
      </w:pPr>
    </w:lvl>
    <w:lvl w:ilvl="2" w:tplc="F6B045C4">
      <w:start w:val="1"/>
      <w:numFmt w:val="decimal"/>
      <w:pStyle w:val="a"/>
      <w:lvlText w:val="%3)"/>
      <w:lvlJc w:val="left"/>
      <w:pPr>
        <w:tabs>
          <w:tab w:val="num" w:pos="3615"/>
        </w:tabs>
        <w:ind w:left="3615" w:hanging="915"/>
      </w:pPr>
      <w:rPr>
        <w:rFonts w:hint="default"/>
      </w:rPr>
    </w:lvl>
    <w:lvl w:ilvl="3" w:tplc="4AE46474">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267E56C6"/>
    <w:multiLevelType w:val="hybridMultilevel"/>
    <w:tmpl w:val="4D96E8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27BC0439"/>
    <w:multiLevelType w:val="multilevel"/>
    <w:tmpl w:val="587CFCCE"/>
    <w:lvl w:ilvl="0">
      <w:start w:val="1"/>
      <w:numFmt w:val="decimal"/>
      <w:lvlText w:val="%1."/>
      <w:lvlJc w:val="left"/>
      <w:pPr>
        <w:ind w:left="450" w:hanging="45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5" w15:restartNumberingAfterBreak="0">
    <w:nsid w:val="2B2570E6"/>
    <w:multiLevelType w:val="hybridMultilevel"/>
    <w:tmpl w:val="3B9AD1EC"/>
    <w:lvl w:ilvl="0" w:tplc="40FC8F5C">
      <w:start w:val="1"/>
      <w:numFmt w:val="decimal"/>
      <w:lvlText w:val="%1."/>
      <w:lvlJc w:val="left"/>
      <w:pPr>
        <w:ind w:left="1020" w:hanging="360"/>
      </w:pPr>
      <w:rPr>
        <w:rFonts w:cs="Times New Roman"/>
        <w:b w:val="0"/>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6" w15:restartNumberingAfterBreak="0">
    <w:nsid w:val="2EE00ACA"/>
    <w:multiLevelType w:val="hybridMultilevel"/>
    <w:tmpl w:val="734E0322"/>
    <w:lvl w:ilvl="0" w:tplc="4B7680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0BE19A9"/>
    <w:multiLevelType w:val="hybridMultilevel"/>
    <w:tmpl w:val="3B5A369E"/>
    <w:lvl w:ilvl="0" w:tplc="0419000F">
      <w:start w:val="1"/>
      <w:numFmt w:val="decimal"/>
      <w:pStyle w:val="2"/>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8E437C7"/>
    <w:multiLevelType w:val="hybridMultilevel"/>
    <w:tmpl w:val="F3D4BCBA"/>
    <w:lvl w:ilvl="0" w:tplc="04190001">
      <w:start w:val="1"/>
      <w:numFmt w:val="bullet"/>
      <w:lvlText w:val=""/>
      <w:lvlJc w:val="left"/>
      <w:pPr>
        <w:ind w:left="1144" w:hanging="360"/>
      </w:pPr>
      <w:rPr>
        <w:rFonts w:ascii="Symbol" w:hAnsi="Symbol" w:hint="default"/>
        <w:sz w:val="28"/>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9" w15:restartNumberingAfterBreak="0">
    <w:nsid w:val="4509200F"/>
    <w:multiLevelType w:val="hybridMultilevel"/>
    <w:tmpl w:val="5986E2D2"/>
    <w:lvl w:ilvl="0" w:tplc="BD24B34E">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0" w15:restartNumberingAfterBreak="0">
    <w:nsid w:val="59067C62"/>
    <w:multiLevelType w:val="hybridMultilevel"/>
    <w:tmpl w:val="734E0322"/>
    <w:lvl w:ilvl="0" w:tplc="4B7680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601E2EF7"/>
    <w:multiLevelType w:val="hybridMultilevel"/>
    <w:tmpl w:val="155E2314"/>
    <w:lvl w:ilvl="0" w:tplc="E2346C2A">
      <w:start w:val="3"/>
      <w:numFmt w:val="decimal"/>
      <w:lvlText w:val="%1."/>
      <w:lvlJc w:val="left"/>
      <w:pPr>
        <w:ind w:left="786" w:hanging="360"/>
      </w:pPr>
      <w:rPr>
        <w:rFonts w:eastAsia="Calibri"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65BC3A81"/>
    <w:multiLevelType w:val="hybridMultilevel"/>
    <w:tmpl w:val="2ABE3316"/>
    <w:lvl w:ilvl="0" w:tplc="2CF4FA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67D1ADC"/>
    <w:multiLevelType w:val="hybridMultilevel"/>
    <w:tmpl w:val="BC989EBE"/>
    <w:lvl w:ilvl="0" w:tplc="1214D090">
      <w:start w:val="4"/>
      <w:numFmt w:val="decimal"/>
      <w:pStyle w:val="a0"/>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74A41E0"/>
    <w:multiLevelType w:val="hybridMultilevel"/>
    <w:tmpl w:val="2B3030AE"/>
    <w:lvl w:ilvl="0" w:tplc="4F92186C">
      <w:start w:val="1"/>
      <w:numFmt w:val="decimal"/>
      <w:lvlText w:val="%1."/>
      <w:lvlJc w:val="left"/>
      <w:pPr>
        <w:ind w:left="928"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2"/>
  </w:num>
  <w:num w:numId="3">
    <w:abstractNumId w:val="7"/>
  </w:num>
  <w:num w:numId="4">
    <w:abstractNumId w:val="6"/>
  </w:num>
  <w:num w:numId="5">
    <w:abstractNumId w:val="14"/>
  </w:num>
  <w:num w:numId="6">
    <w:abstractNumId w:val="0"/>
  </w:num>
  <w:num w:numId="7">
    <w:abstractNumId w:val="4"/>
  </w:num>
  <w:num w:numId="8">
    <w:abstractNumId w:val="3"/>
  </w:num>
  <w:num w:numId="9">
    <w:abstractNumId w:val="1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B87"/>
    <w:rsid w:val="00001064"/>
    <w:rsid w:val="0000120A"/>
    <w:rsid w:val="0000130E"/>
    <w:rsid w:val="000018E3"/>
    <w:rsid w:val="00002115"/>
    <w:rsid w:val="000022F7"/>
    <w:rsid w:val="000026E2"/>
    <w:rsid w:val="0000291E"/>
    <w:rsid w:val="00003655"/>
    <w:rsid w:val="00004A64"/>
    <w:rsid w:val="00004A76"/>
    <w:rsid w:val="00004EDA"/>
    <w:rsid w:val="000050BF"/>
    <w:rsid w:val="0000561E"/>
    <w:rsid w:val="000058D2"/>
    <w:rsid w:val="00005E62"/>
    <w:rsid w:val="00005F18"/>
    <w:rsid w:val="0000699C"/>
    <w:rsid w:val="0000733A"/>
    <w:rsid w:val="00007745"/>
    <w:rsid w:val="0000787C"/>
    <w:rsid w:val="00007AA2"/>
    <w:rsid w:val="00010BF6"/>
    <w:rsid w:val="00011E62"/>
    <w:rsid w:val="000125E9"/>
    <w:rsid w:val="000127BF"/>
    <w:rsid w:val="00012CCB"/>
    <w:rsid w:val="00012D82"/>
    <w:rsid w:val="00012ED8"/>
    <w:rsid w:val="000131FA"/>
    <w:rsid w:val="0001360C"/>
    <w:rsid w:val="0001384C"/>
    <w:rsid w:val="00013998"/>
    <w:rsid w:val="00013B76"/>
    <w:rsid w:val="00013CC3"/>
    <w:rsid w:val="000140C0"/>
    <w:rsid w:val="00014100"/>
    <w:rsid w:val="00014E3E"/>
    <w:rsid w:val="00014EBC"/>
    <w:rsid w:val="00015F76"/>
    <w:rsid w:val="00016CB1"/>
    <w:rsid w:val="00016DA0"/>
    <w:rsid w:val="00017FC2"/>
    <w:rsid w:val="00020560"/>
    <w:rsid w:val="000209FE"/>
    <w:rsid w:val="00020F34"/>
    <w:rsid w:val="000215E2"/>
    <w:rsid w:val="00021606"/>
    <w:rsid w:val="00021F02"/>
    <w:rsid w:val="000226C4"/>
    <w:rsid w:val="000227E1"/>
    <w:rsid w:val="000231D0"/>
    <w:rsid w:val="00023746"/>
    <w:rsid w:val="00023842"/>
    <w:rsid w:val="000245AC"/>
    <w:rsid w:val="00024A59"/>
    <w:rsid w:val="00024B9E"/>
    <w:rsid w:val="0002509E"/>
    <w:rsid w:val="0002559C"/>
    <w:rsid w:val="000256FB"/>
    <w:rsid w:val="00025A02"/>
    <w:rsid w:val="00025B2F"/>
    <w:rsid w:val="00025B92"/>
    <w:rsid w:val="00025C3E"/>
    <w:rsid w:val="00026313"/>
    <w:rsid w:val="0002657F"/>
    <w:rsid w:val="000272A0"/>
    <w:rsid w:val="000276FC"/>
    <w:rsid w:val="00027F77"/>
    <w:rsid w:val="0003002E"/>
    <w:rsid w:val="000300C6"/>
    <w:rsid w:val="000302AC"/>
    <w:rsid w:val="00030505"/>
    <w:rsid w:val="00030A4A"/>
    <w:rsid w:val="00030F71"/>
    <w:rsid w:val="0003109E"/>
    <w:rsid w:val="0003150F"/>
    <w:rsid w:val="00031CD7"/>
    <w:rsid w:val="00032062"/>
    <w:rsid w:val="000321E8"/>
    <w:rsid w:val="0003250B"/>
    <w:rsid w:val="0003255B"/>
    <w:rsid w:val="00032AAB"/>
    <w:rsid w:val="00032ACF"/>
    <w:rsid w:val="0003365C"/>
    <w:rsid w:val="000336B2"/>
    <w:rsid w:val="00033732"/>
    <w:rsid w:val="00033B79"/>
    <w:rsid w:val="0003407F"/>
    <w:rsid w:val="0003459B"/>
    <w:rsid w:val="000348A4"/>
    <w:rsid w:val="00034EEA"/>
    <w:rsid w:val="00035857"/>
    <w:rsid w:val="00035E8E"/>
    <w:rsid w:val="00035FE9"/>
    <w:rsid w:val="00036005"/>
    <w:rsid w:val="00036B5B"/>
    <w:rsid w:val="00036E9D"/>
    <w:rsid w:val="00037AC7"/>
    <w:rsid w:val="00037B0A"/>
    <w:rsid w:val="00037C4D"/>
    <w:rsid w:val="00037C9E"/>
    <w:rsid w:val="00037D09"/>
    <w:rsid w:val="00037D9D"/>
    <w:rsid w:val="000400D0"/>
    <w:rsid w:val="000403F2"/>
    <w:rsid w:val="00040466"/>
    <w:rsid w:val="00040753"/>
    <w:rsid w:val="000407ED"/>
    <w:rsid w:val="00040D08"/>
    <w:rsid w:val="00042C8C"/>
    <w:rsid w:val="0004357D"/>
    <w:rsid w:val="00044276"/>
    <w:rsid w:val="000449D1"/>
    <w:rsid w:val="00044A88"/>
    <w:rsid w:val="00044AC2"/>
    <w:rsid w:val="00044E87"/>
    <w:rsid w:val="00045495"/>
    <w:rsid w:val="00045A6D"/>
    <w:rsid w:val="00045B80"/>
    <w:rsid w:val="00045E07"/>
    <w:rsid w:val="00045EA5"/>
    <w:rsid w:val="00045ED0"/>
    <w:rsid w:val="00045FF8"/>
    <w:rsid w:val="000466C8"/>
    <w:rsid w:val="00046753"/>
    <w:rsid w:val="0004729D"/>
    <w:rsid w:val="00047917"/>
    <w:rsid w:val="000503A8"/>
    <w:rsid w:val="00050559"/>
    <w:rsid w:val="000508BD"/>
    <w:rsid w:val="00050B9B"/>
    <w:rsid w:val="00050D2A"/>
    <w:rsid w:val="00050E93"/>
    <w:rsid w:val="00050F40"/>
    <w:rsid w:val="000513F3"/>
    <w:rsid w:val="000522AF"/>
    <w:rsid w:val="00052327"/>
    <w:rsid w:val="00052390"/>
    <w:rsid w:val="000529A2"/>
    <w:rsid w:val="00052B83"/>
    <w:rsid w:val="00052CEA"/>
    <w:rsid w:val="0005302C"/>
    <w:rsid w:val="000531AE"/>
    <w:rsid w:val="00054317"/>
    <w:rsid w:val="0005437B"/>
    <w:rsid w:val="0005468E"/>
    <w:rsid w:val="00054FE4"/>
    <w:rsid w:val="00055682"/>
    <w:rsid w:val="00056104"/>
    <w:rsid w:val="000561FF"/>
    <w:rsid w:val="000565F9"/>
    <w:rsid w:val="00056B03"/>
    <w:rsid w:val="00056D97"/>
    <w:rsid w:val="00056EDD"/>
    <w:rsid w:val="00057EA0"/>
    <w:rsid w:val="00057F74"/>
    <w:rsid w:val="00057FA1"/>
    <w:rsid w:val="00060083"/>
    <w:rsid w:val="000605FA"/>
    <w:rsid w:val="000608DF"/>
    <w:rsid w:val="000614D1"/>
    <w:rsid w:val="00061877"/>
    <w:rsid w:val="00061B18"/>
    <w:rsid w:val="00061C72"/>
    <w:rsid w:val="00061D89"/>
    <w:rsid w:val="00062221"/>
    <w:rsid w:val="0006260A"/>
    <w:rsid w:val="00062F6E"/>
    <w:rsid w:val="000631DF"/>
    <w:rsid w:val="000639A8"/>
    <w:rsid w:val="00063BDE"/>
    <w:rsid w:val="00063F24"/>
    <w:rsid w:val="000648BE"/>
    <w:rsid w:val="00064A99"/>
    <w:rsid w:val="00064DBD"/>
    <w:rsid w:val="000650CF"/>
    <w:rsid w:val="000651F6"/>
    <w:rsid w:val="0006528E"/>
    <w:rsid w:val="000653BC"/>
    <w:rsid w:val="00065A41"/>
    <w:rsid w:val="000660AA"/>
    <w:rsid w:val="0006615A"/>
    <w:rsid w:val="0006711A"/>
    <w:rsid w:val="0006751B"/>
    <w:rsid w:val="00067AF7"/>
    <w:rsid w:val="00067BA5"/>
    <w:rsid w:val="000705F8"/>
    <w:rsid w:val="0007138F"/>
    <w:rsid w:val="00071794"/>
    <w:rsid w:val="00071C7A"/>
    <w:rsid w:val="00072CD4"/>
    <w:rsid w:val="00072D47"/>
    <w:rsid w:val="00072EAC"/>
    <w:rsid w:val="000732FD"/>
    <w:rsid w:val="00073853"/>
    <w:rsid w:val="00074F07"/>
    <w:rsid w:val="00075070"/>
    <w:rsid w:val="00075078"/>
    <w:rsid w:val="000750D6"/>
    <w:rsid w:val="00075236"/>
    <w:rsid w:val="0007589F"/>
    <w:rsid w:val="000758F9"/>
    <w:rsid w:val="0007595D"/>
    <w:rsid w:val="00075A6F"/>
    <w:rsid w:val="00075EF9"/>
    <w:rsid w:val="00075FA6"/>
    <w:rsid w:val="000764CC"/>
    <w:rsid w:val="000765EC"/>
    <w:rsid w:val="00077085"/>
    <w:rsid w:val="0007722F"/>
    <w:rsid w:val="00077310"/>
    <w:rsid w:val="00077452"/>
    <w:rsid w:val="00077E47"/>
    <w:rsid w:val="00080247"/>
    <w:rsid w:val="000802AD"/>
    <w:rsid w:val="00080633"/>
    <w:rsid w:val="0008162D"/>
    <w:rsid w:val="00081768"/>
    <w:rsid w:val="00082919"/>
    <w:rsid w:val="00082A47"/>
    <w:rsid w:val="0008351C"/>
    <w:rsid w:val="00083A8A"/>
    <w:rsid w:val="00084395"/>
    <w:rsid w:val="0008453D"/>
    <w:rsid w:val="0008475A"/>
    <w:rsid w:val="00084B0A"/>
    <w:rsid w:val="00084BB0"/>
    <w:rsid w:val="00084FB7"/>
    <w:rsid w:val="0008520E"/>
    <w:rsid w:val="000856A3"/>
    <w:rsid w:val="00085B5C"/>
    <w:rsid w:val="00085B97"/>
    <w:rsid w:val="00085CC0"/>
    <w:rsid w:val="000863CB"/>
    <w:rsid w:val="00086B57"/>
    <w:rsid w:val="00086B77"/>
    <w:rsid w:val="00086D2F"/>
    <w:rsid w:val="00086E9D"/>
    <w:rsid w:val="000870BE"/>
    <w:rsid w:val="0008770C"/>
    <w:rsid w:val="00087732"/>
    <w:rsid w:val="00090164"/>
    <w:rsid w:val="0009028C"/>
    <w:rsid w:val="00090653"/>
    <w:rsid w:val="00090ACB"/>
    <w:rsid w:val="00090F83"/>
    <w:rsid w:val="00091292"/>
    <w:rsid w:val="0009140E"/>
    <w:rsid w:val="000926A0"/>
    <w:rsid w:val="00092BB6"/>
    <w:rsid w:val="00092BEF"/>
    <w:rsid w:val="00092DF6"/>
    <w:rsid w:val="0009301E"/>
    <w:rsid w:val="00093044"/>
    <w:rsid w:val="000937D3"/>
    <w:rsid w:val="00093ADB"/>
    <w:rsid w:val="00093B31"/>
    <w:rsid w:val="00093E47"/>
    <w:rsid w:val="00094031"/>
    <w:rsid w:val="0009478E"/>
    <w:rsid w:val="00094E1A"/>
    <w:rsid w:val="000953DC"/>
    <w:rsid w:val="0009573F"/>
    <w:rsid w:val="00096145"/>
    <w:rsid w:val="0009693B"/>
    <w:rsid w:val="00097766"/>
    <w:rsid w:val="000978F1"/>
    <w:rsid w:val="00097958"/>
    <w:rsid w:val="00097986"/>
    <w:rsid w:val="00097ABC"/>
    <w:rsid w:val="000A0016"/>
    <w:rsid w:val="000A007B"/>
    <w:rsid w:val="000A084C"/>
    <w:rsid w:val="000A0A2E"/>
    <w:rsid w:val="000A105C"/>
    <w:rsid w:val="000A1320"/>
    <w:rsid w:val="000A160F"/>
    <w:rsid w:val="000A16B7"/>
    <w:rsid w:val="000A17E4"/>
    <w:rsid w:val="000A1994"/>
    <w:rsid w:val="000A19A3"/>
    <w:rsid w:val="000A1B70"/>
    <w:rsid w:val="000A1C32"/>
    <w:rsid w:val="000A2088"/>
    <w:rsid w:val="000A2ED4"/>
    <w:rsid w:val="000A3012"/>
    <w:rsid w:val="000A3064"/>
    <w:rsid w:val="000A38C1"/>
    <w:rsid w:val="000A3959"/>
    <w:rsid w:val="000A3AC5"/>
    <w:rsid w:val="000A4073"/>
    <w:rsid w:val="000A43F2"/>
    <w:rsid w:val="000A4410"/>
    <w:rsid w:val="000A44C0"/>
    <w:rsid w:val="000A4737"/>
    <w:rsid w:val="000A4953"/>
    <w:rsid w:val="000A4C76"/>
    <w:rsid w:val="000A5E66"/>
    <w:rsid w:val="000A6177"/>
    <w:rsid w:val="000A6D6C"/>
    <w:rsid w:val="000A6F2E"/>
    <w:rsid w:val="000A7056"/>
    <w:rsid w:val="000A73E0"/>
    <w:rsid w:val="000A74F5"/>
    <w:rsid w:val="000B0897"/>
    <w:rsid w:val="000B0F01"/>
    <w:rsid w:val="000B11BB"/>
    <w:rsid w:val="000B22C1"/>
    <w:rsid w:val="000B2844"/>
    <w:rsid w:val="000B2AFD"/>
    <w:rsid w:val="000B2DEA"/>
    <w:rsid w:val="000B3117"/>
    <w:rsid w:val="000B36BB"/>
    <w:rsid w:val="000B3BC2"/>
    <w:rsid w:val="000B3C24"/>
    <w:rsid w:val="000B40FD"/>
    <w:rsid w:val="000B410B"/>
    <w:rsid w:val="000B49CF"/>
    <w:rsid w:val="000B5534"/>
    <w:rsid w:val="000B59AB"/>
    <w:rsid w:val="000B61A6"/>
    <w:rsid w:val="000B69E4"/>
    <w:rsid w:val="000B6E19"/>
    <w:rsid w:val="000B6F3F"/>
    <w:rsid w:val="000B6F86"/>
    <w:rsid w:val="000B7BA2"/>
    <w:rsid w:val="000C0085"/>
    <w:rsid w:val="000C029E"/>
    <w:rsid w:val="000C0757"/>
    <w:rsid w:val="000C10F0"/>
    <w:rsid w:val="000C12A4"/>
    <w:rsid w:val="000C1D17"/>
    <w:rsid w:val="000C1F30"/>
    <w:rsid w:val="000C2CB3"/>
    <w:rsid w:val="000C2DF7"/>
    <w:rsid w:val="000C2E7C"/>
    <w:rsid w:val="000C30FE"/>
    <w:rsid w:val="000C3A36"/>
    <w:rsid w:val="000C3B0D"/>
    <w:rsid w:val="000C424B"/>
    <w:rsid w:val="000C431B"/>
    <w:rsid w:val="000C44E1"/>
    <w:rsid w:val="000C473F"/>
    <w:rsid w:val="000C4972"/>
    <w:rsid w:val="000C4E3C"/>
    <w:rsid w:val="000C50C3"/>
    <w:rsid w:val="000C51C2"/>
    <w:rsid w:val="000C5D67"/>
    <w:rsid w:val="000C5E65"/>
    <w:rsid w:val="000C611B"/>
    <w:rsid w:val="000C67D1"/>
    <w:rsid w:val="000C6AD0"/>
    <w:rsid w:val="000C71AD"/>
    <w:rsid w:val="000C7789"/>
    <w:rsid w:val="000C7ED6"/>
    <w:rsid w:val="000D0000"/>
    <w:rsid w:val="000D0B95"/>
    <w:rsid w:val="000D0E27"/>
    <w:rsid w:val="000D15BA"/>
    <w:rsid w:val="000D172B"/>
    <w:rsid w:val="000D1868"/>
    <w:rsid w:val="000D1D42"/>
    <w:rsid w:val="000D268E"/>
    <w:rsid w:val="000D29F7"/>
    <w:rsid w:val="000D31E6"/>
    <w:rsid w:val="000D34DB"/>
    <w:rsid w:val="000D38C0"/>
    <w:rsid w:val="000D3AA0"/>
    <w:rsid w:val="000D415F"/>
    <w:rsid w:val="000D4393"/>
    <w:rsid w:val="000D4A28"/>
    <w:rsid w:val="000D4AC4"/>
    <w:rsid w:val="000D4FE1"/>
    <w:rsid w:val="000D56CA"/>
    <w:rsid w:val="000D6209"/>
    <w:rsid w:val="000D6259"/>
    <w:rsid w:val="000D63B7"/>
    <w:rsid w:val="000D6453"/>
    <w:rsid w:val="000D6913"/>
    <w:rsid w:val="000D69C4"/>
    <w:rsid w:val="000D6B5E"/>
    <w:rsid w:val="000D6D25"/>
    <w:rsid w:val="000D6F31"/>
    <w:rsid w:val="000D75B5"/>
    <w:rsid w:val="000D75FD"/>
    <w:rsid w:val="000D7E0B"/>
    <w:rsid w:val="000E0228"/>
    <w:rsid w:val="000E0A87"/>
    <w:rsid w:val="000E112B"/>
    <w:rsid w:val="000E1151"/>
    <w:rsid w:val="000E1519"/>
    <w:rsid w:val="000E1818"/>
    <w:rsid w:val="000E1CD9"/>
    <w:rsid w:val="000E1EA8"/>
    <w:rsid w:val="000E1FC6"/>
    <w:rsid w:val="000E21BF"/>
    <w:rsid w:val="000E2FAF"/>
    <w:rsid w:val="000E3DAE"/>
    <w:rsid w:val="000E446D"/>
    <w:rsid w:val="000E4699"/>
    <w:rsid w:val="000E4C34"/>
    <w:rsid w:val="000E4EEA"/>
    <w:rsid w:val="000E4F09"/>
    <w:rsid w:val="000E50D4"/>
    <w:rsid w:val="000E5604"/>
    <w:rsid w:val="000E57E0"/>
    <w:rsid w:val="000E5AA5"/>
    <w:rsid w:val="000E5CE7"/>
    <w:rsid w:val="000E5E47"/>
    <w:rsid w:val="000E70D8"/>
    <w:rsid w:val="000E776F"/>
    <w:rsid w:val="000E7DF9"/>
    <w:rsid w:val="000F00F9"/>
    <w:rsid w:val="000F09CA"/>
    <w:rsid w:val="000F0F3A"/>
    <w:rsid w:val="000F109B"/>
    <w:rsid w:val="000F1953"/>
    <w:rsid w:val="000F1C04"/>
    <w:rsid w:val="000F275F"/>
    <w:rsid w:val="000F35A3"/>
    <w:rsid w:val="000F392B"/>
    <w:rsid w:val="000F3BD4"/>
    <w:rsid w:val="000F3F18"/>
    <w:rsid w:val="000F463F"/>
    <w:rsid w:val="000F5317"/>
    <w:rsid w:val="000F5983"/>
    <w:rsid w:val="000F693C"/>
    <w:rsid w:val="000F6D0E"/>
    <w:rsid w:val="000F6EC1"/>
    <w:rsid w:val="000F6F02"/>
    <w:rsid w:val="000F7157"/>
    <w:rsid w:val="000F746B"/>
    <w:rsid w:val="000F7BC1"/>
    <w:rsid w:val="00100017"/>
    <w:rsid w:val="0010056E"/>
    <w:rsid w:val="001005F2"/>
    <w:rsid w:val="001005FE"/>
    <w:rsid w:val="001011DF"/>
    <w:rsid w:val="00101913"/>
    <w:rsid w:val="00101AE3"/>
    <w:rsid w:val="00101C61"/>
    <w:rsid w:val="00101CC1"/>
    <w:rsid w:val="00102140"/>
    <w:rsid w:val="00102977"/>
    <w:rsid w:val="00102A0B"/>
    <w:rsid w:val="00102B23"/>
    <w:rsid w:val="00102D8F"/>
    <w:rsid w:val="00103070"/>
    <w:rsid w:val="001030BC"/>
    <w:rsid w:val="00103C38"/>
    <w:rsid w:val="001042E8"/>
    <w:rsid w:val="001049F6"/>
    <w:rsid w:val="00104B5E"/>
    <w:rsid w:val="001054E2"/>
    <w:rsid w:val="00105CCF"/>
    <w:rsid w:val="00105DED"/>
    <w:rsid w:val="00106007"/>
    <w:rsid w:val="001060A3"/>
    <w:rsid w:val="00106606"/>
    <w:rsid w:val="00106613"/>
    <w:rsid w:val="00106899"/>
    <w:rsid w:val="001070A9"/>
    <w:rsid w:val="00107BB0"/>
    <w:rsid w:val="00107D13"/>
    <w:rsid w:val="00107EF8"/>
    <w:rsid w:val="001109CA"/>
    <w:rsid w:val="00110BDA"/>
    <w:rsid w:val="00110C52"/>
    <w:rsid w:val="001112C1"/>
    <w:rsid w:val="001119A6"/>
    <w:rsid w:val="00111C0C"/>
    <w:rsid w:val="00111E9A"/>
    <w:rsid w:val="00111F27"/>
    <w:rsid w:val="0011208E"/>
    <w:rsid w:val="001122C7"/>
    <w:rsid w:val="00112408"/>
    <w:rsid w:val="0011282D"/>
    <w:rsid w:val="00112963"/>
    <w:rsid w:val="00112A53"/>
    <w:rsid w:val="00112D7F"/>
    <w:rsid w:val="00112EB0"/>
    <w:rsid w:val="001130A1"/>
    <w:rsid w:val="001130E3"/>
    <w:rsid w:val="00113347"/>
    <w:rsid w:val="001137C5"/>
    <w:rsid w:val="001139D8"/>
    <w:rsid w:val="001143D7"/>
    <w:rsid w:val="0011461B"/>
    <w:rsid w:val="00114D17"/>
    <w:rsid w:val="00114D19"/>
    <w:rsid w:val="001152D7"/>
    <w:rsid w:val="00116078"/>
    <w:rsid w:val="00117D61"/>
    <w:rsid w:val="00117F4E"/>
    <w:rsid w:val="0012019D"/>
    <w:rsid w:val="001209A2"/>
    <w:rsid w:val="00121350"/>
    <w:rsid w:val="00121972"/>
    <w:rsid w:val="00121A14"/>
    <w:rsid w:val="00121A18"/>
    <w:rsid w:val="00121B30"/>
    <w:rsid w:val="00121B4B"/>
    <w:rsid w:val="00121CF4"/>
    <w:rsid w:val="00121E47"/>
    <w:rsid w:val="001223B0"/>
    <w:rsid w:val="00122BCD"/>
    <w:rsid w:val="001234B7"/>
    <w:rsid w:val="001236AF"/>
    <w:rsid w:val="0012383F"/>
    <w:rsid w:val="00123FEF"/>
    <w:rsid w:val="00124375"/>
    <w:rsid w:val="00124C47"/>
    <w:rsid w:val="001250DD"/>
    <w:rsid w:val="00125C5F"/>
    <w:rsid w:val="001260A3"/>
    <w:rsid w:val="001263B1"/>
    <w:rsid w:val="001265B3"/>
    <w:rsid w:val="00126F8F"/>
    <w:rsid w:val="00127D96"/>
    <w:rsid w:val="00130200"/>
    <w:rsid w:val="0013028F"/>
    <w:rsid w:val="00130712"/>
    <w:rsid w:val="00130FCD"/>
    <w:rsid w:val="00131167"/>
    <w:rsid w:val="00131591"/>
    <w:rsid w:val="00131AA9"/>
    <w:rsid w:val="0013220F"/>
    <w:rsid w:val="001324E8"/>
    <w:rsid w:val="00132991"/>
    <w:rsid w:val="001329C6"/>
    <w:rsid w:val="00133144"/>
    <w:rsid w:val="001337B4"/>
    <w:rsid w:val="001337C4"/>
    <w:rsid w:val="001337FA"/>
    <w:rsid w:val="00133BFF"/>
    <w:rsid w:val="0013415F"/>
    <w:rsid w:val="0013514D"/>
    <w:rsid w:val="00135225"/>
    <w:rsid w:val="0013536B"/>
    <w:rsid w:val="00135954"/>
    <w:rsid w:val="00135C8B"/>
    <w:rsid w:val="00136745"/>
    <w:rsid w:val="00137746"/>
    <w:rsid w:val="00137797"/>
    <w:rsid w:val="00137A46"/>
    <w:rsid w:val="00140A18"/>
    <w:rsid w:val="00140AD1"/>
    <w:rsid w:val="00140F32"/>
    <w:rsid w:val="00140F33"/>
    <w:rsid w:val="0014121F"/>
    <w:rsid w:val="00141A0F"/>
    <w:rsid w:val="00141A72"/>
    <w:rsid w:val="0014247A"/>
    <w:rsid w:val="0014262E"/>
    <w:rsid w:val="001427CD"/>
    <w:rsid w:val="00142880"/>
    <w:rsid w:val="00142E26"/>
    <w:rsid w:val="001439B9"/>
    <w:rsid w:val="00143ABC"/>
    <w:rsid w:val="00143B1D"/>
    <w:rsid w:val="0014410A"/>
    <w:rsid w:val="00144B57"/>
    <w:rsid w:val="00145006"/>
    <w:rsid w:val="001451A7"/>
    <w:rsid w:val="00145241"/>
    <w:rsid w:val="00145553"/>
    <w:rsid w:val="001457C6"/>
    <w:rsid w:val="00145D49"/>
    <w:rsid w:val="00146F1A"/>
    <w:rsid w:val="00147762"/>
    <w:rsid w:val="00147A4F"/>
    <w:rsid w:val="00147B60"/>
    <w:rsid w:val="00147C0A"/>
    <w:rsid w:val="00147C22"/>
    <w:rsid w:val="001502EB"/>
    <w:rsid w:val="001502FA"/>
    <w:rsid w:val="001504A5"/>
    <w:rsid w:val="001508AB"/>
    <w:rsid w:val="0015096F"/>
    <w:rsid w:val="0015131A"/>
    <w:rsid w:val="0015143A"/>
    <w:rsid w:val="001517E3"/>
    <w:rsid w:val="00151FE9"/>
    <w:rsid w:val="00152879"/>
    <w:rsid w:val="00153181"/>
    <w:rsid w:val="0015357D"/>
    <w:rsid w:val="00153682"/>
    <w:rsid w:val="001540FD"/>
    <w:rsid w:val="00155067"/>
    <w:rsid w:val="0015529A"/>
    <w:rsid w:val="00155713"/>
    <w:rsid w:val="00155C4F"/>
    <w:rsid w:val="0015609D"/>
    <w:rsid w:val="0015620E"/>
    <w:rsid w:val="00156569"/>
    <w:rsid w:val="001568A9"/>
    <w:rsid w:val="00156ACA"/>
    <w:rsid w:val="00156EC1"/>
    <w:rsid w:val="00157084"/>
    <w:rsid w:val="001573DC"/>
    <w:rsid w:val="00157689"/>
    <w:rsid w:val="001577BB"/>
    <w:rsid w:val="001579F7"/>
    <w:rsid w:val="00157C2D"/>
    <w:rsid w:val="00157C9C"/>
    <w:rsid w:val="00157D1D"/>
    <w:rsid w:val="00157E02"/>
    <w:rsid w:val="00160A81"/>
    <w:rsid w:val="00161187"/>
    <w:rsid w:val="0016185F"/>
    <w:rsid w:val="00162D19"/>
    <w:rsid w:val="001635E8"/>
    <w:rsid w:val="0016366E"/>
    <w:rsid w:val="00163F7A"/>
    <w:rsid w:val="0016424A"/>
    <w:rsid w:val="0016426B"/>
    <w:rsid w:val="00164922"/>
    <w:rsid w:val="0016510B"/>
    <w:rsid w:val="00165179"/>
    <w:rsid w:val="00165653"/>
    <w:rsid w:val="001658EC"/>
    <w:rsid w:val="00165931"/>
    <w:rsid w:val="0016599F"/>
    <w:rsid w:val="00165A74"/>
    <w:rsid w:val="00165EB5"/>
    <w:rsid w:val="00165F50"/>
    <w:rsid w:val="00165FF9"/>
    <w:rsid w:val="00166346"/>
    <w:rsid w:val="00166949"/>
    <w:rsid w:val="00166CB6"/>
    <w:rsid w:val="00166D57"/>
    <w:rsid w:val="00166F5F"/>
    <w:rsid w:val="001672B1"/>
    <w:rsid w:val="001676E2"/>
    <w:rsid w:val="00167A4F"/>
    <w:rsid w:val="00167A7D"/>
    <w:rsid w:val="00167EA1"/>
    <w:rsid w:val="0017046D"/>
    <w:rsid w:val="00170B81"/>
    <w:rsid w:val="00170C7C"/>
    <w:rsid w:val="00170CC4"/>
    <w:rsid w:val="00170D6E"/>
    <w:rsid w:val="00170F50"/>
    <w:rsid w:val="00170F6F"/>
    <w:rsid w:val="001710ED"/>
    <w:rsid w:val="00171A66"/>
    <w:rsid w:val="001721D1"/>
    <w:rsid w:val="0017232C"/>
    <w:rsid w:val="0017265D"/>
    <w:rsid w:val="00172815"/>
    <w:rsid w:val="00173333"/>
    <w:rsid w:val="001735CA"/>
    <w:rsid w:val="0017367B"/>
    <w:rsid w:val="0017396B"/>
    <w:rsid w:val="001739FB"/>
    <w:rsid w:val="00173B91"/>
    <w:rsid w:val="00173ECD"/>
    <w:rsid w:val="001741AC"/>
    <w:rsid w:val="001742F1"/>
    <w:rsid w:val="00174382"/>
    <w:rsid w:val="00174EEA"/>
    <w:rsid w:val="00174F6F"/>
    <w:rsid w:val="001752F0"/>
    <w:rsid w:val="00175B3E"/>
    <w:rsid w:val="00175C0F"/>
    <w:rsid w:val="00175E80"/>
    <w:rsid w:val="001765B8"/>
    <w:rsid w:val="0017662F"/>
    <w:rsid w:val="00176651"/>
    <w:rsid w:val="00176C3D"/>
    <w:rsid w:val="00177054"/>
    <w:rsid w:val="001771EB"/>
    <w:rsid w:val="00177C87"/>
    <w:rsid w:val="001801C6"/>
    <w:rsid w:val="00180FE2"/>
    <w:rsid w:val="0018149C"/>
    <w:rsid w:val="0018168C"/>
    <w:rsid w:val="00181A50"/>
    <w:rsid w:val="00181EA7"/>
    <w:rsid w:val="001820AD"/>
    <w:rsid w:val="00182169"/>
    <w:rsid w:val="00182DDA"/>
    <w:rsid w:val="0018311F"/>
    <w:rsid w:val="00183358"/>
    <w:rsid w:val="00183635"/>
    <w:rsid w:val="00183D61"/>
    <w:rsid w:val="00184000"/>
    <w:rsid w:val="00184509"/>
    <w:rsid w:val="00184A3F"/>
    <w:rsid w:val="00184F6D"/>
    <w:rsid w:val="00185440"/>
    <w:rsid w:val="001856AD"/>
    <w:rsid w:val="0018576E"/>
    <w:rsid w:val="001859E7"/>
    <w:rsid w:val="00185CAB"/>
    <w:rsid w:val="00185F44"/>
    <w:rsid w:val="00185F5E"/>
    <w:rsid w:val="001867B7"/>
    <w:rsid w:val="0018721B"/>
    <w:rsid w:val="00187367"/>
    <w:rsid w:val="00187726"/>
    <w:rsid w:val="001900F7"/>
    <w:rsid w:val="0019023D"/>
    <w:rsid w:val="00190640"/>
    <w:rsid w:val="0019075F"/>
    <w:rsid w:val="00190920"/>
    <w:rsid w:val="0019099E"/>
    <w:rsid w:val="0019111C"/>
    <w:rsid w:val="001911D0"/>
    <w:rsid w:val="00191653"/>
    <w:rsid w:val="00191D53"/>
    <w:rsid w:val="001923DB"/>
    <w:rsid w:val="0019281B"/>
    <w:rsid w:val="0019298D"/>
    <w:rsid w:val="00192AF4"/>
    <w:rsid w:val="00192C8A"/>
    <w:rsid w:val="00193037"/>
    <w:rsid w:val="0019385F"/>
    <w:rsid w:val="001939D3"/>
    <w:rsid w:val="00193C80"/>
    <w:rsid w:val="00193CD2"/>
    <w:rsid w:val="00193F7F"/>
    <w:rsid w:val="00194077"/>
    <w:rsid w:val="001940D8"/>
    <w:rsid w:val="00194397"/>
    <w:rsid w:val="001943C8"/>
    <w:rsid w:val="00194641"/>
    <w:rsid w:val="00194A59"/>
    <w:rsid w:val="00194B3F"/>
    <w:rsid w:val="00194D7A"/>
    <w:rsid w:val="00195623"/>
    <w:rsid w:val="001956A2"/>
    <w:rsid w:val="001956C7"/>
    <w:rsid w:val="001958F1"/>
    <w:rsid w:val="00195D0E"/>
    <w:rsid w:val="00195D53"/>
    <w:rsid w:val="00196910"/>
    <w:rsid w:val="00196A48"/>
    <w:rsid w:val="00197132"/>
    <w:rsid w:val="001972B8"/>
    <w:rsid w:val="001977AE"/>
    <w:rsid w:val="00197AD8"/>
    <w:rsid w:val="001A0333"/>
    <w:rsid w:val="001A049A"/>
    <w:rsid w:val="001A0537"/>
    <w:rsid w:val="001A0655"/>
    <w:rsid w:val="001A066F"/>
    <w:rsid w:val="001A0836"/>
    <w:rsid w:val="001A1A5A"/>
    <w:rsid w:val="001A1B2D"/>
    <w:rsid w:val="001A1C86"/>
    <w:rsid w:val="001A1D68"/>
    <w:rsid w:val="001A2667"/>
    <w:rsid w:val="001A2E5A"/>
    <w:rsid w:val="001A3071"/>
    <w:rsid w:val="001A30C7"/>
    <w:rsid w:val="001A31A1"/>
    <w:rsid w:val="001A32B6"/>
    <w:rsid w:val="001A4761"/>
    <w:rsid w:val="001A477F"/>
    <w:rsid w:val="001A49B9"/>
    <w:rsid w:val="001A51B2"/>
    <w:rsid w:val="001A5364"/>
    <w:rsid w:val="001A598A"/>
    <w:rsid w:val="001A6050"/>
    <w:rsid w:val="001A6355"/>
    <w:rsid w:val="001A6D76"/>
    <w:rsid w:val="001A7285"/>
    <w:rsid w:val="001A759A"/>
    <w:rsid w:val="001B015F"/>
    <w:rsid w:val="001B0B20"/>
    <w:rsid w:val="001B11AC"/>
    <w:rsid w:val="001B148F"/>
    <w:rsid w:val="001B1B86"/>
    <w:rsid w:val="001B2212"/>
    <w:rsid w:val="001B2A93"/>
    <w:rsid w:val="001B2AF2"/>
    <w:rsid w:val="001B2E9D"/>
    <w:rsid w:val="001B3248"/>
    <w:rsid w:val="001B3449"/>
    <w:rsid w:val="001B3596"/>
    <w:rsid w:val="001B3699"/>
    <w:rsid w:val="001B3989"/>
    <w:rsid w:val="001B3BB3"/>
    <w:rsid w:val="001B4070"/>
    <w:rsid w:val="001B442D"/>
    <w:rsid w:val="001B4F5D"/>
    <w:rsid w:val="001B5006"/>
    <w:rsid w:val="001B5134"/>
    <w:rsid w:val="001B54AF"/>
    <w:rsid w:val="001B5ABB"/>
    <w:rsid w:val="001B647C"/>
    <w:rsid w:val="001B6EDD"/>
    <w:rsid w:val="001B72B1"/>
    <w:rsid w:val="001B756F"/>
    <w:rsid w:val="001B75EA"/>
    <w:rsid w:val="001B77DC"/>
    <w:rsid w:val="001C085F"/>
    <w:rsid w:val="001C0B33"/>
    <w:rsid w:val="001C0C80"/>
    <w:rsid w:val="001C0DF7"/>
    <w:rsid w:val="001C1B13"/>
    <w:rsid w:val="001C1FCB"/>
    <w:rsid w:val="001C245A"/>
    <w:rsid w:val="001C2495"/>
    <w:rsid w:val="001C2521"/>
    <w:rsid w:val="001C26D6"/>
    <w:rsid w:val="001C2DAE"/>
    <w:rsid w:val="001C345D"/>
    <w:rsid w:val="001C3B50"/>
    <w:rsid w:val="001C48B5"/>
    <w:rsid w:val="001C4FB8"/>
    <w:rsid w:val="001C506B"/>
    <w:rsid w:val="001C55AB"/>
    <w:rsid w:val="001C58BF"/>
    <w:rsid w:val="001C5C4F"/>
    <w:rsid w:val="001C5DCA"/>
    <w:rsid w:val="001C5E70"/>
    <w:rsid w:val="001C5EC6"/>
    <w:rsid w:val="001C6227"/>
    <w:rsid w:val="001C6457"/>
    <w:rsid w:val="001C6619"/>
    <w:rsid w:val="001C6A26"/>
    <w:rsid w:val="001C6F86"/>
    <w:rsid w:val="001C7E1A"/>
    <w:rsid w:val="001C7E82"/>
    <w:rsid w:val="001D09AE"/>
    <w:rsid w:val="001D0D85"/>
    <w:rsid w:val="001D1CDD"/>
    <w:rsid w:val="001D1E2B"/>
    <w:rsid w:val="001D20F5"/>
    <w:rsid w:val="001D2830"/>
    <w:rsid w:val="001D2B3D"/>
    <w:rsid w:val="001D2B6F"/>
    <w:rsid w:val="001D3026"/>
    <w:rsid w:val="001D3470"/>
    <w:rsid w:val="001D34F6"/>
    <w:rsid w:val="001D3635"/>
    <w:rsid w:val="001D3ADD"/>
    <w:rsid w:val="001D42FC"/>
    <w:rsid w:val="001D4ACC"/>
    <w:rsid w:val="001D5448"/>
    <w:rsid w:val="001D5BAB"/>
    <w:rsid w:val="001D60B1"/>
    <w:rsid w:val="001D6D80"/>
    <w:rsid w:val="001D6F7F"/>
    <w:rsid w:val="001D701D"/>
    <w:rsid w:val="001D734A"/>
    <w:rsid w:val="001D7354"/>
    <w:rsid w:val="001D7BEF"/>
    <w:rsid w:val="001D7F80"/>
    <w:rsid w:val="001E00E8"/>
    <w:rsid w:val="001E011D"/>
    <w:rsid w:val="001E0163"/>
    <w:rsid w:val="001E018B"/>
    <w:rsid w:val="001E04BD"/>
    <w:rsid w:val="001E07CF"/>
    <w:rsid w:val="001E0933"/>
    <w:rsid w:val="001E0978"/>
    <w:rsid w:val="001E0A09"/>
    <w:rsid w:val="001E0D19"/>
    <w:rsid w:val="001E0E53"/>
    <w:rsid w:val="001E1445"/>
    <w:rsid w:val="001E2708"/>
    <w:rsid w:val="001E2728"/>
    <w:rsid w:val="001E61E9"/>
    <w:rsid w:val="001E6762"/>
    <w:rsid w:val="001E7D46"/>
    <w:rsid w:val="001F00C0"/>
    <w:rsid w:val="001F011B"/>
    <w:rsid w:val="001F03C2"/>
    <w:rsid w:val="001F06AD"/>
    <w:rsid w:val="001F1B6A"/>
    <w:rsid w:val="001F2055"/>
    <w:rsid w:val="001F238F"/>
    <w:rsid w:val="001F27F1"/>
    <w:rsid w:val="001F2948"/>
    <w:rsid w:val="001F2968"/>
    <w:rsid w:val="001F3252"/>
    <w:rsid w:val="001F32E7"/>
    <w:rsid w:val="001F3562"/>
    <w:rsid w:val="001F399F"/>
    <w:rsid w:val="001F4477"/>
    <w:rsid w:val="001F44D9"/>
    <w:rsid w:val="001F4CB0"/>
    <w:rsid w:val="001F4CB9"/>
    <w:rsid w:val="001F5B1D"/>
    <w:rsid w:val="001F5F92"/>
    <w:rsid w:val="001F625A"/>
    <w:rsid w:val="001F65CA"/>
    <w:rsid w:val="001F6679"/>
    <w:rsid w:val="001F672F"/>
    <w:rsid w:val="001F6C40"/>
    <w:rsid w:val="001F7026"/>
    <w:rsid w:val="001F723E"/>
    <w:rsid w:val="001F75EC"/>
    <w:rsid w:val="002000F3"/>
    <w:rsid w:val="0020057A"/>
    <w:rsid w:val="00200BC3"/>
    <w:rsid w:val="00200D46"/>
    <w:rsid w:val="00200DCD"/>
    <w:rsid w:val="00200EAF"/>
    <w:rsid w:val="00200ECD"/>
    <w:rsid w:val="00201CB1"/>
    <w:rsid w:val="00202134"/>
    <w:rsid w:val="002021A6"/>
    <w:rsid w:val="00202B19"/>
    <w:rsid w:val="002032EA"/>
    <w:rsid w:val="00203517"/>
    <w:rsid w:val="00203789"/>
    <w:rsid w:val="00203D11"/>
    <w:rsid w:val="00203F52"/>
    <w:rsid w:val="0020401D"/>
    <w:rsid w:val="00204B32"/>
    <w:rsid w:val="002053A5"/>
    <w:rsid w:val="002056BF"/>
    <w:rsid w:val="00205C29"/>
    <w:rsid w:val="0020600A"/>
    <w:rsid w:val="00206061"/>
    <w:rsid w:val="00206470"/>
    <w:rsid w:val="00206941"/>
    <w:rsid w:val="00206A2A"/>
    <w:rsid w:val="00206A63"/>
    <w:rsid w:val="00206C60"/>
    <w:rsid w:val="00206CA9"/>
    <w:rsid w:val="002076E0"/>
    <w:rsid w:val="00207935"/>
    <w:rsid w:val="00207B15"/>
    <w:rsid w:val="00207DF3"/>
    <w:rsid w:val="00210172"/>
    <w:rsid w:val="002106EA"/>
    <w:rsid w:val="00210E91"/>
    <w:rsid w:val="0021116C"/>
    <w:rsid w:val="0021170F"/>
    <w:rsid w:val="00212318"/>
    <w:rsid w:val="00212324"/>
    <w:rsid w:val="00213E30"/>
    <w:rsid w:val="002144E2"/>
    <w:rsid w:val="00214504"/>
    <w:rsid w:val="002148B2"/>
    <w:rsid w:val="00215088"/>
    <w:rsid w:val="002159EA"/>
    <w:rsid w:val="0021682D"/>
    <w:rsid w:val="00216933"/>
    <w:rsid w:val="002171E2"/>
    <w:rsid w:val="00217302"/>
    <w:rsid w:val="00217940"/>
    <w:rsid w:val="00217D89"/>
    <w:rsid w:val="00220400"/>
    <w:rsid w:val="0022045B"/>
    <w:rsid w:val="002208F8"/>
    <w:rsid w:val="00220A56"/>
    <w:rsid w:val="00220DE6"/>
    <w:rsid w:val="0022110E"/>
    <w:rsid w:val="00221232"/>
    <w:rsid w:val="0022133B"/>
    <w:rsid w:val="00221839"/>
    <w:rsid w:val="0022191F"/>
    <w:rsid w:val="00221ED1"/>
    <w:rsid w:val="0022220E"/>
    <w:rsid w:val="00223153"/>
    <w:rsid w:val="00223E01"/>
    <w:rsid w:val="00224333"/>
    <w:rsid w:val="002244C3"/>
    <w:rsid w:val="00224A89"/>
    <w:rsid w:val="00224ADF"/>
    <w:rsid w:val="0022519A"/>
    <w:rsid w:val="0022527F"/>
    <w:rsid w:val="00225801"/>
    <w:rsid w:val="0022588A"/>
    <w:rsid w:val="00225A1D"/>
    <w:rsid w:val="00225E66"/>
    <w:rsid w:val="00225EA0"/>
    <w:rsid w:val="00225EE6"/>
    <w:rsid w:val="00226750"/>
    <w:rsid w:val="00226B77"/>
    <w:rsid w:val="0022703A"/>
    <w:rsid w:val="0022763F"/>
    <w:rsid w:val="0022769B"/>
    <w:rsid w:val="00227BE0"/>
    <w:rsid w:val="002302A5"/>
    <w:rsid w:val="0023122B"/>
    <w:rsid w:val="00231264"/>
    <w:rsid w:val="00231A23"/>
    <w:rsid w:val="00232580"/>
    <w:rsid w:val="00233188"/>
    <w:rsid w:val="002333C2"/>
    <w:rsid w:val="00234073"/>
    <w:rsid w:val="00234272"/>
    <w:rsid w:val="0023446B"/>
    <w:rsid w:val="00234904"/>
    <w:rsid w:val="00234BA8"/>
    <w:rsid w:val="00235523"/>
    <w:rsid w:val="002355B3"/>
    <w:rsid w:val="00235828"/>
    <w:rsid w:val="002367FD"/>
    <w:rsid w:val="00236BA0"/>
    <w:rsid w:val="00236D53"/>
    <w:rsid w:val="00236F3A"/>
    <w:rsid w:val="002373F1"/>
    <w:rsid w:val="00237537"/>
    <w:rsid w:val="00240642"/>
    <w:rsid w:val="002406B0"/>
    <w:rsid w:val="00240DD3"/>
    <w:rsid w:val="002410ED"/>
    <w:rsid w:val="00241992"/>
    <w:rsid w:val="0024199B"/>
    <w:rsid w:val="00241B6D"/>
    <w:rsid w:val="002421F7"/>
    <w:rsid w:val="0024225A"/>
    <w:rsid w:val="00242873"/>
    <w:rsid w:val="00242C3F"/>
    <w:rsid w:val="0024354E"/>
    <w:rsid w:val="00243A71"/>
    <w:rsid w:val="00243AA6"/>
    <w:rsid w:val="00245807"/>
    <w:rsid w:val="00245A2E"/>
    <w:rsid w:val="002463D9"/>
    <w:rsid w:val="00246401"/>
    <w:rsid w:val="00246CDD"/>
    <w:rsid w:val="0024713C"/>
    <w:rsid w:val="00247AD3"/>
    <w:rsid w:val="00247E67"/>
    <w:rsid w:val="00247EBF"/>
    <w:rsid w:val="002501CC"/>
    <w:rsid w:val="002501E1"/>
    <w:rsid w:val="00250320"/>
    <w:rsid w:val="00250AB7"/>
    <w:rsid w:val="002513F4"/>
    <w:rsid w:val="00251C9F"/>
    <w:rsid w:val="00251F88"/>
    <w:rsid w:val="0025209B"/>
    <w:rsid w:val="0025230F"/>
    <w:rsid w:val="00252ACD"/>
    <w:rsid w:val="00252E5B"/>
    <w:rsid w:val="00253005"/>
    <w:rsid w:val="002530B2"/>
    <w:rsid w:val="002535E3"/>
    <w:rsid w:val="00253E50"/>
    <w:rsid w:val="00254078"/>
    <w:rsid w:val="002540D6"/>
    <w:rsid w:val="00254951"/>
    <w:rsid w:val="00254FB5"/>
    <w:rsid w:val="00254FD6"/>
    <w:rsid w:val="00255525"/>
    <w:rsid w:val="00256017"/>
    <w:rsid w:val="002571D4"/>
    <w:rsid w:val="00257451"/>
    <w:rsid w:val="00257796"/>
    <w:rsid w:val="00260241"/>
    <w:rsid w:val="0026039D"/>
    <w:rsid w:val="0026043C"/>
    <w:rsid w:val="002605EF"/>
    <w:rsid w:val="00260673"/>
    <w:rsid w:val="00260CE6"/>
    <w:rsid w:val="00260DBE"/>
    <w:rsid w:val="00260DF6"/>
    <w:rsid w:val="00260E38"/>
    <w:rsid w:val="00260F02"/>
    <w:rsid w:val="00261163"/>
    <w:rsid w:val="00261261"/>
    <w:rsid w:val="00261315"/>
    <w:rsid w:val="00261C66"/>
    <w:rsid w:val="00261D73"/>
    <w:rsid w:val="002624F6"/>
    <w:rsid w:val="00262822"/>
    <w:rsid w:val="00262E0D"/>
    <w:rsid w:val="0026304E"/>
    <w:rsid w:val="00263225"/>
    <w:rsid w:val="00263753"/>
    <w:rsid w:val="0026419D"/>
    <w:rsid w:val="002641BA"/>
    <w:rsid w:val="00264643"/>
    <w:rsid w:val="00264653"/>
    <w:rsid w:val="002647CE"/>
    <w:rsid w:val="00265CB2"/>
    <w:rsid w:val="00265EAA"/>
    <w:rsid w:val="00266390"/>
    <w:rsid w:val="0026653F"/>
    <w:rsid w:val="0026662B"/>
    <w:rsid w:val="00266EF3"/>
    <w:rsid w:val="0026703C"/>
    <w:rsid w:val="002670DE"/>
    <w:rsid w:val="0026729F"/>
    <w:rsid w:val="00267572"/>
    <w:rsid w:val="002675A8"/>
    <w:rsid w:val="002676AF"/>
    <w:rsid w:val="002679A4"/>
    <w:rsid w:val="00267A85"/>
    <w:rsid w:val="00267D21"/>
    <w:rsid w:val="00267F43"/>
    <w:rsid w:val="00270F15"/>
    <w:rsid w:val="00270FF7"/>
    <w:rsid w:val="00271007"/>
    <w:rsid w:val="002714BA"/>
    <w:rsid w:val="002716F8"/>
    <w:rsid w:val="00271756"/>
    <w:rsid w:val="0027178B"/>
    <w:rsid w:val="002719A9"/>
    <w:rsid w:val="00271A60"/>
    <w:rsid w:val="00271CAF"/>
    <w:rsid w:val="00271F32"/>
    <w:rsid w:val="0027235A"/>
    <w:rsid w:val="002725FB"/>
    <w:rsid w:val="002726A0"/>
    <w:rsid w:val="0027290D"/>
    <w:rsid w:val="00272BB4"/>
    <w:rsid w:val="00272C14"/>
    <w:rsid w:val="00273173"/>
    <w:rsid w:val="0027343C"/>
    <w:rsid w:val="0027408C"/>
    <w:rsid w:val="002744FB"/>
    <w:rsid w:val="0027488A"/>
    <w:rsid w:val="00274952"/>
    <w:rsid w:val="0027532F"/>
    <w:rsid w:val="002755F0"/>
    <w:rsid w:val="00275DAF"/>
    <w:rsid w:val="0027653E"/>
    <w:rsid w:val="002767EA"/>
    <w:rsid w:val="00276E49"/>
    <w:rsid w:val="0027745A"/>
    <w:rsid w:val="00277A06"/>
    <w:rsid w:val="00280014"/>
    <w:rsid w:val="00280C48"/>
    <w:rsid w:val="00280C8F"/>
    <w:rsid w:val="002826A1"/>
    <w:rsid w:val="00282978"/>
    <w:rsid w:val="00282FF5"/>
    <w:rsid w:val="00283023"/>
    <w:rsid w:val="00283134"/>
    <w:rsid w:val="002831C7"/>
    <w:rsid w:val="002832AB"/>
    <w:rsid w:val="0028391B"/>
    <w:rsid w:val="00283FCE"/>
    <w:rsid w:val="002840B9"/>
    <w:rsid w:val="0028456B"/>
    <w:rsid w:val="00284EE0"/>
    <w:rsid w:val="00284EFD"/>
    <w:rsid w:val="00285577"/>
    <w:rsid w:val="0028590A"/>
    <w:rsid w:val="00285D86"/>
    <w:rsid w:val="00286418"/>
    <w:rsid w:val="00286467"/>
    <w:rsid w:val="0028679E"/>
    <w:rsid w:val="00287115"/>
    <w:rsid w:val="00287D38"/>
    <w:rsid w:val="002908B3"/>
    <w:rsid w:val="00290955"/>
    <w:rsid w:val="00290AD3"/>
    <w:rsid w:val="0029148C"/>
    <w:rsid w:val="002919B9"/>
    <w:rsid w:val="00291A37"/>
    <w:rsid w:val="00291D42"/>
    <w:rsid w:val="00292193"/>
    <w:rsid w:val="00292C39"/>
    <w:rsid w:val="00293251"/>
    <w:rsid w:val="002932C6"/>
    <w:rsid w:val="00293BA4"/>
    <w:rsid w:val="00293CE4"/>
    <w:rsid w:val="00293D95"/>
    <w:rsid w:val="00294131"/>
    <w:rsid w:val="0029434A"/>
    <w:rsid w:val="00294512"/>
    <w:rsid w:val="002946B9"/>
    <w:rsid w:val="00294BAF"/>
    <w:rsid w:val="0029522C"/>
    <w:rsid w:val="002953C3"/>
    <w:rsid w:val="0029554B"/>
    <w:rsid w:val="00295657"/>
    <w:rsid w:val="0029569D"/>
    <w:rsid w:val="002957FD"/>
    <w:rsid w:val="00295873"/>
    <w:rsid w:val="00295B25"/>
    <w:rsid w:val="00295B83"/>
    <w:rsid w:val="00296558"/>
    <w:rsid w:val="002965CF"/>
    <w:rsid w:val="00296CDE"/>
    <w:rsid w:val="00297BBC"/>
    <w:rsid w:val="002A0095"/>
    <w:rsid w:val="002A01AD"/>
    <w:rsid w:val="002A0533"/>
    <w:rsid w:val="002A0602"/>
    <w:rsid w:val="002A0B2C"/>
    <w:rsid w:val="002A11EA"/>
    <w:rsid w:val="002A1343"/>
    <w:rsid w:val="002A1387"/>
    <w:rsid w:val="002A1492"/>
    <w:rsid w:val="002A2685"/>
    <w:rsid w:val="002A2DF0"/>
    <w:rsid w:val="002A30AA"/>
    <w:rsid w:val="002A31CE"/>
    <w:rsid w:val="002A3866"/>
    <w:rsid w:val="002A434F"/>
    <w:rsid w:val="002A455D"/>
    <w:rsid w:val="002A49D2"/>
    <w:rsid w:val="002A4A42"/>
    <w:rsid w:val="002A5AC7"/>
    <w:rsid w:val="002A5FC5"/>
    <w:rsid w:val="002A6156"/>
    <w:rsid w:val="002A70E4"/>
    <w:rsid w:val="002A7911"/>
    <w:rsid w:val="002A7B8D"/>
    <w:rsid w:val="002A7D21"/>
    <w:rsid w:val="002A7E7B"/>
    <w:rsid w:val="002A7FA5"/>
    <w:rsid w:val="002B0149"/>
    <w:rsid w:val="002B0750"/>
    <w:rsid w:val="002B11E1"/>
    <w:rsid w:val="002B180A"/>
    <w:rsid w:val="002B1ADA"/>
    <w:rsid w:val="002B1C25"/>
    <w:rsid w:val="002B1E06"/>
    <w:rsid w:val="002B2178"/>
    <w:rsid w:val="002B2528"/>
    <w:rsid w:val="002B2B79"/>
    <w:rsid w:val="002B2C0D"/>
    <w:rsid w:val="002B36C9"/>
    <w:rsid w:val="002B37F9"/>
    <w:rsid w:val="002B40B9"/>
    <w:rsid w:val="002B4695"/>
    <w:rsid w:val="002B47D3"/>
    <w:rsid w:val="002B4BB7"/>
    <w:rsid w:val="002B4E5D"/>
    <w:rsid w:val="002B4FE6"/>
    <w:rsid w:val="002B5390"/>
    <w:rsid w:val="002B542A"/>
    <w:rsid w:val="002B57F3"/>
    <w:rsid w:val="002B5C01"/>
    <w:rsid w:val="002B619B"/>
    <w:rsid w:val="002B67DA"/>
    <w:rsid w:val="002B684E"/>
    <w:rsid w:val="002B6C23"/>
    <w:rsid w:val="002B6EE5"/>
    <w:rsid w:val="002B7562"/>
    <w:rsid w:val="002B75B0"/>
    <w:rsid w:val="002B76EB"/>
    <w:rsid w:val="002B7F43"/>
    <w:rsid w:val="002C0140"/>
    <w:rsid w:val="002C03DB"/>
    <w:rsid w:val="002C048B"/>
    <w:rsid w:val="002C076D"/>
    <w:rsid w:val="002C07C6"/>
    <w:rsid w:val="002C0C12"/>
    <w:rsid w:val="002C22C1"/>
    <w:rsid w:val="002C22FD"/>
    <w:rsid w:val="002C40A3"/>
    <w:rsid w:val="002C41CF"/>
    <w:rsid w:val="002C44CE"/>
    <w:rsid w:val="002C4E12"/>
    <w:rsid w:val="002C4F46"/>
    <w:rsid w:val="002C54A6"/>
    <w:rsid w:val="002C5A8C"/>
    <w:rsid w:val="002C6566"/>
    <w:rsid w:val="002C699D"/>
    <w:rsid w:val="002C69B9"/>
    <w:rsid w:val="002C6A94"/>
    <w:rsid w:val="002C6CFA"/>
    <w:rsid w:val="002C6DD3"/>
    <w:rsid w:val="002C763C"/>
    <w:rsid w:val="002C768A"/>
    <w:rsid w:val="002C7BA5"/>
    <w:rsid w:val="002C7C7B"/>
    <w:rsid w:val="002D02C0"/>
    <w:rsid w:val="002D0307"/>
    <w:rsid w:val="002D0894"/>
    <w:rsid w:val="002D0991"/>
    <w:rsid w:val="002D09E1"/>
    <w:rsid w:val="002D148F"/>
    <w:rsid w:val="002D24D7"/>
    <w:rsid w:val="002D2CB7"/>
    <w:rsid w:val="002D38FA"/>
    <w:rsid w:val="002D4BB9"/>
    <w:rsid w:val="002D4CA6"/>
    <w:rsid w:val="002D4DC5"/>
    <w:rsid w:val="002D5385"/>
    <w:rsid w:val="002D559F"/>
    <w:rsid w:val="002D56A2"/>
    <w:rsid w:val="002D5A93"/>
    <w:rsid w:val="002D60F1"/>
    <w:rsid w:val="002D63F8"/>
    <w:rsid w:val="002D71A5"/>
    <w:rsid w:val="002E05A2"/>
    <w:rsid w:val="002E072F"/>
    <w:rsid w:val="002E0A41"/>
    <w:rsid w:val="002E0FCA"/>
    <w:rsid w:val="002E0FE7"/>
    <w:rsid w:val="002E14FE"/>
    <w:rsid w:val="002E1B1E"/>
    <w:rsid w:val="002E224B"/>
    <w:rsid w:val="002E2323"/>
    <w:rsid w:val="002E2B81"/>
    <w:rsid w:val="002E2F03"/>
    <w:rsid w:val="002E30B4"/>
    <w:rsid w:val="002E32AA"/>
    <w:rsid w:val="002E3454"/>
    <w:rsid w:val="002E3C04"/>
    <w:rsid w:val="002E3DD2"/>
    <w:rsid w:val="002E3EE0"/>
    <w:rsid w:val="002E418B"/>
    <w:rsid w:val="002E41F7"/>
    <w:rsid w:val="002E4376"/>
    <w:rsid w:val="002E4606"/>
    <w:rsid w:val="002E4679"/>
    <w:rsid w:val="002E4DD2"/>
    <w:rsid w:val="002E4F3A"/>
    <w:rsid w:val="002E5010"/>
    <w:rsid w:val="002E5297"/>
    <w:rsid w:val="002E5591"/>
    <w:rsid w:val="002E5A3A"/>
    <w:rsid w:val="002E5CF8"/>
    <w:rsid w:val="002E6512"/>
    <w:rsid w:val="002E6787"/>
    <w:rsid w:val="002E6CA3"/>
    <w:rsid w:val="002E714F"/>
    <w:rsid w:val="002E71BF"/>
    <w:rsid w:val="002E71FA"/>
    <w:rsid w:val="002E76E9"/>
    <w:rsid w:val="002E7DD4"/>
    <w:rsid w:val="002F0D79"/>
    <w:rsid w:val="002F1013"/>
    <w:rsid w:val="002F14D7"/>
    <w:rsid w:val="002F1B43"/>
    <w:rsid w:val="002F1DBF"/>
    <w:rsid w:val="002F23C7"/>
    <w:rsid w:val="002F2609"/>
    <w:rsid w:val="002F2844"/>
    <w:rsid w:val="002F2856"/>
    <w:rsid w:val="002F28CC"/>
    <w:rsid w:val="002F2959"/>
    <w:rsid w:val="002F2EEF"/>
    <w:rsid w:val="002F2EF3"/>
    <w:rsid w:val="002F38B8"/>
    <w:rsid w:val="002F3ED8"/>
    <w:rsid w:val="002F3F98"/>
    <w:rsid w:val="002F40C9"/>
    <w:rsid w:val="002F4560"/>
    <w:rsid w:val="002F48DC"/>
    <w:rsid w:val="002F4B20"/>
    <w:rsid w:val="002F577D"/>
    <w:rsid w:val="002F615E"/>
    <w:rsid w:val="002F690C"/>
    <w:rsid w:val="002F6B84"/>
    <w:rsid w:val="002F6C6F"/>
    <w:rsid w:val="002F6CF7"/>
    <w:rsid w:val="002F6F7E"/>
    <w:rsid w:val="002F7559"/>
    <w:rsid w:val="002F7F84"/>
    <w:rsid w:val="00300033"/>
    <w:rsid w:val="003007B9"/>
    <w:rsid w:val="00300918"/>
    <w:rsid w:val="00300A5A"/>
    <w:rsid w:val="00300BD4"/>
    <w:rsid w:val="00300CBC"/>
    <w:rsid w:val="0030103C"/>
    <w:rsid w:val="003017C5"/>
    <w:rsid w:val="003017FD"/>
    <w:rsid w:val="00301818"/>
    <w:rsid w:val="00301981"/>
    <w:rsid w:val="00301AA7"/>
    <w:rsid w:val="0030241D"/>
    <w:rsid w:val="00302626"/>
    <w:rsid w:val="00302896"/>
    <w:rsid w:val="00302D6B"/>
    <w:rsid w:val="00302D89"/>
    <w:rsid w:val="00302EAC"/>
    <w:rsid w:val="003039ED"/>
    <w:rsid w:val="0030420B"/>
    <w:rsid w:val="00304968"/>
    <w:rsid w:val="00304E33"/>
    <w:rsid w:val="00304E4C"/>
    <w:rsid w:val="00305255"/>
    <w:rsid w:val="003054C4"/>
    <w:rsid w:val="00305507"/>
    <w:rsid w:val="0030570B"/>
    <w:rsid w:val="00305B14"/>
    <w:rsid w:val="00305B63"/>
    <w:rsid w:val="00305FF0"/>
    <w:rsid w:val="003067EC"/>
    <w:rsid w:val="00307189"/>
    <w:rsid w:val="00307C8A"/>
    <w:rsid w:val="00307D0F"/>
    <w:rsid w:val="003105E3"/>
    <w:rsid w:val="00311044"/>
    <w:rsid w:val="00311C3D"/>
    <w:rsid w:val="00311D54"/>
    <w:rsid w:val="0031261C"/>
    <w:rsid w:val="00312737"/>
    <w:rsid w:val="00312AF0"/>
    <w:rsid w:val="00312D17"/>
    <w:rsid w:val="00312F34"/>
    <w:rsid w:val="00312F83"/>
    <w:rsid w:val="00313981"/>
    <w:rsid w:val="003139B9"/>
    <w:rsid w:val="00313BE5"/>
    <w:rsid w:val="00314CE6"/>
    <w:rsid w:val="00314ED3"/>
    <w:rsid w:val="0031501E"/>
    <w:rsid w:val="003154DD"/>
    <w:rsid w:val="00315C89"/>
    <w:rsid w:val="003164B2"/>
    <w:rsid w:val="00316D3A"/>
    <w:rsid w:val="00316DF4"/>
    <w:rsid w:val="00316F38"/>
    <w:rsid w:val="003174DC"/>
    <w:rsid w:val="003178E1"/>
    <w:rsid w:val="00317B1D"/>
    <w:rsid w:val="00317DCD"/>
    <w:rsid w:val="00317DED"/>
    <w:rsid w:val="00320594"/>
    <w:rsid w:val="00320FB0"/>
    <w:rsid w:val="00321AD9"/>
    <w:rsid w:val="00321FE4"/>
    <w:rsid w:val="00322014"/>
    <w:rsid w:val="003220C7"/>
    <w:rsid w:val="003221EC"/>
    <w:rsid w:val="003222ED"/>
    <w:rsid w:val="0032267C"/>
    <w:rsid w:val="00322B44"/>
    <w:rsid w:val="00322E2F"/>
    <w:rsid w:val="00322E39"/>
    <w:rsid w:val="0032359E"/>
    <w:rsid w:val="0032398A"/>
    <w:rsid w:val="00323CEC"/>
    <w:rsid w:val="0032432E"/>
    <w:rsid w:val="0032440D"/>
    <w:rsid w:val="00324AE6"/>
    <w:rsid w:val="00324B63"/>
    <w:rsid w:val="003251F7"/>
    <w:rsid w:val="003256B5"/>
    <w:rsid w:val="00325771"/>
    <w:rsid w:val="00325E11"/>
    <w:rsid w:val="00325E91"/>
    <w:rsid w:val="00325F8C"/>
    <w:rsid w:val="003260C6"/>
    <w:rsid w:val="0032611D"/>
    <w:rsid w:val="0032632B"/>
    <w:rsid w:val="00326960"/>
    <w:rsid w:val="00326C81"/>
    <w:rsid w:val="003274AC"/>
    <w:rsid w:val="0032789F"/>
    <w:rsid w:val="00330010"/>
    <w:rsid w:val="00330159"/>
    <w:rsid w:val="0033049F"/>
    <w:rsid w:val="00330831"/>
    <w:rsid w:val="00330D4F"/>
    <w:rsid w:val="00331092"/>
    <w:rsid w:val="00331568"/>
    <w:rsid w:val="00331788"/>
    <w:rsid w:val="00331D49"/>
    <w:rsid w:val="00331DA3"/>
    <w:rsid w:val="003325FE"/>
    <w:rsid w:val="00332997"/>
    <w:rsid w:val="00332E9B"/>
    <w:rsid w:val="0033320D"/>
    <w:rsid w:val="00333652"/>
    <w:rsid w:val="00333722"/>
    <w:rsid w:val="00333B75"/>
    <w:rsid w:val="003342C7"/>
    <w:rsid w:val="0033521C"/>
    <w:rsid w:val="0033552C"/>
    <w:rsid w:val="003355F4"/>
    <w:rsid w:val="00335807"/>
    <w:rsid w:val="00335927"/>
    <w:rsid w:val="003359AF"/>
    <w:rsid w:val="003359CF"/>
    <w:rsid w:val="00335B97"/>
    <w:rsid w:val="00335C08"/>
    <w:rsid w:val="0033665F"/>
    <w:rsid w:val="00336962"/>
    <w:rsid w:val="00336F6D"/>
    <w:rsid w:val="003379CA"/>
    <w:rsid w:val="00337A9D"/>
    <w:rsid w:val="00337B48"/>
    <w:rsid w:val="00337D49"/>
    <w:rsid w:val="0034003B"/>
    <w:rsid w:val="0034098D"/>
    <w:rsid w:val="0034127D"/>
    <w:rsid w:val="00341526"/>
    <w:rsid w:val="00341542"/>
    <w:rsid w:val="00341750"/>
    <w:rsid w:val="00342971"/>
    <w:rsid w:val="00342B07"/>
    <w:rsid w:val="00342B42"/>
    <w:rsid w:val="00342D62"/>
    <w:rsid w:val="00342EFC"/>
    <w:rsid w:val="00343136"/>
    <w:rsid w:val="0034337E"/>
    <w:rsid w:val="003435F4"/>
    <w:rsid w:val="0034360A"/>
    <w:rsid w:val="00343C64"/>
    <w:rsid w:val="0034425F"/>
    <w:rsid w:val="003446D8"/>
    <w:rsid w:val="00344730"/>
    <w:rsid w:val="00344AED"/>
    <w:rsid w:val="00345087"/>
    <w:rsid w:val="00345A9B"/>
    <w:rsid w:val="00345BC3"/>
    <w:rsid w:val="00345FEA"/>
    <w:rsid w:val="00346135"/>
    <w:rsid w:val="00346158"/>
    <w:rsid w:val="003462C7"/>
    <w:rsid w:val="00346376"/>
    <w:rsid w:val="0034660D"/>
    <w:rsid w:val="0034668C"/>
    <w:rsid w:val="0034763A"/>
    <w:rsid w:val="00347A35"/>
    <w:rsid w:val="00347B17"/>
    <w:rsid w:val="00347EEF"/>
    <w:rsid w:val="003505B7"/>
    <w:rsid w:val="00350B6C"/>
    <w:rsid w:val="00350CA4"/>
    <w:rsid w:val="00350D87"/>
    <w:rsid w:val="003516DB"/>
    <w:rsid w:val="00351825"/>
    <w:rsid w:val="00351865"/>
    <w:rsid w:val="00351DBE"/>
    <w:rsid w:val="00351F81"/>
    <w:rsid w:val="0035229B"/>
    <w:rsid w:val="00352AB5"/>
    <w:rsid w:val="00352F91"/>
    <w:rsid w:val="00353263"/>
    <w:rsid w:val="003537B8"/>
    <w:rsid w:val="00353D44"/>
    <w:rsid w:val="00353E3B"/>
    <w:rsid w:val="00354168"/>
    <w:rsid w:val="00354285"/>
    <w:rsid w:val="003547F5"/>
    <w:rsid w:val="00354FCE"/>
    <w:rsid w:val="00355164"/>
    <w:rsid w:val="00355270"/>
    <w:rsid w:val="00355EC3"/>
    <w:rsid w:val="003569D0"/>
    <w:rsid w:val="00356D83"/>
    <w:rsid w:val="00356FD2"/>
    <w:rsid w:val="00357211"/>
    <w:rsid w:val="0035728C"/>
    <w:rsid w:val="0035744D"/>
    <w:rsid w:val="00360047"/>
    <w:rsid w:val="003602AA"/>
    <w:rsid w:val="00360507"/>
    <w:rsid w:val="00360800"/>
    <w:rsid w:val="00360AB9"/>
    <w:rsid w:val="00360B26"/>
    <w:rsid w:val="00360C9A"/>
    <w:rsid w:val="00360ED6"/>
    <w:rsid w:val="00360F48"/>
    <w:rsid w:val="00360FE2"/>
    <w:rsid w:val="00361D8F"/>
    <w:rsid w:val="00362084"/>
    <w:rsid w:val="00362200"/>
    <w:rsid w:val="00362ADF"/>
    <w:rsid w:val="00362CE0"/>
    <w:rsid w:val="00363507"/>
    <w:rsid w:val="00363EE9"/>
    <w:rsid w:val="00364053"/>
    <w:rsid w:val="00364507"/>
    <w:rsid w:val="0036479E"/>
    <w:rsid w:val="003647DB"/>
    <w:rsid w:val="00364A46"/>
    <w:rsid w:val="00364B3E"/>
    <w:rsid w:val="00364CB7"/>
    <w:rsid w:val="00364CCE"/>
    <w:rsid w:val="00364F58"/>
    <w:rsid w:val="00365115"/>
    <w:rsid w:val="003654FC"/>
    <w:rsid w:val="00365552"/>
    <w:rsid w:val="0036587C"/>
    <w:rsid w:val="0036589E"/>
    <w:rsid w:val="00365B41"/>
    <w:rsid w:val="00365E7D"/>
    <w:rsid w:val="00366020"/>
    <w:rsid w:val="003660B8"/>
    <w:rsid w:val="003668EA"/>
    <w:rsid w:val="00366CD7"/>
    <w:rsid w:val="00367269"/>
    <w:rsid w:val="00367628"/>
    <w:rsid w:val="0036768F"/>
    <w:rsid w:val="00367CCE"/>
    <w:rsid w:val="00367D8D"/>
    <w:rsid w:val="00367E66"/>
    <w:rsid w:val="00370E9B"/>
    <w:rsid w:val="00371441"/>
    <w:rsid w:val="0037171E"/>
    <w:rsid w:val="00371FA6"/>
    <w:rsid w:val="003725EA"/>
    <w:rsid w:val="0037378B"/>
    <w:rsid w:val="0037379D"/>
    <w:rsid w:val="00373B67"/>
    <w:rsid w:val="00373DA8"/>
    <w:rsid w:val="0037449A"/>
    <w:rsid w:val="0037482A"/>
    <w:rsid w:val="00374C0A"/>
    <w:rsid w:val="00374CC2"/>
    <w:rsid w:val="00375670"/>
    <w:rsid w:val="00375796"/>
    <w:rsid w:val="00375FEB"/>
    <w:rsid w:val="003762BD"/>
    <w:rsid w:val="00376AEE"/>
    <w:rsid w:val="00376BE1"/>
    <w:rsid w:val="0037747F"/>
    <w:rsid w:val="00377947"/>
    <w:rsid w:val="00377E4A"/>
    <w:rsid w:val="0038066C"/>
    <w:rsid w:val="0038081D"/>
    <w:rsid w:val="00380A33"/>
    <w:rsid w:val="0038262A"/>
    <w:rsid w:val="00382BD1"/>
    <w:rsid w:val="003833EB"/>
    <w:rsid w:val="0038367C"/>
    <w:rsid w:val="00383DB6"/>
    <w:rsid w:val="00383DE6"/>
    <w:rsid w:val="00383F5A"/>
    <w:rsid w:val="00384286"/>
    <w:rsid w:val="0038439F"/>
    <w:rsid w:val="0038450A"/>
    <w:rsid w:val="00384C4E"/>
    <w:rsid w:val="00384DE9"/>
    <w:rsid w:val="00385172"/>
    <w:rsid w:val="0038559F"/>
    <w:rsid w:val="00385B0D"/>
    <w:rsid w:val="00385CA0"/>
    <w:rsid w:val="0038647B"/>
    <w:rsid w:val="00386609"/>
    <w:rsid w:val="003866DF"/>
    <w:rsid w:val="00386908"/>
    <w:rsid w:val="0038706A"/>
    <w:rsid w:val="003870DD"/>
    <w:rsid w:val="003873B5"/>
    <w:rsid w:val="003874BF"/>
    <w:rsid w:val="003900F4"/>
    <w:rsid w:val="003902C7"/>
    <w:rsid w:val="0039038E"/>
    <w:rsid w:val="00390FC9"/>
    <w:rsid w:val="003911CF"/>
    <w:rsid w:val="0039151B"/>
    <w:rsid w:val="00391800"/>
    <w:rsid w:val="00391AFD"/>
    <w:rsid w:val="00391D27"/>
    <w:rsid w:val="003923BB"/>
    <w:rsid w:val="00392A6C"/>
    <w:rsid w:val="00392A71"/>
    <w:rsid w:val="00392C2B"/>
    <w:rsid w:val="00392E1E"/>
    <w:rsid w:val="003930AC"/>
    <w:rsid w:val="003932DB"/>
    <w:rsid w:val="00393924"/>
    <w:rsid w:val="00393F42"/>
    <w:rsid w:val="003944ED"/>
    <w:rsid w:val="00394941"/>
    <w:rsid w:val="00394C94"/>
    <w:rsid w:val="0039589F"/>
    <w:rsid w:val="0039624F"/>
    <w:rsid w:val="003962EC"/>
    <w:rsid w:val="00396788"/>
    <w:rsid w:val="00396F93"/>
    <w:rsid w:val="003973BD"/>
    <w:rsid w:val="0039765A"/>
    <w:rsid w:val="00397B3C"/>
    <w:rsid w:val="00397BE3"/>
    <w:rsid w:val="00397CF1"/>
    <w:rsid w:val="00397E06"/>
    <w:rsid w:val="003A033C"/>
    <w:rsid w:val="003A03E8"/>
    <w:rsid w:val="003A0F9A"/>
    <w:rsid w:val="003A1057"/>
    <w:rsid w:val="003A1A14"/>
    <w:rsid w:val="003A1E9F"/>
    <w:rsid w:val="003A2211"/>
    <w:rsid w:val="003A2E3D"/>
    <w:rsid w:val="003A3011"/>
    <w:rsid w:val="003A331C"/>
    <w:rsid w:val="003A33B0"/>
    <w:rsid w:val="003A3774"/>
    <w:rsid w:val="003A41F3"/>
    <w:rsid w:val="003A42F4"/>
    <w:rsid w:val="003A4715"/>
    <w:rsid w:val="003A47BA"/>
    <w:rsid w:val="003A4833"/>
    <w:rsid w:val="003A4AD1"/>
    <w:rsid w:val="003A4D26"/>
    <w:rsid w:val="003A5358"/>
    <w:rsid w:val="003A56AD"/>
    <w:rsid w:val="003A5868"/>
    <w:rsid w:val="003A5A55"/>
    <w:rsid w:val="003A5C7F"/>
    <w:rsid w:val="003A6118"/>
    <w:rsid w:val="003A671C"/>
    <w:rsid w:val="003A69AF"/>
    <w:rsid w:val="003A6FFD"/>
    <w:rsid w:val="003A710E"/>
    <w:rsid w:val="003A7678"/>
    <w:rsid w:val="003B0002"/>
    <w:rsid w:val="003B01EE"/>
    <w:rsid w:val="003B0C77"/>
    <w:rsid w:val="003B0CE1"/>
    <w:rsid w:val="003B129F"/>
    <w:rsid w:val="003B14B5"/>
    <w:rsid w:val="003B194E"/>
    <w:rsid w:val="003B1A4B"/>
    <w:rsid w:val="003B1D35"/>
    <w:rsid w:val="003B1EF0"/>
    <w:rsid w:val="003B22D3"/>
    <w:rsid w:val="003B2307"/>
    <w:rsid w:val="003B2409"/>
    <w:rsid w:val="003B2431"/>
    <w:rsid w:val="003B33DF"/>
    <w:rsid w:val="003B3692"/>
    <w:rsid w:val="003B3D18"/>
    <w:rsid w:val="003B436A"/>
    <w:rsid w:val="003B4389"/>
    <w:rsid w:val="003B5627"/>
    <w:rsid w:val="003B60B3"/>
    <w:rsid w:val="003B6212"/>
    <w:rsid w:val="003B6B24"/>
    <w:rsid w:val="003B6BE6"/>
    <w:rsid w:val="003B6EED"/>
    <w:rsid w:val="003B769F"/>
    <w:rsid w:val="003B7E4F"/>
    <w:rsid w:val="003C0913"/>
    <w:rsid w:val="003C0B0B"/>
    <w:rsid w:val="003C0C60"/>
    <w:rsid w:val="003C1028"/>
    <w:rsid w:val="003C11CE"/>
    <w:rsid w:val="003C13CF"/>
    <w:rsid w:val="003C1849"/>
    <w:rsid w:val="003C18C5"/>
    <w:rsid w:val="003C1B20"/>
    <w:rsid w:val="003C1CD1"/>
    <w:rsid w:val="003C2025"/>
    <w:rsid w:val="003C2EB2"/>
    <w:rsid w:val="003C3018"/>
    <w:rsid w:val="003C37AD"/>
    <w:rsid w:val="003C3CEF"/>
    <w:rsid w:val="003C3F65"/>
    <w:rsid w:val="003C46BE"/>
    <w:rsid w:val="003C4A6F"/>
    <w:rsid w:val="003C4B2C"/>
    <w:rsid w:val="003C4D1E"/>
    <w:rsid w:val="003C5396"/>
    <w:rsid w:val="003C554D"/>
    <w:rsid w:val="003C6873"/>
    <w:rsid w:val="003C6DDC"/>
    <w:rsid w:val="003C7079"/>
    <w:rsid w:val="003C779D"/>
    <w:rsid w:val="003C7E81"/>
    <w:rsid w:val="003C7EDD"/>
    <w:rsid w:val="003C7FDD"/>
    <w:rsid w:val="003D0058"/>
    <w:rsid w:val="003D0140"/>
    <w:rsid w:val="003D047F"/>
    <w:rsid w:val="003D0A8E"/>
    <w:rsid w:val="003D11F9"/>
    <w:rsid w:val="003D155C"/>
    <w:rsid w:val="003D2B24"/>
    <w:rsid w:val="003D2ECD"/>
    <w:rsid w:val="003D2FB8"/>
    <w:rsid w:val="003D39E2"/>
    <w:rsid w:val="003D42D0"/>
    <w:rsid w:val="003D4706"/>
    <w:rsid w:val="003D4A99"/>
    <w:rsid w:val="003D4CA5"/>
    <w:rsid w:val="003D5169"/>
    <w:rsid w:val="003D565C"/>
    <w:rsid w:val="003D6BCD"/>
    <w:rsid w:val="003D6C79"/>
    <w:rsid w:val="003D7002"/>
    <w:rsid w:val="003D74E9"/>
    <w:rsid w:val="003D785C"/>
    <w:rsid w:val="003D7CD8"/>
    <w:rsid w:val="003D7E3A"/>
    <w:rsid w:val="003E00E6"/>
    <w:rsid w:val="003E0408"/>
    <w:rsid w:val="003E0EB6"/>
    <w:rsid w:val="003E10FB"/>
    <w:rsid w:val="003E13D1"/>
    <w:rsid w:val="003E15E6"/>
    <w:rsid w:val="003E170B"/>
    <w:rsid w:val="003E1A7A"/>
    <w:rsid w:val="003E1F0F"/>
    <w:rsid w:val="003E1F5E"/>
    <w:rsid w:val="003E2205"/>
    <w:rsid w:val="003E27A7"/>
    <w:rsid w:val="003E2B31"/>
    <w:rsid w:val="003E2E4E"/>
    <w:rsid w:val="003E330D"/>
    <w:rsid w:val="003E33F8"/>
    <w:rsid w:val="003E369D"/>
    <w:rsid w:val="003E391F"/>
    <w:rsid w:val="003E3940"/>
    <w:rsid w:val="003E3BAD"/>
    <w:rsid w:val="003E40C2"/>
    <w:rsid w:val="003E41E2"/>
    <w:rsid w:val="003E4964"/>
    <w:rsid w:val="003E5B0E"/>
    <w:rsid w:val="003E5D45"/>
    <w:rsid w:val="003E5E1F"/>
    <w:rsid w:val="003E6034"/>
    <w:rsid w:val="003E62FE"/>
    <w:rsid w:val="003E6395"/>
    <w:rsid w:val="003E6831"/>
    <w:rsid w:val="003E6862"/>
    <w:rsid w:val="003E69E8"/>
    <w:rsid w:val="003E738C"/>
    <w:rsid w:val="003E7457"/>
    <w:rsid w:val="003E766F"/>
    <w:rsid w:val="003E768F"/>
    <w:rsid w:val="003E779C"/>
    <w:rsid w:val="003E7BBD"/>
    <w:rsid w:val="003E7F4B"/>
    <w:rsid w:val="003F055B"/>
    <w:rsid w:val="003F06C1"/>
    <w:rsid w:val="003F07C9"/>
    <w:rsid w:val="003F0912"/>
    <w:rsid w:val="003F0BC8"/>
    <w:rsid w:val="003F0F92"/>
    <w:rsid w:val="003F18AB"/>
    <w:rsid w:val="003F23C3"/>
    <w:rsid w:val="003F2456"/>
    <w:rsid w:val="003F2573"/>
    <w:rsid w:val="003F27CB"/>
    <w:rsid w:val="003F33AA"/>
    <w:rsid w:val="003F3479"/>
    <w:rsid w:val="003F37C8"/>
    <w:rsid w:val="003F431F"/>
    <w:rsid w:val="003F4959"/>
    <w:rsid w:val="003F5365"/>
    <w:rsid w:val="003F5A61"/>
    <w:rsid w:val="003F5BAD"/>
    <w:rsid w:val="003F61F0"/>
    <w:rsid w:val="003F6236"/>
    <w:rsid w:val="003F70ED"/>
    <w:rsid w:val="003F7130"/>
    <w:rsid w:val="003F79F0"/>
    <w:rsid w:val="004002DF"/>
    <w:rsid w:val="00400751"/>
    <w:rsid w:val="00400B28"/>
    <w:rsid w:val="00400E3F"/>
    <w:rsid w:val="00401576"/>
    <w:rsid w:val="0040184D"/>
    <w:rsid w:val="00401AA4"/>
    <w:rsid w:val="00401DE0"/>
    <w:rsid w:val="00401FF4"/>
    <w:rsid w:val="00402443"/>
    <w:rsid w:val="00402C47"/>
    <w:rsid w:val="00402DB9"/>
    <w:rsid w:val="00402EB8"/>
    <w:rsid w:val="00402ED9"/>
    <w:rsid w:val="00403058"/>
    <w:rsid w:val="004031FE"/>
    <w:rsid w:val="00403AF1"/>
    <w:rsid w:val="00403B63"/>
    <w:rsid w:val="00403B9D"/>
    <w:rsid w:val="00403C20"/>
    <w:rsid w:val="004041CE"/>
    <w:rsid w:val="004045C2"/>
    <w:rsid w:val="00404E24"/>
    <w:rsid w:val="00404FED"/>
    <w:rsid w:val="00405981"/>
    <w:rsid w:val="00405A1F"/>
    <w:rsid w:val="00405C5D"/>
    <w:rsid w:val="00405D0B"/>
    <w:rsid w:val="00406012"/>
    <w:rsid w:val="00406535"/>
    <w:rsid w:val="00406760"/>
    <w:rsid w:val="0040784D"/>
    <w:rsid w:val="00407E8B"/>
    <w:rsid w:val="004101D3"/>
    <w:rsid w:val="004102EC"/>
    <w:rsid w:val="004108F2"/>
    <w:rsid w:val="00410C5C"/>
    <w:rsid w:val="004112AC"/>
    <w:rsid w:val="00411375"/>
    <w:rsid w:val="0041141C"/>
    <w:rsid w:val="0041149A"/>
    <w:rsid w:val="0041193D"/>
    <w:rsid w:val="00411B36"/>
    <w:rsid w:val="00411E49"/>
    <w:rsid w:val="00412AE4"/>
    <w:rsid w:val="00412BD1"/>
    <w:rsid w:val="00412D17"/>
    <w:rsid w:val="00412D33"/>
    <w:rsid w:val="00412F6D"/>
    <w:rsid w:val="0041300F"/>
    <w:rsid w:val="004133B5"/>
    <w:rsid w:val="004133D4"/>
    <w:rsid w:val="00413787"/>
    <w:rsid w:val="004137F3"/>
    <w:rsid w:val="004137F6"/>
    <w:rsid w:val="00413A48"/>
    <w:rsid w:val="00413FFF"/>
    <w:rsid w:val="00414931"/>
    <w:rsid w:val="00414C23"/>
    <w:rsid w:val="00415538"/>
    <w:rsid w:val="004155FC"/>
    <w:rsid w:val="00415E2F"/>
    <w:rsid w:val="00416132"/>
    <w:rsid w:val="004163A5"/>
    <w:rsid w:val="00416681"/>
    <w:rsid w:val="00416AA4"/>
    <w:rsid w:val="00416C09"/>
    <w:rsid w:val="0041767F"/>
    <w:rsid w:val="00417685"/>
    <w:rsid w:val="00417BEF"/>
    <w:rsid w:val="004205D6"/>
    <w:rsid w:val="00420701"/>
    <w:rsid w:val="00420D3F"/>
    <w:rsid w:val="00420F8A"/>
    <w:rsid w:val="004210A7"/>
    <w:rsid w:val="0042150E"/>
    <w:rsid w:val="004215AF"/>
    <w:rsid w:val="00421F98"/>
    <w:rsid w:val="004220CF"/>
    <w:rsid w:val="0042260C"/>
    <w:rsid w:val="0042293A"/>
    <w:rsid w:val="0042312C"/>
    <w:rsid w:val="0042391C"/>
    <w:rsid w:val="00423B14"/>
    <w:rsid w:val="0042415C"/>
    <w:rsid w:val="00424427"/>
    <w:rsid w:val="00424E3D"/>
    <w:rsid w:val="004252CD"/>
    <w:rsid w:val="00425759"/>
    <w:rsid w:val="00425B64"/>
    <w:rsid w:val="0042606D"/>
    <w:rsid w:val="004263C3"/>
    <w:rsid w:val="00426CC1"/>
    <w:rsid w:val="00426E15"/>
    <w:rsid w:val="0042736C"/>
    <w:rsid w:val="0043008E"/>
    <w:rsid w:val="00430308"/>
    <w:rsid w:val="00430BBA"/>
    <w:rsid w:val="00430E78"/>
    <w:rsid w:val="004313AD"/>
    <w:rsid w:val="004315EA"/>
    <w:rsid w:val="00431738"/>
    <w:rsid w:val="0043182B"/>
    <w:rsid w:val="00431A0E"/>
    <w:rsid w:val="00431A2D"/>
    <w:rsid w:val="00431D2A"/>
    <w:rsid w:val="004323C2"/>
    <w:rsid w:val="00432595"/>
    <w:rsid w:val="00433018"/>
    <w:rsid w:val="004336CC"/>
    <w:rsid w:val="0043386C"/>
    <w:rsid w:val="004338A6"/>
    <w:rsid w:val="00433A2B"/>
    <w:rsid w:val="0043492F"/>
    <w:rsid w:val="00434974"/>
    <w:rsid w:val="00434D26"/>
    <w:rsid w:val="00434FCD"/>
    <w:rsid w:val="00435C98"/>
    <w:rsid w:val="00436F02"/>
    <w:rsid w:val="00437088"/>
    <w:rsid w:val="00437668"/>
    <w:rsid w:val="00437C1B"/>
    <w:rsid w:val="00437D37"/>
    <w:rsid w:val="004402D4"/>
    <w:rsid w:val="0044039D"/>
    <w:rsid w:val="00440ACA"/>
    <w:rsid w:val="00441230"/>
    <w:rsid w:val="0044152A"/>
    <w:rsid w:val="0044158F"/>
    <w:rsid w:val="00441A29"/>
    <w:rsid w:val="00442338"/>
    <w:rsid w:val="0044244F"/>
    <w:rsid w:val="00442616"/>
    <w:rsid w:val="00442972"/>
    <w:rsid w:val="00442BC8"/>
    <w:rsid w:val="00442D19"/>
    <w:rsid w:val="004432C5"/>
    <w:rsid w:val="00443687"/>
    <w:rsid w:val="004437BA"/>
    <w:rsid w:val="00443C40"/>
    <w:rsid w:val="00443CB1"/>
    <w:rsid w:val="00443ECB"/>
    <w:rsid w:val="00444274"/>
    <w:rsid w:val="004450CE"/>
    <w:rsid w:val="00445193"/>
    <w:rsid w:val="0044565B"/>
    <w:rsid w:val="0044597D"/>
    <w:rsid w:val="00446029"/>
    <w:rsid w:val="004460BC"/>
    <w:rsid w:val="004466B8"/>
    <w:rsid w:val="004466E7"/>
    <w:rsid w:val="00446964"/>
    <w:rsid w:val="00446D15"/>
    <w:rsid w:val="00447150"/>
    <w:rsid w:val="004474A1"/>
    <w:rsid w:val="0045010A"/>
    <w:rsid w:val="004506DB"/>
    <w:rsid w:val="00450FE9"/>
    <w:rsid w:val="0045119E"/>
    <w:rsid w:val="0045155E"/>
    <w:rsid w:val="0045167D"/>
    <w:rsid w:val="004527A4"/>
    <w:rsid w:val="00452B0D"/>
    <w:rsid w:val="00452EC2"/>
    <w:rsid w:val="004534E8"/>
    <w:rsid w:val="004540ED"/>
    <w:rsid w:val="00454620"/>
    <w:rsid w:val="00454971"/>
    <w:rsid w:val="00454A18"/>
    <w:rsid w:val="00454B51"/>
    <w:rsid w:val="00454E79"/>
    <w:rsid w:val="004554C0"/>
    <w:rsid w:val="00455846"/>
    <w:rsid w:val="00456164"/>
    <w:rsid w:val="004561A2"/>
    <w:rsid w:val="00456652"/>
    <w:rsid w:val="00456D56"/>
    <w:rsid w:val="00456E9C"/>
    <w:rsid w:val="00456F10"/>
    <w:rsid w:val="004574C5"/>
    <w:rsid w:val="004579E2"/>
    <w:rsid w:val="00457DFA"/>
    <w:rsid w:val="004601D2"/>
    <w:rsid w:val="004602FF"/>
    <w:rsid w:val="0046038A"/>
    <w:rsid w:val="004603C7"/>
    <w:rsid w:val="00460D4B"/>
    <w:rsid w:val="00460FCB"/>
    <w:rsid w:val="004611AD"/>
    <w:rsid w:val="00461D7C"/>
    <w:rsid w:val="00461DF7"/>
    <w:rsid w:val="0046200A"/>
    <w:rsid w:val="00462106"/>
    <w:rsid w:val="004625C6"/>
    <w:rsid w:val="00463624"/>
    <w:rsid w:val="00463B3F"/>
    <w:rsid w:val="00463E03"/>
    <w:rsid w:val="0046400F"/>
    <w:rsid w:val="004640C3"/>
    <w:rsid w:val="004640DE"/>
    <w:rsid w:val="00464177"/>
    <w:rsid w:val="00464496"/>
    <w:rsid w:val="004647C5"/>
    <w:rsid w:val="00464975"/>
    <w:rsid w:val="00464BE7"/>
    <w:rsid w:val="00464F1B"/>
    <w:rsid w:val="004651CA"/>
    <w:rsid w:val="00465253"/>
    <w:rsid w:val="004652F9"/>
    <w:rsid w:val="00466333"/>
    <w:rsid w:val="00466585"/>
    <w:rsid w:val="0046668B"/>
    <w:rsid w:val="00467576"/>
    <w:rsid w:val="0047026A"/>
    <w:rsid w:val="0047086B"/>
    <w:rsid w:val="00470F4B"/>
    <w:rsid w:val="00471280"/>
    <w:rsid w:val="004713DB"/>
    <w:rsid w:val="0047142A"/>
    <w:rsid w:val="0047156B"/>
    <w:rsid w:val="0047178B"/>
    <w:rsid w:val="00471BAB"/>
    <w:rsid w:val="00472399"/>
    <w:rsid w:val="00472483"/>
    <w:rsid w:val="00472590"/>
    <w:rsid w:val="00472648"/>
    <w:rsid w:val="00472A8B"/>
    <w:rsid w:val="00472EDE"/>
    <w:rsid w:val="0047345B"/>
    <w:rsid w:val="00473FF0"/>
    <w:rsid w:val="004749BB"/>
    <w:rsid w:val="00474E5D"/>
    <w:rsid w:val="00474E9A"/>
    <w:rsid w:val="004751B4"/>
    <w:rsid w:val="0047524F"/>
    <w:rsid w:val="004756AA"/>
    <w:rsid w:val="00475B2C"/>
    <w:rsid w:val="00476190"/>
    <w:rsid w:val="0047686F"/>
    <w:rsid w:val="00476A2D"/>
    <w:rsid w:val="00476A7C"/>
    <w:rsid w:val="0047706A"/>
    <w:rsid w:val="00477275"/>
    <w:rsid w:val="00477589"/>
    <w:rsid w:val="00477604"/>
    <w:rsid w:val="0048006F"/>
    <w:rsid w:val="00480597"/>
    <w:rsid w:val="00480711"/>
    <w:rsid w:val="00480BAF"/>
    <w:rsid w:val="00480F0F"/>
    <w:rsid w:val="00480FED"/>
    <w:rsid w:val="00481078"/>
    <w:rsid w:val="00481123"/>
    <w:rsid w:val="00481AC9"/>
    <w:rsid w:val="00481C95"/>
    <w:rsid w:val="00481F3F"/>
    <w:rsid w:val="00482304"/>
    <w:rsid w:val="00482E1E"/>
    <w:rsid w:val="00483329"/>
    <w:rsid w:val="0048381E"/>
    <w:rsid w:val="004838AF"/>
    <w:rsid w:val="00484125"/>
    <w:rsid w:val="004843D8"/>
    <w:rsid w:val="004845C0"/>
    <w:rsid w:val="00484954"/>
    <w:rsid w:val="00484B46"/>
    <w:rsid w:val="00484CAD"/>
    <w:rsid w:val="0048505D"/>
    <w:rsid w:val="00485070"/>
    <w:rsid w:val="00485211"/>
    <w:rsid w:val="004855D6"/>
    <w:rsid w:val="00485647"/>
    <w:rsid w:val="00485B0B"/>
    <w:rsid w:val="00485B81"/>
    <w:rsid w:val="00485D1F"/>
    <w:rsid w:val="00485F1B"/>
    <w:rsid w:val="004867B2"/>
    <w:rsid w:val="00486C48"/>
    <w:rsid w:val="004874C0"/>
    <w:rsid w:val="004874FF"/>
    <w:rsid w:val="004876E5"/>
    <w:rsid w:val="00487ADD"/>
    <w:rsid w:val="00487AF6"/>
    <w:rsid w:val="004908E8"/>
    <w:rsid w:val="004916CB"/>
    <w:rsid w:val="00491CFF"/>
    <w:rsid w:val="00491E49"/>
    <w:rsid w:val="0049203D"/>
    <w:rsid w:val="004926AC"/>
    <w:rsid w:val="0049288F"/>
    <w:rsid w:val="00492E3E"/>
    <w:rsid w:val="00492F6F"/>
    <w:rsid w:val="0049367C"/>
    <w:rsid w:val="00493872"/>
    <w:rsid w:val="004939F6"/>
    <w:rsid w:val="00493C62"/>
    <w:rsid w:val="00493EFE"/>
    <w:rsid w:val="0049403D"/>
    <w:rsid w:val="00494323"/>
    <w:rsid w:val="004943D4"/>
    <w:rsid w:val="0049470A"/>
    <w:rsid w:val="004954B6"/>
    <w:rsid w:val="0049553D"/>
    <w:rsid w:val="004955C3"/>
    <w:rsid w:val="00495763"/>
    <w:rsid w:val="0049582C"/>
    <w:rsid w:val="00495BA8"/>
    <w:rsid w:val="00495C50"/>
    <w:rsid w:val="004960B1"/>
    <w:rsid w:val="00496E2E"/>
    <w:rsid w:val="00497018"/>
    <w:rsid w:val="0049715A"/>
    <w:rsid w:val="00497997"/>
    <w:rsid w:val="00497C97"/>
    <w:rsid w:val="00497FDB"/>
    <w:rsid w:val="004A0147"/>
    <w:rsid w:val="004A014E"/>
    <w:rsid w:val="004A06F5"/>
    <w:rsid w:val="004A0E53"/>
    <w:rsid w:val="004A11A0"/>
    <w:rsid w:val="004A1415"/>
    <w:rsid w:val="004A1BCB"/>
    <w:rsid w:val="004A1D74"/>
    <w:rsid w:val="004A25E3"/>
    <w:rsid w:val="004A2C0D"/>
    <w:rsid w:val="004A2E0D"/>
    <w:rsid w:val="004A32F5"/>
    <w:rsid w:val="004A3995"/>
    <w:rsid w:val="004A3B02"/>
    <w:rsid w:val="004A3C43"/>
    <w:rsid w:val="004A41B4"/>
    <w:rsid w:val="004A507B"/>
    <w:rsid w:val="004A5596"/>
    <w:rsid w:val="004A59D5"/>
    <w:rsid w:val="004A6012"/>
    <w:rsid w:val="004A608F"/>
    <w:rsid w:val="004A6FEC"/>
    <w:rsid w:val="004A7488"/>
    <w:rsid w:val="004A7A6C"/>
    <w:rsid w:val="004B0085"/>
    <w:rsid w:val="004B0244"/>
    <w:rsid w:val="004B0CA6"/>
    <w:rsid w:val="004B0E97"/>
    <w:rsid w:val="004B18D4"/>
    <w:rsid w:val="004B18F7"/>
    <w:rsid w:val="004B1CCF"/>
    <w:rsid w:val="004B25A8"/>
    <w:rsid w:val="004B2D4A"/>
    <w:rsid w:val="004B2F69"/>
    <w:rsid w:val="004B3243"/>
    <w:rsid w:val="004B4141"/>
    <w:rsid w:val="004B429C"/>
    <w:rsid w:val="004B43C5"/>
    <w:rsid w:val="004B44D3"/>
    <w:rsid w:val="004B4730"/>
    <w:rsid w:val="004B4B04"/>
    <w:rsid w:val="004B4CA4"/>
    <w:rsid w:val="004B4F4E"/>
    <w:rsid w:val="004B522C"/>
    <w:rsid w:val="004B527F"/>
    <w:rsid w:val="004B551E"/>
    <w:rsid w:val="004B587C"/>
    <w:rsid w:val="004B5BB9"/>
    <w:rsid w:val="004B5F40"/>
    <w:rsid w:val="004B5FB1"/>
    <w:rsid w:val="004B7274"/>
    <w:rsid w:val="004B73F3"/>
    <w:rsid w:val="004B7564"/>
    <w:rsid w:val="004B7E66"/>
    <w:rsid w:val="004C13E5"/>
    <w:rsid w:val="004C1F33"/>
    <w:rsid w:val="004C1F3E"/>
    <w:rsid w:val="004C237E"/>
    <w:rsid w:val="004C26F6"/>
    <w:rsid w:val="004C2AC0"/>
    <w:rsid w:val="004C2C4F"/>
    <w:rsid w:val="004C336A"/>
    <w:rsid w:val="004C3A8A"/>
    <w:rsid w:val="004C4127"/>
    <w:rsid w:val="004C4162"/>
    <w:rsid w:val="004C4874"/>
    <w:rsid w:val="004C502C"/>
    <w:rsid w:val="004C57FD"/>
    <w:rsid w:val="004C6044"/>
    <w:rsid w:val="004C6288"/>
    <w:rsid w:val="004C63BD"/>
    <w:rsid w:val="004C663E"/>
    <w:rsid w:val="004C67B4"/>
    <w:rsid w:val="004C690E"/>
    <w:rsid w:val="004C6CEF"/>
    <w:rsid w:val="004C6E5B"/>
    <w:rsid w:val="004C70AE"/>
    <w:rsid w:val="004C7176"/>
    <w:rsid w:val="004C773F"/>
    <w:rsid w:val="004D061C"/>
    <w:rsid w:val="004D06BC"/>
    <w:rsid w:val="004D0CD1"/>
    <w:rsid w:val="004D0F04"/>
    <w:rsid w:val="004D1345"/>
    <w:rsid w:val="004D1662"/>
    <w:rsid w:val="004D1761"/>
    <w:rsid w:val="004D1973"/>
    <w:rsid w:val="004D22C8"/>
    <w:rsid w:val="004D23F7"/>
    <w:rsid w:val="004D270D"/>
    <w:rsid w:val="004D2D55"/>
    <w:rsid w:val="004D3470"/>
    <w:rsid w:val="004D37AB"/>
    <w:rsid w:val="004D3B21"/>
    <w:rsid w:val="004D3BC9"/>
    <w:rsid w:val="004D4EF2"/>
    <w:rsid w:val="004D5B4D"/>
    <w:rsid w:val="004D5CDE"/>
    <w:rsid w:val="004D5F5E"/>
    <w:rsid w:val="004D61EC"/>
    <w:rsid w:val="004D633F"/>
    <w:rsid w:val="004D66CA"/>
    <w:rsid w:val="004D69DC"/>
    <w:rsid w:val="004D7047"/>
    <w:rsid w:val="004D760F"/>
    <w:rsid w:val="004E04BD"/>
    <w:rsid w:val="004E07B5"/>
    <w:rsid w:val="004E0F27"/>
    <w:rsid w:val="004E15EC"/>
    <w:rsid w:val="004E19C9"/>
    <w:rsid w:val="004E1C19"/>
    <w:rsid w:val="004E1C89"/>
    <w:rsid w:val="004E1D17"/>
    <w:rsid w:val="004E1EFF"/>
    <w:rsid w:val="004E1F93"/>
    <w:rsid w:val="004E21B1"/>
    <w:rsid w:val="004E2ACA"/>
    <w:rsid w:val="004E2EDF"/>
    <w:rsid w:val="004E3079"/>
    <w:rsid w:val="004E380E"/>
    <w:rsid w:val="004E3D5B"/>
    <w:rsid w:val="004E3DBD"/>
    <w:rsid w:val="004E40BC"/>
    <w:rsid w:val="004E4162"/>
    <w:rsid w:val="004E462C"/>
    <w:rsid w:val="004E474F"/>
    <w:rsid w:val="004E4D8B"/>
    <w:rsid w:val="004E5309"/>
    <w:rsid w:val="004E5DAF"/>
    <w:rsid w:val="004E603E"/>
    <w:rsid w:val="004E6265"/>
    <w:rsid w:val="004E686C"/>
    <w:rsid w:val="004E6E35"/>
    <w:rsid w:val="004E7062"/>
    <w:rsid w:val="004E7D46"/>
    <w:rsid w:val="004E7F11"/>
    <w:rsid w:val="004F02D2"/>
    <w:rsid w:val="004F0796"/>
    <w:rsid w:val="004F083C"/>
    <w:rsid w:val="004F126A"/>
    <w:rsid w:val="004F18B2"/>
    <w:rsid w:val="004F1CA7"/>
    <w:rsid w:val="004F2C5F"/>
    <w:rsid w:val="004F3AFE"/>
    <w:rsid w:val="004F3C08"/>
    <w:rsid w:val="004F46A7"/>
    <w:rsid w:val="004F477B"/>
    <w:rsid w:val="004F4AA6"/>
    <w:rsid w:val="004F4B01"/>
    <w:rsid w:val="004F4BE4"/>
    <w:rsid w:val="004F4EDA"/>
    <w:rsid w:val="004F5032"/>
    <w:rsid w:val="004F57EA"/>
    <w:rsid w:val="004F5A98"/>
    <w:rsid w:val="004F6040"/>
    <w:rsid w:val="004F63D9"/>
    <w:rsid w:val="004F65EE"/>
    <w:rsid w:val="004F6606"/>
    <w:rsid w:val="004F6D0C"/>
    <w:rsid w:val="004F708F"/>
    <w:rsid w:val="004F76C5"/>
    <w:rsid w:val="004F7B62"/>
    <w:rsid w:val="004F7D17"/>
    <w:rsid w:val="00500497"/>
    <w:rsid w:val="00500E96"/>
    <w:rsid w:val="005015B7"/>
    <w:rsid w:val="00501A38"/>
    <w:rsid w:val="00502362"/>
    <w:rsid w:val="005035AF"/>
    <w:rsid w:val="00503EA6"/>
    <w:rsid w:val="0050455C"/>
    <w:rsid w:val="00504C54"/>
    <w:rsid w:val="005051FE"/>
    <w:rsid w:val="00505582"/>
    <w:rsid w:val="00505732"/>
    <w:rsid w:val="005059A8"/>
    <w:rsid w:val="00506066"/>
    <w:rsid w:val="0050670A"/>
    <w:rsid w:val="0050672D"/>
    <w:rsid w:val="005068FB"/>
    <w:rsid w:val="00506BCE"/>
    <w:rsid w:val="00506D56"/>
    <w:rsid w:val="00506FEA"/>
    <w:rsid w:val="005075A2"/>
    <w:rsid w:val="0051026C"/>
    <w:rsid w:val="005105AA"/>
    <w:rsid w:val="0051078D"/>
    <w:rsid w:val="00511141"/>
    <w:rsid w:val="005112AA"/>
    <w:rsid w:val="0051136C"/>
    <w:rsid w:val="00511421"/>
    <w:rsid w:val="00511966"/>
    <w:rsid w:val="0051212A"/>
    <w:rsid w:val="00512775"/>
    <w:rsid w:val="005127CA"/>
    <w:rsid w:val="00512AD8"/>
    <w:rsid w:val="00513AB9"/>
    <w:rsid w:val="00514057"/>
    <w:rsid w:val="0051449B"/>
    <w:rsid w:val="00514C07"/>
    <w:rsid w:val="00515A1B"/>
    <w:rsid w:val="00515CC5"/>
    <w:rsid w:val="00515EC6"/>
    <w:rsid w:val="00516052"/>
    <w:rsid w:val="00516C01"/>
    <w:rsid w:val="00517B7F"/>
    <w:rsid w:val="00517D33"/>
    <w:rsid w:val="00517E3A"/>
    <w:rsid w:val="00520082"/>
    <w:rsid w:val="0052029F"/>
    <w:rsid w:val="00520393"/>
    <w:rsid w:val="00520464"/>
    <w:rsid w:val="0052105A"/>
    <w:rsid w:val="00522449"/>
    <w:rsid w:val="00523AB5"/>
    <w:rsid w:val="00523CD7"/>
    <w:rsid w:val="00524097"/>
    <w:rsid w:val="00524219"/>
    <w:rsid w:val="0052428C"/>
    <w:rsid w:val="005243B0"/>
    <w:rsid w:val="005243BC"/>
    <w:rsid w:val="005245A9"/>
    <w:rsid w:val="005245EB"/>
    <w:rsid w:val="00524948"/>
    <w:rsid w:val="00524A4A"/>
    <w:rsid w:val="00524E1B"/>
    <w:rsid w:val="005254D0"/>
    <w:rsid w:val="00525892"/>
    <w:rsid w:val="005258FB"/>
    <w:rsid w:val="00525A77"/>
    <w:rsid w:val="00525F73"/>
    <w:rsid w:val="00526A0E"/>
    <w:rsid w:val="00526DB9"/>
    <w:rsid w:val="005279B0"/>
    <w:rsid w:val="00527C9F"/>
    <w:rsid w:val="00530452"/>
    <w:rsid w:val="0053049D"/>
    <w:rsid w:val="00530548"/>
    <w:rsid w:val="00530805"/>
    <w:rsid w:val="005313D4"/>
    <w:rsid w:val="0053168C"/>
    <w:rsid w:val="00531918"/>
    <w:rsid w:val="00531AB5"/>
    <w:rsid w:val="00531AFC"/>
    <w:rsid w:val="00532085"/>
    <w:rsid w:val="005324B3"/>
    <w:rsid w:val="00532E01"/>
    <w:rsid w:val="00533028"/>
    <w:rsid w:val="00533401"/>
    <w:rsid w:val="00533B76"/>
    <w:rsid w:val="0053453A"/>
    <w:rsid w:val="00534A67"/>
    <w:rsid w:val="00534AF8"/>
    <w:rsid w:val="00534CC2"/>
    <w:rsid w:val="0053514E"/>
    <w:rsid w:val="0053583D"/>
    <w:rsid w:val="00535A26"/>
    <w:rsid w:val="00535F78"/>
    <w:rsid w:val="00536417"/>
    <w:rsid w:val="00536897"/>
    <w:rsid w:val="005369B1"/>
    <w:rsid w:val="00536EA4"/>
    <w:rsid w:val="00537B4B"/>
    <w:rsid w:val="00537B9F"/>
    <w:rsid w:val="00537E6D"/>
    <w:rsid w:val="00537F09"/>
    <w:rsid w:val="005403DB"/>
    <w:rsid w:val="00540F88"/>
    <w:rsid w:val="00541165"/>
    <w:rsid w:val="005411CB"/>
    <w:rsid w:val="005414DA"/>
    <w:rsid w:val="0054152F"/>
    <w:rsid w:val="0054163B"/>
    <w:rsid w:val="00541B46"/>
    <w:rsid w:val="00542245"/>
    <w:rsid w:val="00542438"/>
    <w:rsid w:val="0054276F"/>
    <w:rsid w:val="005427DA"/>
    <w:rsid w:val="00542C29"/>
    <w:rsid w:val="00542F3D"/>
    <w:rsid w:val="00542F51"/>
    <w:rsid w:val="005432C1"/>
    <w:rsid w:val="0054335F"/>
    <w:rsid w:val="00543984"/>
    <w:rsid w:val="00543A34"/>
    <w:rsid w:val="00543C4A"/>
    <w:rsid w:val="00543E06"/>
    <w:rsid w:val="00544216"/>
    <w:rsid w:val="005445B5"/>
    <w:rsid w:val="00544B11"/>
    <w:rsid w:val="005457F0"/>
    <w:rsid w:val="00545AA1"/>
    <w:rsid w:val="00545E39"/>
    <w:rsid w:val="0054637B"/>
    <w:rsid w:val="00546393"/>
    <w:rsid w:val="00546461"/>
    <w:rsid w:val="00546A9A"/>
    <w:rsid w:val="00546F71"/>
    <w:rsid w:val="00546FCC"/>
    <w:rsid w:val="00547282"/>
    <w:rsid w:val="00547B29"/>
    <w:rsid w:val="00550099"/>
    <w:rsid w:val="00550394"/>
    <w:rsid w:val="0055073E"/>
    <w:rsid w:val="00550C87"/>
    <w:rsid w:val="00550EE8"/>
    <w:rsid w:val="00551459"/>
    <w:rsid w:val="00551CEE"/>
    <w:rsid w:val="00552719"/>
    <w:rsid w:val="0055359F"/>
    <w:rsid w:val="00553755"/>
    <w:rsid w:val="00554429"/>
    <w:rsid w:val="00554A0F"/>
    <w:rsid w:val="0055538F"/>
    <w:rsid w:val="00555942"/>
    <w:rsid w:val="00555B55"/>
    <w:rsid w:val="00556215"/>
    <w:rsid w:val="005565BF"/>
    <w:rsid w:val="00556845"/>
    <w:rsid w:val="005573C5"/>
    <w:rsid w:val="00557AB5"/>
    <w:rsid w:val="00557B71"/>
    <w:rsid w:val="00557C16"/>
    <w:rsid w:val="0056013E"/>
    <w:rsid w:val="005606CD"/>
    <w:rsid w:val="005607A7"/>
    <w:rsid w:val="005609DA"/>
    <w:rsid w:val="00560C89"/>
    <w:rsid w:val="00561109"/>
    <w:rsid w:val="00561495"/>
    <w:rsid w:val="00561535"/>
    <w:rsid w:val="00562354"/>
    <w:rsid w:val="00562887"/>
    <w:rsid w:val="00562F29"/>
    <w:rsid w:val="00563278"/>
    <w:rsid w:val="00563701"/>
    <w:rsid w:val="00563A4C"/>
    <w:rsid w:val="0056414D"/>
    <w:rsid w:val="0056436E"/>
    <w:rsid w:val="00564BC8"/>
    <w:rsid w:val="00564CB7"/>
    <w:rsid w:val="00564EB9"/>
    <w:rsid w:val="00565EBE"/>
    <w:rsid w:val="00566046"/>
    <w:rsid w:val="0056608F"/>
    <w:rsid w:val="0056631D"/>
    <w:rsid w:val="0056672E"/>
    <w:rsid w:val="00566E31"/>
    <w:rsid w:val="0057017D"/>
    <w:rsid w:val="00570B75"/>
    <w:rsid w:val="00571005"/>
    <w:rsid w:val="005716F3"/>
    <w:rsid w:val="00571D47"/>
    <w:rsid w:val="00571E99"/>
    <w:rsid w:val="00572709"/>
    <w:rsid w:val="00573447"/>
    <w:rsid w:val="005734DF"/>
    <w:rsid w:val="005735EC"/>
    <w:rsid w:val="00573E54"/>
    <w:rsid w:val="005741B1"/>
    <w:rsid w:val="005744E4"/>
    <w:rsid w:val="00574590"/>
    <w:rsid w:val="005747B8"/>
    <w:rsid w:val="0057491A"/>
    <w:rsid w:val="00574EE9"/>
    <w:rsid w:val="00575176"/>
    <w:rsid w:val="00575E52"/>
    <w:rsid w:val="00575EBB"/>
    <w:rsid w:val="00576146"/>
    <w:rsid w:val="00576624"/>
    <w:rsid w:val="00576845"/>
    <w:rsid w:val="00576C8C"/>
    <w:rsid w:val="00577340"/>
    <w:rsid w:val="00577353"/>
    <w:rsid w:val="0057760F"/>
    <w:rsid w:val="0057764B"/>
    <w:rsid w:val="00577997"/>
    <w:rsid w:val="00577D91"/>
    <w:rsid w:val="0058010B"/>
    <w:rsid w:val="005802F9"/>
    <w:rsid w:val="0058091D"/>
    <w:rsid w:val="005810FC"/>
    <w:rsid w:val="005822FD"/>
    <w:rsid w:val="00582735"/>
    <w:rsid w:val="00582DD9"/>
    <w:rsid w:val="0058300A"/>
    <w:rsid w:val="005830C7"/>
    <w:rsid w:val="005830F0"/>
    <w:rsid w:val="0058453B"/>
    <w:rsid w:val="0058458C"/>
    <w:rsid w:val="00584D0B"/>
    <w:rsid w:val="00584D71"/>
    <w:rsid w:val="00584E66"/>
    <w:rsid w:val="00585142"/>
    <w:rsid w:val="00585C62"/>
    <w:rsid w:val="0058601D"/>
    <w:rsid w:val="005860FB"/>
    <w:rsid w:val="0058643C"/>
    <w:rsid w:val="005865A7"/>
    <w:rsid w:val="00586878"/>
    <w:rsid w:val="005869A7"/>
    <w:rsid w:val="00586A70"/>
    <w:rsid w:val="00586AD1"/>
    <w:rsid w:val="00586B30"/>
    <w:rsid w:val="0058726D"/>
    <w:rsid w:val="00587364"/>
    <w:rsid w:val="0058785B"/>
    <w:rsid w:val="00587903"/>
    <w:rsid w:val="00587CFC"/>
    <w:rsid w:val="0059064C"/>
    <w:rsid w:val="0059181D"/>
    <w:rsid w:val="00592261"/>
    <w:rsid w:val="005922CC"/>
    <w:rsid w:val="005924BB"/>
    <w:rsid w:val="00592770"/>
    <w:rsid w:val="00592A02"/>
    <w:rsid w:val="00592D65"/>
    <w:rsid w:val="00592E0A"/>
    <w:rsid w:val="005934E5"/>
    <w:rsid w:val="00593A99"/>
    <w:rsid w:val="005944A9"/>
    <w:rsid w:val="005947AB"/>
    <w:rsid w:val="005948DF"/>
    <w:rsid w:val="00594A34"/>
    <w:rsid w:val="00594B47"/>
    <w:rsid w:val="00594BA3"/>
    <w:rsid w:val="005966DF"/>
    <w:rsid w:val="00596EC7"/>
    <w:rsid w:val="005974D8"/>
    <w:rsid w:val="005975A7"/>
    <w:rsid w:val="005A0453"/>
    <w:rsid w:val="005A1BB1"/>
    <w:rsid w:val="005A283A"/>
    <w:rsid w:val="005A2AC2"/>
    <w:rsid w:val="005A2B62"/>
    <w:rsid w:val="005A337A"/>
    <w:rsid w:val="005A337C"/>
    <w:rsid w:val="005A3625"/>
    <w:rsid w:val="005A3797"/>
    <w:rsid w:val="005A3825"/>
    <w:rsid w:val="005A3A8D"/>
    <w:rsid w:val="005A3F73"/>
    <w:rsid w:val="005A40C1"/>
    <w:rsid w:val="005A41C2"/>
    <w:rsid w:val="005A498C"/>
    <w:rsid w:val="005A4BAE"/>
    <w:rsid w:val="005A4C5F"/>
    <w:rsid w:val="005A536C"/>
    <w:rsid w:val="005A58BB"/>
    <w:rsid w:val="005A5BC0"/>
    <w:rsid w:val="005A62BB"/>
    <w:rsid w:val="005A67AC"/>
    <w:rsid w:val="005A6D33"/>
    <w:rsid w:val="005A6F64"/>
    <w:rsid w:val="005A75EB"/>
    <w:rsid w:val="005A767F"/>
    <w:rsid w:val="005A773E"/>
    <w:rsid w:val="005B03FC"/>
    <w:rsid w:val="005B0C32"/>
    <w:rsid w:val="005B0E8A"/>
    <w:rsid w:val="005B114E"/>
    <w:rsid w:val="005B1282"/>
    <w:rsid w:val="005B17AE"/>
    <w:rsid w:val="005B1F04"/>
    <w:rsid w:val="005B22D2"/>
    <w:rsid w:val="005B27C7"/>
    <w:rsid w:val="005B29DA"/>
    <w:rsid w:val="005B2AE2"/>
    <w:rsid w:val="005B2D94"/>
    <w:rsid w:val="005B3137"/>
    <w:rsid w:val="005B3545"/>
    <w:rsid w:val="005B367B"/>
    <w:rsid w:val="005B3A92"/>
    <w:rsid w:val="005B3EBB"/>
    <w:rsid w:val="005B45EB"/>
    <w:rsid w:val="005B45F3"/>
    <w:rsid w:val="005B58DB"/>
    <w:rsid w:val="005B5F2B"/>
    <w:rsid w:val="005B6644"/>
    <w:rsid w:val="005B6BA2"/>
    <w:rsid w:val="005B6C87"/>
    <w:rsid w:val="005B6FD4"/>
    <w:rsid w:val="005B776B"/>
    <w:rsid w:val="005B79E4"/>
    <w:rsid w:val="005B7D3F"/>
    <w:rsid w:val="005C0673"/>
    <w:rsid w:val="005C1315"/>
    <w:rsid w:val="005C19F0"/>
    <w:rsid w:val="005C1FC8"/>
    <w:rsid w:val="005C20E0"/>
    <w:rsid w:val="005C278A"/>
    <w:rsid w:val="005C2CCC"/>
    <w:rsid w:val="005C2D10"/>
    <w:rsid w:val="005C2E2A"/>
    <w:rsid w:val="005C2E2F"/>
    <w:rsid w:val="005C2F6B"/>
    <w:rsid w:val="005C3405"/>
    <w:rsid w:val="005C3656"/>
    <w:rsid w:val="005C3703"/>
    <w:rsid w:val="005C3E9A"/>
    <w:rsid w:val="005C4100"/>
    <w:rsid w:val="005C424A"/>
    <w:rsid w:val="005C446C"/>
    <w:rsid w:val="005C52BF"/>
    <w:rsid w:val="005C5F8B"/>
    <w:rsid w:val="005C6953"/>
    <w:rsid w:val="005C6A17"/>
    <w:rsid w:val="005C6EA0"/>
    <w:rsid w:val="005C780F"/>
    <w:rsid w:val="005C7F75"/>
    <w:rsid w:val="005D01AB"/>
    <w:rsid w:val="005D031A"/>
    <w:rsid w:val="005D0346"/>
    <w:rsid w:val="005D0472"/>
    <w:rsid w:val="005D05DE"/>
    <w:rsid w:val="005D08D9"/>
    <w:rsid w:val="005D0EAC"/>
    <w:rsid w:val="005D0FCE"/>
    <w:rsid w:val="005D165C"/>
    <w:rsid w:val="005D1769"/>
    <w:rsid w:val="005D1BC8"/>
    <w:rsid w:val="005D1C88"/>
    <w:rsid w:val="005D1F27"/>
    <w:rsid w:val="005D269F"/>
    <w:rsid w:val="005D28AF"/>
    <w:rsid w:val="005D29D7"/>
    <w:rsid w:val="005D2A1D"/>
    <w:rsid w:val="005D2A6D"/>
    <w:rsid w:val="005D327C"/>
    <w:rsid w:val="005D3890"/>
    <w:rsid w:val="005D3F9D"/>
    <w:rsid w:val="005D483F"/>
    <w:rsid w:val="005D4A4A"/>
    <w:rsid w:val="005D4C69"/>
    <w:rsid w:val="005D4F7A"/>
    <w:rsid w:val="005D545E"/>
    <w:rsid w:val="005D593C"/>
    <w:rsid w:val="005D59D6"/>
    <w:rsid w:val="005D5C69"/>
    <w:rsid w:val="005D6196"/>
    <w:rsid w:val="005D63BF"/>
    <w:rsid w:val="005D66A3"/>
    <w:rsid w:val="005D7956"/>
    <w:rsid w:val="005D7B09"/>
    <w:rsid w:val="005E060F"/>
    <w:rsid w:val="005E076C"/>
    <w:rsid w:val="005E0CF5"/>
    <w:rsid w:val="005E1514"/>
    <w:rsid w:val="005E1C35"/>
    <w:rsid w:val="005E1D69"/>
    <w:rsid w:val="005E2080"/>
    <w:rsid w:val="005E2145"/>
    <w:rsid w:val="005E27C7"/>
    <w:rsid w:val="005E2AF5"/>
    <w:rsid w:val="005E30C7"/>
    <w:rsid w:val="005E3147"/>
    <w:rsid w:val="005E37EC"/>
    <w:rsid w:val="005E3DF5"/>
    <w:rsid w:val="005E40EB"/>
    <w:rsid w:val="005E4721"/>
    <w:rsid w:val="005E4D99"/>
    <w:rsid w:val="005E4FDC"/>
    <w:rsid w:val="005E5508"/>
    <w:rsid w:val="005E55DF"/>
    <w:rsid w:val="005E5BE4"/>
    <w:rsid w:val="005E6028"/>
    <w:rsid w:val="005E627A"/>
    <w:rsid w:val="005E63A4"/>
    <w:rsid w:val="005E687C"/>
    <w:rsid w:val="005E6AEE"/>
    <w:rsid w:val="005E7EDF"/>
    <w:rsid w:val="005F0072"/>
    <w:rsid w:val="005F0B09"/>
    <w:rsid w:val="005F0C86"/>
    <w:rsid w:val="005F35E9"/>
    <w:rsid w:val="005F3816"/>
    <w:rsid w:val="005F426E"/>
    <w:rsid w:val="005F4500"/>
    <w:rsid w:val="005F4AD6"/>
    <w:rsid w:val="005F4AE7"/>
    <w:rsid w:val="005F4EB8"/>
    <w:rsid w:val="005F58D1"/>
    <w:rsid w:val="005F5CE4"/>
    <w:rsid w:val="005F5F0A"/>
    <w:rsid w:val="005F61AA"/>
    <w:rsid w:val="005F6C69"/>
    <w:rsid w:val="005F6CBD"/>
    <w:rsid w:val="005F7031"/>
    <w:rsid w:val="005F7249"/>
    <w:rsid w:val="005F7A9A"/>
    <w:rsid w:val="005F7EE8"/>
    <w:rsid w:val="0060002F"/>
    <w:rsid w:val="00600207"/>
    <w:rsid w:val="0060047E"/>
    <w:rsid w:val="00600977"/>
    <w:rsid w:val="006010E8"/>
    <w:rsid w:val="00601E8D"/>
    <w:rsid w:val="006027F7"/>
    <w:rsid w:val="006028B8"/>
    <w:rsid w:val="00602BC0"/>
    <w:rsid w:val="00602EBE"/>
    <w:rsid w:val="00602F43"/>
    <w:rsid w:val="00603BD9"/>
    <w:rsid w:val="00604148"/>
    <w:rsid w:val="00604D8C"/>
    <w:rsid w:val="00604E31"/>
    <w:rsid w:val="00605BA7"/>
    <w:rsid w:val="00605C52"/>
    <w:rsid w:val="00605D5F"/>
    <w:rsid w:val="00606089"/>
    <w:rsid w:val="006063F1"/>
    <w:rsid w:val="006065C8"/>
    <w:rsid w:val="00606617"/>
    <w:rsid w:val="006070A2"/>
    <w:rsid w:val="00607B2E"/>
    <w:rsid w:val="006103C3"/>
    <w:rsid w:val="006106F3"/>
    <w:rsid w:val="0061095C"/>
    <w:rsid w:val="006120FD"/>
    <w:rsid w:val="00612957"/>
    <w:rsid w:val="00612A9D"/>
    <w:rsid w:val="00612EB0"/>
    <w:rsid w:val="00612FE2"/>
    <w:rsid w:val="0061325C"/>
    <w:rsid w:val="006132F2"/>
    <w:rsid w:val="006137CA"/>
    <w:rsid w:val="006139EF"/>
    <w:rsid w:val="00613B11"/>
    <w:rsid w:val="00613FAD"/>
    <w:rsid w:val="00613FAF"/>
    <w:rsid w:val="00614B73"/>
    <w:rsid w:val="00614F6A"/>
    <w:rsid w:val="0061539B"/>
    <w:rsid w:val="00615929"/>
    <w:rsid w:val="00615CCA"/>
    <w:rsid w:val="00615D02"/>
    <w:rsid w:val="00615D2C"/>
    <w:rsid w:val="00616473"/>
    <w:rsid w:val="00617198"/>
    <w:rsid w:val="00617717"/>
    <w:rsid w:val="00620482"/>
    <w:rsid w:val="0062073E"/>
    <w:rsid w:val="00620916"/>
    <w:rsid w:val="0062093E"/>
    <w:rsid w:val="0062138E"/>
    <w:rsid w:val="0062191C"/>
    <w:rsid w:val="00621B13"/>
    <w:rsid w:val="00622448"/>
    <w:rsid w:val="006224CD"/>
    <w:rsid w:val="00622DFF"/>
    <w:rsid w:val="0062327C"/>
    <w:rsid w:val="006239E5"/>
    <w:rsid w:val="00623BDB"/>
    <w:rsid w:val="00623C6B"/>
    <w:rsid w:val="00623FDE"/>
    <w:rsid w:val="00624D59"/>
    <w:rsid w:val="0062523D"/>
    <w:rsid w:val="006253B4"/>
    <w:rsid w:val="00625561"/>
    <w:rsid w:val="0062581D"/>
    <w:rsid w:val="00625C83"/>
    <w:rsid w:val="00625FEB"/>
    <w:rsid w:val="00626A2E"/>
    <w:rsid w:val="00626B6F"/>
    <w:rsid w:val="00626DA2"/>
    <w:rsid w:val="00627BAD"/>
    <w:rsid w:val="00627FC4"/>
    <w:rsid w:val="0063011B"/>
    <w:rsid w:val="00630237"/>
    <w:rsid w:val="006308D1"/>
    <w:rsid w:val="00630923"/>
    <w:rsid w:val="00630A7F"/>
    <w:rsid w:val="00631553"/>
    <w:rsid w:val="00631900"/>
    <w:rsid w:val="0063227A"/>
    <w:rsid w:val="0063281D"/>
    <w:rsid w:val="0063289E"/>
    <w:rsid w:val="00632E0A"/>
    <w:rsid w:val="0063302E"/>
    <w:rsid w:val="00633592"/>
    <w:rsid w:val="00633F33"/>
    <w:rsid w:val="0063402F"/>
    <w:rsid w:val="00634BAC"/>
    <w:rsid w:val="0063535F"/>
    <w:rsid w:val="0063579F"/>
    <w:rsid w:val="00635805"/>
    <w:rsid w:val="006358E1"/>
    <w:rsid w:val="00635C24"/>
    <w:rsid w:val="00635E6C"/>
    <w:rsid w:val="00636CFA"/>
    <w:rsid w:val="00636D41"/>
    <w:rsid w:val="00636E51"/>
    <w:rsid w:val="0063702C"/>
    <w:rsid w:val="00637506"/>
    <w:rsid w:val="00640447"/>
    <w:rsid w:val="0064109D"/>
    <w:rsid w:val="00641196"/>
    <w:rsid w:val="006414CE"/>
    <w:rsid w:val="00641D4E"/>
    <w:rsid w:val="006420B6"/>
    <w:rsid w:val="006425CC"/>
    <w:rsid w:val="0064295B"/>
    <w:rsid w:val="00642BD8"/>
    <w:rsid w:val="00642C14"/>
    <w:rsid w:val="00642DBB"/>
    <w:rsid w:val="00642EAF"/>
    <w:rsid w:val="006430A8"/>
    <w:rsid w:val="00643108"/>
    <w:rsid w:val="00643572"/>
    <w:rsid w:val="00643C35"/>
    <w:rsid w:val="006443BB"/>
    <w:rsid w:val="00645103"/>
    <w:rsid w:val="006464C7"/>
    <w:rsid w:val="00646958"/>
    <w:rsid w:val="00646AA3"/>
    <w:rsid w:val="00646D1A"/>
    <w:rsid w:val="00646FF2"/>
    <w:rsid w:val="0064724D"/>
    <w:rsid w:val="00647514"/>
    <w:rsid w:val="00647644"/>
    <w:rsid w:val="00650A06"/>
    <w:rsid w:val="00650E20"/>
    <w:rsid w:val="00650F5A"/>
    <w:rsid w:val="00651525"/>
    <w:rsid w:val="00651BF2"/>
    <w:rsid w:val="00651BF5"/>
    <w:rsid w:val="00651C21"/>
    <w:rsid w:val="00651F94"/>
    <w:rsid w:val="00652371"/>
    <w:rsid w:val="006523EB"/>
    <w:rsid w:val="0065271A"/>
    <w:rsid w:val="00652C3E"/>
    <w:rsid w:val="00652E97"/>
    <w:rsid w:val="00652F21"/>
    <w:rsid w:val="00653893"/>
    <w:rsid w:val="00653C78"/>
    <w:rsid w:val="006540EA"/>
    <w:rsid w:val="00654856"/>
    <w:rsid w:val="006549BB"/>
    <w:rsid w:val="00654F8E"/>
    <w:rsid w:val="006551A6"/>
    <w:rsid w:val="0065548D"/>
    <w:rsid w:val="00655A43"/>
    <w:rsid w:val="00655DDA"/>
    <w:rsid w:val="00655E97"/>
    <w:rsid w:val="00655FA9"/>
    <w:rsid w:val="006568C6"/>
    <w:rsid w:val="00656CEB"/>
    <w:rsid w:val="00656DD8"/>
    <w:rsid w:val="00656E5F"/>
    <w:rsid w:val="00657583"/>
    <w:rsid w:val="0066016C"/>
    <w:rsid w:val="00660D41"/>
    <w:rsid w:val="00660F4F"/>
    <w:rsid w:val="00661A33"/>
    <w:rsid w:val="00661CC1"/>
    <w:rsid w:val="00661DB7"/>
    <w:rsid w:val="00662797"/>
    <w:rsid w:val="0066287A"/>
    <w:rsid w:val="00662B8D"/>
    <w:rsid w:val="00663258"/>
    <w:rsid w:val="00663B11"/>
    <w:rsid w:val="0066447B"/>
    <w:rsid w:val="006656A3"/>
    <w:rsid w:val="0066575B"/>
    <w:rsid w:val="00665A55"/>
    <w:rsid w:val="00665EB8"/>
    <w:rsid w:val="006660EC"/>
    <w:rsid w:val="00666437"/>
    <w:rsid w:val="00666661"/>
    <w:rsid w:val="00666A41"/>
    <w:rsid w:val="00666B11"/>
    <w:rsid w:val="00666C16"/>
    <w:rsid w:val="0066715F"/>
    <w:rsid w:val="006672B0"/>
    <w:rsid w:val="006672E0"/>
    <w:rsid w:val="0066737B"/>
    <w:rsid w:val="00667517"/>
    <w:rsid w:val="0066761F"/>
    <w:rsid w:val="006702C9"/>
    <w:rsid w:val="006708B0"/>
    <w:rsid w:val="00670CB7"/>
    <w:rsid w:val="00671032"/>
    <w:rsid w:val="006710F9"/>
    <w:rsid w:val="00671EA0"/>
    <w:rsid w:val="006720CD"/>
    <w:rsid w:val="0067223B"/>
    <w:rsid w:val="00672C33"/>
    <w:rsid w:val="0067334F"/>
    <w:rsid w:val="00673884"/>
    <w:rsid w:val="00673A7D"/>
    <w:rsid w:val="00673E08"/>
    <w:rsid w:val="00673F8C"/>
    <w:rsid w:val="00674B46"/>
    <w:rsid w:val="00674EE4"/>
    <w:rsid w:val="00675320"/>
    <w:rsid w:val="00675819"/>
    <w:rsid w:val="00676184"/>
    <w:rsid w:val="0067658D"/>
    <w:rsid w:val="00676A29"/>
    <w:rsid w:val="00676EA2"/>
    <w:rsid w:val="00676FD7"/>
    <w:rsid w:val="00677B3C"/>
    <w:rsid w:val="00677C2D"/>
    <w:rsid w:val="00680049"/>
    <w:rsid w:val="00680062"/>
    <w:rsid w:val="006801DD"/>
    <w:rsid w:val="006805E5"/>
    <w:rsid w:val="00680690"/>
    <w:rsid w:val="006813ED"/>
    <w:rsid w:val="00681482"/>
    <w:rsid w:val="00681657"/>
    <w:rsid w:val="00681674"/>
    <w:rsid w:val="006823CB"/>
    <w:rsid w:val="00682431"/>
    <w:rsid w:val="00682A79"/>
    <w:rsid w:val="00682AD0"/>
    <w:rsid w:val="00682AFC"/>
    <w:rsid w:val="00682B2E"/>
    <w:rsid w:val="00682DE3"/>
    <w:rsid w:val="00683041"/>
    <w:rsid w:val="006830C4"/>
    <w:rsid w:val="006832AD"/>
    <w:rsid w:val="00683D6E"/>
    <w:rsid w:val="00683E4B"/>
    <w:rsid w:val="00683E8E"/>
    <w:rsid w:val="00683EB5"/>
    <w:rsid w:val="006844FC"/>
    <w:rsid w:val="00684D3E"/>
    <w:rsid w:val="00684E56"/>
    <w:rsid w:val="006852BA"/>
    <w:rsid w:val="00685875"/>
    <w:rsid w:val="006860F3"/>
    <w:rsid w:val="00686267"/>
    <w:rsid w:val="00686675"/>
    <w:rsid w:val="00686830"/>
    <w:rsid w:val="006868D0"/>
    <w:rsid w:val="00690042"/>
    <w:rsid w:val="00690AE1"/>
    <w:rsid w:val="006910B3"/>
    <w:rsid w:val="00691238"/>
    <w:rsid w:val="0069185D"/>
    <w:rsid w:val="00691AE7"/>
    <w:rsid w:val="00692A51"/>
    <w:rsid w:val="00692AAF"/>
    <w:rsid w:val="00692D0B"/>
    <w:rsid w:val="00692DFA"/>
    <w:rsid w:val="00693581"/>
    <w:rsid w:val="0069360C"/>
    <w:rsid w:val="0069368F"/>
    <w:rsid w:val="00693B2E"/>
    <w:rsid w:val="00693F57"/>
    <w:rsid w:val="006942A9"/>
    <w:rsid w:val="006949BB"/>
    <w:rsid w:val="00694A03"/>
    <w:rsid w:val="00694CCD"/>
    <w:rsid w:val="00694D6D"/>
    <w:rsid w:val="00694F2A"/>
    <w:rsid w:val="006952FC"/>
    <w:rsid w:val="00696354"/>
    <w:rsid w:val="0069644A"/>
    <w:rsid w:val="00696645"/>
    <w:rsid w:val="006966EC"/>
    <w:rsid w:val="00696ED5"/>
    <w:rsid w:val="00697AD5"/>
    <w:rsid w:val="00697BCA"/>
    <w:rsid w:val="00697E08"/>
    <w:rsid w:val="006A0ED8"/>
    <w:rsid w:val="006A1B5E"/>
    <w:rsid w:val="006A228F"/>
    <w:rsid w:val="006A2A6E"/>
    <w:rsid w:val="006A2AB1"/>
    <w:rsid w:val="006A2B06"/>
    <w:rsid w:val="006A2F67"/>
    <w:rsid w:val="006A3062"/>
    <w:rsid w:val="006A3142"/>
    <w:rsid w:val="006A332B"/>
    <w:rsid w:val="006A3AC9"/>
    <w:rsid w:val="006A3AD8"/>
    <w:rsid w:val="006A4AA2"/>
    <w:rsid w:val="006A4AD1"/>
    <w:rsid w:val="006A54CB"/>
    <w:rsid w:val="006A59FD"/>
    <w:rsid w:val="006A5B55"/>
    <w:rsid w:val="006A5BB9"/>
    <w:rsid w:val="006A5F40"/>
    <w:rsid w:val="006A60D1"/>
    <w:rsid w:val="006A623F"/>
    <w:rsid w:val="006A68B6"/>
    <w:rsid w:val="006A74D5"/>
    <w:rsid w:val="006A7B6E"/>
    <w:rsid w:val="006B07B1"/>
    <w:rsid w:val="006B0C5A"/>
    <w:rsid w:val="006B0ECD"/>
    <w:rsid w:val="006B10B3"/>
    <w:rsid w:val="006B1CF0"/>
    <w:rsid w:val="006B1E63"/>
    <w:rsid w:val="006B1F04"/>
    <w:rsid w:val="006B216E"/>
    <w:rsid w:val="006B26AA"/>
    <w:rsid w:val="006B2C22"/>
    <w:rsid w:val="006B2EB0"/>
    <w:rsid w:val="006B3430"/>
    <w:rsid w:val="006B34CD"/>
    <w:rsid w:val="006B3DF7"/>
    <w:rsid w:val="006B4259"/>
    <w:rsid w:val="006B48FC"/>
    <w:rsid w:val="006B4D8F"/>
    <w:rsid w:val="006B4FB0"/>
    <w:rsid w:val="006B51AF"/>
    <w:rsid w:val="006B56BC"/>
    <w:rsid w:val="006B57C2"/>
    <w:rsid w:val="006B5DD5"/>
    <w:rsid w:val="006B6925"/>
    <w:rsid w:val="006B7347"/>
    <w:rsid w:val="006B7BFF"/>
    <w:rsid w:val="006B7FDA"/>
    <w:rsid w:val="006C018E"/>
    <w:rsid w:val="006C0241"/>
    <w:rsid w:val="006C031D"/>
    <w:rsid w:val="006C04A2"/>
    <w:rsid w:val="006C0581"/>
    <w:rsid w:val="006C0F43"/>
    <w:rsid w:val="006C112E"/>
    <w:rsid w:val="006C164E"/>
    <w:rsid w:val="006C16EF"/>
    <w:rsid w:val="006C19A7"/>
    <w:rsid w:val="006C1A32"/>
    <w:rsid w:val="006C1B68"/>
    <w:rsid w:val="006C1E99"/>
    <w:rsid w:val="006C1EDD"/>
    <w:rsid w:val="006C20D0"/>
    <w:rsid w:val="006C2D94"/>
    <w:rsid w:val="006C2FB9"/>
    <w:rsid w:val="006C38C3"/>
    <w:rsid w:val="006C3FEF"/>
    <w:rsid w:val="006C4535"/>
    <w:rsid w:val="006C4A51"/>
    <w:rsid w:val="006C4E70"/>
    <w:rsid w:val="006C4FF6"/>
    <w:rsid w:val="006C5049"/>
    <w:rsid w:val="006C5449"/>
    <w:rsid w:val="006C5710"/>
    <w:rsid w:val="006C5E1B"/>
    <w:rsid w:val="006C6CFD"/>
    <w:rsid w:val="006C6DE3"/>
    <w:rsid w:val="006C6E36"/>
    <w:rsid w:val="006C7E6C"/>
    <w:rsid w:val="006C7F6B"/>
    <w:rsid w:val="006D0330"/>
    <w:rsid w:val="006D0AEC"/>
    <w:rsid w:val="006D0D71"/>
    <w:rsid w:val="006D0E6C"/>
    <w:rsid w:val="006D12F7"/>
    <w:rsid w:val="006D1317"/>
    <w:rsid w:val="006D1632"/>
    <w:rsid w:val="006D19AD"/>
    <w:rsid w:val="006D1F50"/>
    <w:rsid w:val="006D2653"/>
    <w:rsid w:val="006D2BB1"/>
    <w:rsid w:val="006D32D9"/>
    <w:rsid w:val="006D341F"/>
    <w:rsid w:val="006D370F"/>
    <w:rsid w:val="006D4328"/>
    <w:rsid w:val="006D452B"/>
    <w:rsid w:val="006D4906"/>
    <w:rsid w:val="006D4BDB"/>
    <w:rsid w:val="006D5002"/>
    <w:rsid w:val="006D5D17"/>
    <w:rsid w:val="006D61C8"/>
    <w:rsid w:val="006D64B6"/>
    <w:rsid w:val="006D64C9"/>
    <w:rsid w:val="006D6554"/>
    <w:rsid w:val="006D6B35"/>
    <w:rsid w:val="006D6ECF"/>
    <w:rsid w:val="006D73BE"/>
    <w:rsid w:val="006D77F2"/>
    <w:rsid w:val="006D7928"/>
    <w:rsid w:val="006D7B58"/>
    <w:rsid w:val="006D7DAA"/>
    <w:rsid w:val="006E03DD"/>
    <w:rsid w:val="006E0E25"/>
    <w:rsid w:val="006E0F28"/>
    <w:rsid w:val="006E1089"/>
    <w:rsid w:val="006E12FB"/>
    <w:rsid w:val="006E1C87"/>
    <w:rsid w:val="006E1E82"/>
    <w:rsid w:val="006E1F83"/>
    <w:rsid w:val="006E21E9"/>
    <w:rsid w:val="006E224B"/>
    <w:rsid w:val="006E243F"/>
    <w:rsid w:val="006E2623"/>
    <w:rsid w:val="006E27C4"/>
    <w:rsid w:val="006E28F3"/>
    <w:rsid w:val="006E2A6B"/>
    <w:rsid w:val="006E2ADF"/>
    <w:rsid w:val="006E314C"/>
    <w:rsid w:val="006E3ADC"/>
    <w:rsid w:val="006E3E61"/>
    <w:rsid w:val="006E3EBF"/>
    <w:rsid w:val="006E3F77"/>
    <w:rsid w:val="006E409C"/>
    <w:rsid w:val="006E43E6"/>
    <w:rsid w:val="006E49F3"/>
    <w:rsid w:val="006E5622"/>
    <w:rsid w:val="006E5EA2"/>
    <w:rsid w:val="006E6B4C"/>
    <w:rsid w:val="006E7369"/>
    <w:rsid w:val="006E74E1"/>
    <w:rsid w:val="006E795B"/>
    <w:rsid w:val="006E7D07"/>
    <w:rsid w:val="006F0834"/>
    <w:rsid w:val="006F0B8E"/>
    <w:rsid w:val="006F1110"/>
    <w:rsid w:val="006F1209"/>
    <w:rsid w:val="006F1233"/>
    <w:rsid w:val="006F130E"/>
    <w:rsid w:val="006F15BE"/>
    <w:rsid w:val="006F1757"/>
    <w:rsid w:val="006F1ADF"/>
    <w:rsid w:val="006F3308"/>
    <w:rsid w:val="006F368B"/>
    <w:rsid w:val="006F3B34"/>
    <w:rsid w:val="006F3FD5"/>
    <w:rsid w:val="006F4659"/>
    <w:rsid w:val="006F48BE"/>
    <w:rsid w:val="006F4B70"/>
    <w:rsid w:val="006F4EC4"/>
    <w:rsid w:val="006F4F81"/>
    <w:rsid w:val="006F53AB"/>
    <w:rsid w:val="006F61A9"/>
    <w:rsid w:val="006F63F3"/>
    <w:rsid w:val="006F668E"/>
    <w:rsid w:val="006F66E1"/>
    <w:rsid w:val="006F6C68"/>
    <w:rsid w:val="006F7912"/>
    <w:rsid w:val="00700153"/>
    <w:rsid w:val="00700293"/>
    <w:rsid w:val="0070042E"/>
    <w:rsid w:val="00700484"/>
    <w:rsid w:val="0070064A"/>
    <w:rsid w:val="007011BE"/>
    <w:rsid w:val="00701828"/>
    <w:rsid w:val="00701B1B"/>
    <w:rsid w:val="007025CA"/>
    <w:rsid w:val="00702679"/>
    <w:rsid w:val="007026FD"/>
    <w:rsid w:val="00702DF3"/>
    <w:rsid w:val="00702F11"/>
    <w:rsid w:val="00703B00"/>
    <w:rsid w:val="00704930"/>
    <w:rsid w:val="00704E0A"/>
    <w:rsid w:val="00705332"/>
    <w:rsid w:val="00705832"/>
    <w:rsid w:val="00705BCC"/>
    <w:rsid w:val="00706139"/>
    <w:rsid w:val="007061C6"/>
    <w:rsid w:val="007061F2"/>
    <w:rsid w:val="007076D5"/>
    <w:rsid w:val="00707EEB"/>
    <w:rsid w:val="00707F9C"/>
    <w:rsid w:val="00707FBE"/>
    <w:rsid w:val="00710E19"/>
    <w:rsid w:val="007110B2"/>
    <w:rsid w:val="007110E6"/>
    <w:rsid w:val="00711580"/>
    <w:rsid w:val="00711F8F"/>
    <w:rsid w:val="00711FAF"/>
    <w:rsid w:val="0071234A"/>
    <w:rsid w:val="00712AF0"/>
    <w:rsid w:val="007137C5"/>
    <w:rsid w:val="00713882"/>
    <w:rsid w:val="007139C4"/>
    <w:rsid w:val="00713ABF"/>
    <w:rsid w:val="00713BEF"/>
    <w:rsid w:val="007143EF"/>
    <w:rsid w:val="00714D1B"/>
    <w:rsid w:val="00714F11"/>
    <w:rsid w:val="007151D9"/>
    <w:rsid w:val="007153CE"/>
    <w:rsid w:val="00715922"/>
    <w:rsid w:val="00715F93"/>
    <w:rsid w:val="00716449"/>
    <w:rsid w:val="00716BA7"/>
    <w:rsid w:val="00716C42"/>
    <w:rsid w:val="00716D37"/>
    <w:rsid w:val="00716EA8"/>
    <w:rsid w:val="00717071"/>
    <w:rsid w:val="007173AB"/>
    <w:rsid w:val="007176D1"/>
    <w:rsid w:val="00717AA8"/>
    <w:rsid w:val="00717BF9"/>
    <w:rsid w:val="00720246"/>
    <w:rsid w:val="007202F6"/>
    <w:rsid w:val="0072079E"/>
    <w:rsid w:val="00721885"/>
    <w:rsid w:val="00721FFF"/>
    <w:rsid w:val="00722541"/>
    <w:rsid w:val="00722B59"/>
    <w:rsid w:val="00722CCC"/>
    <w:rsid w:val="007235CD"/>
    <w:rsid w:val="00723609"/>
    <w:rsid w:val="00723684"/>
    <w:rsid w:val="007238E0"/>
    <w:rsid w:val="00724395"/>
    <w:rsid w:val="0072449A"/>
    <w:rsid w:val="007248D8"/>
    <w:rsid w:val="00724B00"/>
    <w:rsid w:val="00725420"/>
    <w:rsid w:val="0072579E"/>
    <w:rsid w:val="00725A7C"/>
    <w:rsid w:val="00725B14"/>
    <w:rsid w:val="00725DA6"/>
    <w:rsid w:val="00725E18"/>
    <w:rsid w:val="00726666"/>
    <w:rsid w:val="00726D37"/>
    <w:rsid w:val="00726FB2"/>
    <w:rsid w:val="00727445"/>
    <w:rsid w:val="00727FC4"/>
    <w:rsid w:val="00727FFB"/>
    <w:rsid w:val="007306C8"/>
    <w:rsid w:val="007309FE"/>
    <w:rsid w:val="00730CC0"/>
    <w:rsid w:val="00731D00"/>
    <w:rsid w:val="00731D6F"/>
    <w:rsid w:val="00731DBB"/>
    <w:rsid w:val="00732372"/>
    <w:rsid w:val="00732394"/>
    <w:rsid w:val="0073240F"/>
    <w:rsid w:val="00732D10"/>
    <w:rsid w:val="00732E3B"/>
    <w:rsid w:val="00732ECF"/>
    <w:rsid w:val="00733684"/>
    <w:rsid w:val="007337A1"/>
    <w:rsid w:val="00733AAA"/>
    <w:rsid w:val="00733B3B"/>
    <w:rsid w:val="00733F64"/>
    <w:rsid w:val="00734208"/>
    <w:rsid w:val="0073442F"/>
    <w:rsid w:val="007344E6"/>
    <w:rsid w:val="0073487D"/>
    <w:rsid w:val="007354A5"/>
    <w:rsid w:val="007359C8"/>
    <w:rsid w:val="00735B1F"/>
    <w:rsid w:val="00735C63"/>
    <w:rsid w:val="00736140"/>
    <w:rsid w:val="00736377"/>
    <w:rsid w:val="0073656B"/>
    <w:rsid w:val="00736967"/>
    <w:rsid w:val="00737083"/>
    <w:rsid w:val="00737093"/>
    <w:rsid w:val="007374B5"/>
    <w:rsid w:val="0073756E"/>
    <w:rsid w:val="00737BBA"/>
    <w:rsid w:val="00737D44"/>
    <w:rsid w:val="00740477"/>
    <w:rsid w:val="00740742"/>
    <w:rsid w:val="00741740"/>
    <w:rsid w:val="00741C8A"/>
    <w:rsid w:val="00741D9B"/>
    <w:rsid w:val="0074242A"/>
    <w:rsid w:val="0074300C"/>
    <w:rsid w:val="007434A6"/>
    <w:rsid w:val="0074376A"/>
    <w:rsid w:val="00743B1C"/>
    <w:rsid w:val="00743D59"/>
    <w:rsid w:val="0074433C"/>
    <w:rsid w:val="0074472F"/>
    <w:rsid w:val="0074502B"/>
    <w:rsid w:val="00745152"/>
    <w:rsid w:val="007451DA"/>
    <w:rsid w:val="007451E0"/>
    <w:rsid w:val="0074563B"/>
    <w:rsid w:val="00745D43"/>
    <w:rsid w:val="00745EE8"/>
    <w:rsid w:val="00746507"/>
    <w:rsid w:val="007466AF"/>
    <w:rsid w:val="00746703"/>
    <w:rsid w:val="007474DF"/>
    <w:rsid w:val="00747C28"/>
    <w:rsid w:val="00747CB4"/>
    <w:rsid w:val="00747DB6"/>
    <w:rsid w:val="0075043E"/>
    <w:rsid w:val="00750532"/>
    <w:rsid w:val="00750E82"/>
    <w:rsid w:val="00751592"/>
    <w:rsid w:val="00751C1D"/>
    <w:rsid w:val="00751CC4"/>
    <w:rsid w:val="00751CF1"/>
    <w:rsid w:val="00751D49"/>
    <w:rsid w:val="00751E67"/>
    <w:rsid w:val="00751ED0"/>
    <w:rsid w:val="00752363"/>
    <w:rsid w:val="00752AFF"/>
    <w:rsid w:val="00752C8C"/>
    <w:rsid w:val="00753124"/>
    <w:rsid w:val="007539B4"/>
    <w:rsid w:val="00753C70"/>
    <w:rsid w:val="00753E0E"/>
    <w:rsid w:val="00753E89"/>
    <w:rsid w:val="0075400C"/>
    <w:rsid w:val="00754077"/>
    <w:rsid w:val="00754144"/>
    <w:rsid w:val="007545E0"/>
    <w:rsid w:val="00754A97"/>
    <w:rsid w:val="00754BB4"/>
    <w:rsid w:val="00755275"/>
    <w:rsid w:val="007555F1"/>
    <w:rsid w:val="00755680"/>
    <w:rsid w:val="007556F4"/>
    <w:rsid w:val="007557FF"/>
    <w:rsid w:val="007558A3"/>
    <w:rsid w:val="007559F3"/>
    <w:rsid w:val="00756223"/>
    <w:rsid w:val="00756320"/>
    <w:rsid w:val="00756794"/>
    <w:rsid w:val="0075742F"/>
    <w:rsid w:val="007603AB"/>
    <w:rsid w:val="007617A5"/>
    <w:rsid w:val="007618D4"/>
    <w:rsid w:val="00761B1F"/>
    <w:rsid w:val="0076241D"/>
    <w:rsid w:val="00762687"/>
    <w:rsid w:val="007633E3"/>
    <w:rsid w:val="0076356D"/>
    <w:rsid w:val="0076359E"/>
    <w:rsid w:val="0076375A"/>
    <w:rsid w:val="00763799"/>
    <w:rsid w:val="00763C07"/>
    <w:rsid w:val="00764147"/>
    <w:rsid w:val="0076477A"/>
    <w:rsid w:val="0076483E"/>
    <w:rsid w:val="00764C72"/>
    <w:rsid w:val="00764FC8"/>
    <w:rsid w:val="007654DC"/>
    <w:rsid w:val="0076559B"/>
    <w:rsid w:val="00765CD5"/>
    <w:rsid w:val="00765D1C"/>
    <w:rsid w:val="00765D80"/>
    <w:rsid w:val="00765EBB"/>
    <w:rsid w:val="007667FC"/>
    <w:rsid w:val="00766928"/>
    <w:rsid w:val="00766D0D"/>
    <w:rsid w:val="00766EA3"/>
    <w:rsid w:val="00767527"/>
    <w:rsid w:val="00767726"/>
    <w:rsid w:val="00767EA6"/>
    <w:rsid w:val="007701B3"/>
    <w:rsid w:val="00770DD7"/>
    <w:rsid w:val="00770E75"/>
    <w:rsid w:val="00771292"/>
    <w:rsid w:val="00771363"/>
    <w:rsid w:val="00771B9C"/>
    <w:rsid w:val="00771FBF"/>
    <w:rsid w:val="00772B3B"/>
    <w:rsid w:val="00772ED3"/>
    <w:rsid w:val="00773B7D"/>
    <w:rsid w:val="00773DF8"/>
    <w:rsid w:val="00774BB5"/>
    <w:rsid w:val="00775A95"/>
    <w:rsid w:val="00775EA7"/>
    <w:rsid w:val="007763FB"/>
    <w:rsid w:val="0077661D"/>
    <w:rsid w:val="0077664C"/>
    <w:rsid w:val="007768B6"/>
    <w:rsid w:val="00776C90"/>
    <w:rsid w:val="00777133"/>
    <w:rsid w:val="00777D21"/>
    <w:rsid w:val="007802B7"/>
    <w:rsid w:val="007805A1"/>
    <w:rsid w:val="00780880"/>
    <w:rsid w:val="00780FD3"/>
    <w:rsid w:val="007810B5"/>
    <w:rsid w:val="007812D0"/>
    <w:rsid w:val="00781888"/>
    <w:rsid w:val="0078194A"/>
    <w:rsid w:val="00781C85"/>
    <w:rsid w:val="00781E17"/>
    <w:rsid w:val="0078212D"/>
    <w:rsid w:val="0078240B"/>
    <w:rsid w:val="00782E79"/>
    <w:rsid w:val="0078352D"/>
    <w:rsid w:val="00783B23"/>
    <w:rsid w:val="00783BA2"/>
    <w:rsid w:val="00783E41"/>
    <w:rsid w:val="00784B01"/>
    <w:rsid w:val="00784B1E"/>
    <w:rsid w:val="00785C7F"/>
    <w:rsid w:val="007863AF"/>
    <w:rsid w:val="007867CD"/>
    <w:rsid w:val="00786C56"/>
    <w:rsid w:val="00786CA1"/>
    <w:rsid w:val="00786CD3"/>
    <w:rsid w:val="0078786E"/>
    <w:rsid w:val="00787879"/>
    <w:rsid w:val="00790AA1"/>
    <w:rsid w:val="00790D88"/>
    <w:rsid w:val="00791951"/>
    <w:rsid w:val="007919A4"/>
    <w:rsid w:val="007922C9"/>
    <w:rsid w:val="0079244F"/>
    <w:rsid w:val="00792550"/>
    <w:rsid w:val="00792C78"/>
    <w:rsid w:val="007936F3"/>
    <w:rsid w:val="00794343"/>
    <w:rsid w:val="00794CB3"/>
    <w:rsid w:val="00795003"/>
    <w:rsid w:val="00795032"/>
    <w:rsid w:val="00795236"/>
    <w:rsid w:val="00795362"/>
    <w:rsid w:val="0079539D"/>
    <w:rsid w:val="007954B6"/>
    <w:rsid w:val="0079564B"/>
    <w:rsid w:val="00796475"/>
    <w:rsid w:val="0079684C"/>
    <w:rsid w:val="007968F2"/>
    <w:rsid w:val="00796911"/>
    <w:rsid w:val="00796F54"/>
    <w:rsid w:val="0079703D"/>
    <w:rsid w:val="0079715B"/>
    <w:rsid w:val="007973D9"/>
    <w:rsid w:val="00797AAD"/>
    <w:rsid w:val="00797C08"/>
    <w:rsid w:val="00797C65"/>
    <w:rsid w:val="00797D58"/>
    <w:rsid w:val="00797F61"/>
    <w:rsid w:val="007A198A"/>
    <w:rsid w:val="007A2F25"/>
    <w:rsid w:val="007A3056"/>
    <w:rsid w:val="007A3089"/>
    <w:rsid w:val="007A3415"/>
    <w:rsid w:val="007A4031"/>
    <w:rsid w:val="007A4034"/>
    <w:rsid w:val="007A4104"/>
    <w:rsid w:val="007A4C00"/>
    <w:rsid w:val="007A4FFD"/>
    <w:rsid w:val="007A522F"/>
    <w:rsid w:val="007A561E"/>
    <w:rsid w:val="007A645A"/>
    <w:rsid w:val="007A6E38"/>
    <w:rsid w:val="007A748B"/>
    <w:rsid w:val="007A7915"/>
    <w:rsid w:val="007B0170"/>
    <w:rsid w:val="007B0205"/>
    <w:rsid w:val="007B0212"/>
    <w:rsid w:val="007B0607"/>
    <w:rsid w:val="007B094E"/>
    <w:rsid w:val="007B0AF2"/>
    <w:rsid w:val="007B0FCC"/>
    <w:rsid w:val="007B1146"/>
    <w:rsid w:val="007B146F"/>
    <w:rsid w:val="007B19FF"/>
    <w:rsid w:val="007B1D74"/>
    <w:rsid w:val="007B2120"/>
    <w:rsid w:val="007B21FC"/>
    <w:rsid w:val="007B2347"/>
    <w:rsid w:val="007B2397"/>
    <w:rsid w:val="007B23CC"/>
    <w:rsid w:val="007B2404"/>
    <w:rsid w:val="007B252A"/>
    <w:rsid w:val="007B25F2"/>
    <w:rsid w:val="007B27D2"/>
    <w:rsid w:val="007B2974"/>
    <w:rsid w:val="007B2B6E"/>
    <w:rsid w:val="007B2D1D"/>
    <w:rsid w:val="007B3794"/>
    <w:rsid w:val="007B3BAF"/>
    <w:rsid w:val="007B3DCE"/>
    <w:rsid w:val="007B3E7D"/>
    <w:rsid w:val="007B4899"/>
    <w:rsid w:val="007B49CF"/>
    <w:rsid w:val="007B4F0F"/>
    <w:rsid w:val="007B53E0"/>
    <w:rsid w:val="007B5512"/>
    <w:rsid w:val="007B58A3"/>
    <w:rsid w:val="007B5E47"/>
    <w:rsid w:val="007B68D9"/>
    <w:rsid w:val="007B69B8"/>
    <w:rsid w:val="007B6DD6"/>
    <w:rsid w:val="007B6FA3"/>
    <w:rsid w:val="007C0517"/>
    <w:rsid w:val="007C0551"/>
    <w:rsid w:val="007C07C7"/>
    <w:rsid w:val="007C0859"/>
    <w:rsid w:val="007C08C7"/>
    <w:rsid w:val="007C0B23"/>
    <w:rsid w:val="007C0B34"/>
    <w:rsid w:val="007C15AD"/>
    <w:rsid w:val="007C1605"/>
    <w:rsid w:val="007C1A15"/>
    <w:rsid w:val="007C1B05"/>
    <w:rsid w:val="007C1C50"/>
    <w:rsid w:val="007C20AF"/>
    <w:rsid w:val="007C21BB"/>
    <w:rsid w:val="007C2267"/>
    <w:rsid w:val="007C24DB"/>
    <w:rsid w:val="007C3009"/>
    <w:rsid w:val="007C301D"/>
    <w:rsid w:val="007C3A21"/>
    <w:rsid w:val="007C3D14"/>
    <w:rsid w:val="007C3D8F"/>
    <w:rsid w:val="007C3E8E"/>
    <w:rsid w:val="007C4E2D"/>
    <w:rsid w:val="007C5285"/>
    <w:rsid w:val="007C59B4"/>
    <w:rsid w:val="007C5C19"/>
    <w:rsid w:val="007C5D81"/>
    <w:rsid w:val="007C5F51"/>
    <w:rsid w:val="007C63C4"/>
    <w:rsid w:val="007C647F"/>
    <w:rsid w:val="007C64F0"/>
    <w:rsid w:val="007C65D6"/>
    <w:rsid w:val="007C68CC"/>
    <w:rsid w:val="007C6A1C"/>
    <w:rsid w:val="007C7181"/>
    <w:rsid w:val="007C7E81"/>
    <w:rsid w:val="007C7F28"/>
    <w:rsid w:val="007D02FE"/>
    <w:rsid w:val="007D0934"/>
    <w:rsid w:val="007D12A4"/>
    <w:rsid w:val="007D1372"/>
    <w:rsid w:val="007D186A"/>
    <w:rsid w:val="007D1B14"/>
    <w:rsid w:val="007D1E9E"/>
    <w:rsid w:val="007D3035"/>
    <w:rsid w:val="007D3307"/>
    <w:rsid w:val="007D3853"/>
    <w:rsid w:val="007D3BE9"/>
    <w:rsid w:val="007D3BEE"/>
    <w:rsid w:val="007D4A5E"/>
    <w:rsid w:val="007D4E2C"/>
    <w:rsid w:val="007D526D"/>
    <w:rsid w:val="007D54B4"/>
    <w:rsid w:val="007D5660"/>
    <w:rsid w:val="007D59A4"/>
    <w:rsid w:val="007D5C91"/>
    <w:rsid w:val="007D5FC3"/>
    <w:rsid w:val="007D6169"/>
    <w:rsid w:val="007D67FA"/>
    <w:rsid w:val="007D69E2"/>
    <w:rsid w:val="007D6E83"/>
    <w:rsid w:val="007D70EB"/>
    <w:rsid w:val="007D7138"/>
    <w:rsid w:val="007D7421"/>
    <w:rsid w:val="007D7A67"/>
    <w:rsid w:val="007D7C03"/>
    <w:rsid w:val="007E011E"/>
    <w:rsid w:val="007E04C6"/>
    <w:rsid w:val="007E08A7"/>
    <w:rsid w:val="007E0B16"/>
    <w:rsid w:val="007E0C5F"/>
    <w:rsid w:val="007E0D47"/>
    <w:rsid w:val="007E1577"/>
    <w:rsid w:val="007E1742"/>
    <w:rsid w:val="007E1F91"/>
    <w:rsid w:val="007E20AD"/>
    <w:rsid w:val="007E22AD"/>
    <w:rsid w:val="007E2500"/>
    <w:rsid w:val="007E264C"/>
    <w:rsid w:val="007E274C"/>
    <w:rsid w:val="007E2A4D"/>
    <w:rsid w:val="007E385A"/>
    <w:rsid w:val="007E399B"/>
    <w:rsid w:val="007E44AE"/>
    <w:rsid w:val="007E4509"/>
    <w:rsid w:val="007E6119"/>
    <w:rsid w:val="007E6BE8"/>
    <w:rsid w:val="007E6D97"/>
    <w:rsid w:val="007E79C1"/>
    <w:rsid w:val="007F0128"/>
    <w:rsid w:val="007F075D"/>
    <w:rsid w:val="007F0B9F"/>
    <w:rsid w:val="007F0D93"/>
    <w:rsid w:val="007F0F3A"/>
    <w:rsid w:val="007F1042"/>
    <w:rsid w:val="007F1E25"/>
    <w:rsid w:val="007F1E44"/>
    <w:rsid w:val="007F2454"/>
    <w:rsid w:val="007F39FE"/>
    <w:rsid w:val="007F409B"/>
    <w:rsid w:val="007F427A"/>
    <w:rsid w:val="007F47CE"/>
    <w:rsid w:val="007F4A70"/>
    <w:rsid w:val="007F4D4D"/>
    <w:rsid w:val="007F59E5"/>
    <w:rsid w:val="007F5C73"/>
    <w:rsid w:val="007F61FA"/>
    <w:rsid w:val="007F62C2"/>
    <w:rsid w:val="007F6592"/>
    <w:rsid w:val="007F6E2D"/>
    <w:rsid w:val="007F7701"/>
    <w:rsid w:val="007F78CD"/>
    <w:rsid w:val="007F798B"/>
    <w:rsid w:val="007F7A84"/>
    <w:rsid w:val="007F7A92"/>
    <w:rsid w:val="00800073"/>
    <w:rsid w:val="0080009F"/>
    <w:rsid w:val="00800D13"/>
    <w:rsid w:val="00800F7D"/>
    <w:rsid w:val="00801386"/>
    <w:rsid w:val="00802050"/>
    <w:rsid w:val="0080205C"/>
    <w:rsid w:val="00802160"/>
    <w:rsid w:val="00802214"/>
    <w:rsid w:val="0080256A"/>
    <w:rsid w:val="008025E6"/>
    <w:rsid w:val="008028A5"/>
    <w:rsid w:val="00802A0B"/>
    <w:rsid w:val="00802C14"/>
    <w:rsid w:val="00802D9D"/>
    <w:rsid w:val="00803A1D"/>
    <w:rsid w:val="00803CF8"/>
    <w:rsid w:val="0080400C"/>
    <w:rsid w:val="00804BAE"/>
    <w:rsid w:val="00804D00"/>
    <w:rsid w:val="00805297"/>
    <w:rsid w:val="008054D0"/>
    <w:rsid w:val="00805A6D"/>
    <w:rsid w:val="00806CA9"/>
    <w:rsid w:val="00806F3B"/>
    <w:rsid w:val="00806F84"/>
    <w:rsid w:val="00807311"/>
    <w:rsid w:val="00807E54"/>
    <w:rsid w:val="00807E94"/>
    <w:rsid w:val="00810585"/>
    <w:rsid w:val="00810953"/>
    <w:rsid w:val="00810CB7"/>
    <w:rsid w:val="00811117"/>
    <w:rsid w:val="008111F2"/>
    <w:rsid w:val="0081184B"/>
    <w:rsid w:val="00811B4F"/>
    <w:rsid w:val="00811C51"/>
    <w:rsid w:val="00811C6B"/>
    <w:rsid w:val="00811C98"/>
    <w:rsid w:val="00812638"/>
    <w:rsid w:val="00812972"/>
    <w:rsid w:val="00812D88"/>
    <w:rsid w:val="00813367"/>
    <w:rsid w:val="008133F5"/>
    <w:rsid w:val="008134A3"/>
    <w:rsid w:val="008136E0"/>
    <w:rsid w:val="008139BB"/>
    <w:rsid w:val="00813D9C"/>
    <w:rsid w:val="00813EF7"/>
    <w:rsid w:val="0081442C"/>
    <w:rsid w:val="008149A5"/>
    <w:rsid w:val="00814AAC"/>
    <w:rsid w:val="00814D0D"/>
    <w:rsid w:val="00815B2A"/>
    <w:rsid w:val="00815F0F"/>
    <w:rsid w:val="00816419"/>
    <w:rsid w:val="008164A9"/>
    <w:rsid w:val="00816528"/>
    <w:rsid w:val="00816731"/>
    <w:rsid w:val="00816C5C"/>
    <w:rsid w:val="00816F4F"/>
    <w:rsid w:val="00817228"/>
    <w:rsid w:val="00817665"/>
    <w:rsid w:val="008200F2"/>
    <w:rsid w:val="00820787"/>
    <w:rsid w:val="00820AEA"/>
    <w:rsid w:val="00820D70"/>
    <w:rsid w:val="008211A1"/>
    <w:rsid w:val="008213C3"/>
    <w:rsid w:val="0082181F"/>
    <w:rsid w:val="00822042"/>
    <w:rsid w:val="0082249D"/>
    <w:rsid w:val="00822836"/>
    <w:rsid w:val="00822871"/>
    <w:rsid w:val="00822983"/>
    <w:rsid w:val="00822D70"/>
    <w:rsid w:val="008232EC"/>
    <w:rsid w:val="00823843"/>
    <w:rsid w:val="00823BB3"/>
    <w:rsid w:val="00824151"/>
    <w:rsid w:val="00824386"/>
    <w:rsid w:val="00824A64"/>
    <w:rsid w:val="00824AFF"/>
    <w:rsid w:val="0082512D"/>
    <w:rsid w:val="008252EC"/>
    <w:rsid w:val="0082547A"/>
    <w:rsid w:val="00825998"/>
    <w:rsid w:val="008259DE"/>
    <w:rsid w:val="00825D07"/>
    <w:rsid w:val="0082656F"/>
    <w:rsid w:val="0082665B"/>
    <w:rsid w:val="008268B9"/>
    <w:rsid w:val="00826BD3"/>
    <w:rsid w:val="00826C3D"/>
    <w:rsid w:val="00826C59"/>
    <w:rsid w:val="00826CA7"/>
    <w:rsid w:val="00826D4E"/>
    <w:rsid w:val="00826E91"/>
    <w:rsid w:val="00826FDC"/>
    <w:rsid w:val="00827470"/>
    <w:rsid w:val="008278A8"/>
    <w:rsid w:val="00827992"/>
    <w:rsid w:val="00827A20"/>
    <w:rsid w:val="008300DB"/>
    <w:rsid w:val="008305EB"/>
    <w:rsid w:val="0083087D"/>
    <w:rsid w:val="008308B2"/>
    <w:rsid w:val="008311F6"/>
    <w:rsid w:val="00831247"/>
    <w:rsid w:val="0083134F"/>
    <w:rsid w:val="0083166A"/>
    <w:rsid w:val="00831CB8"/>
    <w:rsid w:val="00831EC8"/>
    <w:rsid w:val="008324D8"/>
    <w:rsid w:val="00832BFF"/>
    <w:rsid w:val="00833182"/>
    <w:rsid w:val="0083333B"/>
    <w:rsid w:val="00833415"/>
    <w:rsid w:val="008334A4"/>
    <w:rsid w:val="00833610"/>
    <w:rsid w:val="00833665"/>
    <w:rsid w:val="008339F7"/>
    <w:rsid w:val="00833A73"/>
    <w:rsid w:val="008344D6"/>
    <w:rsid w:val="0083470D"/>
    <w:rsid w:val="008348C5"/>
    <w:rsid w:val="008349D8"/>
    <w:rsid w:val="00834DC5"/>
    <w:rsid w:val="00834FA4"/>
    <w:rsid w:val="00835BBB"/>
    <w:rsid w:val="00835EFF"/>
    <w:rsid w:val="00835FAA"/>
    <w:rsid w:val="00836046"/>
    <w:rsid w:val="0083638F"/>
    <w:rsid w:val="008367DB"/>
    <w:rsid w:val="00836B56"/>
    <w:rsid w:val="00836D42"/>
    <w:rsid w:val="00836DF3"/>
    <w:rsid w:val="00836E90"/>
    <w:rsid w:val="00836EC4"/>
    <w:rsid w:val="008370AF"/>
    <w:rsid w:val="008374AD"/>
    <w:rsid w:val="008375A3"/>
    <w:rsid w:val="00837735"/>
    <w:rsid w:val="00837789"/>
    <w:rsid w:val="00837DFA"/>
    <w:rsid w:val="00840735"/>
    <w:rsid w:val="008408BE"/>
    <w:rsid w:val="008408D6"/>
    <w:rsid w:val="00840933"/>
    <w:rsid w:val="00840E2C"/>
    <w:rsid w:val="00841398"/>
    <w:rsid w:val="008415BF"/>
    <w:rsid w:val="008415CD"/>
    <w:rsid w:val="0084183B"/>
    <w:rsid w:val="0084260C"/>
    <w:rsid w:val="0084295B"/>
    <w:rsid w:val="00842BA8"/>
    <w:rsid w:val="00842C0D"/>
    <w:rsid w:val="00842FE9"/>
    <w:rsid w:val="00843AE9"/>
    <w:rsid w:val="00844A64"/>
    <w:rsid w:val="00844AF7"/>
    <w:rsid w:val="00844B0A"/>
    <w:rsid w:val="00844BB5"/>
    <w:rsid w:val="00844D88"/>
    <w:rsid w:val="0084561F"/>
    <w:rsid w:val="00845669"/>
    <w:rsid w:val="00845A63"/>
    <w:rsid w:val="00846125"/>
    <w:rsid w:val="00846369"/>
    <w:rsid w:val="008465E7"/>
    <w:rsid w:val="00846767"/>
    <w:rsid w:val="0084783E"/>
    <w:rsid w:val="00847CDB"/>
    <w:rsid w:val="00847F5E"/>
    <w:rsid w:val="00850459"/>
    <w:rsid w:val="00850A31"/>
    <w:rsid w:val="00851063"/>
    <w:rsid w:val="008516B1"/>
    <w:rsid w:val="0085200F"/>
    <w:rsid w:val="0085215D"/>
    <w:rsid w:val="00852733"/>
    <w:rsid w:val="008529C4"/>
    <w:rsid w:val="008530BB"/>
    <w:rsid w:val="00853207"/>
    <w:rsid w:val="0085372A"/>
    <w:rsid w:val="00853A16"/>
    <w:rsid w:val="00853BAD"/>
    <w:rsid w:val="00853DD6"/>
    <w:rsid w:val="008542C2"/>
    <w:rsid w:val="008543E5"/>
    <w:rsid w:val="00854605"/>
    <w:rsid w:val="0085488F"/>
    <w:rsid w:val="00854B94"/>
    <w:rsid w:val="00854C1B"/>
    <w:rsid w:val="00854C6F"/>
    <w:rsid w:val="00854D16"/>
    <w:rsid w:val="00854D47"/>
    <w:rsid w:val="008551F2"/>
    <w:rsid w:val="00855608"/>
    <w:rsid w:val="008565A4"/>
    <w:rsid w:val="008566FA"/>
    <w:rsid w:val="00856AA0"/>
    <w:rsid w:val="00857160"/>
    <w:rsid w:val="00857254"/>
    <w:rsid w:val="00857287"/>
    <w:rsid w:val="008601C2"/>
    <w:rsid w:val="008601D5"/>
    <w:rsid w:val="00860521"/>
    <w:rsid w:val="008618DA"/>
    <w:rsid w:val="008618FD"/>
    <w:rsid w:val="00861C38"/>
    <w:rsid w:val="00861E8C"/>
    <w:rsid w:val="00861F47"/>
    <w:rsid w:val="008623F1"/>
    <w:rsid w:val="008624E4"/>
    <w:rsid w:val="008630F5"/>
    <w:rsid w:val="008635C2"/>
    <w:rsid w:val="00863BA4"/>
    <w:rsid w:val="00863E76"/>
    <w:rsid w:val="00863FB3"/>
    <w:rsid w:val="00863FC2"/>
    <w:rsid w:val="00864721"/>
    <w:rsid w:val="00864E63"/>
    <w:rsid w:val="00865215"/>
    <w:rsid w:val="00865528"/>
    <w:rsid w:val="00865AC4"/>
    <w:rsid w:val="00865B4D"/>
    <w:rsid w:val="00865B5B"/>
    <w:rsid w:val="00865C5B"/>
    <w:rsid w:val="00866178"/>
    <w:rsid w:val="0086640C"/>
    <w:rsid w:val="008673BB"/>
    <w:rsid w:val="008679B8"/>
    <w:rsid w:val="008679F2"/>
    <w:rsid w:val="00867F92"/>
    <w:rsid w:val="008705B8"/>
    <w:rsid w:val="008709E2"/>
    <w:rsid w:val="00870D1E"/>
    <w:rsid w:val="00871401"/>
    <w:rsid w:val="008718EF"/>
    <w:rsid w:val="00871976"/>
    <w:rsid w:val="00871AD8"/>
    <w:rsid w:val="00871F4C"/>
    <w:rsid w:val="0087223E"/>
    <w:rsid w:val="008724BD"/>
    <w:rsid w:val="0087278B"/>
    <w:rsid w:val="008731B2"/>
    <w:rsid w:val="00873629"/>
    <w:rsid w:val="00873CD5"/>
    <w:rsid w:val="00873D7A"/>
    <w:rsid w:val="008744C1"/>
    <w:rsid w:val="00874789"/>
    <w:rsid w:val="008749EE"/>
    <w:rsid w:val="00874C6A"/>
    <w:rsid w:val="0087504E"/>
    <w:rsid w:val="0087509B"/>
    <w:rsid w:val="0087514E"/>
    <w:rsid w:val="00875C93"/>
    <w:rsid w:val="00875D96"/>
    <w:rsid w:val="008762DE"/>
    <w:rsid w:val="00876B20"/>
    <w:rsid w:val="0087735B"/>
    <w:rsid w:val="00877366"/>
    <w:rsid w:val="008774C4"/>
    <w:rsid w:val="0087771D"/>
    <w:rsid w:val="00877796"/>
    <w:rsid w:val="00877DEB"/>
    <w:rsid w:val="00877E25"/>
    <w:rsid w:val="00880156"/>
    <w:rsid w:val="0088028C"/>
    <w:rsid w:val="008802DA"/>
    <w:rsid w:val="00880FEC"/>
    <w:rsid w:val="00881122"/>
    <w:rsid w:val="008811D0"/>
    <w:rsid w:val="0088122B"/>
    <w:rsid w:val="008816CE"/>
    <w:rsid w:val="008819F3"/>
    <w:rsid w:val="00881B6F"/>
    <w:rsid w:val="00881CA1"/>
    <w:rsid w:val="00882207"/>
    <w:rsid w:val="008823D8"/>
    <w:rsid w:val="00882A36"/>
    <w:rsid w:val="00882E2B"/>
    <w:rsid w:val="008830A7"/>
    <w:rsid w:val="008834BF"/>
    <w:rsid w:val="00883801"/>
    <w:rsid w:val="00883ABF"/>
    <w:rsid w:val="00884675"/>
    <w:rsid w:val="0088484C"/>
    <w:rsid w:val="00884CFA"/>
    <w:rsid w:val="00884DE1"/>
    <w:rsid w:val="00885323"/>
    <w:rsid w:val="00885497"/>
    <w:rsid w:val="0088581F"/>
    <w:rsid w:val="008859A1"/>
    <w:rsid w:val="00885BBF"/>
    <w:rsid w:val="0088604B"/>
    <w:rsid w:val="00886A3F"/>
    <w:rsid w:val="00886DAA"/>
    <w:rsid w:val="00886DD7"/>
    <w:rsid w:val="00887032"/>
    <w:rsid w:val="00887661"/>
    <w:rsid w:val="00887916"/>
    <w:rsid w:val="00887AFA"/>
    <w:rsid w:val="00887C43"/>
    <w:rsid w:val="00890224"/>
    <w:rsid w:val="00890AB6"/>
    <w:rsid w:val="00890BDF"/>
    <w:rsid w:val="00890C55"/>
    <w:rsid w:val="00891062"/>
    <w:rsid w:val="00891116"/>
    <w:rsid w:val="0089116D"/>
    <w:rsid w:val="008911A5"/>
    <w:rsid w:val="008915FB"/>
    <w:rsid w:val="008919D6"/>
    <w:rsid w:val="00891AC3"/>
    <w:rsid w:val="00892412"/>
    <w:rsid w:val="00892488"/>
    <w:rsid w:val="00892503"/>
    <w:rsid w:val="008925C1"/>
    <w:rsid w:val="00892CA3"/>
    <w:rsid w:val="00893567"/>
    <w:rsid w:val="00893796"/>
    <w:rsid w:val="00893A70"/>
    <w:rsid w:val="00893B80"/>
    <w:rsid w:val="00893BE6"/>
    <w:rsid w:val="00893FBC"/>
    <w:rsid w:val="0089444F"/>
    <w:rsid w:val="00894911"/>
    <w:rsid w:val="00894DF3"/>
    <w:rsid w:val="00895511"/>
    <w:rsid w:val="008958F9"/>
    <w:rsid w:val="00895C4F"/>
    <w:rsid w:val="0089606E"/>
    <w:rsid w:val="00896147"/>
    <w:rsid w:val="0089629C"/>
    <w:rsid w:val="00896A32"/>
    <w:rsid w:val="00896BA8"/>
    <w:rsid w:val="00896EC6"/>
    <w:rsid w:val="0089705E"/>
    <w:rsid w:val="0089707A"/>
    <w:rsid w:val="00897794"/>
    <w:rsid w:val="008979C5"/>
    <w:rsid w:val="00897AEF"/>
    <w:rsid w:val="008A04E8"/>
    <w:rsid w:val="008A07B3"/>
    <w:rsid w:val="008A08E7"/>
    <w:rsid w:val="008A1283"/>
    <w:rsid w:val="008A1F5C"/>
    <w:rsid w:val="008A2C17"/>
    <w:rsid w:val="008A2E6F"/>
    <w:rsid w:val="008A2E98"/>
    <w:rsid w:val="008A2EF8"/>
    <w:rsid w:val="008A3075"/>
    <w:rsid w:val="008A372D"/>
    <w:rsid w:val="008A4573"/>
    <w:rsid w:val="008A4A15"/>
    <w:rsid w:val="008A4C9F"/>
    <w:rsid w:val="008A4EE3"/>
    <w:rsid w:val="008A51C8"/>
    <w:rsid w:val="008A5F02"/>
    <w:rsid w:val="008A5FF3"/>
    <w:rsid w:val="008A6212"/>
    <w:rsid w:val="008A655B"/>
    <w:rsid w:val="008A6642"/>
    <w:rsid w:val="008A67EF"/>
    <w:rsid w:val="008A6AC2"/>
    <w:rsid w:val="008A6BA2"/>
    <w:rsid w:val="008A6C6A"/>
    <w:rsid w:val="008A7A5B"/>
    <w:rsid w:val="008A7A7B"/>
    <w:rsid w:val="008A7C3A"/>
    <w:rsid w:val="008B0192"/>
    <w:rsid w:val="008B0B84"/>
    <w:rsid w:val="008B0FFA"/>
    <w:rsid w:val="008B13B2"/>
    <w:rsid w:val="008B194B"/>
    <w:rsid w:val="008B1C27"/>
    <w:rsid w:val="008B2342"/>
    <w:rsid w:val="008B2425"/>
    <w:rsid w:val="008B267B"/>
    <w:rsid w:val="008B292D"/>
    <w:rsid w:val="008B2A9D"/>
    <w:rsid w:val="008B2D20"/>
    <w:rsid w:val="008B3071"/>
    <w:rsid w:val="008B3CC3"/>
    <w:rsid w:val="008B3E18"/>
    <w:rsid w:val="008B3F11"/>
    <w:rsid w:val="008B45FB"/>
    <w:rsid w:val="008B4A1D"/>
    <w:rsid w:val="008B4BF9"/>
    <w:rsid w:val="008B4EAB"/>
    <w:rsid w:val="008B5611"/>
    <w:rsid w:val="008B5BA5"/>
    <w:rsid w:val="008B62EA"/>
    <w:rsid w:val="008B6701"/>
    <w:rsid w:val="008B6C4C"/>
    <w:rsid w:val="008B6D9E"/>
    <w:rsid w:val="008B7A6B"/>
    <w:rsid w:val="008B7B61"/>
    <w:rsid w:val="008C039E"/>
    <w:rsid w:val="008C079A"/>
    <w:rsid w:val="008C098C"/>
    <w:rsid w:val="008C0D54"/>
    <w:rsid w:val="008C0E9D"/>
    <w:rsid w:val="008C16F6"/>
    <w:rsid w:val="008C1A51"/>
    <w:rsid w:val="008C24CB"/>
    <w:rsid w:val="008C385D"/>
    <w:rsid w:val="008C393C"/>
    <w:rsid w:val="008C3B8E"/>
    <w:rsid w:val="008C4793"/>
    <w:rsid w:val="008C496B"/>
    <w:rsid w:val="008C4B0A"/>
    <w:rsid w:val="008C4FD8"/>
    <w:rsid w:val="008C5819"/>
    <w:rsid w:val="008C59FF"/>
    <w:rsid w:val="008C5C5D"/>
    <w:rsid w:val="008C5ED4"/>
    <w:rsid w:val="008C625F"/>
    <w:rsid w:val="008C678E"/>
    <w:rsid w:val="008C6BBF"/>
    <w:rsid w:val="008C6E23"/>
    <w:rsid w:val="008C73AB"/>
    <w:rsid w:val="008C785B"/>
    <w:rsid w:val="008C78D4"/>
    <w:rsid w:val="008C78D6"/>
    <w:rsid w:val="008C79F6"/>
    <w:rsid w:val="008C7F25"/>
    <w:rsid w:val="008D085A"/>
    <w:rsid w:val="008D0AB9"/>
    <w:rsid w:val="008D0B33"/>
    <w:rsid w:val="008D12C6"/>
    <w:rsid w:val="008D16E2"/>
    <w:rsid w:val="008D18EE"/>
    <w:rsid w:val="008D1ABC"/>
    <w:rsid w:val="008D1C1C"/>
    <w:rsid w:val="008D1F76"/>
    <w:rsid w:val="008D2026"/>
    <w:rsid w:val="008D2F64"/>
    <w:rsid w:val="008D3534"/>
    <w:rsid w:val="008D358F"/>
    <w:rsid w:val="008D3694"/>
    <w:rsid w:val="008D3A85"/>
    <w:rsid w:val="008D4096"/>
    <w:rsid w:val="008D423F"/>
    <w:rsid w:val="008D4321"/>
    <w:rsid w:val="008D4358"/>
    <w:rsid w:val="008D43B4"/>
    <w:rsid w:val="008D46A1"/>
    <w:rsid w:val="008D48A0"/>
    <w:rsid w:val="008D4A76"/>
    <w:rsid w:val="008D5421"/>
    <w:rsid w:val="008D603F"/>
    <w:rsid w:val="008D6F45"/>
    <w:rsid w:val="008D74B0"/>
    <w:rsid w:val="008D74E2"/>
    <w:rsid w:val="008D751F"/>
    <w:rsid w:val="008D77A9"/>
    <w:rsid w:val="008D7B94"/>
    <w:rsid w:val="008E0833"/>
    <w:rsid w:val="008E1449"/>
    <w:rsid w:val="008E14FF"/>
    <w:rsid w:val="008E188C"/>
    <w:rsid w:val="008E1A57"/>
    <w:rsid w:val="008E2557"/>
    <w:rsid w:val="008E26B1"/>
    <w:rsid w:val="008E2C82"/>
    <w:rsid w:val="008E2EB5"/>
    <w:rsid w:val="008E36DD"/>
    <w:rsid w:val="008E3EED"/>
    <w:rsid w:val="008E3FB5"/>
    <w:rsid w:val="008E4050"/>
    <w:rsid w:val="008E4796"/>
    <w:rsid w:val="008E484F"/>
    <w:rsid w:val="008E48E9"/>
    <w:rsid w:val="008E4967"/>
    <w:rsid w:val="008E5485"/>
    <w:rsid w:val="008E5697"/>
    <w:rsid w:val="008E598E"/>
    <w:rsid w:val="008E67E6"/>
    <w:rsid w:val="008E694F"/>
    <w:rsid w:val="008E6B25"/>
    <w:rsid w:val="008E716D"/>
    <w:rsid w:val="008E71BB"/>
    <w:rsid w:val="008E7B9F"/>
    <w:rsid w:val="008E7C93"/>
    <w:rsid w:val="008E7D09"/>
    <w:rsid w:val="008E7FB0"/>
    <w:rsid w:val="008F0040"/>
    <w:rsid w:val="008F0153"/>
    <w:rsid w:val="008F052E"/>
    <w:rsid w:val="008F0C7A"/>
    <w:rsid w:val="008F1211"/>
    <w:rsid w:val="008F1338"/>
    <w:rsid w:val="008F143B"/>
    <w:rsid w:val="008F1843"/>
    <w:rsid w:val="008F184F"/>
    <w:rsid w:val="008F1912"/>
    <w:rsid w:val="008F1ABC"/>
    <w:rsid w:val="008F1B40"/>
    <w:rsid w:val="008F1B5C"/>
    <w:rsid w:val="008F204A"/>
    <w:rsid w:val="008F20CD"/>
    <w:rsid w:val="008F234D"/>
    <w:rsid w:val="008F299C"/>
    <w:rsid w:val="008F29FB"/>
    <w:rsid w:val="008F2FD8"/>
    <w:rsid w:val="008F3006"/>
    <w:rsid w:val="008F3516"/>
    <w:rsid w:val="008F3823"/>
    <w:rsid w:val="008F396C"/>
    <w:rsid w:val="008F3E40"/>
    <w:rsid w:val="008F40CE"/>
    <w:rsid w:val="008F4376"/>
    <w:rsid w:val="008F441F"/>
    <w:rsid w:val="008F47E9"/>
    <w:rsid w:val="008F4F12"/>
    <w:rsid w:val="008F52C9"/>
    <w:rsid w:val="008F5450"/>
    <w:rsid w:val="008F5CB7"/>
    <w:rsid w:val="008F5E7A"/>
    <w:rsid w:val="008F60F5"/>
    <w:rsid w:val="008F664B"/>
    <w:rsid w:val="008F69E4"/>
    <w:rsid w:val="008F6CB5"/>
    <w:rsid w:val="008F71F0"/>
    <w:rsid w:val="008F7F76"/>
    <w:rsid w:val="00900163"/>
    <w:rsid w:val="009004D5"/>
    <w:rsid w:val="00900C62"/>
    <w:rsid w:val="00900E7F"/>
    <w:rsid w:val="0090181D"/>
    <w:rsid w:val="00901AB4"/>
    <w:rsid w:val="00901B98"/>
    <w:rsid w:val="00901D3E"/>
    <w:rsid w:val="00902229"/>
    <w:rsid w:val="0090243E"/>
    <w:rsid w:val="00902AC7"/>
    <w:rsid w:val="00902B19"/>
    <w:rsid w:val="0090303E"/>
    <w:rsid w:val="009035BA"/>
    <w:rsid w:val="009038C0"/>
    <w:rsid w:val="00903C9F"/>
    <w:rsid w:val="009046C1"/>
    <w:rsid w:val="00904D5C"/>
    <w:rsid w:val="00904E87"/>
    <w:rsid w:val="009050CC"/>
    <w:rsid w:val="0090572E"/>
    <w:rsid w:val="009057A0"/>
    <w:rsid w:val="009057C9"/>
    <w:rsid w:val="0090602A"/>
    <w:rsid w:val="009062A6"/>
    <w:rsid w:val="009065D1"/>
    <w:rsid w:val="00907C87"/>
    <w:rsid w:val="009100D1"/>
    <w:rsid w:val="0091055A"/>
    <w:rsid w:val="00910BC1"/>
    <w:rsid w:val="00911405"/>
    <w:rsid w:val="00911582"/>
    <w:rsid w:val="00911950"/>
    <w:rsid w:val="00911D55"/>
    <w:rsid w:val="0091200D"/>
    <w:rsid w:val="00912BC5"/>
    <w:rsid w:val="00912F82"/>
    <w:rsid w:val="009134D4"/>
    <w:rsid w:val="00913FDD"/>
    <w:rsid w:val="009143CD"/>
    <w:rsid w:val="00914A64"/>
    <w:rsid w:val="00914D4F"/>
    <w:rsid w:val="009156EB"/>
    <w:rsid w:val="009157D7"/>
    <w:rsid w:val="009158DC"/>
    <w:rsid w:val="009159A7"/>
    <w:rsid w:val="00915D78"/>
    <w:rsid w:val="00915EE6"/>
    <w:rsid w:val="009166F6"/>
    <w:rsid w:val="00916C57"/>
    <w:rsid w:val="00917B12"/>
    <w:rsid w:val="00920568"/>
    <w:rsid w:val="00920D21"/>
    <w:rsid w:val="00920EBB"/>
    <w:rsid w:val="00921354"/>
    <w:rsid w:val="00922D66"/>
    <w:rsid w:val="00922FCB"/>
    <w:rsid w:val="00923104"/>
    <w:rsid w:val="0092329A"/>
    <w:rsid w:val="0092347D"/>
    <w:rsid w:val="00924455"/>
    <w:rsid w:val="00924948"/>
    <w:rsid w:val="009252A8"/>
    <w:rsid w:val="00925B40"/>
    <w:rsid w:val="00925C65"/>
    <w:rsid w:val="00926546"/>
    <w:rsid w:val="00927587"/>
    <w:rsid w:val="009277EF"/>
    <w:rsid w:val="00927B01"/>
    <w:rsid w:val="00930865"/>
    <w:rsid w:val="00930BA3"/>
    <w:rsid w:val="00930D8E"/>
    <w:rsid w:val="00930DF2"/>
    <w:rsid w:val="0093113C"/>
    <w:rsid w:val="009315E3"/>
    <w:rsid w:val="00932653"/>
    <w:rsid w:val="00932BC8"/>
    <w:rsid w:val="00932C8F"/>
    <w:rsid w:val="0093315D"/>
    <w:rsid w:val="009331D9"/>
    <w:rsid w:val="00933AF8"/>
    <w:rsid w:val="00933F27"/>
    <w:rsid w:val="009344D5"/>
    <w:rsid w:val="0093496D"/>
    <w:rsid w:val="00934FEC"/>
    <w:rsid w:val="00935669"/>
    <w:rsid w:val="0093566E"/>
    <w:rsid w:val="00935E71"/>
    <w:rsid w:val="00935E9A"/>
    <w:rsid w:val="00936C83"/>
    <w:rsid w:val="009372D8"/>
    <w:rsid w:val="00937C4E"/>
    <w:rsid w:val="00940882"/>
    <w:rsid w:val="009408A6"/>
    <w:rsid w:val="00940E7F"/>
    <w:rsid w:val="00941289"/>
    <w:rsid w:val="0094182A"/>
    <w:rsid w:val="00941841"/>
    <w:rsid w:val="009418DE"/>
    <w:rsid w:val="00942637"/>
    <w:rsid w:val="009426E4"/>
    <w:rsid w:val="00942912"/>
    <w:rsid w:val="00942950"/>
    <w:rsid w:val="00942CA8"/>
    <w:rsid w:val="00943138"/>
    <w:rsid w:val="00943477"/>
    <w:rsid w:val="00943515"/>
    <w:rsid w:val="009435B3"/>
    <w:rsid w:val="009436C8"/>
    <w:rsid w:val="00943ED3"/>
    <w:rsid w:val="00944066"/>
    <w:rsid w:val="00944126"/>
    <w:rsid w:val="0094458D"/>
    <w:rsid w:val="0094473A"/>
    <w:rsid w:val="00944975"/>
    <w:rsid w:val="00944A0C"/>
    <w:rsid w:val="00944BDC"/>
    <w:rsid w:val="00944D3B"/>
    <w:rsid w:val="00944E54"/>
    <w:rsid w:val="00945090"/>
    <w:rsid w:val="00945B9F"/>
    <w:rsid w:val="00945EA7"/>
    <w:rsid w:val="00946417"/>
    <w:rsid w:val="00946BA4"/>
    <w:rsid w:val="00946ED8"/>
    <w:rsid w:val="009470D2"/>
    <w:rsid w:val="00947215"/>
    <w:rsid w:val="00947764"/>
    <w:rsid w:val="00947B03"/>
    <w:rsid w:val="00947FA0"/>
    <w:rsid w:val="0095045F"/>
    <w:rsid w:val="00950DCF"/>
    <w:rsid w:val="009510CA"/>
    <w:rsid w:val="00951EC0"/>
    <w:rsid w:val="00951ECA"/>
    <w:rsid w:val="00952719"/>
    <w:rsid w:val="00952953"/>
    <w:rsid w:val="00953652"/>
    <w:rsid w:val="00953755"/>
    <w:rsid w:val="009537E0"/>
    <w:rsid w:val="00953816"/>
    <w:rsid w:val="00953C80"/>
    <w:rsid w:val="00953EA3"/>
    <w:rsid w:val="0095409A"/>
    <w:rsid w:val="00954546"/>
    <w:rsid w:val="00954AF3"/>
    <w:rsid w:val="00955204"/>
    <w:rsid w:val="00955831"/>
    <w:rsid w:val="00955A2B"/>
    <w:rsid w:val="0095615D"/>
    <w:rsid w:val="0095618E"/>
    <w:rsid w:val="0095677F"/>
    <w:rsid w:val="00956B52"/>
    <w:rsid w:val="00956D3B"/>
    <w:rsid w:val="00957463"/>
    <w:rsid w:val="009575D1"/>
    <w:rsid w:val="0095771E"/>
    <w:rsid w:val="009579B2"/>
    <w:rsid w:val="00957A3D"/>
    <w:rsid w:val="00957CFA"/>
    <w:rsid w:val="00957D41"/>
    <w:rsid w:val="00960DD9"/>
    <w:rsid w:val="00960FAA"/>
    <w:rsid w:val="00961C75"/>
    <w:rsid w:val="00961E68"/>
    <w:rsid w:val="009626C7"/>
    <w:rsid w:val="00962972"/>
    <w:rsid w:val="009629C5"/>
    <w:rsid w:val="00962F3E"/>
    <w:rsid w:val="0096308C"/>
    <w:rsid w:val="0096324C"/>
    <w:rsid w:val="009632FE"/>
    <w:rsid w:val="00963995"/>
    <w:rsid w:val="00963AAB"/>
    <w:rsid w:val="009643FF"/>
    <w:rsid w:val="00964604"/>
    <w:rsid w:val="00964736"/>
    <w:rsid w:val="00964912"/>
    <w:rsid w:val="00964919"/>
    <w:rsid w:val="00964A59"/>
    <w:rsid w:val="00964C11"/>
    <w:rsid w:val="00964D70"/>
    <w:rsid w:val="00965331"/>
    <w:rsid w:val="0096594D"/>
    <w:rsid w:val="00965B77"/>
    <w:rsid w:val="0096607E"/>
    <w:rsid w:val="0096608E"/>
    <w:rsid w:val="009665A0"/>
    <w:rsid w:val="0096785C"/>
    <w:rsid w:val="00967AC9"/>
    <w:rsid w:val="00967DBC"/>
    <w:rsid w:val="00967EFB"/>
    <w:rsid w:val="00970535"/>
    <w:rsid w:val="009705E3"/>
    <w:rsid w:val="009707E9"/>
    <w:rsid w:val="00971B2A"/>
    <w:rsid w:val="00971D86"/>
    <w:rsid w:val="00972038"/>
    <w:rsid w:val="00972908"/>
    <w:rsid w:val="0097329B"/>
    <w:rsid w:val="00973620"/>
    <w:rsid w:val="0097389C"/>
    <w:rsid w:val="00973A7A"/>
    <w:rsid w:val="00973E9F"/>
    <w:rsid w:val="00974515"/>
    <w:rsid w:val="009749F0"/>
    <w:rsid w:val="00974AA0"/>
    <w:rsid w:val="00974EC8"/>
    <w:rsid w:val="00975A5C"/>
    <w:rsid w:val="00975D35"/>
    <w:rsid w:val="00975DB1"/>
    <w:rsid w:val="00975F59"/>
    <w:rsid w:val="0097618D"/>
    <w:rsid w:val="009768BE"/>
    <w:rsid w:val="00976D8D"/>
    <w:rsid w:val="00977210"/>
    <w:rsid w:val="0097733C"/>
    <w:rsid w:val="00977887"/>
    <w:rsid w:val="00977F81"/>
    <w:rsid w:val="00980667"/>
    <w:rsid w:val="00980772"/>
    <w:rsid w:val="00980777"/>
    <w:rsid w:val="00980BB8"/>
    <w:rsid w:val="009815FA"/>
    <w:rsid w:val="0098181A"/>
    <w:rsid w:val="00981857"/>
    <w:rsid w:val="00981939"/>
    <w:rsid w:val="00981DCF"/>
    <w:rsid w:val="00981FCF"/>
    <w:rsid w:val="009822B2"/>
    <w:rsid w:val="0098243F"/>
    <w:rsid w:val="009824C7"/>
    <w:rsid w:val="00982C8F"/>
    <w:rsid w:val="00982CBA"/>
    <w:rsid w:val="00982DD7"/>
    <w:rsid w:val="00983501"/>
    <w:rsid w:val="00983543"/>
    <w:rsid w:val="009835B0"/>
    <w:rsid w:val="009835F5"/>
    <w:rsid w:val="00983600"/>
    <w:rsid w:val="009837EF"/>
    <w:rsid w:val="00983AD2"/>
    <w:rsid w:val="0098431F"/>
    <w:rsid w:val="00984788"/>
    <w:rsid w:val="009849A6"/>
    <w:rsid w:val="00984B48"/>
    <w:rsid w:val="00984F84"/>
    <w:rsid w:val="009850C9"/>
    <w:rsid w:val="0098535A"/>
    <w:rsid w:val="00985426"/>
    <w:rsid w:val="00985441"/>
    <w:rsid w:val="009865D5"/>
    <w:rsid w:val="00986973"/>
    <w:rsid w:val="009872FE"/>
    <w:rsid w:val="0098789C"/>
    <w:rsid w:val="00990660"/>
    <w:rsid w:val="00990BAA"/>
    <w:rsid w:val="00991358"/>
    <w:rsid w:val="0099148C"/>
    <w:rsid w:val="00991CD4"/>
    <w:rsid w:val="00991F57"/>
    <w:rsid w:val="009929D3"/>
    <w:rsid w:val="009929DE"/>
    <w:rsid w:val="009931DD"/>
    <w:rsid w:val="009932D1"/>
    <w:rsid w:val="0099336C"/>
    <w:rsid w:val="00993636"/>
    <w:rsid w:val="00993778"/>
    <w:rsid w:val="00993A63"/>
    <w:rsid w:val="00994315"/>
    <w:rsid w:val="0099436C"/>
    <w:rsid w:val="0099471B"/>
    <w:rsid w:val="00994C19"/>
    <w:rsid w:val="00995242"/>
    <w:rsid w:val="0099599A"/>
    <w:rsid w:val="00995EBD"/>
    <w:rsid w:val="00996531"/>
    <w:rsid w:val="0099663A"/>
    <w:rsid w:val="00996674"/>
    <w:rsid w:val="00996887"/>
    <w:rsid w:val="00996AB2"/>
    <w:rsid w:val="00997023"/>
    <w:rsid w:val="00997164"/>
    <w:rsid w:val="009977AE"/>
    <w:rsid w:val="00997814"/>
    <w:rsid w:val="0099785A"/>
    <w:rsid w:val="00997EF7"/>
    <w:rsid w:val="00997F3F"/>
    <w:rsid w:val="009A0566"/>
    <w:rsid w:val="009A1209"/>
    <w:rsid w:val="009A173C"/>
    <w:rsid w:val="009A1C36"/>
    <w:rsid w:val="009A2546"/>
    <w:rsid w:val="009A2FEB"/>
    <w:rsid w:val="009A3A3F"/>
    <w:rsid w:val="009A40B0"/>
    <w:rsid w:val="009A453D"/>
    <w:rsid w:val="009A487D"/>
    <w:rsid w:val="009A4AFB"/>
    <w:rsid w:val="009A4CCD"/>
    <w:rsid w:val="009A564F"/>
    <w:rsid w:val="009A632A"/>
    <w:rsid w:val="009A6566"/>
    <w:rsid w:val="009A6DA7"/>
    <w:rsid w:val="009A7015"/>
    <w:rsid w:val="009A74D0"/>
    <w:rsid w:val="009A77D6"/>
    <w:rsid w:val="009A7883"/>
    <w:rsid w:val="009A7B9B"/>
    <w:rsid w:val="009B09A5"/>
    <w:rsid w:val="009B0A5D"/>
    <w:rsid w:val="009B15A1"/>
    <w:rsid w:val="009B1986"/>
    <w:rsid w:val="009B1FB6"/>
    <w:rsid w:val="009B22EC"/>
    <w:rsid w:val="009B26B5"/>
    <w:rsid w:val="009B2C5D"/>
    <w:rsid w:val="009B2F3F"/>
    <w:rsid w:val="009B3138"/>
    <w:rsid w:val="009B326E"/>
    <w:rsid w:val="009B3404"/>
    <w:rsid w:val="009B345F"/>
    <w:rsid w:val="009B3949"/>
    <w:rsid w:val="009B3D4A"/>
    <w:rsid w:val="009B4427"/>
    <w:rsid w:val="009B571A"/>
    <w:rsid w:val="009B5892"/>
    <w:rsid w:val="009B5F1F"/>
    <w:rsid w:val="009B6B95"/>
    <w:rsid w:val="009B6D5F"/>
    <w:rsid w:val="009B706E"/>
    <w:rsid w:val="009B71CC"/>
    <w:rsid w:val="009B7359"/>
    <w:rsid w:val="009B745B"/>
    <w:rsid w:val="009B75A3"/>
    <w:rsid w:val="009B7655"/>
    <w:rsid w:val="009B78FD"/>
    <w:rsid w:val="009C01E2"/>
    <w:rsid w:val="009C0805"/>
    <w:rsid w:val="009C1407"/>
    <w:rsid w:val="009C1A78"/>
    <w:rsid w:val="009C1F43"/>
    <w:rsid w:val="009C21F7"/>
    <w:rsid w:val="009C289D"/>
    <w:rsid w:val="009C29A9"/>
    <w:rsid w:val="009C3401"/>
    <w:rsid w:val="009C3898"/>
    <w:rsid w:val="009C3B12"/>
    <w:rsid w:val="009C3D7A"/>
    <w:rsid w:val="009C443B"/>
    <w:rsid w:val="009C479E"/>
    <w:rsid w:val="009C48B2"/>
    <w:rsid w:val="009C4DD0"/>
    <w:rsid w:val="009C5082"/>
    <w:rsid w:val="009C52B4"/>
    <w:rsid w:val="009C59CA"/>
    <w:rsid w:val="009C5B61"/>
    <w:rsid w:val="009C5D28"/>
    <w:rsid w:val="009C6298"/>
    <w:rsid w:val="009C666B"/>
    <w:rsid w:val="009C7043"/>
    <w:rsid w:val="009C7148"/>
    <w:rsid w:val="009C7D51"/>
    <w:rsid w:val="009D006B"/>
    <w:rsid w:val="009D0276"/>
    <w:rsid w:val="009D0746"/>
    <w:rsid w:val="009D0BC0"/>
    <w:rsid w:val="009D1227"/>
    <w:rsid w:val="009D1350"/>
    <w:rsid w:val="009D13E2"/>
    <w:rsid w:val="009D1A3A"/>
    <w:rsid w:val="009D255C"/>
    <w:rsid w:val="009D287A"/>
    <w:rsid w:val="009D2966"/>
    <w:rsid w:val="009D2EE8"/>
    <w:rsid w:val="009D30C2"/>
    <w:rsid w:val="009D3726"/>
    <w:rsid w:val="009D3902"/>
    <w:rsid w:val="009D3CFA"/>
    <w:rsid w:val="009D45FD"/>
    <w:rsid w:val="009D4870"/>
    <w:rsid w:val="009D5298"/>
    <w:rsid w:val="009D53E3"/>
    <w:rsid w:val="009D5F44"/>
    <w:rsid w:val="009D5F8E"/>
    <w:rsid w:val="009D6125"/>
    <w:rsid w:val="009D6409"/>
    <w:rsid w:val="009D6536"/>
    <w:rsid w:val="009D69A5"/>
    <w:rsid w:val="009D6B70"/>
    <w:rsid w:val="009D78A4"/>
    <w:rsid w:val="009D78CE"/>
    <w:rsid w:val="009D7BF7"/>
    <w:rsid w:val="009E02A4"/>
    <w:rsid w:val="009E0541"/>
    <w:rsid w:val="009E05B6"/>
    <w:rsid w:val="009E14F6"/>
    <w:rsid w:val="009E21AD"/>
    <w:rsid w:val="009E2628"/>
    <w:rsid w:val="009E274D"/>
    <w:rsid w:val="009E310C"/>
    <w:rsid w:val="009E3381"/>
    <w:rsid w:val="009E4AE3"/>
    <w:rsid w:val="009E53BA"/>
    <w:rsid w:val="009E5882"/>
    <w:rsid w:val="009E5A79"/>
    <w:rsid w:val="009E5AB0"/>
    <w:rsid w:val="009E5CBA"/>
    <w:rsid w:val="009E66F6"/>
    <w:rsid w:val="009E679D"/>
    <w:rsid w:val="009E6ABE"/>
    <w:rsid w:val="009E6EAF"/>
    <w:rsid w:val="009E7DD4"/>
    <w:rsid w:val="009F00A7"/>
    <w:rsid w:val="009F0708"/>
    <w:rsid w:val="009F095A"/>
    <w:rsid w:val="009F0D48"/>
    <w:rsid w:val="009F107A"/>
    <w:rsid w:val="009F1109"/>
    <w:rsid w:val="009F1352"/>
    <w:rsid w:val="009F1B62"/>
    <w:rsid w:val="009F1F4F"/>
    <w:rsid w:val="009F1FC3"/>
    <w:rsid w:val="009F20C1"/>
    <w:rsid w:val="009F265D"/>
    <w:rsid w:val="009F2B09"/>
    <w:rsid w:val="009F2C51"/>
    <w:rsid w:val="009F2D0F"/>
    <w:rsid w:val="009F3110"/>
    <w:rsid w:val="009F3594"/>
    <w:rsid w:val="009F3DC6"/>
    <w:rsid w:val="009F3E7E"/>
    <w:rsid w:val="009F4201"/>
    <w:rsid w:val="009F44C6"/>
    <w:rsid w:val="009F46DF"/>
    <w:rsid w:val="009F4A76"/>
    <w:rsid w:val="009F4C2E"/>
    <w:rsid w:val="009F4D7E"/>
    <w:rsid w:val="009F5363"/>
    <w:rsid w:val="009F5860"/>
    <w:rsid w:val="009F5BB1"/>
    <w:rsid w:val="009F5D09"/>
    <w:rsid w:val="009F5DE6"/>
    <w:rsid w:val="009F5F4F"/>
    <w:rsid w:val="009F619B"/>
    <w:rsid w:val="009F66E1"/>
    <w:rsid w:val="009F67F7"/>
    <w:rsid w:val="009F6CC0"/>
    <w:rsid w:val="009F775A"/>
    <w:rsid w:val="009F7E7A"/>
    <w:rsid w:val="00A00177"/>
    <w:rsid w:val="00A00508"/>
    <w:rsid w:val="00A00700"/>
    <w:rsid w:val="00A00D7E"/>
    <w:rsid w:val="00A0127C"/>
    <w:rsid w:val="00A01B47"/>
    <w:rsid w:val="00A02544"/>
    <w:rsid w:val="00A0293B"/>
    <w:rsid w:val="00A02962"/>
    <w:rsid w:val="00A02B8A"/>
    <w:rsid w:val="00A0349A"/>
    <w:rsid w:val="00A035DE"/>
    <w:rsid w:val="00A03F9D"/>
    <w:rsid w:val="00A03FB0"/>
    <w:rsid w:val="00A04299"/>
    <w:rsid w:val="00A04ECC"/>
    <w:rsid w:val="00A04F1C"/>
    <w:rsid w:val="00A0568B"/>
    <w:rsid w:val="00A05EDE"/>
    <w:rsid w:val="00A05F03"/>
    <w:rsid w:val="00A061A1"/>
    <w:rsid w:val="00A06259"/>
    <w:rsid w:val="00A064FA"/>
    <w:rsid w:val="00A075D2"/>
    <w:rsid w:val="00A07941"/>
    <w:rsid w:val="00A07971"/>
    <w:rsid w:val="00A07A72"/>
    <w:rsid w:val="00A07AE2"/>
    <w:rsid w:val="00A10353"/>
    <w:rsid w:val="00A103C9"/>
    <w:rsid w:val="00A10F47"/>
    <w:rsid w:val="00A1183F"/>
    <w:rsid w:val="00A11B89"/>
    <w:rsid w:val="00A11D51"/>
    <w:rsid w:val="00A11D73"/>
    <w:rsid w:val="00A11EE5"/>
    <w:rsid w:val="00A120F9"/>
    <w:rsid w:val="00A122A4"/>
    <w:rsid w:val="00A12327"/>
    <w:rsid w:val="00A124ED"/>
    <w:rsid w:val="00A1267B"/>
    <w:rsid w:val="00A128D0"/>
    <w:rsid w:val="00A132E6"/>
    <w:rsid w:val="00A13908"/>
    <w:rsid w:val="00A1456A"/>
    <w:rsid w:val="00A14AF7"/>
    <w:rsid w:val="00A15833"/>
    <w:rsid w:val="00A15EC4"/>
    <w:rsid w:val="00A1607D"/>
    <w:rsid w:val="00A165CC"/>
    <w:rsid w:val="00A1660B"/>
    <w:rsid w:val="00A166A4"/>
    <w:rsid w:val="00A1682D"/>
    <w:rsid w:val="00A16E50"/>
    <w:rsid w:val="00A16F1A"/>
    <w:rsid w:val="00A17187"/>
    <w:rsid w:val="00A1741B"/>
    <w:rsid w:val="00A175BF"/>
    <w:rsid w:val="00A17605"/>
    <w:rsid w:val="00A1767F"/>
    <w:rsid w:val="00A176EF"/>
    <w:rsid w:val="00A17A09"/>
    <w:rsid w:val="00A17B07"/>
    <w:rsid w:val="00A20CAF"/>
    <w:rsid w:val="00A214A3"/>
    <w:rsid w:val="00A21891"/>
    <w:rsid w:val="00A21A21"/>
    <w:rsid w:val="00A21E66"/>
    <w:rsid w:val="00A229C3"/>
    <w:rsid w:val="00A22CC7"/>
    <w:rsid w:val="00A231DE"/>
    <w:rsid w:val="00A23320"/>
    <w:rsid w:val="00A2353B"/>
    <w:rsid w:val="00A23597"/>
    <w:rsid w:val="00A237B4"/>
    <w:rsid w:val="00A243E9"/>
    <w:rsid w:val="00A2497D"/>
    <w:rsid w:val="00A25833"/>
    <w:rsid w:val="00A25AAF"/>
    <w:rsid w:val="00A2603E"/>
    <w:rsid w:val="00A260F9"/>
    <w:rsid w:val="00A266DE"/>
    <w:rsid w:val="00A27034"/>
    <w:rsid w:val="00A27048"/>
    <w:rsid w:val="00A271E0"/>
    <w:rsid w:val="00A27459"/>
    <w:rsid w:val="00A27524"/>
    <w:rsid w:val="00A276D3"/>
    <w:rsid w:val="00A27EA6"/>
    <w:rsid w:val="00A27FBF"/>
    <w:rsid w:val="00A300F0"/>
    <w:rsid w:val="00A302FC"/>
    <w:rsid w:val="00A3060D"/>
    <w:rsid w:val="00A30B8E"/>
    <w:rsid w:val="00A31517"/>
    <w:rsid w:val="00A3162E"/>
    <w:rsid w:val="00A316E7"/>
    <w:rsid w:val="00A31B45"/>
    <w:rsid w:val="00A31BD3"/>
    <w:rsid w:val="00A31DBF"/>
    <w:rsid w:val="00A31F40"/>
    <w:rsid w:val="00A3212E"/>
    <w:rsid w:val="00A32455"/>
    <w:rsid w:val="00A324EF"/>
    <w:rsid w:val="00A32D5E"/>
    <w:rsid w:val="00A32D79"/>
    <w:rsid w:val="00A33293"/>
    <w:rsid w:val="00A3392C"/>
    <w:rsid w:val="00A3402E"/>
    <w:rsid w:val="00A3449E"/>
    <w:rsid w:val="00A34593"/>
    <w:rsid w:val="00A34838"/>
    <w:rsid w:val="00A34A29"/>
    <w:rsid w:val="00A34B87"/>
    <w:rsid w:val="00A34CD8"/>
    <w:rsid w:val="00A35027"/>
    <w:rsid w:val="00A356F1"/>
    <w:rsid w:val="00A35833"/>
    <w:rsid w:val="00A35C13"/>
    <w:rsid w:val="00A35D28"/>
    <w:rsid w:val="00A366E7"/>
    <w:rsid w:val="00A36986"/>
    <w:rsid w:val="00A37FD5"/>
    <w:rsid w:val="00A40316"/>
    <w:rsid w:val="00A4049F"/>
    <w:rsid w:val="00A40905"/>
    <w:rsid w:val="00A409A6"/>
    <w:rsid w:val="00A409F7"/>
    <w:rsid w:val="00A40C04"/>
    <w:rsid w:val="00A40EDA"/>
    <w:rsid w:val="00A40FCE"/>
    <w:rsid w:val="00A41119"/>
    <w:rsid w:val="00A41321"/>
    <w:rsid w:val="00A41594"/>
    <w:rsid w:val="00A417C0"/>
    <w:rsid w:val="00A41899"/>
    <w:rsid w:val="00A42137"/>
    <w:rsid w:val="00A4226B"/>
    <w:rsid w:val="00A42F2B"/>
    <w:rsid w:val="00A430F4"/>
    <w:rsid w:val="00A436B4"/>
    <w:rsid w:val="00A43A3C"/>
    <w:rsid w:val="00A43CDD"/>
    <w:rsid w:val="00A440B7"/>
    <w:rsid w:val="00A441F8"/>
    <w:rsid w:val="00A444F9"/>
    <w:rsid w:val="00A446D0"/>
    <w:rsid w:val="00A44D20"/>
    <w:rsid w:val="00A44D96"/>
    <w:rsid w:val="00A4586C"/>
    <w:rsid w:val="00A46175"/>
    <w:rsid w:val="00A46480"/>
    <w:rsid w:val="00A46DD9"/>
    <w:rsid w:val="00A476B6"/>
    <w:rsid w:val="00A47D26"/>
    <w:rsid w:val="00A47E8B"/>
    <w:rsid w:val="00A5020D"/>
    <w:rsid w:val="00A50316"/>
    <w:rsid w:val="00A50449"/>
    <w:rsid w:val="00A50910"/>
    <w:rsid w:val="00A509C9"/>
    <w:rsid w:val="00A50C1D"/>
    <w:rsid w:val="00A515C4"/>
    <w:rsid w:val="00A51858"/>
    <w:rsid w:val="00A51D69"/>
    <w:rsid w:val="00A51EFC"/>
    <w:rsid w:val="00A5209E"/>
    <w:rsid w:val="00A522E4"/>
    <w:rsid w:val="00A52321"/>
    <w:rsid w:val="00A52E88"/>
    <w:rsid w:val="00A52F8B"/>
    <w:rsid w:val="00A5327F"/>
    <w:rsid w:val="00A5378C"/>
    <w:rsid w:val="00A540C4"/>
    <w:rsid w:val="00A542BE"/>
    <w:rsid w:val="00A55922"/>
    <w:rsid w:val="00A55E81"/>
    <w:rsid w:val="00A5613C"/>
    <w:rsid w:val="00A56171"/>
    <w:rsid w:val="00A56567"/>
    <w:rsid w:val="00A56661"/>
    <w:rsid w:val="00A567B8"/>
    <w:rsid w:val="00A567F0"/>
    <w:rsid w:val="00A56E0B"/>
    <w:rsid w:val="00A56E96"/>
    <w:rsid w:val="00A57376"/>
    <w:rsid w:val="00A577F0"/>
    <w:rsid w:val="00A57862"/>
    <w:rsid w:val="00A578D1"/>
    <w:rsid w:val="00A57931"/>
    <w:rsid w:val="00A57C10"/>
    <w:rsid w:val="00A57F14"/>
    <w:rsid w:val="00A6052A"/>
    <w:rsid w:val="00A60AF6"/>
    <w:rsid w:val="00A610B6"/>
    <w:rsid w:val="00A61222"/>
    <w:rsid w:val="00A61854"/>
    <w:rsid w:val="00A61974"/>
    <w:rsid w:val="00A61F4F"/>
    <w:rsid w:val="00A6200F"/>
    <w:rsid w:val="00A62753"/>
    <w:rsid w:val="00A62D64"/>
    <w:rsid w:val="00A62F53"/>
    <w:rsid w:val="00A63217"/>
    <w:rsid w:val="00A638FF"/>
    <w:rsid w:val="00A6427C"/>
    <w:rsid w:val="00A64EE3"/>
    <w:rsid w:val="00A64F56"/>
    <w:rsid w:val="00A652C7"/>
    <w:rsid w:val="00A6548E"/>
    <w:rsid w:val="00A65556"/>
    <w:rsid w:val="00A655E2"/>
    <w:rsid w:val="00A65F05"/>
    <w:rsid w:val="00A669C1"/>
    <w:rsid w:val="00A67186"/>
    <w:rsid w:val="00A671BF"/>
    <w:rsid w:val="00A671EB"/>
    <w:rsid w:val="00A67507"/>
    <w:rsid w:val="00A675C6"/>
    <w:rsid w:val="00A67E94"/>
    <w:rsid w:val="00A70594"/>
    <w:rsid w:val="00A710F4"/>
    <w:rsid w:val="00A7110A"/>
    <w:rsid w:val="00A71490"/>
    <w:rsid w:val="00A7174E"/>
    <w:rsid w:val="00A718A0"/>
    <w:rsid w:val="00A71A78"/>
    <w:rsid w:val="00A71D4E"/>
    <w:rsid w:val="00A720E7"/>
    <w:rsid w:val="00A72948"/>
    <w:rsid w:val="00A730C8"/>
    <w:rsid w:val="00A730D5"/>
    <w:rsid w:val="00A738CD"/>
    <w:rsid w:val="00A73B04"/>
    <w:rsid w:val="00A746AD"/>
    <w:rsid w:val="00A74C27"/>
    <w:rsid w:val="00A74E96"/>
    <w:rsid w:val="00A7516B"/>
    <w:rsid w:val="00A753B3"/>
    <w:rsid w:val="00A758AB"/>
    <w:rsid w:val="00A75BEE"/>
    <w:rsid w:val="00A76543"/>
    <w:rsid w:val="00A766BE"/>
    <w:rsid w:val="00A76828"/>
    <w:rsid w:val="00A76A54"/>
    <w:rsid w:val="00A76FE4"/>
    <w:rsid w:val="00A770C8"/>
    <w:rsid w:val="00A7718E"/>
    <w:rsid w:val="00A777DF"/>
    <w:rsid w:val="00A77EF5"/>
    <w:rsid w:val="00A81499"/>
    <w:rsid w:val="00A81569"/>
    <w:rsid w:val="00A8161E"/>
    <w:rsid w:val="00A81D06"/>
    <w:rsid w:val="00A81DCF"/>
    <w:rsid w:val="00A82408"/>
    <w:rsid w:val="00A8301F"/>
    <w:rsid w:val="00A83554"/>
    <w:rsid w:val="00A836BD"/>
    <w:rsid w:val="00A84450"/>
    <w:rsid w:val="00A84481"/>
    <w:rsid w:val="00A848B5"/>
    <w:rsid w:val="00A8523C"/>
    <w:rsid w:val="00A8561C"/>
    <w:rsid w:val="00A85D91"/>
    <w:rsid w:val="00A85E31"/>
    <w:rsid w:val="00A85F03"/>
    <w:rsid w:val="00A86217"/>
    <w:rsid w:val="00A863BC"/>
    <w:rsid w:val="00A864B0"/>
    <w:rsid w:val="00A864FE"/>
    <w:rsid w:val="00A86B71"/>
    <w:rsid w:val="00A86D19"/>
    <w:rsid w:val="00A870ED"/>
    <w:rsid w:val="00A876B4"/>
    <w:rsid w:val="00A87719"/>
    <w:rsid w:val="00A87748"/>
    <w:rsid w:val="00A87779"/>
    <w:rsid w:val="00A87B03"/>
    <w:rsid w:val="00A902FB"/>
    <w:rsid w:val="00A905FB"/>
    <w:rsid w:val="00A90A8D"/>
    <w:rsid w:val="00A90AF6"/>
    <w:rsid w:val="00A910D5"/>
    <w:rsid w:val="00A916C0"/>
    <w:rsid w:val="00A9188B"/>
    <w:rsid w:val="00A9205A"/>
    <w:rsid w:val="00A9231A"/>
    <w:rsid w:val="00A928F2"/>
    <w:rsid w:val="00A92D7D"/>
    <w:rsid w:val="00A938A4"/>
    <w:rsid w:val="00A93D2C"/>
    <w:rsid w:val="00A93EBC"/>
    <w:rsid w:val="00A93FD5"/>
    <w:rsid w:val="00A95237"/>
    <w:rsid w:val="00A9599E"/>
    <w:rsid w:val="00A95EE0"/>
    <w:rsid w:val="00A96382"/>
    <w:rsid w:val="00A966D7"/>
    <w:rsid w:val="00A967C9"/>
    <w:rsid w:val="00A97396"/>
    <w:rsid w:val="00A97775"/>
    <w:rsid w:val="00A97EA2"/>
    <w:rsid w:val="00AA012C"/>
    <w:rsid w:val="00AA01DB"/>
    <w:rsid w:val="00AA03AD"/>
    <w:rsid w:val="00AA04AB"/>
    <w:rsid w:val="00AA0678"/>
    <w:rsid w:val="00AA0A62"/>
    <w:rsid w:val="00AA0CE1"/>
    <w:rsid w:val="00AA0E1A"/>
    <w:rsid w:val="00AA1279"/>
    <w:rsid w:val="00AA134F"/>
    <w:rsid w:val="00AA1494"/>
    <w:rsid w:val="00AA15F6"/>
    <w:rsid w:val="00AA1DCD"/>
    <w:rsid w:val="00AA20DA"/>
    <w:rsid w:val="00AA223D"/>
    <w:rsid w:val="00AA23FE"/>
    <w:rsid w:val="00AA272A"/>
    <w:rsid w:val="00AA3904"/>
    <w:rsid w:val="00AA3B45"/>
    <w:rsid w:val="00AA3F4E"/>
    <w:rsid w:val="00AA431E"/>
    <w:rsid w:val="00AA4688"/>
    <w:rsid w:val="00AA47DC"/>
    <w:rsid w:val="00AA4E9C"/>
    <w:rsid w:val="00AA5535"/>
    <w:rsid w:val="00AA599C"/>
    <w:rsid w:val="00AA6817"/>
    <w:rsid w:val="00AA6D4A"/>
    <w:rsid w:val="00AA6DCA"/>
    <w:rsid w:val="00AA6F0B"/>
    <w:rsid w:val="00AA7102"/>
    <w:rsid w:val="00AA71B5"/>
    <w:rsid w:val="00AA73FA"/>
    <w:rsid w:val="00AA7623"/>
    <w:rsid w:val="00AA76D2"/>
    <w:rsid w:val="00AA7821"/>
    <w:rsid w:val="00AA7B2E"/>
    <w:rsid w:val="00AA7BC1"/>
    <w:rsid w:val="00AA7DC9"/>
    <w:rsid w:val="00AB013A"/>
    <w:rsid w:val="00AB021C"/>
    <w:rsid w:val="00AB022E"/>
    <w:rsid w:val="00AB0566"/>
    <w:rsid w:val="00AB07DD"/>
    <w:rsid w:val="00AB095B"/>
    <w:rsid w:val="00AB0BB9"/>
    <w:rsid w:val="00AB0D24"/>
    <w:rsid w:val="00AB10DB"/>
    <w:rsid w:val="00AB1F03"/>
    <w:rsid w:val="00AB1F55"/>
    <w:rsid w:val="00AB2B93"/>
    <w:rsid w:val="00AB2F68"/>
    <w:rsid w:val="00AB3115"/>
    <w:rsid w:val="00AB3547"/>
    <w:rsid w:val="00AB367D"/>
    <w:rsid w:val="00AB381C"/>
    <w:rsid w:val="00AB3D6C"/>
    <w:rsid w:val="00AB3DA8"/>
    <w:rsid w:val="00AB4012"/>
    <w:rsid w:val="00AB43C7"/>
    <w:rsid w:val="00AB45FB"/>
    <w:rsid w:val="00AB48EB"/>
    <w:rsid w:val="00AB4D72"/>
    <w:rsid w:val="00AB4D96"/>
    <w:rsid w:val="00AB50F8"/>
    <w:rsid w:val="00AB5373"/>
    <w:rsid w:val="00AB5B51"/>
    <w:rsid w:val="00AB601E"/>
    <w:rsid w:val="00AB61B5"/>
    <w:rsid w:val="00AB6E91"/>
    <w:rsid w:val="00AB7D45"/>
    <w:rsid w:val="00AB7E86"/>
    <w:rsid w:val="00AC0536"/>
    <w:rsid w:val="00AC0559"/>
    <w:rsid w:val="00AC0572"/>
    <w:rsid w:val="00AC0E02"/>
    <w:rsid w:val="00AC0F3D"/>
    <w:rsid w:val="00AC11D5"/>
    <w:rsid w:val="00AC137C"/>
    <w:rsid w:val="00AC16C0"/>
    <w:rsid w:val="00AC197D"/>
    <w:rsid w:val="00AC1A05"/>
    <w:rsid w:val="00AC1BF5"/>
    <w:rsid w:val="00AC1C85"/>
    <w:rsid w:val="00AC2995"/>
    <w:rsid w:val="00AC2BA5"/>
    <w:rsid w:val="00AC2E53"/>
    <w:rsid w:val="00AC3778"/>
    <w:rsid w:val="00AC3B03"/>
    <w:rsid w:val="00AC45F7"/>
    <w:rsid w:val="00AC4887"/>
    <w:rsid w:val="00AC49B4"/>
    <w:rsid w:val="00AC4B1C"/>
    <w:rsid w:val="00AC4C29"/>
    <w:rsid w:val="00AC58F7"/>
    <w:rsid w:val="00AC5BDA"/>
    <w:rsid w:val="00AC5F3A"/>
    <w:rsid w:val="00AC5FE9"/>
    <w:rsid w:val="00AC61BE"/>
    <w:rsid w:val="00AC6415"/>
    <w:rsid w:val="00AC68FB"/>
    <w:rsid w:val="00AC71B9"/>
    <w:rsid w:val="00AC7441"/>
    <w:rsid w:val="00AC7742"/>
    <w:rsid w:val="00AC774E"/>
    <w:rsid w:val="00AC7C85"/>
    <w:rsid w:val="00AD0015"/>
    <w:rsid w:val="00AD0DFD"/>
    <w:rsid w:val="00AD12A7"/>
    <w:rsid w:val="00AD146A"/>
    <w:rsid w:val="00AD14D1"/>
    <w:rsid w:val="00AD155C"/>
    <w:rsid w:val="00AD1F27"/>
    <w:rsid w:val="00AD2089"/>
    <w:rsid w:val="00AD26CA"/>
    <w:rsid w:val="00AD292E"/>
    <w:rsid w:val="00AD3745"/>
    <w:rsid w:val="00AD3932"/>
    <w:rsid w:val="00AD3B55"/>
    <w:rsid w:val="00AD3C85"/>
    <w:rsid w:val="00AD3CB1"/>
    <w:rsid w:val="00AD3CC8"/>
    <w:rsid w:val="00AD4244"/>
    <w:rsid w:val="00AD434D"/>
    <w:rsid w:val="00AD45F2"/>
    <w:rsid w:val="00AD507B"/>
    <w:rsid w:val="00AD5872"/>
    <w:rsid w:val="00AD65C8"/>
    <w:rsid w:val="00AD6648"/>
    <w:rsid w:val="00AD6BCE"/>
    <w:rsid w:val="00AD6CAF"/>
    <w:rsid w:val="00AD6DD6"/>
    <w:rsid w:val="00AD6F50"/>
    <w:rsid w:val="00AD6F71"/>
    <w:rsid w:val="00AD731E"/>
    <w:rsid w:val="00AD76F0"/>
    <w:rsid w:val="00AD7819"/>
    <w:rsid w:val="00AD7893"/>
    <w:rsid w:val="00AD7972"/>
    <w:rsid w:val="00AD7E4F"/>
    <w:rsid w:val="00AD7EA9"/>
    <w:rsid w:val="00AE02FE"/>
    <w:rsid w:val="00AE04AA"/>
    <w:rsid w:val="00AE064B"/>
    <w:rsid w:val="00AE0803"/>
    <w:rsid w:val="00AE0BE1"/>
    <w:rsid w:val="00AE101C"/>
    <w:rsid w:val="00AE1122"/>
    <w:rsid w:val="00AE19FE"/>
    <w:rsid w:val="00AE1DAE"/>
    <w:rsid w:val="00AE1E6A"/>
    <w:rsid w:val="00AE1F58"/>
    <w:rsid w:val="00AE2066"/>
    <w:rsid w:val="00AE2358"/>
    <w:rsid w:val="00AE23CD"/>
    <w:rsid w:val="00AE293D"/>
    <w:rsid w:val="00AE2BFB"/>
    <w:rsid w:val="00AE2F78"/>
    <w:rsid w:val="00AE301B"/>
    <w:rsid w:val="00AE307A"/>
    <w:rsid w:val="00AE31A4"/>
    <w:rsid w:val="00AE3378"/>
    <w:rsid w:val="00AE3564"/>
    <w:rsid w:val="00AE36AD"/>
    <w:rsid w:val="00AE3A5F"/>
    <w:rsid w:val="00AE3CF0"/>
    <w:rsid w:val="00AE3D7A"/>
    <w:rsid w:val="00AE3EF0"/>
    <w:rsid w:val="00AE3F66"/>
    <w:rsid w:val="00AE3F80"/>
    <w:rsid w:val="00AE4267"/>
    <w:rsid w:val="00AE42AC"/>
    <w:rsid w:val="00AE489E"/>
    <w:rsid w:val="00AE48CB"/>
    <w:rsid w:val="00AE4E55"/>
    <w:rsid w:val="00AE5555"/>
    <w:rsid w:val="00AE5E3E"/>
    <w:rsid w:val="00AE5E56"/>
    <w:rsid w:val="00AE616F"/>
    <w:rsid w:val="00AE688D"/>
    <w:rsid w:val="00AE6DBC"/>
    <w:rsid w:val="00AE6E32"/>
    <w:rsid w:val="00AE7097"/>
    <w:rsid w:val="00AE7237"/>
    <w:rsid w:val="00AE7560"/>
    <w:rsid w:val="00AE7723"/>
    <w:rsid w:val="00AE7802"/>
    <w:rsid w:val="00AE7858"/>
    <w:rsid w:val="00AE7F1C"/>
    <w:rsid w:val="00AF031D"/>
    <w:rsid w:val="00AF0A65"/>
    <w:rsid w:val="00AF0B57"/>
    <w:rsid w:val="00AF0E92"/>
    <w:rsid w:val="00AF163D"/>
    <w:rsid w:val="00AF1879"/>
    <w:rsid w:val="00AF1B25"/>
    <w:rsid w:val="00AF2FF6"/>
    <w:rsid w:val="00AF3CB8"/>
    <w:rsid w:val="00AF4F8A"/>
    <w:rsid w:val="00AF5434"/>
    <w:rsid w:val="00AF5AD5"/>
    <w:rsid w:val="00AF5D21"/>
    <w:rsid w:val="00AF6045"/>
    <w:rsid w:val="00AF6743"/>
    <w:rsid w:val="00AF6E1F"/>
    <w:rsid w:val="00AF7018"/>
    <w:rsid w:val="00AF7067"/>
    <w:rsid w:val="00AF706A"/>
    <w:rsid w:val="00AF72A2"/>
    <w:rsid w:val="00AF7448"/>
    <w:rsid w:val="00AF7991"/>
    <w:rsid w:val="00B003B2"/>
    <w:rsid w:val="00B01237"/>
    <w:rsid w:val="00B01273"/>
    <w:rsid w:val="00B014AF"/>
    <w:rsid w:val="00B01CC2"/>
    <w:rsid w:val="00B01E76"/>
    <w:rsid w:val="00B022E9"/>
    <w:rsid w:val="00B02354"/>
    <w:rsid w:val="00B02548"/>
    <w:rsid w:val="00B02CC7"/>
    <w:rsid w:val="00B02DF4"/>
    <w:rsid w:val="00B02E30"/>
    <w:rsid w:val="00B02F28"/>
    <w:rsid w:val="00B032B8"/>
    <w:rsid w:val="00B0407B"/>
    <w:rsid w:val="00B0435B"/>
    <w:rsid w:val="00B04558"/>
    <w:rsid w:val="00B04B29"/>
    <w:rsid w:val="00B0512D"/>
    <w:rsid w:val="00B051E4"/>
    <w:rsid w:val="00B05A24"/>
    <w:rsid w:val="00B06206"/>
    <w:rsid w:val="00B06428"/>
    <w:rsid w:val="00B06720"/>
    <w:rsid w:val="00B06DDC"/>
    <w:rsid w:val="00B06FFC"/>
    <w:rsid w:val="00B077F1"/>
    <w:rsid w:val="00B07E4B"/>
    <w:rsid w:val="00B07F54"/>
    <w:rsid w:val="00B102A7"/>
    <w:rsid w:val="00B1078E"/>
    <w:rsid w:val="00B108A2"/>
    <w:rsid w:val="00B108A4"/>
    <w:rsid w:val="00B10FA8"/>
    <w:rsid w:val="00B1121B"/>
    <w:rsid w:val="00B112A7"/>
    <w:rsid w:val="00B1171B"/>
    <w:rsid w:val="00B11C1B"/>
    <w:rsid w:val="00B123A8"/>
    <w:rsid w:val="00B12455"/>
    <w:rsid w:val="00B12BA7"/>
    <w:rsid w:val="00B12D81"/>
    <w:rsid w:val="00B13280"/>
    <w:rsid w:val="00B13F5C"/>
    <w:rsid w:val="00B14811"/>
    <w:rsid w:val="00B149BC"/>
    <w:rsid w:val="00B14C9F"/>
    <w:rsid w:val="00B153E7"/>
    <w:rsid w:val="00B15673"/>
    <w:rsid w:val="00B158FB"/>
    <w:rsid w:val="00B15A1A"/>
    <w:rsid w:val="00B15B81"/>
    <w:rsid w:val="00B15DD5"/>
    <w:rsid w:val="00B1601A"/>
    <w:rsid w:val="00B16397"/>
    <w:rsid w:val="00B1639A"/>
    <w:rsid w:val="00B165EB"/>
    <w:rsid w:val="00B16AA5"/>
    <w:rsid w:val="00B16C46"/>
    <w:rsid w:val="00B17309"/>
    <w:rsid w:val="00B2003E"/>
    <w:rsid w:val="00B204CA"/>
    <w:rsid w:val="00B20634"/>
    <w:rsid w:val="00B20C36"/>
    <w:rsid w:val="00B20CEC"/>
    <w:rsid w:val="00B20D28"/>
    <w:rsid w:val="00B2166C"/>
    <w:rsid w:val="00B22739"/>
    <w:rsid w:val="00B22905"/>
    <w:rsid w:val="00B23170"/>
    <w:rsid w:val="00B239DF"/>
    <w:rsid w:val="00B23A0D"/>
    <w:rsid w:val="00B23A4C"/>
    <w:rsid w:val="00B24143"/>
    <w:rsid w:val="00B2451D"/>
    <w:rsid w:val="00B25A10"/>
    <w:rsid w:val="00B25EC0"/>
    <w:rsid w:val="00B265E7"/>
    <w:rsid w:val="00B26607"/>
    <w:rsid w:val="00B26896"/>
    <w:rsid w:val="00B26BFE"/>
    <w:rsid w:val="00B27040"/>
    <w:rsid w:val="00B271BC"/>
    <w:rsid w:val="00B27A2E"/>
    <w:rsid w:val="00B27A60"/>
    <w:rsid w:val="00B27D38"/>
    <w:rsid w:val="00B27D78"/>
    <w:rsid w:val="00B3048F"/>
    <w:rsid w:val="00B306F6"/>
    <w:rsid w:val="00B30A49"/>
    <w:rsid w:val="00B30A7A"/>
    <w:rsid w:val="00B30CE2"/>
    <w:rsid w:val="00B32E23"/>
    <w:rsid w:val="00B32EBA"/>
    <w:rsid w:val="00B33254"/>
    <w:rsid w:val="00B333D4"/>
    <w:rsid w:val="00B33A5A"/>
    <w:rsid w:val="00B33F86"/>
    <w:rsid w:val="00B34F62"/>
    <w:rsid w:val="00B3525C"/>
    <w:rsid w:val="00B35414"/>
    <w:rsid w:val="00B3567E"/>
    <w:rsid w:val="00B35A38"/>
    <w:rsid w:val="00B363C1"/>
    <w:rsid w:val="00B364E6"/>
    <w:rsid w:val="00B36822"/>
    <w:rsid w:val="00B36E5A"/>
    <w:rsid w:val="00B370A4"/>
    <w:rsid w:val="00B3715E"/>
    <w:rsid w:val="00B378CF"/>
    <w:rsid w:val="00B40220"/>
    <w:rsid w:val="00B4025E"/>
    <w:rsid w:val="00B4043E"/>
    <w:rsid w:val="00B40783"/>
    <w:rsid w:val="00B40D01"/>
    <w:rsid w:val="00B40D9D"/>
    <w:rsid w:val="00B40F2C"/>
    <w:rsid w:val="00B41163"/>
    <w:rsid w:val="00B415B3"/>
    <w:rsid w:val="00B41814"/>
    <w:rsid w:val="00B41875"/>
    <w:rsid w:val="00B4188D"/>
    <w:rsid w:val="00B41D4C"/>
    <w:rsid w:val="00B420D5"/>
    <w:rsid w:val="00B424B6"/>
    <w:rsid w:val="00B4250D"/>
    <w:rsid w:val="00B426AF"/>
    <w:rsid w:val="00B42B26"/>
    <w:rsid w:val="00B42B99"/>
    <w:rsid w:val="00B42D8D"/>
    <w:rsid w:val="00B4341C"/>
    <w:rsid w:val="00B4366F"/>
    <w:rsid w:val="00B43769"/>
    <w:rsid w:val="00B4386B"/>
    <w:rsid w:val="00B439FE"/>
    <w:rsid w:val="00B43F93"/>
    <w:rsid w:val="00B44034"/>
    <w:rsid w:val="00B44772"/>
    <w:rsid w:val="00B44A02"/>
    <w:rsid w:val="00B45821"/>
    <w:rsid w:val="00B4595C"/>
    <w:rsid w:val="00B45A43"/>
    <w:rsid w:val="00B460F2"/>
    <w:rsid w:val="00B46D83"/>
    <w:rsid w:val="00B46E67"/>
    <w:rsid w:val="00B47963"/>
    <w:rsid w:val="00B47D39"/>
    <w:rsid w:val="00B5027E"/>
    <w:rsid w:val="00B50AC4"/>
    <w:rsid w:val="00B515FF"/>
    <w:rsid w:val="00B516AA"/>
    <w:rsid w:val="00B517F0"/>
    <w:rsid w:val="00B52245"/>
    <w:rsid w:val="00B522D8"/>
    <w:rsid w:val="00B52306"/>
    <w:rsid w:val="00B5255A"/>
    <w:rsid w:val="00B52835"/>
    <w:rsid w:val="00B52AF9"/>
    <w:rsid w:val="00B52E85"/>
    <w:rsid w:val="00B5315F"/>
    <w:rsid w:val="00B5330D"/>
    <w:rsid w:val="00B5337D"/>
    <w:rsid w:val="00B53582"/>
    <w:rsid w:val="00B535B7"/>
    <w:rsid w:val="00B53921"/>
    <w:rsid w:val="00B54916"/>
    <w:rsid w:val="00B549AF"/>
    <w:rsid w:val="00B54C35"/>
    <w:rsid w:val="00B54C98"/>
    <w:rsid w:val="00B54E51"/>
    <w:rsid w:val="00B55090"/>
    <w:rsid w:val="00B553A3"/>
    <w:rsid w:val="00B55A5E"/>
    <w:rsid w:val="00B55E17"/>
    <w:rsid w:val="00B56803"/>
    <w:rsid w:val="00B56942"/>
    <w:rsid w:val="00B56998"/>
    <w:rsid w:val="00B5708D"/>
    <w:rsid w:val="00B57292"/>
    <w:rsid w:val="00B57348"/>
    <w:rsid w:val="00B577C4"/>
    <w:rsid w:val="00B57AF8"/>
    <w:rsid w:val="00B6050C"/>
    <w:rsid w:val="00B61AD7"/>
    <w:rsid w:val="00B61D1F"/>
    <w:rsid w:val="00B62131"/>
    <w:rsid w:val="00B6290E"/>
    <w:rsid w:val="00B629F8"/>
    <w:rsid w:val="00B62CD9"/>
    <w:rsid w:val="00B63046"/>
    <w:rsid w:val="00B63716"/>
    <w:rsid w:val="00B63A25"/>
    <w:rsid w:val="00B63B52"/>
    <w:rsid w:val="00B63D71"/>
    <w:rsid w:val="00B64142"/>
    <w:rsid w:val="00B64260"/>
    <w:rsid w:val="00B6439A"/>
    <w:rsid w:val="00B645D0"/>
    <w:rsid w:val="00B64C45"/>
    <w:rsid w:val="00B653E1"/>
    <w:rsid w:val="00B66224"/>
    <w:rsid w:val="00B66432"/>
    <w:rsid w:val="00B666B3"/>
    <w:rsid w:val="00B668CC"/>
    <w:rsid w:val="00B66B51"/>
    <w:rsid w:val="00B66C48"/>
    <w:rsid w:val="00B66E06"/>
    <w:rsid w:val="00B66FC6"/>
    <w:rsid w:val="00B67026"/>
    <w:rsid w:val="00B67235"/>
    <w:rsid w:val="00B67326"/>
    <w:rsid w:val="00B67468"/>
    <w:rsid w:val="00B67544"/>
    <w:rsid w:val="00B679FF"/>
    <w:rsid w:val="00B700D6"/>
    <w:rsid w:val="00B7027F"/>
    <w:rsid w:val="00B70511"/>
    <w:rsid w:val="00B707CC"/>
    <w:rsid w:val="00B70BAB"/>
    <w:rsid w:val="00B70C4A"/>
    <w:rsid w:val="00B712CC"/>
    <w:rsid w:val="00B71D11"/>
    <w:rsid w:val="00B72038"/>
    <w:rsid w:val="00B72E00"/>
    <w:rsid w:val="00B730F7"/>
    <w:rsid w:val="00B7314B"/>
    <w:rsid w:val="00B73E77"/>
    <w:rsid w:val="00B73F8E"/>
    <w:rsid w:val="00B748ED"/>
    <w:rsid w:val="00B7491C"/>
    <w:rsid w:val="00B75236"/>
    <w:rsid w:val="00B7589D"/>
    <w:rsid w:val="00B75B12"/>
    <w:rsid w:val="00B75B93"/>
    <w:rsid w:val="00B75BFA"/>
    <w:rsid w:val="00B76106"/>
    <w:rsid w:val="00B76288"/>
    <w:rsid w:val="00B762CF"/>
    <w:rsid w:val="00B764CA"/>
    <w:rsid w:val="00B76B33"/>
    <w:rsid w:val="00B76BB1"/>
    <w:rsid w:val="00B76C5F"/>
    <w:rsid w:val="00B76D8C"/>
    <w:rsid w:val="00B76EB7"/>
    <w:rsid w:val="00B77129"/>
    <w:rsid w:val="00B77FA9"/>
    <w:rsid w:val="00B80029"/>
    <w:rsid w:val="00B80CF5"/>
    <w:rsid w:val="00B80D47"/>
    <w:rsid w:val="00B81649"/>
    <w:rsid w:val="00B81A45"/>
    <w:rsid w:val="00B81A96"/>
    <w:rsid w:val="00B81ACA"/>
    <w:rsid w:val="00B820CF"/>
    <w:rsid w:val="00B826B6"/>
    <w:rsid w:val="00B829D4"/>
    <w:rsid w:val="00B8334C"/>
    <w:rsid w:val="00B83474"/>
    <w:rsid w:val="00B83AFF"/>
    <w:rsid w:val="00B83B6F"/>
    <w:rsid w:val="00B83BF1"/>
    <w:rsid w:val="00B83C30"/>
    <w:rsid w:val="00B83C76"/>
    <w:rsid w:val="00B83E23"/>
    <w:rsid w:val="00B846B2"/>
    <w:rsid w:val="00B84951"/>
    <w:rsid w:val="00B85157"/>
    <w:rsid w:val="00B85BC2"/>
    <w:rsid w:val="00B86280"/>
    <w:rsid w:val="00B86311"/>
    <w:rsid w:val="00B86424"/>
    <w:rsid w:val="00B86656"/>
    <w:rsid w:val="00B86699"/>
    <w:rsid w:val="00B867A2"/>
    <w:rsid w:val="00B86851"/>
    <w:rsid w:val="00B86D87"/>
    <w:rsid w:val="00B86EDB"/>
    <w:rsid w:val="00B8712F"/>
    <w:rsid w:val="00B87615"/>
    <w:rsid w:val="00B876D4"/>
    <w:rsid w:val="00B87BF7"/>
    <w:rsid w:val="00B87EB9"/>
    <w:rsid w:val="00B906D6"/>
    <w:rsid w:val="00B90886"/>
    <w:rsid w:val="00B90D2C"/>
    <w:rsid w:val="00B90D5B"/>
    <w:rsid w:val="00B91098"/>
    <w:rsid w:val="00B921C3"/>
    <w:rsid w:val="00B92D11"/>
    <w:rsid w:val="00B92F75"/>
    <w:rsid w:val="00B9364E"/>
    <w:rsid w:val="00B94064"/>
    <w:rsid w:val="00B94275"/>
    <w:rsid w:val="00B9491A"/>
    <w:rsid w:val="00B94DC6"/>
    <w:rsid w:val="00B957B9"/>
    <w:rsid w:val="00B95B84"/>
    <w:rsid w:val="00B97128"/>
    <w:rsid w:val="00B971BA"/>
    <w:rsid w:val="00B97E64"/>
    <w:rsid w:val="00BA03C8"/>
    <w:rsid w:val="00BA0607"/>
    <w:rsid w:val="00BA0DD9"/>
    <w:rsid w:val="00BA1512"/>
    <w:rsid w:val="00BA21CE"/>
    <w:rsid w:val="00BA2766"/>
    <w:rsid w:val="00BA2A19"/>
    <w:rsid w:val="00BA2A4E"/>
    <w:rsid w:val="00BA2B93"/>
    <w:rsid w:val="00BA2E89"/>
    <w:rsid w:val="00BA3718"/>
    <w:rsid w:val="00BA3C4B"/>
    <w:rsid w:val="00BA460F"/>
    <w:rsid w:val="00BA49CD"/>
    <w:rsid w:val="00BA4A48"/>
    <w:rsid w:val="00BA5154"/>
    <w:rsid w:val="00BA593A"/>
    <w:rsid w:val="00BA5AC8"/>
    <w:rsid w:val="00BA5EC8"/>
    <w:rsid w:val="00BA62D3"/>
    <w:rsid w:val="00BA66B9"/>
    <w:rsid w:val="00BA6EE1"/>
    <w:rsid w:val="00BA7299"/>
    <w:rsid w:val="00BA7446"/>
    <w:rsid w:val="00BA75CF"/>
    <w:rsid w:val="00BA776B"/>
    <w:rsid w:val="00BA7BAF"/>
    <w:rsid w:val="00BA7E37"/>
    <w:rsid w:val="00BB001C"/>
    <w:rsid w:val="00BB0687"/>
    <w:rsid w:val="00BB0855"/>
    <w:rsid w:val="00BB090B"/>
    <w:rsid w:val="00BB15BC"/>
    <w:rsid w:val="00BB189B"/>
    <w:rsid w:val="00BB1A2F"/>
    <w:rsid w:val="00BB1AFE"/>
    <w:rsid w:val="00BB1C36"/>
    <w:rsid w:val="00BB2481"/>
    <w:rsid w:val="00BB2970"/>
    <w:rsid w:val="00BB2EB9"/>
    <w:rsid w:val="00BB2EBA"/>
    <w:rsid w:val="00BB40DE"/>
    <w:rsid w:val="00BB45A6"/>
    <w:rsid w:val="00BB4DEC"/>
    <w:rsid w:val="00BB5063"/>
    <w:rsid w:val="00BB5205"/>
    <w:rsid w:val="00BB56BE"/>
    <w:rsid w:val="00BB57B0"/>
    <w:rsid w:val="00BB58D0"/>
    <w:rsid w:val="00BB5C0A"/>
    <w:rsid w:val="00BB6786"/>
    <w:rsid w:val="00BB68FF"/>
    <w:rsid w:val="00BB6901"/>
    <w:rsid w:val="00BB6EC8"/>
    <w:rsid w:val="00BB7307"/>
    <w:rsid w:val="00BB77EA"/>
    <w:rsid w:val="00BB7A77"/>
    <w:rsid w:val="00BB7CCF"/>
    <w:rsid w:val="00BB7DF4"/>
    <w:rsid w:val="00BC0369"/>
    <w:rsid w:val="00BC06B5"/>
    <w:rsid w:val="00BC13AA"/>
    <w:rsid w:val="00BC1DD6"/>
    <w:rsid w:val="00BC1E92"/>
    <w:rsid w:val="00BC242E"/>
    <w:rsid w:val="00BC2A99"/>
    <w:rsid w:val="00BC2BFA"/>
    <w:rsid w:val="00BC334E"/>
    <w:rsid w:val="00BC34B3"/>
    <w:rsid w:val="00BC3976"/>
    <w:rsid w:val="00BC3F0E"/>
    <w:rsid w:val="00BC3F34"/>
    <w:rsid w:val="00BC4179"/>
    <w:rsid w:val="00BC4285"/>
    <w:rsid w:val="00BC4A1D"/>
    <w:rsid w:val="00BC4B09"/>
    <w:rsid w:val="00BC5AFA"/>
    <w:rsid w:val="00BC5E5B"/>
    <w:rsid w:val="00BC6231"/>
    <w:rsid w:val="00BC66A5"/>
    <w:rsid w:val="00BC6A05"/>
    <w:rsid w:val="00BC6F3D"/>
    <w:rsid w:val="00BC7A00"/>
    <w:rsid w:val="00BC7CC8"/>
    <w:rsid w:val="00BD04ED"/>
    <w:rsid w:val="00BD06D9"/>
    <w:rsid w:val="00BD08A7"/>
    <w:rsid w:val="00BD0CC5"/>
    <w:rsid w:val="00BD0CFE"/>
    <w:rsid w:val="00BD1698"/>
    <w:rsid w:val="00BD188B"/>
    <w:rsid w:val="00BD2B56"/>
    <w:rsid w:val="00BD2BB7"/>
    <w:rsid w:val="00BD2D33"/>
    <w:rsid w:val="00BD330E"/>
    <w:rsid w:val="00BD466A"/>
    <w:rsid w:val="00BD4D42"/>
    <w:rsid w:val="00BD52C2"/>
    <w:rsid w:val="00BD543D"/>
    <w:rsid w:val="00BD5A6F"/>
    <w:rsid w:val="00BD5D57"/>
    <w:rsid w:val="00BD5E1E"/>
    <w:rsid w:val="00BD5E97"/>
    <w:rsid w:val="00BD65AD"/>
    <w:rsid w:val="00BD69BA"/>
    <w:rsid w:val="00BD73D7"/>
    <w:rsid w:val="00BD7561"/>
    <w:rsid w:val="00BD7C5E"/>
    <w:rsid w:val="00BE0A22"/>
    <w:rsid w:val="00BE1959"/>
    <w:rsid w:val="00BE1AC2"/>
    <w:rsid w:val="00BE1B45"/>
    <w:rsid w:val="00BE1D56"/>
    <w:rsid w:val="00BE2420"/>
    <w:rsid w:val="00BE247D"/>
    <w:rsid w:val="00BE2487"/>
    <w:rsid w:val="00BE2ACA"/>
    <w:rsid w:val="00BE2AEA"/>
    <w:rsid w:val="00BE31DD"/>
    <w:rsid w:val="00BE372B"/>
    <w:rsid w:val="00BE3C0B"/>
    <w:rsid w:val="00BE4570"/>
    <w:rsid w:val="00BE4C48"/>
    <w:rsid w:val="00BE4F32"/>
    <w:rsid w:val="00BE52CC"/>
    <w:rsid w:val="00BE55BD"/>
    <w:rsid w:val="00BE5780"/>
    <w:rsid w:val="00BE611A"/>
    <w:rsid w:val="00BE652F"/>
    <w:rsid w:val="00BE6A88"/>
    <w:rsid w:val="00BE729F"/>
    <w:rsid w:val="00BE7618"/>
    <w:rsid w:val="00BE7711"/>
    <w:rsid w:val="00BF019D"/>
    <w:rsid w:val="00BF0388"/>
    <w:rsid w:val="00BF03C8"/>
    <w:rsid w:val="00BF07B9"/>
    <w:rsid w:val="00BF113A"/>
    <w:rsid w:val="00BF1178"/>
    <w:rsid w:val="00BF1291"/>
    <w:rsid w:val="00BF16E0"/>
    <w:rsid w:val="00BF2A39"/>
    <w:rsid w:val="00BF2E7A"/>
    <w:rsid w:val="00BF2F50"/>
    <w:rsid w:val="00BF3248"/>
    <w:rsid w:val="00BF3A78"/>
    <w:rsid w:val="00BF3E9F"/>
    <w:rsid w:val="00BF4012"/>
    <w:rsid w:val="00BF43EB"/>
    <w:rsid w:val="00BF46D4"/>
    <w:rsid w:val="00BF46D6"/>
    <w:rsid w:val="00BF4C99"/>
    <w:rsid w:val="00BF5827"/>
    <w:rsid w:val="00BF5C9E"/>
    <w:rsid w:val="00BF6082"/>
    <w:rsid w:val="00BF6630"/>
    <w:rsid w:val="00BF6C4A"/>
    <w:rsid w:val="00BF7484"/>
    <w:rsid w:val="00C013ED"/>
    <w:rsid w:val="00C02122"/>
    <w:rsid w:val="00C0299F"/>
    <w:rsid w:val="00C02CE5"/>
    <w:rsid w:val="00C03215"/>
    <w:rsid w:val="00C03297"/>
    <w:rsid w:val="00C034DE"/>
    <w:rsid w:val="00C03532"/>
    <w:rsid w:val="00C03A03"/>
    <w:rsid w:val="00C03DD0"/>
    <w:rsid w:val="00C040E0"/>
    <w:rsid w:val="00C04194"/>
    <w:rsid w:val="00C052F7"/>
    <w:rsid w:val="00C053D7"/>
    <w:rsid w:val="00C05633"/>
    <w:rsid w:val="00C056DB"/>
    <w:rsid w:val="00C057D3"/>
    <w:rsid w:val="00C05923"/>
    <w:rsid w:val="00C05C35"/>
    <w:rsid w:val="00C05ED5"/>
    <w:rsid w:val="00C062AB"/>
    <w:rsid w:val="00C06518"/>
    <w:rsid w:val="00C06843"/>
    <w:rsid w:val="00C068A2"/>
    <w:rsid w:val="00C06F76"/>
    <w:rsid w:val="00C076EB"/>
    <w:rsid w:val="00C07951"/>
    <w:rsid w:val="00C1064C"/>
    <w:rsid w:val="00C10910"/>
    <w:rsid w:val="00C10B3D"/>
    <w:rsid w:val="00C10BF0"/>
    <w:rsid w:val="00C110B6"/>
    <w:rsid w:val="00C11333"/>
    <w:rsid w:val="00C11F29"/>
    <w:rsid w:val="00C11FED"/>
    <w:rsid w:val="00C122E4"/>
    <w:rsid w:val="00C12B1D"/>
    <w:rsid w:val="00C12D33"/>
    <w:rsid w:val="00C12EB9"/>
    <w:rsid w:val="00C12F8C"/>
    <w:rsid w:val="00C12FEA"/>
    <w:rsid w:val="00C13635"/>
    <w:rsid w:val="00C1423D"/>
    <w:rsid w:val="00C1445E"/>
    <w:rsid w:val="00C145DD"/>
    <w:rsid w:val="00C145FC"/>
    <w:rsid w:val="00C14716"/>
    <w:rsid w:val="00C14B57"/>
    <w:rsid w:val="00C14F11"/>
    <w:rsid w:val="00C15155"/>
    <w:rsid w:val="00C154B4"/>
    <w:rsid w:val="00C15A49"/>
    <w:rsid w:val="00C16490"/>
    <w:rsid w:val="00C16515"/>
    <w:rsid w:val="00C16CEA"/>
    <w:rsid w:val="00C17086"/>
    <w:rsid w:val="00C171B2"/>
    <w:rsid w:val="00C17601"/>
    <w:rsid w:val="00C1761E"/>
    <w:rsid w:val="00C203D4"/>
    <w:rsid w:val="00C2091D"/>
    <w:rsid w:val="00C209D5"/>
    <w:rsid w:val="00C20C08"/>
    <w:rsid w:val="00C20CD4"/>
    <w:rsid w:val="00C20E75"/>
    <w:rsid w:val="00C2143F"/>
    <w:rsid w:val="00C21445"/>
    <w:rsid w:val="00C2159F"/>
    <w:rsid w:val="00C21840"/>
    <w:rsid w:val="00C21882"/>
    <w:rsid w:val="00C21C32"/>
    <w:rsid w:val="00C220B6"/>
    <w:rsid w:val="00C22245"/>
    <w:rsid w:val="00C225F9"/>
    <w:rsid w:val="00C227A1"/>
    <w:rsid w:val="00C22CB3"/>
    <w:rsid w:val="00C22EDB"/>
    <w:rsid w:val="00C23409"/>
    <w:rsid w:val="00C23740"/>
    <w:rsid w:val="00C24110"/>
    <w:rsid w:val="00C241EA"/>
    <w:rsid w:val="00C242C0"/>
    <w:rsid w:val="00C2450E"/>
    <w:rsid w:val="00C245C5"/>
    <w:rsid w:val="00C24AB9"/>
    <w:rsid w:val="00C24B75"/>
    <w:rsid w:val="00C2524E"/>
    <w:rsid w:val="00C25788"/>
    <w:rsid w:val="00C25A3E"/>
    <w:rsid w:val="00C26272"/>
    <w:rsid w:val="00C26302"/>
    <w:rsid w:val="00C26DD6"/>
    <w:rsid w:val="00C27C0F"/>
    <w:rsid w:val="00C27F38"/>
    <w:rsid w:val="00C27F99"/>
    <w:rsid w:val="00C3006D"/>
    <w:rsid w:val="00C303AE"/>
    <w:rsid w:val="00C31054"/>
    <w:rsid w:val="00C310F4"/>
    <w:rsid w:val="00C31481"/>
    <w:rsid w:val="00C314CA"/>
    <w:rsid w:val="00C314E3"/>
    <w:rsid w:val="00C3161C"/>
    <w:rsid w:val="00C325DF"/>
    <w:rsid w:val="00C326CD"/>
    <w:rsid w:val="00C32D4D"/>
    <w:rsid w:val="00C3331F"/>
    <w:rsid w:val="00C33B94"/>
    <w:rsid w:val="00C3441F"/>
    <w:rsid w:val="00C3496C"/>
    <w:rsid w:val="00C351B8"/>
    <w:rsid w:val="00C35392"/>
    <w:rsid w:val="00C353DF"/>
    <w:rsid w:val="00C354FB"/>
    <w:rsid w:val="00C35D0B"/>
    <w:rsid w:val="00C36187"/>
    <w:rsid w:val="00C365DC"/>
    <w:rsid w:val="00C36616"/>
    <w:rsid w:val="00C366A8"/>
    <w:rsid w:val="00C369DD"/>
    <w:rsid w:val="00C37A4C"/>
    <w:rsid w:val="00C37BED"/>
    <w:rsid w:val="00C40450"/>
    <w:rsid w:val="00C40BB9"/>
    <w:rsid w:val="00C40BFF"/>
    <w:rsid w:val="00C40E38"/>
    <w:rsid w:val="00C40F58"/>
    <w:rsid w:val="00C42A25"/>
    <w:rsid w:val="00C43964"/>
    <w:rsid w:val="00C43D55"/>
    <w:rsid w:val="00C443E5"/>
    <w:rsid w:val="00C44764"/>
    <w:rsid w:val="00C4487D"/>
    <w:rsid w:val="00C44CAD"/>
    <w:rsid w:val="00C44CE8"/>
    <w:rsid w:val="00C44EAF"/>
    <w:rsid w:val="00C45200"/>
    <w:rsid w:val="00C453A4"/>
    <w:rsid w:val="00C45CC7"/>
    <w:rsid w:val="00C4686C"/>
    <w:rsid w:val="00C46F52"/>
    <w:rsid w:val="00C470DE"/>
    <w:rsid w:val="00C47146"/>
    <w:rsid w:val="00C4723B"/>
    <w:rsid w:val="00C472C7"/>
    <w:rsid w:val="00C47C87"/>
    <w:rsid w:val="00C50134"/>
    <w:rsid w:val="00C5070D"/>
    <w:rsid w:val="00C50B48"/>
    <w:rsid w:val="00C5145C"/>
    <w:rsid w:val="00C51EEA"/>
    <w:rsid w:val="00C5202D"/>
    <w:rsid w:val="00C5245D"/>
    <w:rsid w:val="00C5292F"/>
    <w:rsid w:val="00C529C8"/>
    <w:rsid w:val="00C52C7F"/>
    <w:rsid w:val="00C53915"/>
    <w:rsid w:val="00C54765"/>
    <w:rsid w:val="00C5478C"/>
    <w:rsid w:val="00C54A9B"/>
    <w:rsid w:val="00C54DE1"/>
    <w:rsid w:val="00C555A0"/>
    <w:rsid w:val="00C55735"/>
    <w:rsid w:val="00C55B3F"/>
    <w:rsid w:val="00C56B7E"/>
    <w:rsid w:val="00C5706D"/>
    <w:rsid w:val="00C57216"/>
    <w:rsid w:val="00C60A10"/>
    <w:rsid w:val="00C61275"/>
    <w:rsid w:val="00C616A5"/>
    <w:rsid w:val="00C61791"/>
    <w:rsid w:val="00C61AB5"/>
    <w:rsid w:val="00C61C7F"/>
    <w:rsid w:val="00C61DC5"/>
    <w:rsid w:val="00C61F9B"/>
    <w:rsid w:val="00C6247D"/>
    <w:rsid w:val="00C62825"/>
    <w:rsid w:val="00C629F8"/>
    <w:rsid w:val="00C62E66"/>
    <w:rsid w:val="00C637B8"/>
    <w:rsid w:val="00C639D7"/>
    <w:rsid w:val="00C645D1"/>
    <w:rsid w:val="00C6467B"/>
    <w:rsid w:val="00C653EF"/>
    <w:rsid w:val="00C65D3F"/>
    <w:rsid w:val="00C65E6A"/>
    <w:rsid w:val="00C65E8D"/>
    <w:rsid w:val="00C6637B"/>
    <w:rsid w:val="00C66995"/>
    <w:rsid w:val="00C6750D"/>
    <w:rsid w:val="00C67743"/>
    <w:rsid w:val="00C67D9F"/>
    <w:rsid w:val="00C67E34"/>
    <w:rsid w:val="00C710D8"/>
    <w:rsid w:val="00C7122B"/>
    <w:rsid w:val="00C7136A"/>
    <w:rsid w:val="00C717C9"/>
    <w:rsid w:val="00C71839"/>
    <w:rsid w:val="00C72099"/>
    <w:rsid w:val="00C721A6"/>
    <w:rsid w:val="00C721DE"/>
    <w:rsid w:val="00C73304"/>
    <w:rsid w:val="00C7378C"/>
    <w:rsid w:val="00C7389F"/>
    <w:rsid w:val="00C73A73"/>
    <w:rsid w:val="00C73AB8"/>
    <w:rsid w:val="00C7418E"/>
    <w:rsid w:val="00C74369"/>
    <w:rsid w:val="00C74BD2"/>
    <w:rsid w:val="00C74D61"/>
    <w:rsid w:val="00C74D78"/>
    <w:rsid w:val="00C74EE4"/>
    <w:rsid w:val="00C75011"/>
    <w:rsid w:val="00C75787"/>
    <w:rsid w:val="00C758E3"/>
    <w:rsid w:val="00C75D71"/>
    <w:rsid w:val="00C75F48"/>
    <w:rsid w:val="00C76A76"/>
    <w:rsid w:val="00C76B8C"/>
    <w:rsid w:val="00C76B94"/>
    <w:rsid w:val="00C76D06"/>
    <w:rsid w:val="00C771DB"/>
    <w:rsid w:val="00C77639"/>
    <w:rsid w:val="00C77723"/>
    <w:rsid w:val="00C801D9"/>
    <w:rsid w:val="00C8087C"/>
    <w:rsid w:val="00C80C47"/>
    <w:rsid w:val="00C81534"/>
    <w:rsid w:val="00C8163C"/>
    <w:rsid w:val="00C81E42"/>
    <w:rsid w:val="00C82B8D"/>
    <w:rsid w:val="00C82ECF"/>
    <w:rsid w:val="00C83289"/>
    <w:rsid w:val="00C83AD3"/>
    <w:rsid w:val="00C83BCF"/>
    <w:rsid w:val="00C845CE"/>
    <w:rsid w:val="00C84755"/>
    <w:rsid w:val="00C84818"/>
    <w:rsid w:val="00C84B66"/>
    <w:rsid w:val="00C84B8E"/>
    <w:rsid w:val="00C84BF5"/>
    <w:rsid w:val="00C84D8A"/>
    <w:rsid w:val="00C850EB"/>
    <w:rsid w:val="00C8557B"/>
    <w:rsid w:val="00C85589"/>
    <w:rsid w:val="00C855C2"/>
    <w:rsid w:val="00C855D1"/>
    <w:rsid w:val="00C85862"/>
    <w:rsid w:val="00C859A1"/>
    <w:rsid w:val="00C85A33"/>
    <w:rsid w:val="00C85AE3"/>
    <w:rsid w:val="00C85BC0"/>
    <w:rsid w:val="00C86007"/>
    <w:rsid w:val="00C86ECE"/>
    <w:rsid w:val="00C8747F"/>
    <w:rsid w:val="00C87E92"/>
    <w:rsid w:val="00C902F2"/>
    <w:rsid w:val="00C90E5C"/>
    <w:rsid w:val="00C90EC7"/>
    <w:rsid w:val="00C91926"/>
    <w:rsid w:val="00C91C46"/>
    <w:rsid w:val="00C92007"/>
    <w:rsid w:val="00C924DB"/>
    <w:rsid w:val="00C92852"/>
    <w:rsid w:val="00C928CF"/>
    <w:rsid w:val="00C92CF4"/>
    <w:rsid w:val="00C931F1"/>
    <w:rsid w:val="00C9386E"/>
    <w:rsid w:val="00C9391A"/>
    <w:rsid w:val="00C93B35"/>
    <w:rsid w:val="00C9407F"/>
    <w:rsid w:val="00C94201"/>
    <w:rsid w:val="00C9450C"/>
    <w:rsid w:val="00C94E7C"/>
    <w:rsid w:val="00C94FB5"/>
    <w:rsid w:val="00C950B1"/>
    <w:rsid w:val="00C95103"/>
    <w:rsid w:val="00C95ED8"/>
    <w:rsid w:val="00C9607C"/>
    <w:rsid w:val="00C96769"/>
    <w:rsid w:val="00C96860"/>
    <w:rsid w:val="00C96C21"/>
    <w:rsid w:val="00C96CB8"/>
    <w:rsid w:val="00C973A4"/>
    <w:rsid w:val="00C97620"/>
    <w:rsid w:val="00C97B56"/>
    <w:rsid w:val="00CA01E7"/>
    <w:rsid w:val="00CA04DA"/>
    <w:rsid w:val="00CA09D8"/>
    <w:rsid w:val="00CA0C12"/>
    <w:rsid w:val="00CA1182"/>
    <w:rsid w:val="00CA123E"/>
    <w:rsid w:val="00CA12CC"/>
    <w:rsid w:val="00CA148A"/>
    <w:rsid w:val="00CA17F3"/>
    <w:rsid w:val="00CA1C65"/>
    <w:rsid w:val="00CA20D8"/>
    <w:rsid w:val="00CA2124"/>
    <w:rsid w:val="00CA2201"/>
    <w:rsid w:val="00CA29C0"/>
    <w:rsid w:val="00CA2C09"/>
    <w:rsid w:val="00CA31AC"/>
    <w:rsid w:val="00CA31BA"/>
    <w:rsid w:val="00CA359C"/>
    <w:rsid w:val="00CA420B"/>
    <w:rsid w:val="00CA4C15"/>
    <w:rsid w:val="00CA5137"/>
    <w:rsid w:val="00CA5246"/>
    <w:rsid w:val="00CA5B2C"/>
    <w:rsid w:val="00CA5B4C"/>
    <w:rsid w:val="00CA5B62"/>
    <w:rsid w:val="00CA5CB3"/>
    <w:rsid w:val="00CA5D3E"/>
    <w:rsid w:val="00CA62E1"/>
    <w:rsid w:val="00CA64F3"/>
    <w:rsid w:val="00CA6734"/>
    <w:rsid w:val="00CA7C74"/>
    <w:rsid w:val="00CA7CF7"/>
    <w:rsid w:val="00CA7D3D"/>
    <w:rsid w:val="00CB0175"/>
    <w:rsid w:val="00CB03B6"/>
    <w:rsid w:val="00CB05E8"/>
    <w:rsid w:val="00CB098A"/>
    <w:rsid w:val="00CB09AE"/>
    <w:rsid w:val="00CB0DAF"/>
    <w:rsid w:val="00CB0E54"/>
    <w:rsid w:val="00CB0EFD"/>
    <w:rsid w:val="00CB1469"/>
    <w:rsid w:val="00CB21EC"/>
    <w:rsid w:val="00CB245E"/>
    <w:rsid w:val="00CB2813"/>
    <w:rsid w:val="00CB3417"/>
    <w:rsid w:val="00CB3508"/>
    <w:rsid w:val="00CB3839"/>
    <w:rsid w:val="00CB3848"/>
    <w:rsid w:val="00CB3D03"/>
    <w:rsid w:val="00CB3D1E"/>
    <w:rsid w:val="00CB3F32"/>
    <w:rsid w:val="00CB40A6"/>
    <w:rsid w:val="00CB463E"/>
    <w:rsid w:val="00CB4AAA"/>
    <w:rsid w:val="00CB4E8D"/>
    <w:rsid w:val="00CB568D"/>
    <w:rsid w:val="00CB5B60"/>
    <w:rsid w:val="00CB5F90"/>
    <w:rsid w:val="00CB6E31"/>
    <w:rsid w:val="00CB71F7"/>
    <w:rsid w:val="00CB74E2"/>
    <w:rsid w:val="00CC0380"/>
    <w:rsid w:val="00CC06A9"/>
    <w:rsid w:val="00CC1969"/>
    <w:rsid w:val="00CC1E5E"/>
    <w:rsid w:val="00CC24FF"/>
    <w:rsid w:val="00CC2730"/>
    <w:rsid w:val="00CC2740"/>
    <w:rsid w:val="00CC293C"/>
    <w:rsid w:val="00CC2EFA"/>
    <w:rsid w:val="00CC30F9"/>
    <w:rsid w:val="00CC3547"/>
    <w:rsid w:val="00CC39E2"/>
    <w:rsid w:val="00CC3BC4"/>
    <w:rsid w:val="00CC3E4C"/>
    <w:rsid w:val="00CC4466"/>
    <w:rsid w:val="00CC469F"/>
    <w:rsid w:val="00CC4DBB"/>
    <w:rsid w:val="00CC5932"/>
    <w:rsid w:val="00CC5EF4"/>
    <w:rsid w:val="00CC6040"/>
    <w:rsid w:val="00CC609E"/>
    <w:rsid w:val="00CC6828"/>
    <w:rsid w:val="00CC6B83"/>
    <w:rsid w:val="00CC72E5"/>
    <w:rsid w:val="00CC72FF"/>
    <w:rsid w:val="00CC7507"/>
    <w:rsid w:val="00CC75C1"/>
    <w:rsid w:val="00CC75D8"/>
    <w:rsid w:val="00CC767D"/>
    <w:rsid w:val="00CC7F48"/>
    <w:rsid w:val="00CD1434"/>
    <w:rsid w:val="00CD190E"/>
    <w:rsid w:val="00CD240B"/>
    <w:rsid w:val="00CD2C85"/>
    <w:rsid w:val="00CD2D55"/>
    <w:rsid w:val="00CD2E25"/>
    <w:rsid w:val="00CD323F"/>
    <w:rsid w:val="00CD345F"/>
    <w:rsid w:val="00CD34DC"/>
    <w:rsid w:val="00CD3789"/>
    <w:rsid w:val="00CD3B55"/>
    <w:rsid w:val="00CD3C17"/>
    <w:rsid w:val="00CD3E07"/>
    <w:rsid w:val="00CD43B8"/>
    <w:rsid w:val="00CD4540"/>
    <w:rsid w:val="00CD4615"/>
    <w:rsid w:val="00CD4647"/>
    <w:rsid w:val="00CD4890"/>
    <w:rsid w:val="00CD4A45"/>
    <w:rsid w:val="00CD4F9E"/>
    <w:rsid w:val="00CD4FFC"/>
    <w:rsid w:val="00CD50A3"/>
    <w:rsid w:val="00CD519E"/>
    <w:rsid w:val="00CD5272"/>
    <w:rsid w:val="00CD53C6"/>
    <w:rsid w:val="00CD58E4"/>
    <w:rsid w:val="00CD5DB5"/>
    <w:rsid w:val="00CD634F"/>
    <w:rsid w:val="00CD6F19"/>
    <w:rsid w:val="00CE01E9"/>
    <w:rsid w:val="00CE053B"/>
    <w:rsid w:val="00CE060D"/>
    <w:rsid w:val="00CE1255"/>
    <w:rsid w:val="00CE1A07"/>
    <w:rsid w:val="00CE1DD2"/>
    <w:rsid w:val="00CE1DFB"/>
    <w:rsid w:val="00CE1EB2"/>
    <w:rsid w:val="00CE2209"/>
    <w:rsid w:val="00CE39E6"/>
    <w:rsid w:val="00CE3AE4"/>
    <w:rsid w:val="00CE3C1E"/>
    <w:rsid w:val="00CE3D47"/>
    <w:rsid w:val="00CE540A"/>
    <w:rsid w:val="00CE5549"/>
    <w:rsid w:val="00CE56F4"/>
    <w:rsid w:val="00CE5912"/>
    <w:rsid w:val="00CE5A22"/>
    <w:rsid w:val="00CE5E18"/>
    <w:rsid w:val="00CE6576"/>
    <w:rsid w:val="00CE670B"/>
    <w:rsid w:val="00CE673C"/>
    <w:rsid w:val="00CE678A"/>
    <w:rsid w:val="00CE7F79"/>
    <w:rsid w:val="00CF011A"/>
    <w:rsid w:val="00CF098D"/>
    <w:rsid w:val="00CF0ABF"/>
    <w:rsid w:val="00CF1217"/>
    <w:rsid w:val="00CF14A5"/>
    <w:rsid w:val="00CF14C8"/>
    <w:rsid w:val="00CF18B8"/>
    <w:rsid w:val="00CF1C38"/>
    <w:rsid w:val="00CF1D9C"/>
    <w:rsid w:val="00CF1F9B"/>
    <w:rsid w:val="00CF2047"/>
    <w:rsid w:val="00CF25C8"/>
    <w:rsid w:val="00CF2862"/>
    <w:rsid w:val="00CF2CD6"/>
    <w:rsid w:val="00CF2E1B"/>
    <w:rsid w:val="00CF33B9"/>
    <w:rsid w:val="00CF3428"/>
    <w:rsid w:val="00CF359F"/>
    <w:rsid w:val="00CF3F45"/>
    <w:rsid w:val="00CF400A"/>
    <w:rsid w:val="00CF42A0"/>
    <w:rsid w:val="00CF48F1"/>
    <w:rsid w:val="00CF4AD9"/>
    <w:rsid w:val="00CF4DF0"/>
    <w:rsid w:val="00CF4EC3"/>
    <w:rsid w:val="00CF555D"/>
    <w:rsid w:val="00CF5DFC"/>
    <w:rsid w:val="00CF5E16"/>
    <w:rsid w:val="00CF6258"/>
    <w:rsid w:val="00CF6A54"/>
    <w:rsid w:val="00CF6B5E"/>
    <w:rsid w:val="00CF7705"/>
    <w:rsid w:val="00CF7B02"/>
    <w:rsid w:val="00CF7DAB"/>
    <w:rsid w:val="00CF7E30"/>
    <w:rsid w:val="00D005B0"/>
    <w:rsid w:val="00D0064E"/>
    <w:rsid w:val="00D007C1"/>
    <w:rsid w:val="00D01A99"/>
    <w:rsid w:val="00D01D2D"/>
    <w:rsid w:val="00D02B29"/>
    <w:rsid w:val="00D02D26"/>
    <w:rsid w:val="00D03801"/>
    <w:rsid w:val="00D03D1F"/>
    <w:rsid w:val="00D03DC5"/>
    <w:rsid w:val="00D04533"/>
    <w:rsid w:val="00D04B3E"/>
    <w:rsid w:val="00D057F4"/>
    <w:rsid w:val="00D05AB5"/>
    <w:rsid w:val="00D061C1"/>
    <w:rsid w:val="00D06270"/>
    <w:rsid w:val="00D062EC"/>
    <w:rsid w:val="00D06623"/>
    <w:rsid w:val="00D06922"/>
    <w:rsid w:val="00D06CC3"/>
    <w:rsid w:val="00D070D0"/>
    <w:rsid w:val="00D07113"/>
    <w:rsid w:val="00D071EC"/>
    <w:rsid w:val="00D076DF"/>
    <w:rsid w:val="00D0798E"/>
    <w:rsid w:val="00D07B3A"/>
    <w:rsid w:val="00D07BF4"/>
    <w:rsid w:val="00D07EAA"/>
    <w:rsid w:val="00D10436"/>
    <w:rsid w:val="00D107EA"/>
    <w:rsid w:val="00D10B6D"/>
    <w:rsid w:val="00D112FB"/>
    <w:rsid w:val="00D116AB"/>
    <w:rsid w:val="00D116B8"/>
    <w:rsid w:val="00D117DC"/>
    <w:rsid w:val="00D11DD4"/>
    <w:rsid w:val="00D12213"/>
    <w:rsid w:val="00D1221B"/>
    <w:rsid w:val="00D1274E"/>
    <w:rsid w:val="00D12B76"/>
    <w:rsid w:val="00D12CD2"/>
    <w:rsid w:val="00D12ED1"/>
    <w:rsid w:val="00D12F6E"/>
    <w:rsid w:val="00D13138"/>
    <w:rsid w:val="00D132D1"/>
    <w:rsid w:val="00D13578"/>
    <w:rsid w:val="00D135DC"/>
    <w:rsid w:val="00D13700"/>
    <w:rsid w:val="00D13717"/>
    <w:rsid w:val="00D13D6A"/>
    <w:rsid w:val="00D1416A"/>
    <w:rsid w:val="00D14172"/>
    <w:rsid w:val="00D1470C"/>
    <w:rsid w:val="00D149EC"/>
    <w:rsid w:val="00D14BB8"/>
    <w:rsid w:val="00D158CE"/>
    <w:rsid w:val="00D15B38"/>
    <w:rsid w:val="00D15B62"/>
    <w:rsid w:val="00D15F2D"/>
    <w:rsid w:val="00D1620F"/>
    <w:rsid w:val="00D16EF0"/>
    <w:rsid w:val="00D16FB1"/>
    <w:rsid w:val="00D17327"/>
    <w:rsid w:val="00D17672"/>
    <w:rsid w:val="00D17921"/>
    <w:rsid w:val="00D17B4C"/>
    <w:rsid w:val="00D208D4"/>
    <w:rsid w:val="00D20B24"/>
    <w:rsid w:val="00D20C2F"/>
    <w:rsid w:val="00D20F44"/>
    <w:rsid w:val="00D20F85"/>
    <w:rsid w:val="00D20FA5"/>
    <w:rsid w:val="00D21049"/>
    <w:rsid w:val="00D21391"/>
    <w:rsid w:val="00D21846"/>
    <w:rsid w:val="00D219D7"/>
    <w:rsid w:val="00D21A7B"/>
    <w:rsid w:val="00D21B6A"/>
    <w:rsid w:val="00D21EF7"/>
    <w:rsid w:val="00D2206E"/>
    <w:rsid w:val="00D22143"/>
    <w:rsid w:val="00D2268D"/>
    <w:rsid w:val="00D22889"/>
    <w:rsid w:val="00D22D09"/>
    <w:rsid w:val="00D23149"/>
    <w:rsid w:val="00D231E6"/>
    <w:rsid w:val="00D2357B"/>
    <w:rsid w:val="00D2367D"/>
    <w:rsid w:val="00D23BA6"/>
    <w:rsid w:val="00D23BE2"/>
    <w:rsid w:val="00D24755"/>
    <w:rsid w:val="00D2499B"/>
    <w:rsid w:val="00D252A6"/>
    <w:rsid w:val="00D25959"/>
    <w:rsid w:val="00D25F21"/>
    <w:rsid w:val="00D266A9"/>
    <w:rsid w:val="00D2722F"/>
    <w:rsid w:val="00D27714"/>
    <w:rsid w:val="00D30F1D"/>
    <w:rsid w:val="00D30FE0"/>
    <w:rsid w:val="00D3169F"/>
    <w:rsid w:val="00D31711"/>
    <w:rsid w:val="00D32607"/>
    <w:rsid w:val="00D3263D"/>
    <w:rsid w:val="00D3283B"/>
    <w:rsid w:val="00D329AD"/>
    <w:rsid w:val="00D32DA3"/>
    <w:rsid w:val="00D33B8D"/>
    <w:rsid w:val="00D34B2A"/>
    <w:rsid w:val="00D34C95"/>
    <w:rsid w:val="00D3504D"/>
    <w:rsid w:val="00D350F8"/>
    <w:rsid w:val="00D353E8"/>
    <w:rsid w:val="00D358C7"/>
    <w:rsid w:val="00D35E41"/>
    <w:rsid w:val="00D35EFE"/>
    <w:rsid w:val="00D36278"/>
    <w:rsid w:val="00D36504"/>
    <w:rsid w:val="00D36558"/>
    <w:rsid w:val="00D36CFC"/>
    <w:rsid w:val="00D37337"/>
    <w:rsid w:val="00D37556"/>
    <w:rsid w:val="00D3770D"/>
    <w:rsid w:val="00D37C59"/>
    <w:rsid w:val="00D40621"/>
    <w:rsid w:val="00D40646"/>
    <w:rsid w:val="00D415B0"/>
    <w:rsid w:val="00D4178D"/>
    <w:rsid w:val="00D419F9"/>
    <w:rsid w:val="00D42099"/>
    <w:rsid w:val="00D42687"/>
    <w:rsid w:val="00D42717"/>
    <w:rsid w:val="00D42C37"/>
    <w:rsid w:val="00D430DC"/>
    <w:rsid w:val="00D43571"/>
    <w:rsid w:val="00D43B89"/>
    <w:rsid w:val="00D43D16"/>
    <w:rsid w:val="00D440D3"/>
    <w:rsid w:val="00D4410C"/>
    <w:rsid w:val="00D44157"/>
    <w:rsid w:val="00D44211"/>
    <w:rsid w:val="00D4483A"/>
    <w:rsid w:val="00D45322"/>
    <w:rsid w:val="00D45B85"/>
    <w:rsid w:val="00D464C8"/>
    <w:rsid w:val="00D467AF"/>
    <w:rsid w:val="00D46AAA"/>
    <w:rsid w:val="00D46CD4"/>
    <w:rsid w:val="00D46D5F"/>
    <w:rsid w:val="00D4767D"/>
    <w:rsid w:val="00D47A20"/>
    <w:rsid w:val="00D47A4C"/>
    <w:rsid w:val="00D47A6E"/>
    <w:rsid w:val="00D500C9"/>
    <w:rsid w:val="00D500FE"/>
    <w:rsid w:val="00D501D0"/>
    <w:rsid w:val="00D50C01"/>
    <w:rsid w:val="00D50C2E"/>
    <w:rsid w:val="00D50DE7"/>
    <w:rsid w:val="00D5111D"/>
    <w:rsid w:val="00D51230"/>
    <w:rsid w:val="00D51C02"/>
    <w:rsid w:val="00D51DBB"/>
    <w:rsid w:val="00D52030"/>
    <w:rsid w:val="00D534BE"/>
    <w:rsid w:val="00D53AF5"/>
    <w:rsid w:val="00D53C8A"/>
    <w:rsid w:val="00D54041"/>
    <w:rsid w:val="00D54BFF"/>
    <w:rsid w:val="00D54E16"/>
    <w:rsid w:val="00D55561"/>
    <w:rsid w:val="00D55CBB"/>
    <w:rsid w:val="00D5654E"/>
    <w:rsid w:val="00D5676C"/>
    <w:rsid w:val="00D569D8"/>
    <w:rsid w:val="00D56BCB"/>
    <w:rsid w:val="00D56CF9"/>
    <w:rsid w:val="00D575DD"/>
    <w:rsid w:val="00D57941"/>
    <w:rsid w:val="00D57C4A"/>
    <w:rsid w:val="00D60042"/>
    <w:rsid w:val="00D603F6"/>
    <w:rsid w:val="00D604F7"/>
    <w:rsid w:val="00D60B5E"/>
    <w:rsid w:val="00D60D6A"/>
    <w:rsid w:val="00D614D8"/>
    <w:rsid w:val="00D615D3"/>
    <w:rsid w:val="00D6186B"/>
    <w:rsid w:val="00D61A58"/>
    <w:rsid w:val="00D61A6D"/>
    <w:rsid w:val="00D61E66"/>
    <w:rsid w:val="00D622D8"/>
    <w:rsid w:val="00D623E2"/>
    <w:rsid w:val="00D62B78"/>
    <w:rsid w:val="00D62F06"/>
    <w:rsid w:val="00D63347"/>
    <w:rsid w:val="00D63726"/>
    <w:rsid w:val="00D63A9D"/>
    <w:rsid w:val="00D63B8D"/>
    <w:rsid w:val="00D644B7"/>
    <w:rsid w:val="00D64760"/>
    <w:rsid w:val="00D648FA"/>
    <w:rsid w:val="00D649C8"/>
    <w:rsid w:val="00D64B81"/>
    <w:rsid w:val="00D64BCB"/>
    <w:rsid w:val="00D64C4A"/>
    <w:rsid w:val="00D64EA4"/>
    <w:rsid w:val="00D64FBC"/>
    <w:rsid w:val="00D65960"/>
    <w:rsid w:val="00D65B88"/>
    <w:rsid w:val="00D65BC6"/>
    <w:rsid w:val="00D65D9A"/>
    <w:rsid w:val="00D65FB5"/>
    <w:rsid w:val="00D660BC"/>
    <w:rsid w:val="00D66D42"/>
    <w:rsid w:val="00D67055"/>
    <w:rsid w:val="00D67192"/>
    <w:rsid w:val="00D67213"/>
    <w:rsid w:val="00D6743C"/>
    <w:rsid w:val="00D67F51"/>
    <w:rsid w:val="00D7015D"/>
    <w:rsid w:val="00D70D25"/>
    <w:rsid w:val="00D710CB"/>
    <w:rsid w:val="00D719D2"/>
    <w:rsid w:val="00D7202C"/>
    <w:rsid w:val="00D721D4"/>
    <w:rsid w:val="00D721EC"/>
    <w:rsid w:val="00D726E6"/>
    <w:rsid w:val="00D72CC4"/>
    <w:rsid w:val="00D731D1"/>
    <w:rsid w:val="00D73911"/>
    <w:rsid w:val="00D73CD7"/>
    <w:rsid w:val="00D74447"/>
    <w:rsid w:val="00D7461A"/>
    <w:rsid w:val="00D74703"/>
    <w:rsid w:val="00D747A3"/>
    <w:rsid w:val="00D74B5B"/>
    <w:rsid w:val="00D74D94"/>
    <w:rsid w:val="00D750D5"/>
    <w:rsid w:val="00D754E1"/>
    <w:rsid w:val="00D7617A"/>
    <w:rsid w:val="00D76364"/>
    <w:rsid w:val="00D768BE"/>
    <w:rsid w:val="00D76922"/>
    <w:rsid w:val="00D76BE8"/>
    <w:rsid w:val="00D76E9D"/>
    <w:rsid w:val="00D77106"/>
    <w:rsid w:val="00D7749A"/>
    <w:rsid w:val="00D80167"/>
    <w:rsid w:val="00D8032D"/>
    <w:rsid w:val="00D80351"/>
    <w:rsid w:val="00D804AB"/>
    <w:rsid w:val="00D80AC8"/>
    <w:rsid w:val="00D80C27"/>
    <w:rsid w:val="00D80F5D"/>
    <w:rsid w:val="00D8120F"/>
    <w:rsid w:val="00D81BE6"/>
    <w:rsid w:val="00D81D12"/>
    <w:rsid w:val="00D823E7"/>
    <w:rsid w:val="00D82465"/>
    <w:rsid w:val="00D827F4"/>
    <w:rsid w:val="00D82EFA"/>
    <w:rsid w:val="00D83620"/>
    <w:rsid w:val="00D839A9"/>
    <w:rsid w:val="00D84123"/>
    <w:rsid w:val="00D84635"/>
    <w:rsid w:val="00D848B5"/>
    <w:rsid w:val="00D849CF"/>
    <w:rsid w:val="00D853BD"/>
    <w:rsid w:val="00D86B17"/>
    <w:rsid w:val="00D8714F"/>
    <w:rsid w:val="00D87364"/>
    <w:rsid w:val="00D9025C"/>
    <w:rsid w:val="00D90BEF"/>
    <w:rsid w:val="00D90E28"/>
    <w:rsid w:val="00D911DE"/>
    <w:rsid w:val="00D9166F"/>
    <w:rsid w:val="00D91F6E"/>
    <w:rsid w:val="00D9285A"/>
    <w:rsid w:val="00D92A4F"/>
    <w:rsid w:val="00D9377E"/>
    <w:rsid w:val="00D93951"/>
    <w:rsid w:val="00D93AB9"/>
    <w:rsid w:val="00D94524"/>
    <w:rsid w:val="00D94A84"/>
    <w:rsid w:val="00D95124"/>
    <w:rsid w:val="00D9521F"/>
    <w:rsid w:val="00D953EC"/>
    <w:rsid w:val="00D9541C"/>
    <w:rsid w:val="00D95F00"/>
    <w:rsid w:val="00D9659A"/>
    <w:rsid w:val="00D96647"/>
    <w:rsid w:val="00DA0318"/>
    <w:rsid w:val="00DA0371"/>
    <w:rsid w:val="00DA0717"/>
    <w:rsid w:val="00DA0D06"/>
    <w:rsid w:val="00DA0EAA"/>
    <w:rsid w:val="00DA26AA"/>
    <w:rsid w:val="00DA294D"/>
    <w:rsid w:val="00DA2993"/>
    <w:rsid w:val="00DA3238"/>
    <w:rsid w:val="00DA338E"/>
    <w:rsid w:val="00DA362D"/>
    <w:rsid w:val="00DA3678"/>
    <w:rsid w:val="00DA3808"/>
    <w:rsid w:val="00DA3DF4"/>
    <w:rsid w:val="00DA3E8C"/>
    <w:rsid w:val="00DA410D"/>
    <w:rsid w:val="00DA4A37"/>
    <w:rsid w:val="00DA4AC8"/>
    <w:rsid w:val="00DA4B0E"/>
    <w:rsid w:val="00DA4E0F"/>
    <w:rsid w:val="00DA5075"/>
    <w:rsid w:val="00DA509A"/>
    <w:rsid w:val="00DA5286"/>
    <w:rsid w:val="00DA599E"/>
    <w:rsid w:val="00DA5E85"/>
    <w:rsid w:val="00DA6183"/>
    <w:rsid w:val="00DA62EC"/>
    <w:rsid w:val="00DA6852"/>
    <w:rsid w:val="00DA6947"/>
    <w:rsid w:val="00DA6C78"/>
    <w:rsid w:val="00DA7E8B"/>
    <w:rsid w:val="00DA7F1C"/>
    <w:rsid w:val="00DB028F"/>
    <w:rsid w:val="00DB0463"/>
    <w:rsid w:val="00DB1A46"/>
    <w:rsid w:val="00DB2006"/>
    <w:rsid w:val="00DB2008"/>
    <w:rsid w:val="00DB200B"/>
    <w:rsid w:val="00DB2189"/>
    <w:rsid w:val="00DB2290"/>
    <w:rsid w:val="00DB2510"/>
    <w:rsid w:val="00DB2979"/>
    <w:rsid w:val="00DB2EEE"/>
    <w:rsid w:val="00DB2FEE"/>
    <w:rsid w:val="00DB431A"/>
    <w:rsid w:val="00DB44F5"/>
    <w:rsid w:val="00DB5511"/>
    <w:rsid w:val="00DB55EA"/>
    <w:rsid w:val="00DB5624"/>
    <w:rsid w:val="00DB5E73"/>
    <w:rsid w:val="00DB62F4"/>
    <w:rsid w:val="00DB6647"/>
    <w:rsid w:val="00DB66E6"/>
    <w:rsid w:val="00DB6A86"/>
    <w:rsid w:val="00DB6AFF"/>
    <w:rsid w:val="00DB7389"/>
    <w:rsid w:val="00DB7484"/>
    <w:rsid w:val="00DB79F3"/>
    <w:rsid w:val="00DB7CFE"/>
    <w:rsid w:val="00DB7D3F"/>
    <w:rsid w:val="00DC03B8"/>
    <w:rsid w:val="00DC0408"/>
    <w:rsid w:val="00DC0831"/>
    <w:rsid w:val="00DC13FA"/>
    <w:rsid w:val="00DC17BB"/>
    <w:rsid w:val="00DC1A43"/>
    <w:rsid w:val="00DC1CC6"/>
    <w:rsid w:val="00DC1D90"/>
    <w:rsid w:val="00DC215D"/>
    <w:rsid w:val="00DC2723"/>
    <w:rsid w:val="00DC28B2"/>
    <w:rsid w:val="00DC2AB2"/>
    <w:rsid w:val="00DC377B"/>
    <w:rsid w:val="00DC3C52"/>
    <w:rsid w:val="00DC3D3E"/>
    <w:rsid w:val="00DC45FC"/>
    <w:rsid w:val="00DC4C1F"/>
    <w:rsid w:val="00DC51E2"/>
    <w:rsid w:val="00DC51FC"/>
    <w:rsid w:val="00DC556B"/>
    <w:rsid w:val="00DC58AD"/>
    <w:rsid w:val="00DC5FAC"/>
    <w:rsid w:val="00DC6043"/>
    <w:rsid w:val="00DC6494"/>
    <w:rsid w:val="00DC6A22"/>
    <w:rsid w:val="00DC6C0F"/>
    <w:rsid w:val="00DC719A"/>
    <w:rsid w:val="00DC7315"/>
    <w:rsid w:val="00DC73A2"/>
    <w:rsid w:val="00DC75EF"/>
    <w:rsid w:val="00DC7B64"/>
    <w:rsid w:val="00DC7C4D"/>
    <w:rsid w:val="00DD0743"/>
    <w:rsid w:val="00DD0AF1"/>
    <w:rsid w:val="00DD0CE3"/>
    <w:rsid w:val="00DD0D36"/>
    <w:rsid w:val="00DD0E4F"/>
    <w:rsid w:val="00DD10DA"/>
    <w:rsid w:val="00DD1674"/>
    <w:rsid w:val="00DD2834"/>
    <w:rsid w:val="00DD2ECB"/>
    <w:rsid w:val="00DD2F8F"/>
    <w:rsid w:val="00DD307B"/>
    <w:rsid w:val="00DD334E"/>
    <w:rsid w:val="00DD339D"/>
    <w:rsid w:val="00DD3F42"/>
    <w:rsid w:val="00DD471E"/>
    <w:rsid w:val="00DD47DD"/>
    <w:rsid w:val="00DD4917"/>
    <w:rsid w:val="00DD49A9"/>
    <w:rsid w:val="00DD4AA7"/>
    <w:rsid w:val="00DD4CEF"/>
    <w:rsid w:val="00DD4E87"/>
    <w:rsid w:val="00DD5177"/>
    <w:rsid w:val="00DD5431"/>
    <w:rsid w:val="00DD5554"/>
    <w:rsid w:val="00DD558C"/>
    <w:rsid w:val="00DD56EA"/>
    <w:rsid w:val="00DD5B90"/>
    <w:rsid w:val="00DD5E8A"/>
    <w:rsid w:val="00DD5F48"/>
    <w:rsid w:val="00DD659A"/>
    <w:rsid w:val="00DD65AC"/>
    <w:rsid w:val="00DD6B9D"/>
    <w:rsid w:val="00DD78C7"/>
    <w:rsid w:val="00DD7917"/>
    <w:rsid w:val="00DD7AE0"/>
    <w:rsid w:val="00DE0F4A"/>
    <w:rsid w:val="00DE1486"/>
    <w:rsid w:val="00DE14E7"/>
    <w:rsid w:val="00DE1767"/>
    <w:rsid w:val="00DE17A9"/>
    <w:rsid w:val="00DE1E35"/>
    <w:rsid w:val="00DE1F24"/>
    <w:rsid w:val="00DE2941"/>
    <w:rsid w:val="00DE3513"/>
    <w:rsid w:val="00DE3569"/>
    <w:rsid w:val="00DE3868"/>
    <w:rsid w:val="00DE3A90"/>
    <w:rsid w:val="00DE4362"/>
    <w:rsid w:val="00DE47B6"/>
    <w:rsid w:val="00DE47C9"/>
    <w:rsid w:val="00DE49CF"/>
    <w:rsid w:val="00DE4C3B"/>
    <w:rsid w:val="00DE4CEF"/>
    <w:rsid w:val="00DE5113"/>
    <w:rsid w:val="00DE522B"/>
    <w:rsid w:val="00DE5F03"/>
    <w:rsid w:val="00DE62AC"/>
    <w:rsid w:val="00DE63AA"/>
    <w:rsid w:val="00DE6E11"/>
    <w:rsid w:val="00DE70F9"/>
    <w:rsid w:val="00DE73D6"/>
    <w:rsid w:val="00DE7523"/>
    <w:rsid w:val="00DE7B03"/>
    <w:rsid w:val="00DE7C18"/>
    <w:rsid w:val="00DF01EC"/>
    <w:rsid w:val="00DF052C"/>
    <w:rsid w:val="00DF08D2"/>
    <w:rsid w:val="00DF0D65"/>
    <w:rsid w:val="00DF1A7B"/>
    <w:rsid w:val="00DF1B68"/>
    <w:rsid w:val="00DF1F2E"/>
    <w:rsid w:val="00DF291A"/>
    <w:rsid w:val="00DF2F5A"/>
    <w:rsid w:val="00DF301F"/>
    <w:rsid w:val="00DF35B0"/>
    <w:rsid w:val="00DF3D7A"/>
    <w:rsid w:val="00DF4ABA"/>
    <w:rsid w:val="00DF4ED5"/>
    <w:rsid w:val="00DF5605"/>
    <w:rsid w:val="00DF5832"/>
    <w:rsid w:val="00DF5A49"/>
    <w:rsid w:val="00DF6506"/>
    <w:rsid w:val="00DF670B"/>
    <w:rsid w:val="00DF6A02"/>
    <w:rsid w:val="00DF6B99"/>
    <w:rsid w:val="00DF753C"/>
    <w:rsid w:val="00DF775E"/>
    <w:rsid w:val="00DF77EF"/>
    <w:rsid w:val="00DF78D1"/>
    <w:rsid w:val="00DF7B23"/>
    <w:rsid w:val="00DF7B2F"/>
    <w:rsid w:val="00DF7DA3"/>
    <w:rsid w:val="00E0069C"/>
    <w:rsid w:val="00E00877"/>
    <w:rsid w:val="00E008B3"/>
    <w:rsid w:val="00E00CE5"/>
    <w:rsid w:val="00E00E46"/>
    <w:rsid w:val="00E00E7B"/>
    <w:rsid w:val="00E0140D"/>
    <w:rsid w:val="00E016F6"/>
    <w:rsid w:val="00E01ABC"/>
    <w:rsid w:val="00E0266F"/>
    <w:rsid w:val="00E029FC"/>
    <w:rsid w:val="00E02CC2"/>
    <w:rsid w:val="00E02D0B"/>
    <w:rsid w:val="00E02E8D"/>
    <w:rsid w:val="00E02F1C"/>
    <w:rsid w:val="00E02FB3"/>
    <w:rsid w:val="00E033A1"/>
    <w:rsid w:val="00E0382B"/>
    <w:rsid w:val="00E0388E"/>
    <w:rsid w:val="00E039A1"/>
    <w:rsid w:val="00E03BE2"/>
    <w:rsid w:val="00E03F07"/>
    <w:rsid w:val="00E04966"/>
    <w:rsid w:val="00E050A4"/>
    <w:rsid w:val="00E05184"/>
    <w:rsid w:val="00E057CA"/>
    <w:rsid w:val="00E05B89"/>
    <w:rsid w:val="00E05D47"/>
    <w:rsid w:val="00E069B5"/>
    <w:rsid w:val="00E06E52"/>
    <w:rsid w:val="00E06F77"/>
    <w:rsid w:val="00E07209"/>
    <w:rsid w:val="00E073D0"/>
    <w:rsid w:val="00E075E4"/>
    <w:rsid w:val="00E0768C"/>
    <w:rsid w:val="00E07779"/>
    <w:rsid w:val="00E0798A"/>
    <w:rsid w:val="00E079EA"/>
    <w:rsid w:val="00E07EF6"/>
    <w:rsid w:val="00E100B4"/>
    <w:rsid w:val="00E103B1"/>
    <w:rsid w:val="00E113B6"/>
    <w:rsid w:val="00E12810"/>
    <w:rsid w:val="00E130B9"/>
    <w:rsid w:val="00E13201"/>
    <w:rsid w:val="00E13375"/>
    <w:rsid w:val="00E1368E"/>
    <w:rsid w:val="00E13CE0"/>
    <w:rsid w:val="00E14385"/>
    <w:rsid w:val="00E144B6"/>
    <w:rsid w:val="00E14555"/>
    <w:rsid w:val="00E14D38"/>
    <w:rsid w:val="00E157EF"/>
    <w:rsid w:val="00E15C55"/>
    <w:rsid w:val="00E160BA"/>
    <w:rsid w:val="00E163E1"/>
    <w:rsid w:val="00E166C7"/>
    <w:rsid w:val="00E167A7"/>
    <w:rsid w:val="00E16B4B"/>
    <w:rsid w:val="00E16E5B"/>
    <w:rsid w:val="00E16F49"/>
    <w:rsid w:val="00E17278"/>
    <w:rsid w:val="00E17E25"/>
    <w:rsid w:val="00E20439"/>
    <w:rsid w:val="00E20A44"/>
    <w:rsid w:val="00E2106B"/>
    <w:rsid w:val="00E21169"/>
    <w:rsid w:val="00E21239"/>
    <w:rsid w:val="00E21ACD"/>
    <w:rsid w:val="00E221D3"/>
    <w:rsid w:val="00E224AC"/>
    <w:rsid w:val="00E2275A"/>
    <w:rsid w:val="00E23AEA"/>
    <w:rsid w:val="00E23EBB"/>
    <w:rsid w:val="00E240A5"/>
    <w:rsid w:val="00E24BA8"/>
    <w:rsid w:val="00E24D65"/>
    <w:rsid w:val="00E25F6B"/>
    <w:rsid w:val="00E26600"/>
    <w:rsid w:val="00E26BC9"/>
    <w:rsid w:val="00E26FE9"/>
    <w:rsid w:val="00E27025"/>
    <w:rsid w:val="00E274C5"/>
    <w:rsid w:val="00E27E68"/>
    <w:rsid w:val="00E27EFB"/>
    <w:rsid w:val="00E302E9"/>
    <w:rsid w:val="00E30F6E"/>
    <w:rsid w:val="00E3136F"/>
    <w:rsid w:val="00E314F8"/>
    <w:rsid w:val="00E316B1"/>
    <w:rsid w:val="00E31B19"/>
    <w:rsid w:val="00E32472"/>
    <w:rsid w:val="00E32520"/>
    <w:rsid w:val="00E329C0"/>
    <w:rsid w:val="00E32B4C"/>
    <w:rsid w:val="00E32BD7"/>
    <w:rsid w:val="00E32C79"/>
    <w:rsid w:val="00E32EC4"/>
    <w:rsid w:val="00E332CF"/>
    <w:rsid w:val="00E33843"/>
    <w:rsid w:val="00E33EC4"/>
    <w:rsid w:val="00E33ECD"/>
    <w:rsid w:val="00E347EF"/>
    <w:rsid w:val="00E34D3A"/>
    <w:rsid w:val="00E34D5B"/>
    <w:rsid w:val="00E3531A"/>
    <w:rsid w:val="00E3576A"/>
    <w:rsid w:val="00E358DF"/>
    <w:rsid w:val="00E35E27"/>
    <w:rsid w:val="00E362F2"/>
    <w:rsid w:val="00E36784"/>
    <w:rsid w:val="00E367A0"/>
    <w:rsid w:val="00E368FD"/>
    <w:rsid w:val="00E36B7A"/>
    <w:rsid w:val="00E36D8C"/>
    <w:rsid w:val="00E36FD0"/>
    <w:rsid w:val="00E37A40"/>
    <w:rsid w:val="00E37DCB"/>
    <w:rsid w:val="00E40205"/>
    <w:rsid w:val="00E40C2B"/>
    <w:rsid w:val="00E41186"/>
    <w:rsid w:val="00E411E8"/>
    <w:rsid w:val="00E412FE"/>
    <w:rsid w:val="00E41A34"/>
    <w:rsid w:val="00E41B9C"/>
    <w:rsid w:val="00E41D0E"/>
    <w:rsid w:val="00E41E77"/>
    <w:rsid w:val="00E426FC"/>
    <w:rsid w:val="00E432D6"/>
    <w:rsid w:val="00E4335F"/>
    <w:rsid w:val="00E433AC"/>
    <w:rsid w:val="00E445E4"/>
    <w:rsid w:val="00E4465E"/>
    <w:rsid w:val="00E44825"/>
    <w:rsid w:val="00E44D52"/>
    <w:rsid w:val="00E45027"/>
    <w:rsid w:val="00E45102"/>
    <w:rsid w:val="00E45928"/>
    <w:rsid w:val="00E45FBA"/>
    <w:rsid w:val="00E4607D"/>
    <w:rsid w:val="00E46736"/>
    <w:rsid w:val="00E467FD"/>
    <w:rsid w:val="00E46C51"/>
    <w:rsid w:val="00E471B0"/>
    <w:rsid w:val="00E4734F"/>
    <w:rsid w:val="00E47B34"/>
    <w:rsid w:val="00E47B94"/>
    <w:rsid w:val="00E47FD3"/>
    <w:rsid w:val="00E50225"/>
    <w:rsid w:val="00E50376"/>
    <w:rsid w:val="00E5039D"/>
    <w:rsid w:val="00E510CB"/>
    <w:rsid w:val="00E51690"/>
    <w:rsid w:val="00E51DE8"/>
    <w:rsid w:val="00E52584"/>
    <w:rsid w:val="00E53522"/>
    <w:rsid w:val="00E53F5B"/>
    <w:rsid w:val="00E54521"/>
    <w:rsid w:val="00E547C8"/>
    <w:rsid w:val="00E549CC"/>
    <w:rsid w:val="00E54C3C"/>
    <w:rsid w:val="00E5598E"/>
    <w:rsid w:val="00E559BD"/>
    <w:rsid w:val="00E55A24"/>
    <w:rsid w:val="00E55CBF"/>
    <w:rsid w:val="00E561B4"/>
    <w:rsid w:val="00E56AAE"/>
    <w:rsid w:val="00E56D6D"/>
    <w:rsid w:val="00E57095"/>
    <w:rsid w:val="00E57350"/>
    <w:rsid w:val="00E5770A"/>
    <w:rsid w:val="00E57C82"/>
    <w:rsid w:val="00E603EA"/>
    <w:rsid w:val="00E612F0"/>
    <w:rsid w:val="00E61357"/>
    <w:rsid w:val="00E61848"/>
    <w:rsid w:val="00E62035"/>
    <w:rsid w:val="00E62105"/>
    <w:rsid w:val="00E6334E"/>
    <w:rsid w:val="00E63378"/>
    <w:rsid w:val="00E6357E"/>
    <w:rsid w:val="00E63716"/>
    <w:rsid w:val="00E63A55"/>
    <w:rsid w:val="00E63A5C"/>
    <w:rsid w:val="00E63BD1"/>
    <w:rsid w:val="00E63C60"/>
    <w:rsid w:val="00E64522"/>
    <w:rsid w:val="00E648DD"/>
    <w:rsid w:val="00E64C6F"/>
    <w:rsid w:val="00E64D14"/>
    <w:rsid w:val="00E65114"/>
    <w:rsid w:val="00E65CA7"/>
    <w:rsid w:val="00E66DFA"/>
    <w:rsid w:val="00E66E50"/>
    <w:rsid w:val="00E67022"/>
    <w:rsid w:val="00E67745"/>
    <w:rsid w:val="00E67A47"/>
    <w:rsid w:val="00E67C21"/>
    <w:rsid w:val="00E70353"/>
    <w:rsid w:val="00E706B3"/>
    <w:rsid w:val="00E70862"/>
    <w:rsid w:val="00E70F42"/>
    <w:rsid w:val="00E719FA"/>
    <w:rsid w:val="00E73046"/>
    <w:rsid w:val="00E7397E"/>
    <w:rsid w:val="00E73D07"/>
    <w:rsid w:val="00E73DBA"/>
    <w:rsid w:val="00E742D4"/>
    <w:rsid w:val="00E746E9"/>
    <w:rsid w:val="00E74E92"/>
    <w:rsid w:val="00E74FC8"/>
    <w:rsid w:val="00E7558F"/>
    <w:rsid w:val="00E758A6"/>
    <w:rsid w:val="00E75BD1"/>
    <w:rsid w:val="00E764E2"/>
    <w:rsid w:val="00E768A9"/>
    <w:rsid w:val="00E76A4D"/>
    <w:rsid w:val="00E76BCD"/>
    <w:rsid w:val="00E76BEC"/>
    <w:rsid w:val="00E76EFB"/>
    <w:rsid w:val="00E7725E"/>
    <w:rsid w:val="00E77812"/>
    <w:rsid w:val="00E77829"/>
    <w:rsid w:val="00E77A2A"/>
    <w:rsid w:val="00E8023F"/>
    <w:rsid w:val="00E80E88"/>
    <w:rsid w:val="00E80ED9"/>
    <w:rsid w:val="00E8151C"/>
    <w:rsid w:val="00E8183C"/>
    <w:rsid w:val="00E81BD4"/>
    <w:rsid w:val="00E81D73"/>
    <w:rsid w:val="00E822B5"/>
    <w:rsid w:val="00E825FB"/>
    <w:rsid w:val="00E82837"/>
    <w:rsid w:val="00E829B6"/>
    <w:rsid w:val="00E82C51"/>
    <w:rsid w:val="00E8326E"/>
    <w:rsid w:val="00E83BB2"/>
    <w:rsid w:val="00E84293"/>
    <w:rsid w:val="00E8434B"/>
    <w:rsid w:val="00E84408"/>
    <w:rsid w:val="00E84480"/>
    <w:rsid w:val="00E84551"/>
    <w:rsid w:val="00E84D0A"/>
    <w:rsid w:val="00E8526C"/>
    <w:rsid w:val="00E854B8"/>
    <w:rsid w:val="00E861F3"/>
    <w:rsid w:val="00E8630E"/>
    <w:rsid w:val="00E8637A"/>
    <w:rsid w:val="00E86715"/>
    <w:rsid w:val="00E868AF"/>
    <w:rsid w:val="00E86AB1"/>
    <w:rsid w:val="00E86AFA"/>
    <w:rsid w:val="00E86B5F"/>
    <w:rsid w:val="00E86BCC"/>
    <w:rsid w:val="00E86E68"/>
    <w:rsid w:val="00E8760E"/>
    <w:rsid w:val="00E87E05"/>
    <w:rsid w:val="00E87E99"/>
    <w:rsid w:val="00E9014B"/>
    <w:rsid w:val="00E90289"/>
    <w:rsid w:val="00E90576"/>
    <w:rsid w:val="00E905D4"/>
    <w:rsid w:val="00E90E73"/>
    <w:rsid w:val="00E91B96"/>
    <w:rsid w:val="00E9213E"/>
    <w:rsid w:val="00E928A8"/>
    <w:rsid w:val="00E92DE2"/>
    <w:rsid w:val="00E9360A"/>
    <w:rsid w:val="00E938BC"/>
    <w:rsid w:val="00E93B74"/>
    <w:rsid w:val="00E9417E"/>
    <w:rsid w:val="00E94788"/>
    <w:rsid w:val="00E9510C"/>
    <w:rsid w:val="00E95D8B"/>
    <w:rsid w:val="00E9602C"/>
    <w:rsid w:val="00E962FA"/>
    <w:rsid w:val="00E96868"/>
    <w:rsid w:val="00E96D29"/>
    <w:rsid w:val="00E973B5"/>
    <w:rsid w:val="00E9770C"/>
    <w:rsid w:val="00E97F18"/>
    <w:rsid w:val="00EA0631"/>
    <w:rsid w:val="00EA08B9"/>
    <w:rsid w:val="00EA0B31"/>
    <w:rsid w:val="00EA0E16"/>
    <w:rsid w:val="00EA0EF9"/>
    <w:rsid w:val="00EA1BC7"/>
    <w:rsid w:val="00EA1C1A"/>
    <w:rsid w:val="00EA1E75"/>
    <w:rsid w:val="00EA2225"/>
    <w:rsid w:val="00EA27EC"/>
    <w:rsid w:val="00EA2A9C"/>
    <w:rsid w:val="00EA2B2B"/>
    <w:rsid w:val="00EA2D86"/>
    <w:rsid w:val="00EA3007"/>
    <w:rsid w:val="00EA317F"/>
    <w:rsid w:val="00EA347F"/>
    <w:rsid w:val="00EA34C2"/>
    <w:rsid w:val="00EA34D0"/>
    <w:rsid w:val="00EA362A"/>
    <w:rsid w:val="00EA3ED4"/>
    <w:rsid w:val="00EA3ED7"/>
    <w:rsid w:val="00EA4B17"/>
    <w:rsid w:val="00EA4B6E"/>
    <w:rsid w:val="00EA4D25"/>
    <w:rsid w:val="00EA5080"/>
    <w:rsid w:val="00EA5141"/>
    <w:rsid w:val="00EA54AE"/>
    <w:rsid w:val="00EA57C5"/>
    <w:rsid w:val="00EA5957"/>
    <w:rsid w:val="00EA5A55"/>
    <w:rsid w:val="00EA5EDB"/>
    <w:rsid w:val="00EA6211"/>
    <w:rsid w:val="00EA64A3"/>
    <w:rsid w:val="00EA6997"/>
    <w:rsid w:val="00EA7391"/>
    <w:rsid w:val="00EA7655"/>
    <w:rsid w:val="00EA7ADB"/>
    <w:rsid w:val="00EA7D91"/>
    <w:rsid w:val="00EA7E1C"/>
    <w:rsid w:val="00EA7F89"/>
    <w:rsid w:val="00EB0391"/>
    <w:rsid w:val="00EB045C"/>
    <w:rsid w:val="00EB0A88"/>
    <w:rsid w:val="00EB0FFB"/>
    <w:rsid w:val="00EB13D7"/>
    <w:rsid w:val="00EB172D"/>
    <w:rsid w:val="00EB25FC"/>
    <w:rsid w:val="00EB2C80"/>
    <w:rsid w:val="00EB2EEC"/>
    <w:rsid w:val="00EB32D7"/>
    <w:rsid w:val="00EB4950"/>
    <w:rsid w:val="00EB4B6E"/>
    <w:rsid w:val="00EB4F9D"/>
    <w:rsid w:val="00EB52E0"/>
    <w:rsid w:val="00EB5537"/>
    <w:rsid w:val="00EB5853"/>
    <w:rsid w:val="00EB5AB8"/>
    <w:rsid w:val="00EB5CA7"/>
    <w:rsid w:val="00EB6027"/>
    <w:rsid w:val="00EB6CED"/>
    <w:rsid w:val="00EB765E"/>
    <w:rsid w:val="00EC0307"/>
    <w:rsid w:val="00EC0317"/>
    <w:rsid w:val="00EC06A5"/>
    <w:rsid w:val="00EC0DF1"/>
    <w:rsid w:val="00EC0FCD"/>
    <w:rsid w:val="00EC1208"/>
    <w:rsid w:val="00EC14DE"/>
    <w:rsid w:val="00EC16A3"/>
    <w:rsid w:val="00EC1D1C"/>
    <w:rsid w:val="00EC214C"/>
    <w:rsid w:val="00EC2807"/>
    <w:rsid w:val="00EC2922"/>
    <w:rsid w:val="00EC2ABF"/>
    <w:rsid w:val="00EC2F19"/>
    <w:rsid w:val="00EC2FB2"/>
    <w:rsid w:val="00EC31B1"/>
    <w:rsid w:val="00EC333A"/>
    <w:rsid w:val="00EC4240"/>
    <w:rsid w:val="00EC46E1"/>
    <w:rsid w:val="00EC48FA"/>
    <w:rsid w:val="00EC4FFE"/>
    <w:rsid w:val="00EC5148"/>
    <w:rsid w:val="00EC5351"/>
    <w:rsid w:val="00EC5438"/>
    <w:rsid w:val="00EC545B"/>
    <w:rsid w:val="00EC5709"/>
    <w:rsid w:val="00EC584F"/>
    <w:rsid w:val="00EC5865"/>
    <w:rsid w:val="00EC5949"/>
    <w:rsid w:val="00EC613D"/>
    <w:rsid w:val="00EC6754"/>
    <w:rsid w:val="00EC681F"/>
    <w:rsid w:val="00EC6928"/>
    <w:rsid w:val="00EC6D48"/>
    <w:rsid w:val="00EC6DA1"/>
    <w:rsid w:val="00EC729B"/>
    <w:rsid w:val="00EC756A"/>
    <w:rsid w:val="00EC7840"/>
    <w:rsid w:val="00EC7CFE"/>
    <w:rsid w:val="00ED01E2"/>
    <w:rsid w:val="00ED0432"/>
    <w:rsid w:val="00ED1919"/>
    <w:rsid w:val="00ED1921"/>
    <w:rsid w:val="00ED1B14"/>
    <w:rsid w:val="00ED1EC2"/>
    <w:rsid w:val="00ED1EE6"/>
    <w:rsid w:val="00ED2410"/>
    <w:rsid w:val="00ED28A2"/>
    <w:rsid w:val="00ED2D05"/>
    <w:rsid w:val="00ED3254"/>
    <w:rsid w:val="00ED3299"/>
    <w:rsid w:val="00ED32C8"/>
    <w:rsid w:val="00ED3445"/>
    <w:rsid w:val="00ED3CBC"/>
    <w:rsid w:val="00ED3EEA"/>
    <w:rsid w:val="00ED3F6C"/>
    <w:rsid w:val="00ED428D"/>
    <w:rsid w:val="00ED49C9"/>
    <w:rsid w:val="00ED4E56"/>
    <w:rsid w:val="00ED6490"/>
    <w:rsid w:val="00ED7292"/>
    <w:rsid w:val="00ED75FC"/>
    <w:rsid w:val="00ED7F3D"/>
    <w:rsid w:val="00EE02A3"/>
    <w:rsid w:val="00EE044E"/>
    <w:rsid w:val="00EE0F82"/>
    <w:rsid w:val="00EE11B7"/>
    <w:rsid w:val="00EE1401"/>
    <w:rsid w:val="00EE1620"/>
    <w:rsid w:val="00EE1F79"/>
    <w:rsid w:val="00EE2047"/>
    <w:rsid w:val="00EE205C"/>
    <w:rsid w:val="00EE2093"/>
    <w:rsid w:val="00EE3467"/>
    <w:rsid w:val="00EE35FF"/>
    <w:rsid w:val="00EE3D45"/>
    <w:rsid w:val="00EE42E7"/>
    <w:rsid w:val="00EE5BB0"/>
    <w:rsid w:val="00EE6565"/>
    <w:rsid w:val="00EE7364"/>
    <w:rsid w:val="00EE7503"/>
    <w:rsid w:val="00EF00D6"/>
    <w:rsid w:val="00EF00FE"/>
    <w:rsid w:val="00EF048E"/>
    <w:rsid w:val="00EF06FF"/>
    <w:rsid w:val="00EF0748"/>
    <w:rsid w:val="00EF0B7D"/>
    <w:rsid w:val="00EF0E0F"/>
    <w:rsid w:val="00EF0F42"/>
    <w:rsid w:val="00EF1700"/>
    <w:rsid w:val="00EF1C36"/>
    <w:rsid w:val="00EF1D03"/>
    <w:rsid w:val="00EF1E64"/>
    <w:rsid w:val="00EF2E54"/>
    <w:rsid w:val="00EF30B3"/>
    <w:rsid w:val="00EF3D71"/>
    <w:rsid w:val="00EF3DFF"/>
    <w:rsid w:val="00EF3EC5"/>
    <w:rsid w:val="00EF41B0"/>
    <w:rsid w:val="00EF458D"/>
    <w:rsid w:val="00EF45C4"/>
    <w:rsid w:val="00EF4B97"/>
    <w:rsid w:val="00EF52AF"/>
    <w:rsid w:val="00EF52F1"/>
    <w:rsid w:val="00EF5346"/>
    <w:rsid w:val="00EF67DA"/>
    <w:rsid w:val="00EF68CB"/>
    <w:rsid w:val="00EF6A7F"/>
    <w:rsid w:val="00EF6C0C"/>
    <w:rsid w:val="00EF6DDB"/>
    <w:rsid w:val="00EF6F78"/>
    <w:rsid w:val="00EF70A7"/>
    <w:rsid w:val="00EF72D4"/>
    <w:rsid w:val="00EF7579"/>
    <w:rsid w:val="00EF75C5"/>
    <w:rsid w:val="00EF75CB"/>
    <w:rsid w:val="00EF7723"/>
    <w:rsid w:val="00EF7A8C"/>
    <w:rsid w:val="00EF7DA1"/>
    <w:rsid w:val="00F00751"/>
    <w:rsid w:val="00F00A13"/>
    <w:rsid w:val="00F00BD9"/>
    <w:rsid w:val="00F00DBC"/>
    <w:rsid w:val="00F013EE"/>
    <w:rsid w:val="00F01B29"/>
    <w:rsid w:val="00F01C0B"/>
    <w:rsid w:val="00F01C8C"/>
    <w:rsid w:val="00F01CAB"/>
    <w:rsid w:val="00F01F4F"/>
    <w:rsid w:val="00F02588"/>
    <w:rsid w:val="00F028DD"/>
    <w:rsid w:val="00F02A13"/>
    <w:rsid w:val="00F02D9B"/>
    <w:rsid w:val="00F02EE6"/>
    <w:rsid w:val="00F032A3"/>
    <w:rsid w:val="00F034CC"/>
    <w:rsid w:val="00F036A6"/>
    <w:rsid w:val="00F03A72"/>
    <w:rsid w:val="00F044EE"/>
    <w:rsid w:val="00F048CD"/>
    <w:rsid w:val="00F057F8"/>
    <w:rsid w:val="00F059A3"/>
    <w:rsid w:val="00F05C4F"/>
    <w:rsid w:val="00F06065"/>
    <w:rsid w:val="00F06984"/>
    <w:rsid w:val="00F06AEB"/>
    <w:rsid w:val="00F06C2C"/>
    <w:rsid w:val="00F06C9F"/>
    <w:rsid w:val="00F06CD2"/>
    <w:rsid w:val="00F06F78"/>
    <w:rsid w:val="00F070FC"/>
    <w:rsid w:val="00F0724A"/>
    <w:rsid w:val="00F076B4"/>
    <w:rsid w:val="00F07EDA"/>
    <w:rsid w:val="00F10775"/>
    <w:rsid w:val="00F10E34"/>
    <w:rsid w:val="00F10E60"/>
    <w:rsid w:val="00F114A1"/>
    <w:rsid w:val="00F12857"/>
    <w:rsid w:val="00F12CBA"/>
    <w:rsid w:val="00F12D47"/>
    <w:rsid w:val="00F1352F"/>
    <w:rsid w:val="00F1391C"/>
    <w:rsid w:val="00F13C86"/>
    <w:rsid w:val="00F13EFE"/>
    <w:rsid w:val="00F13F04"/>
    <w:rsid w:val="00F14C64"/>
    <w:rsid w:val="00F14DF4"/>
    <w:rsid w:val="00F1524D"/>
    <w:rsid w:val="00F1540D"/>
    <w:rsid w:val="00F157DB"/>
    <w:rsid w:val="00F15AA2"/>
    <w:rsid w:val="00F16263"/>
    <w:rsid w:val="00F163CF"/>
    <w:rsid w:val="00F16A37"/>
    <w:rsid w:val="00F16AB8"/>
    <w:rsid w:val="00F17096"/>
    <w:rsid w:val="00F17186"/>
    <w:rsid w:val="00F17230"/>
    <w:rsid w:val="00F17C9A"/>
    <w:rsid w:val="00F204AC"/>
    <w:rsid w:val="00F206BC"/>
    <w:rsid w:val="00F20AB6"/>
    <w:rsid w:val="00F20D74"/>
    <w:rsid w:val="00F21176"/>
    <w:rsid w:val="00F21D0F"/>
    <w:rsid w:val="00F21FA7"/>
    <w:rsid w:val="00F22213"/>
    <w:rsid w:val="00F2237C"/>
    <w:rsid w:val="00F22749"/>
    <w:rsid w:val="00F22B1A"/>
    <w:rsid w:val="00F22E68"/>
    <w:rsid w:val="00F2347A"/>
    <w:rsid w:val="00F23A7D"/>
    <w:rsid w:val="00F23AEA"/>
    <w:rsid w:val="00F23BEF"/>
    <w:rsid w:val="00F23D6F"/>
    <w:rsid w:val="00F2420C"/>
    <w:rsid w:val="00F24887"/>
    <w:rsid w:val="00F24888"/>
    <w:rsid w:val="00F24D71"/>
    <w:rsid w:val="00F24DDC"/>
    <w:rsid w:val="00F24F46"/>
    <w:rsid w:val="00F25168"/>
    <w:rsid w:val="00F25496"/>
    <w:rsid w:val="00F254ED"/>
    <w:rsid w:val="00F26395"/>
    <w:rsid w:val="00F265BF"/>
    <w:rsid w:val="00F26B72"/>
    <w:rsid w:val="00F26BE6"/>
    <w:rsid w:val="00F26C60"/>
    <w:rsid w:val="00F26C72"/>
    <w:rsid w:val="00F26CCD"/>
    <w:rsid w:val="00F2705E"/>
    <w:rsid w:val="00F276D2"/>
    <w:rsid w:val="00F27785"/>
    <w:rsid w:val="00F27B26"/>
    <w:rsid w:val="00F3004B"/>
    <w:rsid w:val="00F30106"/>
    <w:rsid w:val="00F30157"/>
    <w:rsid w:val="00F301ED"/>
    <w:rsid w:val="00F303AA"/>
    <w:rsid w:val="00F3048C"/>
    <w:rsid w:val="00F3082D"/>
    <w:rsid w:val="00F31B0E"/>
    <w:rsid w:val="00F31B38"/>
    <w:rsid w:val="00F31B72"/>
    <w:rsid w:val="00F31E40"/>
    <w:rsid w:val="00F31ED7"/>
    <w:rsid w:val="00F3203F"/>
    <w:rsid w:val="00F32442"/>
    <w:rsid w:val="00F324CD"/>
    <w:rsid w:val="00F32EA5"/>
    <w:rsid w:val="00F32F27"/>
    <w:rsid w:val="00F33400"/>
    <w:rsid w:val="00F334CD"/>
    <w:rsid w:val="00F34272"/>
    <w:rsid w:val="00F348DC"/>
    <w:rsid w:val="00F34F18"/>
    <w:rsid w:val="00F3511F"/>
    <w:rsid w:val="00F351E2"/>
    <w:rsid w:val="00F36829"/>
    <w:rsid w:val="00F36F41"/>
    <w:rsid w:val="00F37176"/>
    <w:rsid w:val="00F37812"/>
    <w:rsid w:val="00F37D0A"/>
    <w:rsid w:val="00F37E3D"/>
    <w:rsid w:val="00F37E89"/>
    <w:rsid w:val="00F37EF9"/>
    <w:rsid w:val="00F40595"/>
    <w:rsid w:val="00F40C8E"/>
    <w:rsid w:val="00F413C9"/>
    <w:rsid w:val="00F41A31"/>
    <w:rsid w:val="00F41EC2"/>
    <w:rsid w:val="00F422A2"/>
    <w:rsid w:val="00F42741"/>
    <w:rsid w:val="00F42AE5"/>
    <w:rsid w:val="00F42B23"/>
    <w:rsid w:val="00F4304C"/>
    <w:rsid w:val="00F430BC"/>
    <w:rsid w:val="00F432A7"/>
    <w:rsid w:val="00F4376B"/>
    <w:rsid w:val="00F43B0D"/>
    <w:rsid w:val="00F43D5C"/>
    <w:rsid w:val="00F43ED0"/>
    <w:rsid w:val="00F44103"/>
    <w:rsid w:val="00F441FC"/>
    <w:rsid w:val="00F45561"/>
    <w:rsid w:val="00F4588A"/>
    <w:rsid w:val="00F468F1"/>
    <w:rsid w:val="00F469EA"/>
    <w:rsid w:val="00F46BF1"/>
    <w:rsid w:val="00F46E46"/>
    <w:rsid w:val="00F47D9F"/>
    <w:rsid w:val="00F47E02"/>
    <w:rsid w:val="00F50E60"/>
    <w:rsid w:val="00F50FB5"/>
    <w:rsid w:val="00F51BD5"/>
    <w:rsid w:val="00F51D70"/>
    <w:rsid w:val="00F52039"/>
    <w:rsid w:val="00F5204C"/>
    <w:rsid w:val="00F52E99"/>
    <w:rsid w:val="00F52EF8"/>
    <w:rsid w:val="00F53051"/>
    <w:rsid w:val="00F530C3"/>
    <w:rsid w:val="00F537FC"/>
    <w:rsid w:val="00F53B9C"/>
    <w:rsid w:val="00F53FEF"/>
    <w:rsid w:val="00F5472C"/>
    <w:rsid w:val="00F548CA"/>
    <w:rsid w:val="00F549C9"/>
    <w:rsid w:val="00F55111"/>
    <w:rsid w:val="00F55BC2"/>
    <w:rsid w:val="00F55EB0"/>
    <w:rsid w:val="00F55F00"/>
    <w:rsid w:val="00F56B8A"/>
    <w:rsid w:val="00F57017"/>
    <w:rsid w:val="00F57537"/>
    <w:rsid w:val="00F578A5"/>
    <w:rsid w:val="00F57BBE"/>
    <w:rsid w:val="00F6085C"/>
    <w:rsid w:val="00F61485"/>
    <w:rsid w:val="00F61D5A"/>
    <w:rsid w:val="00F62493"/>
    <w:rsid w:val="00F6290C"/>
    <w:rsid w:val="00F62A77"/>
    <w:rsid w:val="00F64965"/>
    <w:rsid w:val="00F64ABB"/>
    <w:rsid w:val="00F64BD1"/>
    <w:rsid w:val="00F64ECA"/>
    <w:rsid w:val="00F6517D"/>
    <w:rsid w:val="00F6542C"/>
    <w:rsid w:val="00F6590E"/>
    <w:rsid w:val="00F65B64"/>
    <w:rsid w:val="00F65FB5"/>
    <w:rsid w:val="00F66565"/>
    <w:rsid w:val="00F66EA9"/>
    <w:rsid w:val="00F67441"/>
    <w:rsid w:val="00F67615"/>
    <w:rsid w:val="00F6773C"/>
    <w:rsid w:val="00F67C88"/>
    <w:rsid w:val="00F67F34"/>
    <w:rsid w:val="00F704EB"/>
    <w:rsid w:val="00F70C88"/>
    <w:rsid w:val="00F70EE4"/>
    <w:rsid w:val="00F712AC"/>
    <w:rsid w:val="00F719D2"/>
    <w:rsid w:val="00F71B62"/>
    <w:rsid w:val="00F71FC9"/>
    <w:rsid w:val="00F721B9"/>
    <w:rsid w:val="00F7294E"/>
    <w:rsid w:val="00F730BC"/>
    <w:rsid w:val="00F7372D"/>
    <w:rsid w:val="00F73970"/>
    <w:rsid w:val="00F73DCE"/>
    <w:rsid w:val="00F7465A"/>
    <w:rsid w:val="00F74CF3"/>
    <w:rsid w:val="00F75388"/>
    <w:rsid w:val="00F75627"/>
    <w:rsid w:val="00F76A33"/>
    <w:rsid w:val="00F76AA4"/>
    <w:rsid w:val="00F77792"/>
    <w:rsid w:val="00F77940"/>
    <w:rsid w:val="00F779E6"/>
    <w:rsid w:val="00F77C41"/>
    <w:rsid w:val="00F77E35"/>
    <w:rsid w:val="00F8049C"/>
    <w:rsid w:val="00F80A66"/>
    <w:rsid w:val="00F813C8"/>
    <w:rsid w:val="00F81675"/>
    <w:rsid w:val="00F816CB"/>
    <w:rsid w:val="00F81B62"/>
    <w:rsid w:val="00F82696"/>
    <w:rsid w:val="00F82DAE"/>
    <w:rsid w:val="00F833B8"/>
    <w:rsid w:val="00F83BA5"/>
    <w:rsid w:val="00F84261"/>
    <w:rsid w:val="00F842BB"/>
    <w:rsid w:val="00F84B7F"/>
    <w:rsid w:val="00F8501D"/>
    <w:rsid w:val="00F85438"/>
    <w:rsid w:val="00F8583B"/>
    <w:rsid w:val="00F85EB5"/>
    <w:rsid w:val="00F86192"/>
    <w:rsid w:val="00F866CD"/>
    <w:rsid w:val="00F86830"/>
    <w:rsid w:val="00F86FBE"/>
    <w:rsid w:val="00F87E55"/>
    <w:rsid w:val="00F9004A"/>
    <w:rsid w:val="00F900FB"/>
    <w:rsid w:val="00F90683"/>
    <w:rsid w:val="00F90A5A"/>
    <w:rsid w:val="00F90D32"/>
    <w:rsid w:val="00F91070"/>
    <w:rsid w:val="00F912CD"/>
    <w:rsid w:val="00F91D00"/>
    <w:rsid w:val="00F91D3D"/>
    <w:rsid w:val="00F91EA4"/>
    <w:rsid w:val="00F91EAE"/>
    <w:rsid w:val="00F91F46"/>
    <w:rsid w:val="00F927CB"/>
    <w:rsid w:val="00F92B06"/>
    <w:rsid w:val="00F92EA1"/>
    <w:rsid w:val="00F93014"/>
    <w:rsid w:val="00F9330B"/>
    <w:rsid w:val="00F944A9"/>
    <w:rsid w:val="00F945D9"/>
    <w:rsid w:val="00F94A44"/>
    <w:rsid w:val="00F95237"/>
    <w:rsid w:val="00F95691"/>
    <w:rsid w:val="00F9588E"/>
    <w:rsid w:val="00F95B10"/>
    <w:rsid w:val="00F95B67"/>
    <w:rsid w:val="00F95BF5"/>
    <w:rsid w:val="00F95F70"/>
    <w:rsid w:val="00F963F9"/>
    <w:rsid w:val="00F965B6"/>
    <w:rsid w:val="00F96855"/>
    <w:rsid w:val="00F970D0"/>
    <w:rsid w:val="00F973D8"/>
    <w:rsid w:val="00F977BB"/>
    <w:rsid w:val="00F97DAB"/>
    <w:rsid w:val="00FA0536"/>
    <w:rsid w:val="00FA1088"/>
    <w:rsid w:val="00FA15E0"/>
    <w:rsid w:val="00FA190C"/>
    <w:rsid w:val="00FA1AF5"/>
    <w:rsid w:val="00FA1CD5"/>
    <w:rsid w:val="00FA1ED0"/>
    <w:rsid w:val="00FA1FAF"/>
    <w:rsid w:val="00FA2325"/>
    <w:rsid w:val="00FA29B9"/>
    <w:rsid w:val="00FA2CFE"/>
    <w:rsid w:val="00FA2E74"/>
    <w:rsid w:val="00FA31DA"/>
    <w:rsid w:val="00FA33BF"/>
    <w:rsid w:val="00FA3667"/>
    <w:rsid w:val="00FA3F18"/>
    <w:rsid w:val="00FA4AD4"/>
    <w:rsid w:val="00FA531C"/>
    <w:rsid w:val="00FA566E"/>
    <w:rsid w:val="00FA5819"/>
    <w:rsid w:val="00FA59F3"/>
    <w:rsid w:val="00FA6385"/>
    <w:rsid w:val="00FA677E"/>
    <w:rsid w:val="00FA6798"/>
    <w:rsid w:val="00FA7A57"/>
    <w:rsid w:val="00FA7BE3"/>
    <w:rsid w:val="00FB044D"/>
    <w:rsid w:val="00FB0690"/>
    <w:rsid w:val="00FB09CE"/>
    <w:rsid w:val="00FB0A8F"/>
    <w:rsid w:val="00FB0AFA"/>
    <w:rsid w:val="00FB0E35"/>
    <w:rsid w:val="00FB0EB7"/>
    <w:rsid w:val="00FB1DEF"/>
    <w:rsid w:val="00FB1FA4"/>
    <w:rsid w:val="00FB2130"/>
    <w:rsid w:val="00FB2839"/>
    <w:rsid w:val="00FB29FE"/>
    <w:rsid w:val="00FB2AE6"/>
    <w:rsid w:val="00FB2C85"/>
    <w:rsid w:val="00FB316D"/>
    <w:rsid w:val="00FB3482"/>
    <w:rsid w:val="00FB353A"/>
    <w:rsid w:val="00FB38B0"/>
    <w:rsid w:val="00FB4ACF"/>
    <w:rsid w:val="00FB4BF2"/>
    <w:rsid w:val="00FB5957"/>
    <w:rsid w:val="00FB5B7C"/>
    <w:rsid w:val="00FB5C50"/>
    <w:rsid w:val="00FB61C3"/>
    <w:rsid w:val="00FB6740"/>
    <w:rsid w:val="00FB6BF2"/>
    <w:rsid w:val="00FB6F44"/>
    <w:rsid w:val="00FB7058"/>
    <w:rsid w:val="00FB777E"/>
    <w:rsid w:val="00FB7932"/>
    <w:rsid w:val="00FB7BAD"/>
    <w:rsid w:val="00FC052B"/>
    <w:rsid w:val="00FC0591"/>
    <w:rsid w:val="00FC05A7"/>
    <w:rsid w:val="00FC0606"/>
    <w:rsid w:val="00FC0B31"/>
    <w:rsid w:val="00FC0F89"/>
    <w:rsid w:val="00FC240B"/>
    <w:rsid w:val="00FC31C5"/>
    <w:rsid w:val="00FC35B6"/>
    <w:rsid w:val="00FC3C05"/>
    <w:rsid w:val="00FC3D16"/>
    <w:rsid w:val="00FC3EF6"/>
    <w:rsid w:val="00FC41B1"/>
    <w:rsid w:val="00FC4920"/>
    <w:rsid w:val="00FC4DA3"/>
    <w:rsid w:val="00FC53EA"/>
    <w:rsid w:val="00FC5D95"/>
    <w:rsid w:val="00FC5F2A"/>
    <w:rsid w:val="00FC6090"/>
    <w:rsid w:val="00FC60AD"/>
    <w:rsid w:val="00FC7015"/>
    <w:rsid w:val="00FC7065"/>
    <w:rsid w:val="00FC7158"/>
    <w:rsid w:val="00FC742E"/>
    <w:rsid w:val="00FC748A"/>
    <w:rsid w:val="00FC777C"/>
    <w:rsid w:val="00FD0AD6"/>
    <w:rsid w:val="00FD0F8B"/>
    <w:rsid w:val="00FD16D4"/>
    <w:rsid w:val="00FD1A97"/>
    <w:rsid w:val="00FD1D22"/>
    <w:rsid w:val="00FD2282"/>
    <w:rsid w:val="00FD24C2"/>
    <w:rsid w:val="00FD269E"/>
    <w:rsid w:val="00FD2A4D"/>
    <w:rsid w:val="00FD2CC6"/>
    <w:rsid w:val="00FD2CC9"/>
    <w:rsid w:val="00FD2EEF"/>
    <w:rsid w:val="00FD322D"/>
    <w:rsid w:val="00FD3511"/>
    <w:rsid w:val="00FD37D9"/>
    <w:rsid w:val="00FD3C91"/>
    <w:rsid w:val="00FD45DD"/>
    <w:rsid w:val="00FD4644"/>
    <w:rsid w:val="00FD478D"/>
    <w:rsid w:val="00FD5210"/>
    <w:rsid w:val="00FD53BE"/>
    <w:rsid w:val="00FD583E"/>
    <w:rsid w:val="00FD58F2"/>
    <w:rsid w:val="00FD5D5B"/>
    <w:rsid w:val="00FD6686"/>
    <w:rsid w:val="00FD693C"/>
    <w:rsid w:val="00FD6A8B"/>
    <w:rsid w:val="00FD6C66"/>
    <w:rsid w:val="00FD6E1F"/>
    <w:rsid w:val="00FD70CB"/>
    <w:rsid w:val="00FD7C80"/>
    <w:rsid w:val="00FE0189"/>
    <w:rsid w:val="00FE0241"/>
    <w:rsid w:val="00FE0402"/>
    <w:rsid w:val="00FE07D6"/>
    <w:rsid w:val="00FE15D9"/>
    <w:rsid w:val="00FE2913"/>
    <w:rsid w:val="00FE29FB"/>
    <w:rsid w:val="00FE3A55"/>
    <w:rsid w:val="00FE4183"/>
    <w:rsid w:val="00FE4268"/>
    <w:rsid w:val="00FE4508"/>
    <w:rsid w:val="00FE4907"/>
    <w:rsid w:val="00FE4A53"/>
    <w:rsid w:val="00FE5C84"/>
    <w:rsid w:val="00FE5D70"/>
    <w:rsid w:val="00FE5F1E"/>
    <w:rsid w:val="00FE6182"/>
    <w:rsid w:val="00FE65F1"/>
    <w:rsid w:val="00FE745D"/>
    <w:rsid w:val="00FE7A57"/>
    <w:rsid w:val="00FF01A2"/>
    <w:rsid w:val="00FF0270"/>
    <w:rsid w:val="00FF0292"/>
    <w:rsid w:val="00FF0A1D"/>
    <w:rsid w:val="00FF0A7F"/>
    <w:rsid w:val="00FF0BAE"/>
    <w:rsid w:val="00FF13AC"/>
    <w:rsid w:val="00FF1585"/>
    <w:rsid w:val="00FF161C"/>
    <w:rsid w:val="00FF1720"/>
    <w:rsid w:val="00FF1B8E"/>
    <w:rsid w:val="00FF1C54"/>
    <w:rsid w:val="00FF2D4D"/>
    <w:rsid w:val="00FF3E56"/>
    <w:rsid w:val="00FF3E66"/>
    <w:rsid w:val="00FF4141"/>
    <w:rsid w:val="00FF4451"/>
    <w:rsid w:val="00FF4AF9"/>
    <w:rsid w:val="00FF517E"/>
    <w:rsid w:val="00FF5C4E"/>
    <w:rsid w:val="00FF5F06"/>
    <w:rsid w:val="00FF678E"/>
    <w:rsid w:val="00FF6AB3"/>
    <w:rsid w:val="00FF77B4"/>
    <w:rsid w:val="00FF78FB"/>
    <w:rsid w:val="00FF7E9B"/>
    <w:rsid w:val="00FF7EAB"/>
    <w:rsid w:val="00FF7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166C496"/>
  <w15:docId w15:val="{8B6B5221-1EB0-482C-B126-F225DDCF0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95EBD"/>
    <w:pPr>
      <w:spacing w:after="200" w:line="276" w:lineRule="auto"/>
    </w:pPr>
    <w:rPr>
      <w:rFonts w:ascii="Calibri" w:eastAsia="Calibri" w:hAnsi="Calibri"/>
      <w:sz w:val="22"/>
      <w:szCs w:val="22"/>
      <w:lang w:eastAsia="en-US"/>
    </w:rPr>
  </w:style>
  <w:style w:type="paragraph" w:styleId="1">
    <w:name w:val="heading 1"/>
    <w:basedOn w:val="a1"/>
    <w:next w:val="a1"/>
    <w:qFormat/>
    <w:rsid w:val="004460BC"/>
    <w:pPr>
      <w:widowControl w:val="0"/>
      <w:autoSpaceDE w:val="0"/>
      <w:autoSpaceDN w:val="0"/>
      <w:adjustRightInd w:val="0"/>
      <w:spacing w:before="108" w:after="108"/>
      <w:jc w:val="center"/>
      <w:outlineLvl w:val="0"/>
    </w:pPr>
    <w:rPr>
      <w:rFonts w:ascii="Arial" w:eastAsiaTheme="minorHAnsi" w:hAnsi="Arial" w:cs="Arial"/>
      <w:b/>
      <w:bCs/>
      <w:color w:val="000080"/>
      <w:sz w:val="20"/>
      <w:szCs w:val="20"/>
    </w:rPr>
  </w:style>
  <w:style w:type="paragraph" w:styleId="20">
    <w:name w:val="heading 2"/>
    <w:basedOn w:val="a1"/>
    <w:next w:val="a1"/>
    <w:link w:val="21"/>
    <w:qFormat/>
    <w:rsid w:val="00A71D4E"/>
    <w:pPr>
      <w:keepNext/>
      <w:spacing w:before="240" w:after="60"/>
      <w:outlineLvl w:val="1"/>
    </w:pPr>
    <w:rPr>
      <w:rFonts w:ascii="Arial" w:eastAsiaTheme="minorHAnsi" w:hAnsi="Arial" w:cs="Arial"/>
      <w:b/>
      <w:bCs/>
      <w:i/>
      <w:iCs/>
      <w:sz w:val="28"/>
      <w:szCs w:val="28"/>
    </w:rPr>
  </w:style>
  <w:style w:type="paragraph" w:styleId="3">
    <w:name w:val="heading 3"/>
    <w:basedOn w:val="a1"/>
    <w:next w:val="a1"/>
    <w:link w:val="30"/>
    <w:qFormat/>
    <w:rsid w:val="00854605"/>
    <w:pPr>
      <w:keepNext/>
      <w:spacing w:before="240" w:after="60"/>
      <w:outlineLvl w:val="2"/>
    </w:pPr>
    <w:rPr>
      <w:rFonts w:ascii="Cambria" w:eastAsiaTheme="minorHAnsi" w:hAnsi="Cambria" w:cstheme="minorBidi"/>
      <w:b/>
      <w:bCs/>
      <w:sz w:val="26"/>
      <w:szCs w:val="26"/>
    </w:rPr>
  </w:style>
  <w:style w:type="paragraph" w:styleId="4">
    <w:name w:val="heading 4"/>
    <w:basedOn w:val="a1"/>
    <w:next w:val="a1"/>
    <w:qFormat/>
    <w:rsid w:val="00CC609E"/>
    <w:pPr>
      <w:keepNext/>
      <w:spacing w:before="240" w:after="60"/>
      <w:outlineLvl w:val="3"/>
    </w:pPr>
    <w:rPr>
      <w:rFonts w:asciiTheme="minorHAnsi" w:eastAsiaTheme="minorHAnsi" w:hAnsiTheme="minorHAnsi" w:cstheme="minorBidi"/>
      <w:b/>
      <w:bCs/>
      <w:sz w:val="28"/>
      <w:szCs w:val="28"/>
    </w:rPr>
  </w:style>
  <w:style w:type="paragraph" w:styleId="5">
    <w:name w:val="heading 5"/>
    <w:basedOn w:val="a1"/>
    <w:next w:val="a1"/>
    <w:link w:val="50"/>
    <w:unhideWhenUsed/>
    <w:qFormat/>
    <w:rsid w:val="00AB4012"/>
    <w:pPr>
      <w:keepNext/>
      <w:keepLines/>
      <w:spacing w:before="200"/>
      <w:outlineLvl w:val="4"/>
    </w:pPr>
    <w:rPr>
      <w:rFonts w:asciiTheme="majorHAnsi" w:eastAsiaTheme="majorEastAsia" w:hAnsiTheme="majorHAnsi" w:cstheme="majorBidi"/>
      <w:color w:val="1F4D78"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rsid w:val="0067334F"/>
    <w:pPr>
      <w:spacing w:after="120"/>
      <w:ind w:left="283"/>
    </w:pPr>
    <w:rPr>
      <w:rFonts w:asciiTheme="minorHAnsi" w:eastAsiaTheme="minorHAnsi" w:hAnsiTheme="minorHAnsi" w:cstheme="minorBidi"/>
    </w:rPr>
  </w:style>
  <w:style w:type="paragraph" w:styleId="a7">
    <w:name w:val="Plain Text"/>
    <w:basedOn w:val="a1"/>
    <w:link w:val="a8"/>
    <w:rsid w:val="004D4EF2"/>
    <w:rPr>
      <w:rFonts w:ascii="Courier New" w:eastAsiaTheme="minorHAnsi" w:hAnsi="Courier New" w:cstheme="minorBidi"/>
      <w:sz w:val="20"/>
    </w:rPr>
  </w:style>
  <w:style w:type="paragraph" w:styleId="31">
    <w:name w:val="Body Text Indent 3"/>
    <w:basedOn w:val="a1"/>
    <w:rsid w:val="005D28AF"/>
    <w:pPr>
      <w:spacing w:after="120"/>
      <w:ind w:left="283"/>
    </w:pPr>
    <w:rPr>
      <w:rFonts w:asciiTheme="minorHAnsi" w:eastAsiaTheme="minorHAnsi" w:hAnsiTheme="minorHAnsi" w:cstheme="minorBidi"/>
      <w:sz w:val="16"/>
      <w:szCs w:val="16"/>
    </w:rPr>
  </w:style>
  <w:style w:type="paragraph" w:styleId="22">
    <w:name w:val="Body Text Indent 2"/>
    <w:basedOn w:val="a1"/>
    <w:rsid w:val="00AA1DCD"/>
    <w:pPr>
      <w:spacing w:after="120" w:line="480" w:lineRule="auto"/>
      <w:ind w:left="283"/>
    </w:pPr>
    <w:rPr>
      <w:rFonts w:asciiTheme="minorHAnsi" w:eastAsiaTheme="minorHAnsi" w:hAnsiTheme="minorHAnsi" w:cstheme="minorBidi"/>
    </w:rPr>
  </w:style>
  <w:style w:type="table" w:styleId="a9">
    <w:name w:val="Table Grid"/>
    <w:basedOn w:val="a3"/>
    <w:uiPriority w:val="39"/>
    <w:rsid w:val="00747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47DB6"/>
    <w:pPr>
      <w:widowControl w:val="0"/>
      <w:autoSpaceDE w:val="0"/>
      <w:autoSpaceDN w:val="0"/>
      <w:adjustRightInd w:val="0"/>
      <w:ind w:firstLine="720"/>
    </w:pPr>
    <w:rPr>
      <w:sz w:val="22"/>
    </w:rPr>
  </w:style>
  <w:style w:type="paragraph" w:customStyle="1" w:styleId="10">
    <w:name w:val="Название1"/>
    <w:basedOn w:val="a1"/>
    <w:link w:val="aa"/>
    <w:qFormat/>
    <w:rsid w:val="00747DB6"/>
    <w:pPr>
      <w:jc w:val="center"/>
    </w:pPr>
    <w:rPr>
      <w:rFonts w:asciiTheme="minorHAnsi" w:eastAsiaTheme="minorHAnsi" w:hAnsiTheme="minorHAnsi" w:cstheme="minorBidi"/>
      <w:b/>
      <w:bCs/>
      <w:sz w:val="28"/>
    </w:rPr>
  </w:style>
  <w:style w:type="paragraph" w:styleId="ab">
    <w:name w:val="Body Text"/>
    <w:basedOn w:val="a1"/>
    <w:link w:val="ac"/>
    <w:rsid w:val="00EF048E"/>
    <w:pPr>
      <w:spacing w:after="120"/>
    </w:pPr>
    <w:rPr>
      <w:rFonts w:asciiTheme="minorHAnsi" w:eastAsiaTheme="minorHAnsi" w:hAnsiTheme="minorHAnsi" w:cstheme="minorBidi"/>
    </w:rPr>
  </w:style>
  <w:style w:type="paragraph" w:customStyle="1" w:styleId="ConsPlusNormal">
    <w:name w:val="ConsPlusNormal"/>
    <w:rsid w:val="00EF048E"/>
    <w:pPr>
      <w:widowControl w:val="0"/>
      <w:autoSpaceDE w:val="0"/>
      <w:autoSpaceDN w:val="0"/>
      <w:adjustRightInd w:val="0"/>
      <w:ind w:firstLine="720"/>
    </w:pPr>
    <w:rPr>
      <w:rFonts w:ascii="Arial" w:hAnsi="Arial" w:cs="Arial"/>
    </w:rPr>
  </w:style>
  <w:style w:type="paragraph" w:styleId="ad">
    <w:name w:val="header"/>
    <w:basedOn w:val="a1"/>
    <w:link w:val="ae"/>
    <w:uiPriority w:val="99"/>
    <w:rsid w:val="00472648"/>
    <w:pPr>
      <w:tabs>
        <w:tab w:val="center" w:pos="4677"/>
        <w:tab w:val="right" w:pos="9355"/>
      </w:tabs>
    </w:pPr>
    <w:rPr>
      <w:rFonts w:asciiTheme="minorHAnsi" w:eastAsiaTheme="minorHAnsi" w:hAnsiTheme="minorHAnsi" w:cstheme="minorBidi"/>
    </w:rPr>
  </w:style>
  <w:style w:type="character" w:styleId="af">
    <w:name w:val="page number"/>
    <w:basedOn w:val="a2"/>
    <w:rsid w:val="00472648"/>
  </w:style>
  <w:style w:type="paragraph" w:styleId="23">
    <w:name w:val="Body Text 2"/>
    <w:basedOn w:val="a1"/>
    <w:rsid w:val="007B5512"/>
    <w:pPr>
      <w:spacing w:after="120" w:line="480" w:lineRule="auto"/>
    </w:pPr>
    <w:rPr>
      <w:rFonts w:asciiTheme="minorHAnsi" w:eastAsiaTheme="minorHAnsi" w:hAnsiTheme="minorHAnsi" w:cstheme="minorBidi"/>
    </w:rPr>
  </w:style>
  <w:style w:type="paragraph" w:styleId="af0">
    <w:name w:val="Balloon Text"/>
    <w:basedOn w:val="a1"/>
    <w:semiHidden/>
    <w:rsid w:val="00305507"/>
    <w:rPr>
      <w:rFonts w:ascii="Tahoma" w:hAnsi="Tahoma" w:cs="Tahoma"/>
      <w:sz w:val="16"/>
      <w:szCs w:val="16"/>
    </w:rPr>
  </w:style>
  <w:style w:type="paragraph" w:styleId="a0">
    <w:name w:val="List Bullet"/>
    <w:basedOn w:val="a1"/>
    <w:autoRedefine/>
    <w:rsid w:val="00D419F9"/>
    <w:pPr>
      <w:widowControl w:val="0"/>
      <w:numPr>
        <w:numId w:val="1"/>
      </w:numPr>
      <w:suppressAutoHyphens/>
      <w:spacing w:line="360" w:lineRule="auto"/>
      <w:ind w:left="1429"/>
      <w:jc w:val="both"/>
    </w:pPr>
    <w:rPr>
      <w:rFonts w:asciiTheme="minorHAnsi" w:eastAsiaTheme="minorHAnsi" w:hAnsiTheme="minorHAnsi" w:cstheme="minorBidi"/>
      <w:szCs w:val="20"/>
    </w:rPr>
  </w:style>
  <w:style w:type="paragraph" w:customStyle="1" w:styleId="ConsPlusNonformat">
    <w:name w:val="ConsPlusNonformat"/>
    <w:uiPriority w:val="99"/>
    <w:rsid w:val="00CC609E"/>
    <w:pPr>
      <w:autoSpaceDE w:val="0"/>
      <w:autoSpaceDN w:val="0"/>
      <w:adjustRightInd w:val="0"/>
    </w:pPr>
    <w:rPr>
      <w:rFonts w:ascii="Courier New" w:hAnsi="Courier New" w:cs="Courier New"/>
    </w:rPr>
  </w:style>
  <w:style w:type="paragraph" w:customStyle="1" w:styleId="ConsPlusCell">
    <w:name w:val="ConsPlusCell"/>
    <w:rsid w:val="00CC609E"/>
    <w:pPr>
      <w:widowControl w:val="0"/>
      <w:autoSpaceDE w:val="0"/>
      <w:autoSpaceDN w:val="0"/>
      <w:adjustRightInd w:val="0"/>
    </w:pPr>
    <w:rPr>
      <w:rFonts w:ascii="Arial" w:hAnsi="Arial" w:cs="Arial"/>
    </w:rPr>
  </w:style>
  <w:style w:type="character" w:customStyle="1" w:styleId="a6">
    <w:name w:val="Основной текст с отступом Знак"/>
    <w:link w:val="a5"/>
    <w:locked/>
    <w:rsid w:val="00996887"/>
    <w:rPr>
      <w:sz w:val="24"/>
      <w:szCs w:val="24"/>
      <w:lang w:val="ru-RU" w:eastAsia="ru-RU" w:bidi="ar-SA"/>
    </w:rPr>
  </w:style>
  <w:style w:type="paragraph" w:customStyle="1" w:styleId="af1">
    <w:name w:val="Знак"/>
    <w:basedOn w:val="a1"/>
    <w:rsid w:val="007F0D93"/>
    <w:pPr>
      <w:spacing w:before="100" w:beforeAutospacing="1" w:after="100" w:afterAutospacing="1"/>
    </w:pPr>
    <w:rPr>
      <w:rFonts w:ascii="Tahoma" w:eastAsiaTheme="minorHAnsi" w:hAnsi="Tahoma" w:cstheme="minorBidi"/>
      <w:sz w:val="20"/>
      <w:szCs w:val="20"/>
      <w:lang w:val="en-US"/>
    </w:rPr>
  </w:style>
  <w:style w:type="paragraph" w:customStyle="1" w:styleId="Style1">
    <w:name w:val="Style1"/>
    <w:basedOn w:val="a1"/>
    <w:rsid w:val="00523AB5"/>
    <w:pPr>
      <w:widowControl w:val="0"/>
      <w:autoSpaceDE w:val="0"/>
      <w:autoSpaceDN w:val="0"/>
      <w:adjustRightInd w:val="0"/>
      <w:spacing w:line="317" w:lineRule="exact"/>
      <w:jc w:val="both"/>
    </w:pPr>
    <w:rPr>
      <w:rFonts w:asciiTheme="minorHAnsi" w:eastAsiaTheme="minorHAnsi" w:hAnsiTheme="minorHAnsi" w:cstheme="minorBidi"/>
    </w:rPr>
  </w:style>
  <w:style w:type="character" w:customStyle="1" w:styleId="FontStyle13">
    <w:name w:val="Font Style13"/>
    <w:rsid w:val="00523AB5"/>
    <w:rPr>
      <w:rFonts w:ascii="Times New Roman" w:hAnsi="Times New Roman" w:cs="Times New Roman"/>
      <w:b/>
      <w:bCs/>
      <w:sz w:val="26"/>
      <w:szCs w:val="26"/>
    </w:rPr>
  </w:style>
  <w:style w:type="character" w:customStyle="1" w:styleId="a8">
    <w:name w:val="Текст Знак"/>
    <w:link w:val="a7"/>
    <w:rsid w:val="00261D73"/>
    <w:rPr>
      <w:rFonts w:ascii="Courier New" w:hAnsi="Courier New"/>
      <w:szCs w:val="24"/>
      <w:lang w:val="ru-RU" w:eastAsia="ru-RU" w:bidi="ar-SA"/>
    </w:rPr>
  </w:style>
  <w:style w:type="paragraph" w:customStyle="1" w:styleId="Style3">
    <w:name w:val="Style3"/>
    <w:basedOn w:val="a1"/>
    <w:rsid w:val="00261D73"/>
    <w:pPr>
      <w:widowControl w:val="0"/>
      <w:autoSpaceDE w:val="0"/>
      <w:autoSpaceDN w:val="0"/>
      <w:adjustRightInd w:val="0"/>
      <w:spacing w:line="277" w:lineRule="exact"/>
    </w:pPr>
    <w:rPr>
      <w:rFonts w:asciiTheme="minorHAnsi" w:eastAsiaTheme="minorHAnsi" w:hAnsiTheme="minorHAnsi" w:cstheme="minorBidi"/>
    </w:rPr>
  </w:style>
  <w:style w:type="character" w:customStyle="1" w:styleId="11">
    <w:name w:val="Знак Знак1"/>
    <w:rsid w:val="00C91C46"/>
    <w:rPr>
      <w:sz w:val="24"/>
      <w:szCs w:val="24"/>
      <w:lang w:val="ru-RU" w:eastAsia="ru-RU" w:bidi="ar-SA"/>
    </w:rPr>
  </w:style>
  <w:style w:type="paragraph" w:styleId="a">
    <w:name w:val="List Number"/>
    <w:basedOn w:val="2"/>
    <w:rsid w:val="00FB61C3"/>
    <w:pPr>
      <w:numPr>
        <w:ilvl w:val="2"/>
        <w:numId w:val="2"/>
      </w:numPr>
      <w:jc w:val="both"/>
    </w:pPr>
    <w:rPr>
      <w:sz w:val="28"/>
    </w:rPr>
  </w:style>
  <w:style w:type="paragraph" w:styleId="2">
    <w:name w:val="List Number 2"/>
    <w:basedOn w:val="a1"/>
    <w:rsid w:val="00FB61C3"/>
    <w:pPr>
      <w:numPr>
        <w:numId w:val="3"/>
      </w:numPr>
    </w:pPr>
    <w:rPr>
      <w:rFonts w:asciiTheme="minorHAnsi" w:eastAsiaTheme="minorHAnsi" w:hAnsiTheme="minorHAnsi" w:cstheme="minorBidi"/>
    </w:rPr>
  </w:style>
  <w:style w:type="character" w:customStyle="1" w:styleId="af2">
    <w:name w:val="Цветовое выделение"/>
    <w:rsid w:val="006F7912"/>
    <w:rPr>
      <w:b/>
      <w:bCs/>
      <w:color w:val="000080"/>
    </w:rPr>
  </w:style>
  <w:style w:type="paragraph" w:customStyle="1" w:styleId="af3">
    <w:name w:val="Прижатый влево"/>
    <w:basedOn w:val="a1"/>
    <w:next w:val="a1"/>
    <w:rsid w:val="006F7912"/>
    <w:pPr>
      <w:widowControl w:val="0"/>
      <w:autoSpaceDE w:val="0"/>
      <w:autoSpaceDN w:val="0"/>
      <w:adjustRightInd w:val="0"/>
    </w:pPr>
    <w:rPr>
      <w:rFonts w:ascii="Arial" w:eastAsiaTheme="minorHAnsi" w:hAnsi="Arial" w:cstheme="minorBidi"/>
    </w:rPr>
  </w:style>
  <w:style w:type="paragraph" w:styleId="12">
    <w:name w:val="toc 1"/>
    <w:basedOn w:val="a1"/>
    <w:next w:val="a1"/>
    <w:autoRedefine/>
    <w:uiPriority w:val="39"/>
    <w:rsid w:val="00373B67"/>
    <w:pPr>
      <w:tabs>
        <w:tab w:val="right" w:leader="dot" w:pos="9345"/>
      </w:tabs>
    </w:pPr>
    <w:rPr>
      <w:rFonts w:asciiTheme="minorHAnsi" w:eastAsiaTheme="minorHAnsi" w:hAnsiTheme="minorHAnsi" w:cstheme="minorBidi"/>
    </w:rPr>
  </w:style>
  <w:style w:type="paragraph" w:styleId="24">
    <w:name w:val="toc 2"/>
    <w:basedOn w:val="a1"/>
    <w:next w:val="a1"/>
    <w:autoRedefine/>
    <w:uiPriority w:val="39"/>
    <w:rsid w:val="00392E1E"/>
    <w:pPr>
      <w:tabs>
        <w:tab w:val="right" w:leader="dot" w:pos="9344"/>
      </w:tabs>
      <w:spacing w:before="120"/>
    </w:pPr>
    <w:rPr>
      <w:rFonts w:asciiTheme="minorHAnsi" w:eastAsiaTheme="minorHAnsi" w:hAnsiTheme="minorHAnsi" w:cstheme="minorBidi"/>
      <w:b/>
      <w:noProof/>
      <w:sz w:val="28"/>
      <w:szCs w:val="28"/>
    </w:rPr>
  </w:style>
  <w:style w:type="character" w:styleId="af4">
    <w:name w:val="Hyperlink"/>
    <w:uiPriority w:val="99"/>
    <w:rsid w:val="00877E25"/>
    <w:rPr>
      <w:color w:val="0000FF"/>
      <w:u w:val="single"/>
    </w:rPr>
  </w:style>
  <w:style w:type="paragraph" w:styleId="af5">
    <w:name w:val="Document Map"/>
    <w:basedOn w:val="a1"/>
    <w:semiHidden/>
    <w:rsid w:val="00877E25"/>
    <w:pPr>
      <w:shd w:val="clear" w:color="auto" w:fill="000080"/>
    </w:pPr>
    <w:rPr>
      <w:rFonts w:ascii="Tahoma" w:hAnsi="Tahoma" w:cs="Tahoma"/>
      <w:sz w:val="20"/>
      <w:szCs w:val="20"/>
    </w:rPr>
  </w:style>
  <w:style w:type="paragraph" w:customStyle="1" w:styleId="ConsPlusTitle">
    <w:name w:val="ConsPlusTitle"/>
    <w:rsid w:val="00707FBE"/>
    <w:pPr>
      <w:widowControl w:val="0"/>
      <w:autoSpaceDE w:val="0"/>
      <w:autoSpaceDN w:val="0"/>
      <w:adjustRightInd w:val="0"/>
    </w:pPr>
    <w:rPr>
      <w:b/>
      <w:bCs/>
      <w:sz w:val="24"/>
      <w:szCs w:val="24"/>
    </w:rPr>
  </w:style>
  <w:style w:type="paragraph" w:styleId="af6">
    <w:name w:val="footer"/>
    <w:basedOn w:val="a1"/>
    <w:link w:val="af7"/>
    <w:uiPriority w:val="99"/>
    <w:rsid w:val="003007B9"/>
    <w:pPr>
      <w:tabs>
        <w:tab w:val="center" w:pos="4677"/>
        <w:tab w:val="right" w:pos="9355"/>
      </w:tabs>
    </w:pPr>
    <w:rPr>
      <w:rFonts w:asciiTheme="minorHAnsi" w:eastAsiaTheme="minorHAnsi" w:hAnsiTheme="minorHAnsi" w:cstheme="minorBidi"/>
    </w:rPr>
  </w:style>
  <w:style w:type="character" w:customStyle="1" w:styleId="FontStyle20">
    <w:name w:val="Font Style20"/>
    <w:rsid w:val="003C13CF"/>
    <w:rPr>
      <w:rFonts w:ascii="Times New Roman" w:hAnsi="Times New Roman" w:cs="Times New Roman"/>
      <w:sz w:val="26"/>
      <w:szCs w:val="26"/>
    </w:rPr>
  </w:style>
  <w:style w:type="character" w:customStyle="1" w:styleId="FontStyle26">
    <w:name w:val="Font Style26"/>
    <w:rsid w:val="009849A6"/>
    <w:rPr>
      <w:rFonts w:ascii="Arial" w:hAnsi="Arial" w:cs="Arial"/>
      <w:sz w:val="14"/>
      <w:szCs w:val="14"/>
    </w:rPr>
  </w:style>
  <w:style w:type="paragraph" w:customStyle="1" w:styleId="13">
    <w:name w:val="Абзац списка1"/>
    <w:basedOn w:val="a1"/>
    <w:rsid w:val="00373DA8"/>
    <w:pPr>
      <w:ind w:left="720"/>
      <w:contextualSpacing/>
    </w:pPr>
    <w:rPr>
      <w:rFonts w:cstheme="minorBidi"/>
    </w:rPr>
  </w:style>
  <w:style w:type="paragraph" w:styleId="af8">
    <w:name w:val="List Paragraph"/>
    <w:aliases w:val="Bullet List,FooterText,numbered,Абзац основного текста,Рисунок,Bullet Number,Индексы,Num Bullet 1,Маркер,асз.Списка,Подпись рисунка,Маркированный список_уровень1,Paragraphe de liste1,lp1,Абзац списка литеральный,it_List1,Bullet 1,Таблицы"/>
    <w:basedOn w:val="a1"/>
    <w:link w:val="af9"/>
    <w:uiPriority w:val="34"/>
    <w:qFormat/>
    <w:rsid w:val="00F16AB8"/>
    <w:pPr>
      <w:ind w:left="720"/>
      <w:contextualSpacing/>
    </w:pPr>
    <w:rPr>
      <w:rFonts w:eastAsiaTheme="minorHAnsi" w:cstheme="minorBidi"/>
    </w:rPr>
  </w:style>
  <w:style w:type="character" w:customStyle="1" w:styleId="ac">
    <w:name w:val="Основной текст Знак"/>
    <w:link w:val="ab"/>
    <w:rsid w:val="003A4833"/>
    <w:rPr>
      <w:sz w:val="24"/>
      <w:szCs w:val="24"/>
    </w:rPr>
  </w:style>
  <w:style w:type="character" w:customStyle="1" w:styleId="FontStyle24">
    <w:name w:val="Font Style24"/>
    <w:rsid w:val="00F91D3D"/>
    <w:rPr>
      <w:rFonts w:ascii="Times New Roman" w:hAnsi="Times New Roman" w:cs="Times New Roman"/>
      <w:sz w:val="24"/>
      <w:szCs w:val="24"/>
    </w:rPr>
  </w:style>
  <w:style w:type="paragraph" w:styleId="afa">
    <w:name w:val="Normal (Web)"/>
    <w:basedOn w:val="a1"/>
    <w:uiPriority w:val="99"/>
    <w:unhideWhenUsed/>
    <w:rsid w:val="000E0A87"/>
    <w:pPr>
      <w:spacing w:before="100" w:beforeAutospacing="1" w:after="100" w:afterAutospacing="1"/>
    </w:pPr>
    <w:rPr>
      <w:rFonts w:asciiTheme="minorHAnsi" w:eastAsiaTheme="minorHAnsi" w:hAnsiTheme="minorHAnsi" w:cstheme="minorBidi"/>
    </w:rPr>
  </w:style>
  <w:style w:type="character" w:customStyle="1" w:styleId="aa">
    <w:name w:val="Название Знак"/>
    <w:link w:val="10"/>
    <w:rsid w:val="001742F1"/>
    <w:rPr>
      <w:b/>
      <w:bCs/>
      <w:sz w:val="28"/>
      <w:szCs w:val="24"/>
    </w:rPr>
  </w:style>
  <w:style w:type="character" w:customStyle="1" w:styleId="30">
    <w:name w:val="Заголовок 3 Знак"/>
    <w:link w:val="3"/>
    <w:rsid w:val="00854605"/>
    <w:rPr>
      <w:rFonts w:ascii="Cambria" w:eastAsia="Times New Roman" w:hAnsi="Cambria" w:cs="Times New Roman"/>
      <w:b/>
      <w:bCs/>
      <w:sz w:val="26"/>
      <w:szCs w:val="26"/>
    </w:rPr>
  </w:style>
  <w:style w:type="paragraph" w:styleId="32">
    <w:name w:val="toc 3"/>
    <w:basedOn w:val="a1"/>
    <w:next w:val="a1"/>
    <w:autoRedefine/>
    <w:uiPriority w:val="39"/>
    <w:rsid w:val="001F2055"/>
    <w:pPr>
      <w:tabs>
        <w:tab w:val="right" w:leader="dot" w:pos="9344"/>
      </w:tabs>
      <w:ind w:left="1134"/>
    </w:pPr>
    <w:rPr>
      <w:rFonts w:asciiTheme="minorHAnsi" w:eastAsiaTheme="minorHAnsi" w:hAnsiTheme="minorHAnsi" w:cstheme="minorBidi"/>
    </w:rPr>
  </w:style>
  <w:style w:type="paragraph" w:styleId="afb">
    <w:name w:val="List"/>
    <w:basedOn w:val="a1"/>
    <w:rsid w:val="00A84481"/>
    <w:pPr>
      <w:ind w:left="283" w:hanging="283"/>
      <w:contextualSpacing/>
    </w:pPr>
    <w:rPr>
      <w:rFonts w:asciiTheme="minorHAnsi" w:eastAsiaTheme="minorHAnsi" w:hAnsiTheme="minorHAnsi" w:cstheme="minorBidi"/>
    </w:rPr>
  </w:style>
  <w:style w:type="character" w:customStyle="1" w:styleId="apple-converted-space">
    <w:name w:val="apple-converted-space"/>
    <w:rsid w:val="004A3B02"/>
  </w:style>
  <w:style w:type="character" w:customStyle="1" w:styleId="ae">
    <w:name w:val="Верхний колонтитул Знак"/>
    <w:basedOn w:val="a2"/>
    <w:link w:val="ad"/>
    <w:uiPriority w:val="99"/>
    <w:rsid w:val="009A7883"/>
    <w:rPr>
      <w:sz w:val="24"/>
      <w:szCs w:val="24"/>
    </w:rPr>
  </w:style>
  <w:style w:type="paragraph" w:styleId="afc">
    <w:name w:val="No Spacing"/>
    <w:uiPriority w:val="1"/>
    <w:qFormat/>
    <w:rsid w:val="00E8023F"/>
    <w:rPr>
      <w:rFonts w:ascii="Calibri" w:eastAsia="Calibri" w:hAnsi="Calibri"/>
      <w:sz w:val="22"/>
      <w:szCs w:val="22"/>
      <w:lang w:eastAsia="en-US"/>
    </w:rPr>
  </w:style>
  <w:style w:type="character" w:customStyle="1" w:styleId="af7">
    <w:name w:val="Нижний колонтитул Знак"/>
    <w:basedOn w:val="a2"/>
    <w:link w:val="af6"/>
    <w:uiPriority w:val="99"/>
    <w:rsid w:val="00412D17"/>
    <w:rPr>
      <w:sz w:val="24"/>
      <w:szCs w:val="24"/>
    </w:rPr>
  </w:style>
  <w:style w:type="character" w:customStyle="1" w:styleId="50">
    <w:name w:val="Заголовок 5 Знак"/>
    <w:basedOn w:val="a2"/>
    <w:link w:val="5"/>
    <w:rsid w:val="00AB4012"/>
    <w:rPr>
      <w:rFonts w:asciiTheme="majorHAnsi" w:eastAsiaTheme="majorEastAsia" w:hAnsiTheme="majorHAnsi" w:cstheme="majorBidi"/>
      <w:color w:val="1F4D78" w:themeColor="accent1" w:themeShade="7F"/>
      <w:sz w:val="24"/>
      <w:szCs w:val="24"/>
    </w:rPr>
  </w:style>
  <w:style w:type="paragraph" w:styleId="afd">
    <w:name w:val="TOC Heading"/>
    <w:basedOn w:val="1"/>
    <w:next w:val="a1"/>
    <w:uiPriority w:val="39"/>
    <w:unhideWhenUsed/>
    <w:qFormat/>
    <w:rsid w:val="00AD7972"/>
    <w:pPr>
      <w:keepNext/>
      <w:keepLines/>
      <w:widowControl/>
      <w:autoSpaceDE/>
      <w:autoSpaceDN/>
      <w:adjustRightInd/>
      <w:spacing w:before="480" w:after="0"/>
      <w:jc w:val="left"/>
      <w:outlineLvl w:val="9"/>
    </w:pPr>
    <w:rPr>
      <w:rFonts w:asciiTheme="majorHAnsi" w:eastAsiaTheme="majorEastAsia" w:hAnsiTheme="majorHAnsi" w:cstheme="majorBidi"/>
      <w:color w:val="2E74B5" w:themeColor="accent1" w:themeShade="BF"/>
      <w:sz w:val="28"/>
      <w:szCs w:val="28"/>
    </w:rPr>
  </w:style>
  <w:style w:type="character" w:customStyle="1" w:styleId="21">
    <w:name w:val="Заголовок 2 Знак"/>
    <w:basedOn w:val="a2"/>
    <w:link w:val="20"/>
    <w:rsid w:val="008601C2"/>
    <w:rPr>
      <w:rFonts w:ascii="Arial" w:hAnsi="Arial" w:cs="Arial"/>
      <w:b/>
      <w:bCs/>
      <w:i/>
      <w:iCs/>
      <w:sz w:val="28"/>
      <w:szCs w:val="28"/>
    </w:rPr>
  </w:style>
  <w:style w:type="paragraph" w:styleId="40">
    <w:name w:val="toc 4"/>
    <w:basedOn w:val="a1"/>
    <w:next w:val="a1"/>
    <w:autoRedefine/>
    <w:uiPriority w:val="39"/>
    <w:unhideWhenUsed/>
    <w:rsid w:val="00392E1E"/>
    <w:pPr>
      <w:spacing w:after="100"/>
      <w:ind w:left="720"/>
    </w:pPr>
    <w:rPr>
      <w:rFonts w:asciiTheme="minorHAnsi" w:eastAsiaTheme="minorHAnsi" w:hAnsiTheme="minorHAnsi" w:cstheme="minorBidi"/>
    </w:rPr>
  </w:style>
  <w:style w:type="character" w:customStyle="1" w:styleId="af9">
    <w:name w:val="Абзац списка Знак"/>
    <w:aliases w:val="Bullet List Знак,FooterText Знак,numbered Знак,Абзац основного текста Знак,Рисунок Знак,Bullet Number Знак,Индексы Знак,Num Bullet 1 Знак,Маркер Знак,асз.Списка Знак,Подпись рисунка Знак,Маркированный список_уровень1 Знак,lp1 Знак"/>
    <w:link w:val="af8"/>
    <w:uiPriority w:val="34"/>
    <w:qFormat/>
    <w:rsid w:val="005279B0"/>
    <w:rPr>
      <w:rFonts w:ascii="Calibri" w:hAnsi="Calibri"/>
      <w:sz w:val="22"/>
      <w:szCs w:val="22"/>
    </w:rPr>
  </w:style>
  <w:style w:type="table" w:customStyle="1" w:styleId="14">
    <w:name w:val="Сетка таблицы1"/>
    <w:basedOn w:val="a3"/>
    <w:next w:val="a9"/>
    <w:uiPriority w:val="39"/>
    <w:rsid w:val="004257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1CharChar">
    <w:name w:val="Char Char Знак Знак1 Char Char1 Знак Знак Char Char"/>
    <w:basedOn w:val="a1"/>
    <w:rsid w:val="0015357D"/>
    <w:pPr>
      <w:spacing w:before="100" w:beforeAutospacing="1" w:after="100" w:afterAutospacing="1"/>
    </w:pPr>
    <w:rPr>
      <w:rFonts w:ascii="Tahoma" w:eastAsiaTheme="minorHAnsi" w:hAnsi="Tahoma" w:cstheme="minorBidi"/>
      <w:sz w:val="20"/>
      <w:szCs w:val="20"/>
      <w:lang w:val="en-US"/>
    </w:rPr>
  </w:style>
  <w:style w:type="paragraph" w:customStyle="1" w:styleId="xl70">
    <w:name w:val="xl70"/>
    <w:basedOn w:val="a1"/>
    <w:rsid w:val="009100D1"/>
    <w:pPr>
      <w:spacing w:before="100" w:beforeAutospacing="1" w:after="100" w:afterAutospacing="1"/>
      <w:jc w:val="center"/>
      <w:textAlignment w:val="center"/>
    </w:pPr>
    <w:rPr>
      <w:rFonts w:asciiTheme="minorHAnsi" w:eastAsiaTheme="minorHAnsi" w:hAnsiTheme="minorHAnsi" w:cstheme="minorBidi"/>
      <w:sz w:val="32"/>
      <w:szCs w:val="32"/>
    </w:rPr>
  </w:style>
  <w:style w:type="table" w:customStyle="1" w:styleId="25">
    <w:name w:val="Сетка таблицы2"/>
    <w:basedOn w:val="a3"/>
    <w:next w:val="a9"/>
    <w:uiPriority w:val="39"/>
    <w:rsid w:val="00FC3E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1"/>
    <w:uiPriority w:val="99"/>
    <w:rsid w:val="009B326E"/>
    <w:pPr>
      <w:widowControl w:val="0"/>
      <w:autoSpaceDE w:val="0"/>
      <w:autoSpaceDN w:val="0"/>
      <w:adjustRightInd w:val="0"/>
      <w:spacing w:after="0" w:line="277" w:lineRule="exact"/>
      <w:ind w:firstLine="569"/>
      <w:jc w:val="both"/>
    </w:pPr>
    <w:rPr>
      <w:rFonts w:ascii="Times New Roman" w:eastAsia="Times New Roman" w:hAnsi="Times New Roman"/>
      <w:sz w:val="24"/>
      <w:szCs w:val="24"/>
      <w:lang w:eastAsia="ru-RU"/>
    </w:rPr>
  </w:style>
  <w:style w:type="table" w:customStyle="1" w:styleId="33">
    <w:name w:val="Сетка таблицы3"/>
    <w:basedOn w:val="a3"/>
    <w:next w:val="a9"/>
    <w:uiPriority w:val="39"/>
    <w:rsid w:val="00DD4C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9"/>
    <w:uiPriority w:val="39"/>
    <w:rsid w:val="003433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3"/>
    <w:next w:val="a9"/>
    <w:uiPriority w:val="39"/>
    <w:rsid w:val="00461D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3"/>
    <w:next w:val="a9"/>
    <w:uiPriority w:val="39"/>
    <w:rsid w:val="004423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3"/>
    <w:next w:val="a9"/>
    <w:uiPriority w:val="39"/>
    <w:rsid w:val="003C18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3"/>
    <w:next w:val="a9"/>
    <w:uiPriority w:val="39"/>
    <w:rsid w:val="007C64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3"/>
    <w:next w:val="a9"/>
    <w:uiPriority w:val="39"/>
    <w:rsid w:val="009778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428">
      <w:bodyDiv w:val="1"/>
      <w:marLeft w:val="0"/>
      <w:marRight w:val="0"/>
      <w:marTop w:val="0"/>
      <w:marBottom w:val="0"/>
      <w:divBdr>
        <w:top w:val="none" w:sz="0" w:space="0" w:color="auto"/>
        <w:left w:val="none" w:sz="0" w:space="0" w:color="auto"/>
        <w:bottom w:val="none" w:sz="0" w:space="0" w:color="auto"/>
        <w:right w:val="none" w:sz="0" w:space="0" w:color="auto"/>
      </w:divBdr>
    </w:div>
    <w:div w:id="44984964">
      <w:bodyDiv w:val="1"/>
      <w:marLeft w:val="0"/>
      <w:marRight w:val="0"/>
      <w:marTop w:val="0"/>
      <w:marBottom w:val="0"/>
      <w:divBdr>
        <w:top w:val="none" w:sz="0" w:space="0" w:color="auto"/>
        <w:left w:val="none" w:sz="0" w:space="0" w:color="auto"/>
        <w:bottom w:val="none" w:sz="0" w:space="0" w:color="auto"/>
        <w:right w:val="none" w:sz="0" w:space="0" w:color="auto"/>
      </w:divBdr>
    </w:div>
    <w:div w:id="54936390">
      <w:bodyDiv w:val="1"/>
      <w:marLeft w:val="0"/>
      <w:marRight w:val="0"/>
      <w:marTop w:val="0"/>
      <w:marBottom w:val="0"/>
      <w:divBdr>
        <w:top w:val="none" w:sz="0" w:space="0" w:color="auto"/>
        <w:left w:val="none" w:sz="0" w:space="0" w:color="auto"/>
        <w:bottom w:val="none" w:sz="0" w:space="0" w:color="auto"/>
        <w:right w:val="none" w:sz="0" w:space="0" w:color="auto"/>
      </w:divBdr>
    </w:div>
    <w:div w:id="104543110">
      <w:bodyDiv w:val="1"/>
      <w:marLeft w:val="0"/>
      <w:marRight w:val="0"/>
      <w:marTop w:val="0"/>
      <w:marBottom w:val="0"/>
      <w:divBdr>
        <w:top w:val="none" w:sz="0" w:space="0" w:color="auto"/>
        <w:left w:val="none" w:sz="0" w:space="0" w:color="auto"/>
        <w:bottom w:val="none" w:sz="0" w:space="0" w:color="auto"/>
        <w:right w:val="none" w:sz="0" w:space="0" w:color="auto"/>
      </w:divBdr>
    </w:div>
    <w:div w:id="164052191">
      <w:bodyDiv w:val="1"/>
      <w:marLeft w:val="0"/>
      <w:marRight w:val="0"/>
      <w:marTop w:val="0"/>
      <w:marBottom w:val="0"/>
      <w:divBdr>
        <w:top w:val="none" w:sz="0" w:space="0" w:color="auto"/>
        <w:left w:val="none" w:sz="0" w:space="0" w:color="auto"/>
        <w:bottom w:val="none" w:sz="0" w:space="0" w:color="auto"/>
        <w:right w:val="none" w:sz="0" w:space="0" w:color="auto"/>
      </w:divBdr>
    </w:div>
    <w:div w:id="171536636">
      <w:bodyDiv w:val="1"/>
      <w:marLeft w:val="0"/>
      <w:marRight w:val="0"/>
      <w:marTop w:val="0"/>
      <w:marBottom w:val="0"/>
      <w:divBdr>
        <w:top w:val="none" w:sz="0" w:space="0" w:color="auto"/>
        <w:left w:val="none" w:sz="0" w:space="0" w:color="auto"/>
        <w:bottom w:val="none" w:sz="0" w:space="0" w:color="auto"/>
        <w:right w:val="none" w:sz="0" w:space="0" w:color="auto"/>
      </w:divBdr>
    </w:div>
    <w:div w:id="205726509">
      <w:bodyDiv w:val="1"/>
      <w:marLeft w:val="0"/>
      <w:marRight w:val="0"/>
      <w:marTop w:val="0"/>
      <w:marBottom w:val="0"/>
      <w:divBdr>
        <w:top w:val="none" w:sz="0" w:space="0" w:color="auto"/>
        <w:left w:val="none" w:sz="0" w:space="0" w:color="auto"/>
        <w:bottom w:val="none" w:sz="0" w:space="0" w:color="auto"/>
        <w:right w:val="none" w:sz="0" w:space="0" w:color="auto"/>
      </w:divBdr>
    </w:div>
    <w:div w:id="244731788">
      <w:bodyDiv w:val="1"/>
      <w:marLeft w:val="0"/>
      <w:marRight w:val="0"/>
      <w:marTop w:val="0"/>
      <w:marBottom w:val="0"/>
      <w:divBdr>
        <w:top w:val="none" w:sz="0" w:space="0" w:color="auto"/>
        <w:left w:val="none" w:sz="0" w:space="0" w:color="auto"/>
        <w:bottom w:val="none" w:sz="0" w:space="0" w:color="auto"/>
        <w:right w:val="none" w:sz="0" w:space="0" w:color="auto"/>
      </w:divBdr>
    </w:div>
    <w:div w:id="284771298">
      <w:bodyDiv w:val="1"/>
      <w:marLeft w:val="0"/>
      <w:marRight w:val="0"/>
      <w:marTop w:val="0"/>
      <w:marBottom w:val="0"/>
      <w:divBdr>
        <w:top w:val="none" w:sz="0" w:space="0" w:color="auto"/>
        <w:left w:val="none" w:sz="0" w:space="0" w:color="auto"/>
        <w:bottom w:val="none" w:sz="0" w:space="0" w:color="auto"/>
        <w:right w:val="none" w:sz="0" w:space="0" w:color="auto"/>
      </w:divBdr>
    </w:div>
    <w:div w:id="376859647">
      <w:bodyDiv w:val="1"/>
      <w:marLeft w:val="0"/>
      <w:marRight w:val="0"/>
      <w:marTop w:val="0"/>
      <w:marBottom w:val="0"/>
      <w:divBdr>
        <w:top w:val="none" w:sz="0" w:space="0" w:color="auto"/>
        <w:left w:val="none" w:sz="0" w:space="0" w:color="auto"/>
        <w:bottom w:val="none" w:sz="0" w:space="0" w:color="auto"/>
        <w:right w:val="none" w:sz="0" w:space="0" w:color="auto"/>
      </w:divBdr>
    </w:div>
    <w:div w:id="390346033">
      <w:bodyDiv w:val="1"/>
      <w:marLeft w:val="0"/>
      <w:marRight w:val="0"/>
      <w:marTop w:val="0"/>
      <w:marBottom w:val="0"/>
      <w:divBdr>
        <w:top w:val="none" w:sz="0" w:space="0" w:color="auto"/>
        <w:left w:val="none" w:sz="0" w:space="0" w:color="auto"/>
        <w:bottom w:val="none" w:sz="0" w:space="0" w:color="auto"/>
        <w:right w:val="none" w:sz="0" w:space="0" w:color="auto"/>
      </w:divBdr>
    </w:div>
    <w:div w:id="404375235">
      <w:bodyDiv w:val="1"/>
      <w:marLeft w:val="0"/>
      <w:marRight w:val="0"/>
      <w:marTop w:val="0"/>
      <w:marBottom w:val="0"/>
      <w:divBdr>
        <w:top w:val="none" w:sz="0" w:space="0" w:color="auto"/>
        <w:left w:val="none" w:sz="0" w:space="0" w:color="auto"/>
        <w:bottom w:val="none" w:sz="0" w:space="0" w:color="auto"/>
        <w:right w:val="none" w:sz="0" w:space="0" w:color="auto"/>
      </w:divBdr>
    </w:div>
    <w:div w:id="463692860">
      <w:bodyDiv w:val="1"/>
      <w:marLeft w:val="0"/>
      <w:marRight w:val="0"/>
      <w:marTop w:val="0"/>
      <w:marBottom w:val="0"/>
      <w:divBdr>
        <w:top w:val="none" w:sz="0" w:space="0" w:color="auto"/>
        <w:left w:val="none" w:sz="0" w:space="0" w:color="auto"/>
        <w:bottom w:val="none" w:sz="0" w:space="0" w:color="auto"/>
        <w:right w:val="none" w:sz="0" w:space="0" w:color="auto"/>
      </w:divBdr>
    </w:div>
    <w:div w:id="507059577">
      <w:bodyDiv w:val="1"/>
      <w:marLeft w:val="0"/>
      <w:marRight w:val="0"/>
      <w:marTop w:val="0"/>
      <w:marBottom w:val="0"/>
      <w:divBdr>
        <w:top w:val="none" w:sz="0" w:space="0" w:color="auto"/>
        <w:left w:val="none" w:sz="0" w:space="0" w:color="auto"/>
        <w:bottom w:val="none" w:sz="0" w:space="0" w:color="auto"/>
        <w:right w:val="none" w:sz="0" w:space="0" w:color="auto"/>
      </w:divBdr>
    </w:div>
    <w:div w:id="519468253">
      <w:bodyDiv w:val="1"/>
      <w:marLeft w:val="0"/>
      <w:marRight w:val="0"/>
      <w:marTop w:val="0"/>
      <w:marBottom w:val="0"/>
      <w:divBdr>
        <w:top w:val="none" w:sz="0" w:space="0" w:color="auto"/>
        <w:left w:val="none" w:sz="0" w:space="0" w:color="auto"/>
        <w:bottom w:val="none" w:sz="0" w:space="0" w:color="auto"/>
        <w:right w:val="none" w:sz="0" w:space="0" w:color="auto"/>
      </w:divBdr>
    </w:div>
    <w:div w:id="560750558">
      <w:bodyDiv w:val="1"/>
      <w:marLeft w:val="0"/>
      <w:marRight w:val="0"/>
      <w:marTop w:val="0"/>
      <w:marBottom w:val="0"/>
      <w:divBdr>
        <w:top w:val="none" w:sz="0" w:space="0" w:color="auto"/>
        <w:left w:val="none" w:sz="0" w:space="0" w:color="auto"/>
        <w:bottom w:val="none" w:sz="0" w:space="0" w:color="auto"/>
        <w:right w:val="none" w:sz="0" w:space="0" w:color="auto"/>
      </w:divBdr>
    </w:div>
    <w:div w:id="569731307">
      <w:bodyDiv w:val="1"/>
      <w:marLeft w:val="0"/>
      <w:marRight w:val="0"/>
      <w:marTop w:val="0"/>
      <w:marBottom w:val="0"/>
      <w:divBdr>
        <w:top w:val="none" w:sz="0" w:space="0" w:color="auto"/>
        <w:left w:val="none" w:sz="0" w:space="0" w:color="auto"/>
        <w:bottom w:val="none" w:sz="0" w:space="0" w:color="auto"/>
        <w:right w:val="none" w:sz="0" w:space="0" w:color="auto"/>
      </w:divBdr>
    </w:div>
    <w:div w:id="596016277">
      <w:bodyDiv w:val="1"/>
      <w:marLeft w:val="0"/>
      <w:marRight w:val="0"/>
      <w:marTop w:val="0"/>
      <w:marBottom w:val="0"/>
      <w:divBdr>
        <w:top w:val="none" w:sz="0" w:space="0" w:color="auto"/>
        <w:left w:val="none" w:sz="0" w:space="0" w:color="auto"/>
        <w:bottom w:val="none" w:sz="0" w:space="0" w:color="auto"/>
        <w:right w:val="none" w:sz="0" w:space="0" w:color="auto"/>
      </w:divBdr>
    </w:div>
    <w:div w:id="617875304">
      <w:bodyDiv w:val="1"/>
      <w:marLeft w:val="0"/>
      <w:marRight w:val="0"/>
      <w:marTop w:val="0"/>
      <w:marBottom w:val="0"/>
      <w:divBdr>
        <w:top w:val="none" w:sz="0" w:space="0" w:color="auto"/>
        <w:left w:val="none" w:sz="0" w:space="0" w:color="auto"/>
        <w:bottom w:val="none" w:sz="0" w:space="0" w:color="auto"/>
        <w:right w:val="none" w:sz="0" w:space="0" w:color="auto"/>
      </w:divBdr>
    </w:div>
    <w:div w:id="655378653">
      <w:bodyDiv w:val="1"/>
      <w:marLeft w:val="0"/>
      <w:marRight w:val="0"/>
      <w:marTop w:val="0"/>
      <w:marBottom w:val="0"/>
      <w:divBdr>
        <w:top w:val="none" w:sz="0" w:space="0" w:color="auto"/>
        <w:left w:val="none" w:sz="0" w:space="0" w:color="auto"/>
        <w:bottom w:val="none" w:sz="0" w:space="0" w:color="auto"/>
        <w:right w:val="none" w:sz="0" w:space="0" w:color="auto"/>
      </w:divBdr>
    </w:div>
    <w:div w:id="684983779">
      <w:bodyDiv w:val="1"/>
      <w:marLeft w:val="0"/>
      <w:marRight w:val="0"/>
      <w:marTop w:val="0"/>
      <w:marBottom w:val="0"/>
      <w:divBdr>
        <w:top w:val="none" w:sz="0" w:space="0" w:color="auto"/>
        <w:left w:val="none" w:sz="0" w:space="0" w:color="auto"/>
        <w:bottom w:val="none" w:sz="0" w:space="0" w:color="auto"/>
        <w:right w:val="none" w:sz="0" w:space="0" w:color="auto"/>
      </w:divBdr>
    </w:div>
    <w:div w:id="695081369">
      <w:bodyDiv w:val="1"/>
      <w:marLeft w:val="0"/>
      <w:marRight w:val="0"/>
      <w:marTop w:val="0"/>
      <w:marBottom w:val="0"/>
      <w:divBdr>
        <w:top w:val="none" w:sz="0" w:space="0" w:color="auto"/>
        <w:left w:val="none" w:sz="0" w:space="0" w:color="auto"/>
        <w:bottom w:val="none" w:sz="0" w:space="0" w:color="auto"/>
        <w:right w:val="none" w:sz="0" w:space="0" w:color="auto"/>
      </w:divBdr>
    </w:div>
    <w:div w:id="701594826">
      <w:bodyDiv w:val="1"/>
      <w:marLeft w:val="0"/>
      <w:marRight w:val="0"/>
      <w:marTop w:val="0"/>
      <w:marBottom w:val="0"/>
      <w:divBdr>
        <w:top w:val="none" w:sz="0" w:space="0" w:color="auto"/>
        <w:left w:val="none" w:sz="0" w:space="0" w:color="auto"/>
        <w:bottom w:val="none" w:sz="0" w:space="0" w:color="auto"/>
        <w:right w:val="none" w:sz="0" w:space="0" w:color="auto"/>
      </w:divBdr>
    </w:div>
    <w:div w:id="734472344">
      <w:bodyDiv w:val="1"/>
      <w:marLeft w:val="0"/>
      <w:marRight w:val="0"/>
      <w:marTop w:val="0"/>
      <w:marBottom w:val="0"/>
      <w:divBdr>
        <w:top w:val="none" w:sz="0" w:space="0" w:color="auto"/>
        <w:left w:val="none" w:sz="0" w:space="0" w:color="auto"/>
        <w:bottom w:val="none" w:sz="0" w:space="0" w:color="auto"/>
        <w:right w:val="none" w:sz="0" w:space="0" w:color="auto"/>
      </w:divBdr>
    </w:div>
    <w:div w:id="739139824">
      <w:bodyDiv w:val="1"/>
      <w:marLeft w:val="0"/>
      <w:marRight w:val="0"/>
      <w:marTop w:val="0"/>
      <w:marBottom w:val="0"/>
      <w:divBdr>
        <w:top w:val="none" w:sz="0" w:space="0" w:color="auto"/>
        <w:left w:val="none" w:sz="0" w:space="0" w:color="auto"/>
        <w:bottom w:val="none" w:sz="0" w:space="0" w:color="auto"/>
        <w:right w:val="none" w:sz="0" w:space="0" w:color="auto"/>
      </w:divBdr>
    </w:div>
    <w:div w:id="818036937">
      <w:bodyDiv w:val="1"/>
      <w:marLeft w:val="0"/>
      <w:marRight w:val="0"/>
      <w:marTop w:val="0"/>
      <w:marBottom w:val="0"/>
      <w:divBdr>
        <w:top w:val="none" w:sz="0" w:space="0" w:color="auto"/>
        <w:left w:val="none" w:sz="0" w:space="0" w:color="auto"/>
        <w:bottom w:val="none" w:sz="0" w:space="0" w:color="auto"/>
        <w:right w:val="none" w:sz="0" w:space="0" w:color="auto"/>
      </w:divBdr>
    </w:div>
    <w:div w:id="820929404">
      <w:bodyDiv w:val="1"/>
      <w:marLeft w:val="0"/>
      <w:marRight w:val="0"/>
      <w:marTop w:val="0"/>
      <w:marBottom w:val="0"/>
      <w:divBdr>
        <w:top w:val="none" w:sz="0" w:space="0" w:color="auto"/>
        <w:left w:val="none" w:sz="0" w:space="0" w:color="auto"/>
        <w:bottom w:val="none" w:sz="0" w:space="0" w:color="auto"/>
        <w:right w:val="none" w:sz="0" w:space="0" w:color="auto"/>
      </w:divBdr>
    </w:div>
    <w:div w:id="829253113">
      <w:bodyDiv w:val="1"/>
      <w:marLeft w:val="0"/>
      <w:marRight w:val="0"/>
      <w:marTop w:val="0"/>
      <w:marBottom w:val="0"/>
      <w:divBdr>
        <w:top w:val="none" w:sz="0" w:space="0" w:color="auto"/>
        <w:left w:val="none" w:sz="0" w:space="0" w:color="auto"/>
        <w:bottom w:val="none" w:sz="0" w:space="0" w:color="auto"/>
        <w:right w:val="none" w:sz="0" w:space="0" w:color="auto"/>
      </w:divBdr>
    </w:div>
    <w:div w:id="837235525">
      <w:bodyDiv w:val="1"/>
      <w:marLeft w:val="0"/>
      <w:marRight w:val="0"/>
      <w:marTop w:val="0"/>
      <w:marBottom w:val="0"/>
      <w:divBdr>
        <w:top w:val="none" w:sz="0" w:space="0" w:color="auto"/>
        <w:left w:val="none" w:sz="0" w:space="0" w:color="auto"/>
        <w:bottom w:val="none" w:sz="0" w:space="0" w:color="auto"/>
        <w:right w:val="none" w:sz="0" w:space="0" w:color="auto"/>
      </w:divBdr>
    </w:div>
    <w:div w:id="891230119">
      <w:bodyDiv w:val="1"/>
      <w:marLeft w:val="0"/>
      <w:marRight w:val="0"/>
      <w:marTop w:val="0"/>
      <w:marBottom w:val="0"/>
      <w:divBdr>
        <w:top w:val="none" w:sz="0" w:space="0" w:color="auto"/>
        <w:left w:val="none" w:sz="0" w:space="0" w:color="auto"/>
        <w:bottom w:val="none" w:sz="0" w:space="0" w:color="auto"/>
        <w:right w:val="none" w:sz="0" w:space="0" w:color="auto"/>
      </w:divBdr>
    </w:div>
    <w:div w:id="915432601">
      <w:bodyDiv w:val="1"/>
      <w:marLeft w:val="0"/>
      <w:marRight w:val="0"/>
      <w:marTop w:val="0"/>
      <w:marBottom w:val="0"/>
      <w:divBdr>
        <w:top w:val="none" w:sz="0" w:space="0" w:color="auto"/>
        <w:left w:val="none" w:sz="0" w:space="0" w:color="auto"/>
        <w:bottom w:val="none" w:sz="0" w:space="0" w:color="auto"/>
        <w:right w:val="none" w:sz="0" w:space="0" w:color="auto"/>
      </w:divBdr>
    </w:div>
    <w:div w:id="935334275">
      <w:bodyDiv w:val="1"/>
      <w:marLeft w:val="0"/>
      <w:marRight w:val="0"/>
      <w:marTop w:val="0"/>
      <w:marBottom w:val="0"/>
      <w:divBdr>
        <w:top w:val="none" w:sz="0" w:space="0" w:color="auto"/>
        <w:left w:val="none" w:sz="0" w:space="0" w:color="auto"/>
        <w:bottom w:val="none" w:sz="0" w:space="0" w:color="auto"/>
        <w:right w:val="none" w:sz="0" w:space="0" w:color="auto"/>
      </w:divBdr>
    </w:div>
    <w:div w:id="979654554">
      <w:bodyDiv w:val="1"/>
      <w:marLeft w:val="0"/>
      <w:marRight w:val="0"/>
      <w:marTop w:val="0"/>
      <w:marBottom w:val="0"/>
      <w:divBdr>
        <w:top w:val="none" w:sz="0" w:space="0" w:color="auto"/>
        <w:left w:val="none" w:sz="0" w:space="0" w:color="auto"/>
        <w:bottom w:val="none" w:sz="0" w:space="0" w:color="auto"/>
        <w:right w:val="none" w:sz="0" w:space="0" w:color="auto"/>
      </w:divBdr>
    </w:div>
    <w:div w:id="1027415744">
      <w:bodyDiv w:val="1"/>
      <w:marLeft w:val="0"/>
      <w:marRight w:val="0"/>
      <w:marTop w:val="0"/>
      <w:marBottom w:val="0"/>
      <w:divBdr>
        <w:top w:val="none" w:sz="0" w:space="0" w:color="auto"/>
        <w:left w:val="none" w:sz="0" w:space="0" w:color="auto"/>
        <w:bottom w:val="none" w:sz="0" w:space="0" w:color="auto"/>
        <w:right w:val="none" w:sz="0" w:space="0" w:color="auto"/>
      </w:divBdr>
    </w:div>
    <w:div w:id="1062287423">
      <w:bodyDiv w:val="1"/>
      <w:marLeft w:val="0"/>
      <w:marRight w:val="0"/>
      <w:marTop w:val="0"/>
      <w:marBottom w:val="0"/>
      <w:divBdr>
        <w:top w:val="none" w:sz="0" w:space="0" w:color="auto"/>
        <w:left w:val="none" w:sz="0" w:space="0" w:color="auto"/>
        <w:bottom w:val="none" w:sz="0" w:space="0" w:color="auto"/>
        <w:right w:val="none" w:sz="0" w:space="0" w:color="auto"/>
      </w:divBdr>
    </w:div>
    <w:div w:id="1063024254">
      <w:bodyDiv w:val="1"/>
      <w:marLeft w:val="0"/>
      <w:marRight w:val="0"/>
      <w:marTop w:val="0"/>
      <w:marBottom w:val="0"/>
      <w:divBdr>
        <w:top w:val="none" w:sz="0" w:space="0" w:color="auto"/>
        <w:left w:val="none" w:sz="0" w:space="0" w:color="auto"/>
        <w:bottom w:val="none" w:sz="0" w:space="0" w:color="auto"/>
        <w:right w:val="none" w:sz="0" w:space="0" w:color="auto"/>
      </w:divBdr>
    </w:div>
    <w:div w:id="1080249734">
      <w:bodyDiv w:val="1"/>
      <w:marLeft w:val="0"/>
      <w:marRight w:val="0"/>
      <w:marTop w:val="0"/>
      <w:marBottom w:val="0"/>
      <w:divBdr>
        <w:top w:val="none" w:sz="0" w:space="0" w:color="auto"/>
        <w:left w:val="none" w:sz="0" w:space="0" w:color="auto"/>
        <w:bottom w:val="none" w:sz="0" w:space="0" w:color="auto"/>
        <w:right w:val="none" w:sz="0" w:space="0" w:color="auto"/>
      </w:divBdr>
    </w:div>
    <w:div w:id="1124271214">
      <w:bodyDiv w:val="1"/>
      <w:marLeft w:val="0"/>
      <w:marRight w:val="0"/>
      <w:marTop w:val="0"/>
      <w:marBottom w:val="0"/>
      <w:divBdr>
        <w:top w:val="none" w:sz="0" w:space="0" w:color="auto"/>
        <w:left w:val="none" w:sz="0" w:space="0" w:color="auto"/>
        <w:bottom w:val="none" w:sz="0" w:space="0" w:color="auto"/>
        <w:right w:val="none" w:sz="0" w:space="0" w:color="auto"/>
      </w:divBdr>
    </w:div>
    <w:div w:id="1137794412">
      <w:bodyDiv w:val="1"/>
      <w:marLeft w:val="0"/>
      <w:marRight w:val="0"/>
      <w:marTop w:val="0"/>
      <w:marBottom w:val="0"/>
      <w:divBdr>
        <w:top w:val="none" w:sz="0" w:space="0" w:color="auto"/>
        <w:left w:val="none" w:sz="0" w:space="0" w:color="auto"/>
        <w:bottom w:val="none" w:sz="0" w:space="0" w:color="auto"/>
        <w:right w:val="none" w:sz="0" w:space="0" w:color="auto"/>
      </w:divBdr>
    </w:div>
    <w:div w:id="1170947633">
      <w:bodyDiv w:val="1"/>
      <w:marLeft w:val="0"/>
      <w:marRight w:val="0"/>
      <w:marTop w:val="0"/>
      <w:marBottom w:val="0"/>
      <w:divBdr>
        <w:top w:val="none" w:sz="0" w:space="0" w:color="auto"/>
        <w:left w:val="none" w:sz="0" w:space="0" w:color="auto"/>
        <w:bottom w:val="none" w:sz="0" w:space="0" w:color="auto"/>
        <w:right w:val="none" w:sz="0" w:space="0" w:color="auto"/>
      </w:divBdr>
    </w:div>
    <w:div w:id="1274090594">
      <w:bodyDiv w:val="1"/>
      <w:marLeft w:val="0"/>
      <w:marRight w:val="0"/>
      <w:marTop w:val="0"/>
      <w:marBottom w:val="0"/>
      <w:divBdr>
        <w:top w:val="none" w:sz="0" w:space="0" w:color="auto"/>
        <w:left w:val="none" w:sz="0" w:space="0" w:color="auto"/>
        <w:bottom w:val="none" w:sz="0" w:space="0" w:color="auto"/>
        <w:right w:val="none" w:sz="0" w:space="0" w:color="auto"/>
      </w:divBdr>
    </w:div>
    <w:div w:id="1282420933">
      <w:bodyDiv w:val="1"/>
      <w:marLeft w:val="0"/>
      <w:marRight w:val="0"/>
      <w:marTop w:val="0"/>
      <w:marBottom w:val="0"/>
      <w:divBdr>
        <w:top w:val="none" w:sz="0" w:space="0" w:color="auto"/>
        <w:left w:val="none" w:sz="0" w:space="0" w:color="auto"/>
        <w:bottom w:val="none" w:sz="0" w:space="0" w:color="auto"/>
        <w:right w:val="none" w:sz="0" w:space="0" w:color="auto"/>
      </w:divBdr>
    </w:div>
    <w:div w:id="1322586994">
      <w:bodyDiv w:val="1"/>
      <w:marLeft w:val="0"/>
      <w:marRight w:val="0"/>
      <w:marTop w:val="0"/>
      <w:marBottom w:val="0"/>
      <w:divBdr>
        <w:top w:val="none" w:sz="0" w:space="0" w:color="auto"/>
        <w:left w:val="none" w:sz="0" w:space="0" w:color="auto"/>
        <w:bottom w:val="none" w:sz="0" w:space="0" w:color="auto"/>
        <w:right w:val="none" w:sz="0" w:space="0" w:color="auto"/>
      </w:divBdr>
    </w:div>
    <w:div w:id="1355888465">
      <w:bodyDiv w:val="1"/>
      <w:marLeft w:val="0"/>
      <w:marRight w:val="0"/>
      <w:marTop w:val="0"/>
      <w:marBottom w:val="0"/>
      <w:divBdr>
        <w:top w:val="none" w:sz="0" w:space="0" w:color="auto"/>
        <w:left w:val="none" w:sz="0" w:space="0" w:color="auto"/>
        <w:bottom w:val="none" w:sz="0" w:space="0" w:color="auto"/>
        <w:right w:val="none" w:sz="0" w:space="0" w:color="auto"/>
      </w:divBdr>
    </w:div>
    <w:div w:id="1408261473">
      <w:bodyDiv w:val="1"/>
      <w:marLeft w:val="0"/>
      <w:marRight w:val="0"/>
      <w:marTop w:val="0"/>
      <w:marBottom w:val="0"/>
      <w:divBdr>
        <w:top w:val="none" w:sz="0" w:space="0" w:color="auto"/>
        <w:left w:val="none" w:sz="0" w:space="0" w:color="auto"/>
        <w:bottom w:val="none" w:sz="0" w:space="0" w:color="auto"/>
        <w:right w:val="none" w:sz="0" w:space="0" w:color="auto"/>
      </w:divBdr>
    </w:div>
    <w:div w:id="1417479025">
      <w:bodyDiv w:val="1"/>
      <w:marLeft w:val="0"/>
      <w:marRight w:val="0"/>
      <w:marTop w:val="0"/>
      <w:marBottom w:val="0"/>
      <w:divBdr>
        <w:top w:val="none" w:sz="0" w:space="0" w:color="auto"/>
        <w:left w:val="none" w:sz="0" w:space="0" w:color="auto"/>
        <w:bottom w:val="none" w:sz="0" w:space="0" w:color="auto"/>
        <w:right w:val="none" w:sz="0" w:space="0" w:color="auto"/>
      </w:divBdr>
    </w:div>
    <w:div w:id="1486705275">
      <w:bodyDiv w:val="1"/>
      <w:marLeft w:val="0"/>
      <w:marRight w:val="0"/>
      <w:marTop w:val="0"/>
      <w:marBottom w:val="0"/>
      <w:divBdr>
        <w:top w:val="none" w:sz="0" w:space="0" w:color="auto"/>
        <w:left w:val="none" w:sz="0" w:space="0" w:color="auto"/>
        <w:bottom w:val="none" w:sz="0" w:space="0" w:color="auto"/>
        <w:right w:val="none" w:sz="0" w:space="0" w:color="auto"/>
      </w:divBdr>
    </w:div>
    <w:div w:id="1541938059">
      <w:bodyDiv w:val="1"/>
      <w:marLeft w:val="0"/>
      <w:marRight w:val="0"/>
      <w:marTop w:val="0"/>
      <w:marBottom w:val="0"/>
      <w:divBdr>
        <w:top w:val="none" w:sz="0" w:space="0" w:color="auto"/>
        <w:left w:val="none" w:sz="0" w:space="0" w:color="auto"/>
        <w:bottom w:val="none" w:sz="0" w:space="0" w:color="auto"/>
        <w:right w:val="none" w:sz="0" w:space="0" w:color="auto"/>
      </w:divBdr>
    </w:div>
    <w:div w:id="1545752512">
      <w:bodyDiv w:val="1"/>
      <w:marLeft w:val="0"/>
      <w:marRight w:val="0"/>
      <w:marTop w:val="0"/>
      <w:marBottom w:val="0"/>
      <w:divBdr>
        <w:top w:val="none" w:sz="0" w:space="0" w:color="auto"/>
        <w:left w:val="none" w:sz="0" w:space="0" w:color="auto"/>
        <w:bottom w:val="none" w:sz="0" w:space="0" w:color="auto"/>
        <w:right w:val="none" w:sz="0" w:space="0" w:color="auto"/>
      </w:divBdr>
    </w:div>
    <w:div w:id="1560363806">
      <w:bodyDiv w:val="1"/>
      <w:marLeft w:val="0"/>
      <w:marRight w:val="0"/>
      <w:marTop w:val="0"/>
      <w:marBottom w:val="0"/>
      <w:divBdr>
        <w:top w:val="none" w:sz="0" w:space="0" w:color="auto"/>
        <w:left w:val="none" w:sz="0" w:space="0" w:color="auto"/>
        <w:bottom w:val="none" w:sz="0" w:space="0" w:color="auto"/>
        <w:right w:val="none" w:sz="0" w:space="0" w:color="auto"/>
      </w:divBdr>
    </w:div>
    <w:div w:id="1689794004">
      <w:bodyDiv w:val="1"/>
      <w:marLeft w:val="0"/>
      <w:marRight w:val="0"/>
      <w:marTop w:val="0"/>
      <w:marBottom w:val="0"/>
      <w:divBdr>
        <w:top w:val="none" w:sz="0" w:space="0" w:color="auto"/>
        <w:left w:val="none" w:sz="0" w:space="0" w:color="auto"/>
        <w:bottom w:val="none" w:sz="0" w:space="0" w:color="auto"/>
        <w:right w:val="none" w:sz="0" w:space="0" w:color="auto"/>
      </w:divBdr>
    </w:div>
    <w:div w:id="1741295258">
      <w:bodyDiv w:val="1"/>
      <w:marLeft w:val="0"/>
      <w:marRight w:val="0"/>
      <w:marTop w:val="0"/>
      <w:marBottom w:val="0"/>
      <w:divBdr>
        <w:top w:val="none" w:sz="0" w:space="0" w:color="auto"/>
        <w:left w:val="none" w:sz="0" w:space="0" w:color="auto"/>
        <w:bottom w:val="none" w:sz="0" w:space="0" w:color="auto"/>
        <w:right w:val="none" w:sz="0" w:space="0" w:color="auto"/>
      </w:divBdr>
    </w:div>
    <w:div w:id="1760327322">
      <w:bodyDiv w:val="1"/>
      <w:marLeft w:val="0"/>
      <w:marRight w:val="0"/>
      <w:marTop w:val="0"/>
      <w:marBottom w:val="0"/>
      <w:divBdr>
        <w:top w:val="none" w:sz="0" w:space="0" w:color="auto"/>
        <w:left w:val="none" w:sz="0" w:space="0" w:color="auto"/>
        <w:bottom w:val="none" w:sz="0" w:space="0" w:color="auto"/>
        <w:right w:val="none" w:sz="0" w:space="0" w:color="auto"/>
      </w:divBdr>
    </w:div>
    <w:div w:id="1776902853">
      <w:bodyDiv w:val="1"/>
      <w:marLeft w:val="0"/>
      <w:marRight w:val="0"/>
      <w:marTop w:val="0"/>
      <w:marBottom w:val="0"/>
      <w:divBdr>
        <w:top w:val="none" w:sz="0" w:space="0" w:color="auto"/>
        <w:left w:val="none" w:sz="0" w:space="0" w:color="auto"/>
        <w:bottom w:val="none" w:sz="0" w:space="0" w:color="auto"/>
        <w:right w:val="none" w:sz="0" w:space="0" w:color="auto"/>
      </w:divBdr>
    </w:div>
    <w:div w:id="1827086626">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926958442">
      <w:bodyDiv w:val="1"/>
      <w:marLeft w:val="0"/>
      <w:marRight w:val="0"/>
      <w:marTop w:val="0"/>
      <w:marBottom w:val="0"/>
      <w:divBdr>
        <w:top w:val="none" w:sz="0" w:space="0" w:color="auto"/>
        <w:left w:val="none" w:sz="0" w:space="0" w:color="auto"/>
        <w:bottom w:val="none" w:sz="0" w:space="0" w:color="auto"/>
        <w:right w:val="none" w:sz="0" w:space="0" w:color="auto"/>
      </w:divBdr>
    </w:div>
    <w:div w:id="1950504910">
      <w:bodyDiv w:val="1"/>
      <w:marLeft w:val="0"/>
      <w:marRight w:val="0"/>
      <w:marTop w:val="0"/>
      <w:marBottom w:val="0"/>
      <w:divBdr>
        <w:top w:val="none" w:sz="0" w:space="0" w:color="auto"/>
        <w:left w:val="none" w:sz="0" w:space="0" w:color="auto"/>
        <w:bottom w:val="none" w:sz="0" w:space="0" w:color="auto"/>
        <w:right w:val="none" w:sz="0" w:space="0" w:color="auto"/>
      </w:divBdr>
    </w:div>
    <w:div w:id="2049795792">
      <w:bodyDiv w:val="1"/>
      <w:marLeft w:val="0"/>
      <w:marRight w:val="0"/>
      <w:marTop w:val="0"/>
      <w:marBottom w:val="0"/>
      <w:divBdr>
        <w:top w:val="none" w:sz="0" w:space="0" w:color="auto"/>
        <w:left w:val="none" w:sz="0" w:space="0" w:color="auto"/>
        <w:bottom w:val="none" w:sz="0" w:space="0" w:color="auto"/>
        <w:right w:val="none" w:sz="0" w:space="0" w:color="auto"/>
      </w:divBdr>
    </w:div>
    <w:div w:id="209127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98317;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0929F12FD931120D0EEDE20C0F44081AD5CA52CFD951864F30A284F853A92F9B5634D0FA9F24A4D85CC06FCE958DB485DA871D51645o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153B3-4D15-492F-96C5-6DF9C95A8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4677</TotalTime>
  <Pages>80</Pages>
  <Words>22194</Words>
  <Characters>146518</Characters>
  <Application>Microsoft Office Word</Application>
  <DocSecurity>0</DocSecurity>
  <Lines>1220</Lines>
  <Paragraphs>336</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DepFin</Company>
  <LinksUpToDate>false</LinksUpToDate>
  <CharactersWithSpaces>168376</CharactersWithSpaces>
  <SharedDoc>false</SharedDoc>
  <HLinks>
    <vt:vector size="318" baseType="variant">
      <vt:variant>
        <vt:i4>1114170</vt:i4>
      </vt:variant>
      <vt:variant>
        <vt:i4>302</vt:i4>
      </vt:variant>
      <vt:variant>
        <vt:i4>0</vt:i4>
      </vt:variant>
      <vt:variant>
        <vt:i4>5</vt:i4>
      </vt:variant>
      <vt:variant>
        <vt:lpwstr/>
      </vt:variant>
      <vt:variant>
        <vt:lpwstr>_Toc469065153</vt:lpwstr>
      </vt:variant>
      <vt:variant>
        <vt:i4>1114170</vt:i4>
      </vt:variant>
      <vt:variant>
        <vt:i4>296</vt:i4>
      </vt:variant>
      <vt:variant>
        <vt:i4>0</vt:i4>
      </vt:variant>
      <vt:variant>
        <vt:i4>5</vt:i4>
      </vt:variant>
      <vt:variant>
        <vt:lpwstr/>
      </vt:variant>
      <vt:variant>
        <vt:lpwstr>_Toc469065152</vt:lpwstr>
      </vt:variant>
      <vt:variant>
        <vt:i4>1114170</vt:i4>
      </vt:variant>
      <vt:variant>
        <vt:i4>290</vt:i4>
      </vt:variant>
      <vt:variant>
        <vt:i4>0</vt:i4>
      </vt:variant>
      <vt:variant>
        <vt:i4>5</vt:i4>
      </vt:variant>
      <vt:variant>
        <vt:lpwstr/>
      </vt:variant>
      <vt:variant>
        <vt:lpwstr>_Toc469065151</vt:lpwstr>
      </vt:variant>
      <vt:variant>
        <vt:i4>1114170</vt:i4>
      </vt:variant>
      <vt:variant>
        <vt:i4>284</vt:i4>
      </vt:variant>
      <vt:variant>
        <vt:i4>0</vt:i4>
      </vt:variant>
      <vt:variant>
        <vt:i4>5</vt:i4>
      </vt:variant>
      <vt:variant>
        <vt:lpwstr/>
      </vt:variant>
      <vt:variant>
        <vt:lpwstr>_Toc469065150</vt:lpwstr>
      </vt:variant>
      <vt:variant>
        <vt:i4>1048634</vt:i4>
      </vt:variant>
      <vt:variant>
        <vt:i4>278</vt:i4>
      </vt:variant>
      <vt:variant>
        <vt:i4>0</vt:i4>
      </vt:variant>
      <vt:variant>
        <vt:i4>5</vt:i4>
      </vt:variant>
      <vt:variant>
        <vt:lpwstr/>
      </vt:variant>
      <vt:variant>
        <vt:lpwstr>_Toc469065149</vt:lpwstr>
      </vt:variant>
      <vt:variant>
        <vt:i4>1048634</vt:i4>
      </vt:variant>
      <vt:variant>
        <vt:i4>272</vt:i4>
      </vt:variant>
      <vt:variant>
        <vt:i4>0</vt:i4>
      </vt:variant>
      <vt:variant>
        <vt:i4>5</vt:i4>
      </vt:variant>
      <vt:variant>
        <vt:lpwstr/>
      </vt:variant>
      <vt:variant>
        <vt:lpwstr>_Toc469065148</vt:lpwstr>
      </vt:variant>
      <vt:variant>
        <vt:i4>1048634</vt:i4>
      </vt:variant>
      <vt:variant>
        <vt:i4>266</vt:i4>
      </vt:variant>
      <vt:variant>
        <vt:i4>0</vt:i4>
      </vt:variant>
      <vt:variant>
        <vt:i4>5</vt:i4>
      </vt:variant>
      <vt:variant>
        <vt:lpwstr/>
      </vt:variant>
      <vt:variant>
        <vt:lpwstr>_Toc469065147</vt:lpwstr>
      </vt:variant>
      <vt:variant>
        <vt:i4>1048634</vt:i4>
      </vt:variant>
      <vt:variant>
        <vt:i4>260</vt:i4>
      </vt:variant>
      <vt:variant>
        <vt:i4>0</vt:i4>
      </vt:variant>
      <vt:variant>
        <vt:i4>5</vt:i4>
      </vt:variant>
      <vt:variant>
        <vt:lpwstr/>
      </vt:variant>
      <vt:variant>
        <vt:lpwstr>_Toc469065146</vt:lpwstr>
      </vt:variant>
      <vt:variant>
        <vt:i4>1048634</vt:i4>
      </vt:variant>
      <vt:variant>
        <vt:i4>254</vt:i4>
      </vt:variant>
      <vt:variant>
        <vt:i4>0</vt:i4>
      </vt:variant>
      <vt:variant>
        <vt:i4>5</vt:i4>
      </vt:variant>
      <vt:variant>
        <vt:lpwstr/>
      </vt:variant>
      <vt:variant>
        <vt:lpwstr>_Toc469065145</vt:lpwstr>
      </vt:variant>
      <vt:variant>
        <vt:i4>1048634</vt:i4>
      </vt:variant>
      <vt:variant>
        <vt:i4>248</vt:i4>
      </vt:variant>
      <vt:variant>
        <vt:i4>0</vt:i4>
      </vt:variant>
      <vt:variant>
        <vt:i4>5</vt:i4>
      </vt:variant>
      <vt:variant>
        <vt:lpwstr/>
      </vt:variant>
      <vt:variant>
        <vt:lpwstr>_Toc469065144</vt:lpwstr>
      </vt:variant>
      <vt:variant>
        <vt:i4>1048634</vt:i4>
      </vt:variant>
      <vt:variant>
        <vt:i4>242</vt:i4>
      </vt:variant>
      <vt:variant>
        <vt:i4>0</vt:i4>
      </vt:variant>
      <vt:variant>
        <vt:i4>5</vt:i4>
      </vt:variant>
      <vt:variant>
        <vt:lpwstr/>
      </vt:variant>
      <vt:variant>
        <vt:lpwstr>_Toc469065143</vt:lpwstr>
      </vt:variant>
      <vt:variant>
        <vt:i4>1048634</vt:i4>
      </vt:variant>
      <vt:variant>
        <vt:i4>236</vt:i4>
      </vt:variant>
      <vt:variant>
        <vt:i4>0</vt:i4>
      </vt:variant>
      <vt:variant>
        <vt:i4>5</vt:i4>
      </vt:variant>
      <vt:variant>
        <vt:lpwstr/>
      </vt:variant>
      <vt:variant>
        <vt:lpwstr>_Toc469065142</vt:lpwstr>
      </vt:variant>
      <vt:variant>
        <vt:i4>1048634</vt:i4>
      </vt:variant>
      <vt:variant>
        <vt:i4>230</vt:i4>
      </vt:variant>
      <vt:variant>
        <vt:i4>0</vt:i4>
      </vt:variant>
      <vt:variant>
        <vt:i4>5</vt:i4>
      </vt:variant>
      <vt:variant>
        <vt:lpwstr/>
      </vt:variant>
      <vt:variant>
        <vt:lpwstr>_Toc469065141</vt:lpwstr>
      </vt:variant>
      <vt:variant>
        <vt:i4>1048634</vt:i4>
      </vt:variant>
      <vt:variant>
        <vt:i4>224</vt:i4>
      </vt:variant>
      <vt:variant>
        <vt:i4>0</vt:i4>
      </vt:variant>
      <vt:variant>
        <vt:i4>5</vt:i4>
      </vt:variant>
      <vt:variant>
        <vt:lpwstr/>
      </vt:variant>
      <vt:variant>
        <vt:lpwstr>_Toc469065140</vt:lpwstr>
      </vt:variant>
      <vt:variant>
        <vt:i4>1507386</vt:i4>
      </vt:variant>
      <vt:variant>
        <vt:i4>218</vt:i4>
      </vt:variant>
      <vt:variant>
        <vt:i4>0</vt:i4>
      </vt:variant>
      <vt:variant>
        <vt:i4>5</vt:i4>
      </vt:variant>
      <vt:variant>
        <vt:lpwstr/>
      </vt:variant>
      <vt:variant>
        <vt:lpwstr>_Toc469065139</vt:lpwstr>
      </vt:variant>
      <vt:variant>
        <vt:i4>1507386</vt:i4>
      </vt:variant>
      <vt:variant>
        <vt:i4>212</vt:i4>
      </vt:variant>
      <vt:variant>
        <vt:i4>0</vt:i4>
      </vt:variant>
      <vt:variant>
        <vt:i4>5</vt:i4>
      </vt:variant>
      <vt:variant>
        <vt:lpwstr/>
      </vt:variant>
      <vt:variant>
        <vt:lpwstr>_Toc469065138</vt:lpwstr>
      </vt:variant>
      <vt:variant>
        <vt:i4>1507386</vt:i4>
      </vt:variant>
      <vt:variant>
        <vt:i4>206</vt:i4>
      </vt:variant>
      <vt:variant>
        <vt:i4>0</vt:i4>
      </vt:variant>
      <vt:variant>
        <vt:i4>5</vt:i4>
      </vt:variant>
      <vt:variant>
        <vt:lpwstr/>
      </vt:variant>
      <vt:variant>
        <vt:lpwstr>_Toc469065137</vt:lpwstr>
      </vt:variant>
      <vt:variant>
        <vt:i4>1507386</vt:i4>
      </vt:variant>
      <vt:variant>
        <vt:i4>200</vt:i4>
      </vt:variant>
      <vt:variant>
        <vt:i4>0</vt:i4>
      </vt:variant>
      <vt:variant>
        <vt:i4>5</vt:i4>
      </vt:variant>
      <vt:variant>
        <vt:lpwstr/>
      </vt:variant>
      <vt:variant>
        <vt:lpwstr>_Toc469065136</vt:lpwstr>
      </vt:variant>
      <vt:variant>
        <vt:i4>1507386</vt:i4>
      </vt:variant>
      <vt:variant>
        <vt:i4>194</vt:i4>
      </vt:variant>
      <vt:variant>
        <vt:i4>0</vt:i4>
      </vt:variant>
      <vt:variant>
        <vt:i4>5</vt:i4>
      </vt:variant>
      <vt:variant>
        <vt:lpwstr/>
      </vt:variant>
      <vt:variant>
        <vt:lpwstr>_Toc469065135</vt:lpwstr>
      </vt:variant>
      <vt:variant>
        <vt:i4>1507386</vt:i4>
      </vt:variant>
      <vt:variant>
        <vt:i4>188</vt:i4>
      </vt:variant>
      <vt:variant>
        <vt:i4>0</vt:i4>
      </vt:variant>
      <vt:variant>
        <vt:i4>5</vt:i4>
      </vt:variant>
      <vt:variant>
        <vt:lpwstr/>
      </vt:variant>
      <vt:variant>
        <vt:lpwstr>_Toc469065134</vt:lpwstr>
      </vt:variant>
      <vt:variant>
        <vt:i4>1507386</vt:i4>
      </vt:variant>
      <vt:variant>
        <vt:i4>182</vt:i4>
      </vt:variant>
      <vt:variant>
        <vt:i4>0</vt:i4>
      </vt:variant>
      <vt:variant>
        <vt:i4>5</vt:i4>
      </vt:variant>
      <vt:variant>
        <vt:lpwstr/>
      </vt:variant>
      <vt:variant>
        <vt:lpwstr>_Toc469065133</vt:lpwstr>
      </vt:variant>
      <vt:variant>
        <vt:i4>1507386</vt:i4>
      </vt:variant>
      <vt:variant>
        <vt:i4>176</vt:i4>
      </vt:variant>
      <vt:variant>
        <vt:i4>0</vt:i4>
      </vt:variant>
      <vt:variant>
        <vt:i4>5</vt:i4>
      </vt:variant>
      <vt:variant>
        <vt:lpwstr/>
      </vt:variant>
      <vt:variant>
        <vt:lpwstr>_Toc469065132</vt:lpwstr>
      </vt:variant>
      <vt:variant>
        <vt:i4>1507386</vt:i4>
      </vt:variant>
      <vt:variant>
        <vt:i4>170</vt:i4>
      </vt:variant>
      <vt:variant>
        <vt:i4>0</vt:i4>
      </vt:variant>
      <vt:variant>
        <vt:i4>5</vt:i4>
      </vt:variant>
      <vt:variant>
        <vt:lpwstr/>
      </vt:variant>
      <vt:variant>
        <vt:lpwstr>_Toc469065131</vt:lpwstr>
      </vt:variant>
      <vt:variant>
        <vt:i4>1507386</vt:i4>
      </vt:variant>
      <vt:variant>
        <vt:i4>164</vt:i4>
      </vt:variant>
      <vt:variant>
        <vt:i4>0</vt:i4>
      </vt:variant>
      <vt:variant>
        <vt:i4>5</vt:i4>
      </vt:variant>
      <vt:variant>
        <vt:lpwstr/>
      </vt:variant>
      <vt:variant>
        <vt:lpwstr>_Toc469065130</vt:lpwstr>
      </vt:variant>
      <vt:variant>
        <vt:i4>1441850</vt:i4>
      </vt:variant>
      <vt:variant>
        <vt:i4>158</vt:i4>
      </vt:variant>
      <vt:variant>
        <vt:i4>0</vt:i4>
      </vt:variant>
      <vt:variant>
        <vt:i4>5</vt:i4>
      </vt:variant>
      <vt:variant>
        <vt:lpwstr/>
      </vt:variant>
      <vt:variant>
        <vt:lpwstr>_Toc469065129</vt:lpwstr>
      </vt:variant>
      <vt:variant>
        <vt:i4>1441850</vt:i4>
      </vt:variant>
      <vt:variant>
        <vt:i4>152</vt:i4>
      </vt:variant>
      <vt:variant>
        <vt:i4>0</vt:i4>
      </vt:variant>
      <vt:variant>
        <vt:i4>5</vt:i4>
      </vt:variant>
      <vt:variant>
        <vt:lpwstr/>
      </vt:variant>
      <vt:variant>
        <vt:lpwstr>_Toc469065128</vt:lpwstr>
      </vt:variant>
      <vt:variant>
        <vt:i4>1441850</vt:i4>
      </vt:variant>
      <vt:variant>
        <vt:i4>146</vt:i4>
      </vt:variant>
      <vt:variant>
        <vt:i4>0</vt:i4>
      </vt:variant>
      <vt:variant>
        <vt:i4>5</vt:i4>
      </vt:variant>
      <vt:variant>
        <vt:lpwstr/>
      </vt:variant>
      <vt:variant>
        <vt:lpwstr>_Toc469065127</vt:lpwstr>
      </vt:variant>
      <vt:variant>
        <vt:i4>1441850</vt:i4>
      </vt:variant>
      <vt:variant>
        <vt:i4>140</vt:i4>
      </vt:variant>
      <vt:variant>
        <vt:i4>0</vt:i4>
      </vt:variant>
      <vt:variant>
        <vt:i4>5</vt:i4>
      </vt:variant>
      <vt:variant>
        <vt:lpwstr/>
      </vt:variant>
      <vt:variant>
        <vt:lpwstr>_Toc469065126</vt:lpwstr>
      </vt:variant>
      <vt:variant>
        <vt:i4>1441850</vt:i4>
      </vt:variant>
      <vt:variant>
        <vt:i4>134</vt:i4>
      </vt:variant>
      <vt:variant>
        <vt:i4>0</vt:i4>
      </vt:variant>
      <vt:variant>
        <vt:i4>5</vt:i4>
      </vt:variant>
      <vt:variant>
        <vt:lpwstr/>
      </vt:variant>
      <vt:variant>
        <vt:lpwstr>_Toc469065125</vt:lpwstr>
      </vt:variant>
      <vt:variant>
        <vt:i4>1441850</vt:i4>
      </vt:variant>
      <vt:variant>
        <vt:i4>128</vt:i4>
      </vt:variant>
      <vt:variant>
        <vt:i4>0</vt:i4>
      </vt:variant>
      <vt:variant>
        <vt:i4>5</vt:i4>
      </vt:variant>
      <vt:variant>
        <vt:lpwstr/>
      </vt:variant>
      <vt:variant>
        <vt:lpwstr>_Toc469065124</vt:lpwstr>
      </vt:variant>
      <vt:variant>
        <vt:i4>1441850</vt:i4>
      </vt:variant>
      <vt:variant>
        <vt:i4>122</vt:i4>
      </vt:variant>
      <vt:variant>
        <vt:i4>0</vt:i4>
      </vt:variant>
      <vt:variant>
        <vt:i4>5</vt:i4>
      </vt:variant>
      <vt:variant>
        <vt:lpwstr/>
      </vt:variant>
      <vt:variant>
        <vt:lpwstr>_Toc469065123</vt:lpwstr>
      </vt:variant>
      <vt:variant>
        <vt:i4>1441850</vt:i4>
      </vt:variant>
      <vt:variant>
        <vt:i4>116</vt:i4>
      </vt:variant>
      <vt:variant>
        <vt:i4>0</vt:i4>
      </vt:variant>
      <vt:variant>
        <vt:i4>5</vt:i4>
      </vt:variant>
      <vt:variant>
        <vt:lpwstr/>
      </vt:variant>
      <vt:variant>
        <vt:lpwstr>_Toc469065122</vt:lpwstr>
      </vt:variant>
      <vt:variant>
        <vt:i4>1441850</vt:i4>
      </vt:variant>
      <vt:variant>
        <vt:i4>110</vt:i4>
      </vt:variant>
      <vt:variant>
        <vt:i4>0</vt:i4>
      </vt:variant>
      <vt:variant>
        <vt:i4>5</vt:i4>
      </vt:variant>
      <vt:variant>
        <vt:lpwstr/>
      </vt:variant>
      <vt:variant>
        <vt:lpwstr>_Toc469065121</vt:lpwstr>
      </vt:variant>
      <vt:variant>
        <vt:i4>1441850</vt:i4>
      </vt:variant>
      <vt:variant>
        <vt:i4>104</vt:i4>
      </vt:variant>
      <vt:variant>
        <vt:i4>0</vt:i4>
      </vt:variant>
      <vt:variant>
        <vt:i4>5</vt:i4>
      </vt:variant>
      <vt:variant>
        <vt:lpwstr/>
      </vt:variant>
      <vt:variant>
        <vt:lpwstr>_Toc469065120</vt:lpwstr>
      </vt:variant>
      <vt:variant>
        <vt:i4>1376314</vt:i4>
      </vt:variant>
      <vt:variant>
        <vt:i4>98</vt:i4>
      </vt:variant>
      <vt:variant>
        <vt:i4>0</vt:i4>
      </vt:variant>
      <vt:variant>
        <vt:i4>5</vt:i4>
      </vt:variant>
      <vt:variant>
        <vt:lpwstr/>
      </vt:variant>
      <vt:variant>
        <vt:lpwstr>_Toc469065119</vt:lpwstr>
      </vt:variant>
      <vt:variant>
        <vt:i4>1376314</vt:i4>
      </vt:variant>
      <vt:variant>
        <vt:i4>92</vt:i4>
      </vt:variant>
      <vt:variant>
        <vt:i4>0</vt:i4>
      </vt:variant>
      <vt:variant>
        <vt:i4>5</vt:i4>
      </vt:variant>
      <vt:variant>
        <vt:lpwstr/>
      </vt:variant>
      <vt:variant>
        <vt:lpwstr>_Toc469065118</vt:lpwstr>
      </vt:variant>
      <vt:variant>
        <vt:i4>1376314</vt:i4>
      </vt:variant>
      <vt:variant>
        <vt:i4>86</vt:i4>
      </vt:variant>
      <vt:variant>
        <vt:i4>0</vt:i4>
      </vt:variant>
      <vt:variant>
        <vt:i4>5</vt:i4>
      </vt:variant>
      <vt:variant>
        <vt:lpwstr/>
      </vt:variant>
      <vt:variant>
        <vt:lpwstr>_Toc469065117</vt:lpwstr>
      </vt:variant>
      <vt:variant>
        <vt:i4>1376314</vt:i4>
      </vt:variant>
      <vt:variant>
        <vt:i4>80</vt:i4>
      </vt:variant>
      <vt:variant>
        <vt:i4>0</vt:i4>
      </vt:variant>
      <vt:variant>
        <vt:i4>5</vt:i4>
      </vt:variant>
      <vt:variant>
        <vt:lpwstr/>
      </vt:variant>
      <vt:variant>
        <vt:lpwstr>_Toc469065116</vt:lpwstr>
      </vt:variant>
      <vt:variant>
        <vt:i4>1376314</vt:i4>
      </vt:variant>
      <vt:variant>
        <vt:i4>74</vt:i4>
      </vt:variant>
      <vt:variant>
        <vt:i4>0</vt:i4>
      </vt:variant>
      <vt:variant>
        <vt:i4>5</vt:i4>
      </vt:variant>
      <vt:variant>
        <vt:lpwstr/>
      </vt:variant>
      <vt:variant>
        <vt:lpwstr>_Toc469065115</vt:lpwstr>
      </vt:variant>
      <vt:variant>
        <vt:i4>1376314</vt:i4>
      </vt:variant>
      <vt:variant>
        <vt:i4>68</vt:i4>
      </vt:variant>
      <vt:variant>
        <vt:i4>0</vt:i4>
      </vt:variant>
      <vt:variant>
        <vt:i4>5</vt:i4>
      </vt:variant>
      <vt:variant>
        <vt:lpwstr/>
      </vt:variant>
      <vt:variant>
        <vt:lpwstr>_Toc469065114</vt:lpwstr>
      </vt:variant>
      <vt:variant>
        <vt:i4>1376314</vt:i4>
      </vt:variant>
      <vt:variant>
        <vt:i4>62</vt:i4>
      </vt:variant>
      <vt:variant>
        <vt:i4>0</vt:i4>
      </vt:variant>
      <vt:variant>
        <vt:i4>5</vt:i4>
      </vt:variant>
      <vt:variant>
        <vt:lpwstr/>
      </vt:variant>
      <vt:variant>
        <vt:lpwstr>_Toc469065113</vt:lpwstr>
      </vt:variant>
      <vt:variant>
        <vt:i4>1376314</vt:i4>
      </vt:variant>
      <vt:variant>
        <vt:i4>56</vt:i4>
      </vt:variant>
      <vt:variant>
        <vt:i4>0</vt:i4>
      </vt:variant>
      <vt:variant>
        <vt:i4>5</vt:i4>
      </vt:variant>
      <vt:variant>
        <vt:lpwstr/>
      </vt:variant>
      <vt:variant>
        <vt:lpwstr>_Toc469065112</vt:lpwstr>
      </vt:variant>
      <vt:variant>
        <vt:i4>1376314</vt:i4>
      </vt:variant>
      <vt:variant>
        <vt:i4>50</vt:i4>
      </vt:variant>
      <vt:variant>
        <vt:i4>0</vt:i4>
      </vt:variant>
      <vt:variant>
        <vt:i4>5</vt:i4>
      </vt:variant>
      <vt:variant>
        <vt:lpwstr/>
      </vt:variant>
      <vt:variant>
        <vt:lpwstr>_Toc469065111</vt:lpwstr>
      </vt:variant>
      <vt:variant>
        <vt:i4>1376314</vt:i4>
      </vt:variant>
      <vt:variant>
        <vt:i4>44</vt:i4>
      </vt:variant>
      <vt:variant>
        <vt:i4>0</vt:i4>
      </vt:variant>
      <vt:variant>
        <vt:i4>5</vt:i4>
      </vt:variant>
      <vt:variant>
        <vt:lpwstr/>
      </vt:variant>
      <vt:variant>
        <vt:lpwstr>_Toc469065110</vt:lpwstr>
      </vt:variant>
      <vt:variant>
        <vt:i4>1310778</vt:i4>
      </vt:variant>
      <vt:variant>
        <vt:i4>38</vt:i4>
      </vt:variant>
      <vt:variant>
        <vt:i4>0</vt:i4>
      </vt:variant>
      <vt:variant>
        <vt:i4>5</vt:i4>
      </vt:variant>
      <vt:variant>
        <vt:lpwstr/>
      </vt:variant>
      <vt:variant>
        <vt:lpwstr>_Toc469065109</vt:lpwstr>
      </vt:variant>
      <vt:variant>
        <vt:i4>1310778</vt:i4>
      </vt:variant>
      <vt:variant>
        <vt:i4>32</vt:i4>
      </vt:variant>
      <vt:variant>
        <vt:i4>0</vt:i4>
      </vt:variant>
      <vt:variant>
        <vt:i4>5</vt:i4>
      </vt:variant>
      <vt:variant>
        <vt:lpwstr/>
      </vt:variant>
      <vt:variant>
        <vt:lpwstr>_Toc469065108</vt:lpwstr>
      </vt:variant>
      <vt:variant>
        <vt:i4>1310778</vt:i4>
      </vt:variant>
      <vt:variant>
        <vt:i4>26</vt:i4>
      </vt:variant>
      <vt:variant>
        <vt:i4>0</vt:i4>
      </vt:variant>
      <vt:variant>
        <vt:i4>5</vt:i4>
      </vt:variant>
      <vt:variant>
        <vt:lpwstr/>
      </vt:variant>
      <vt:variant>
        <vt:lpwstr>_Toc469065107</vt:lpwstr>
      </vt:variant>
      <vt:variant>
        <vt:i4>1310778</vt:i4>
      </vt:variant>
      <vt:variant>
        <vt:i4>20</vt:i4>
      </vt:variant>
      <vt:variant>
        <vt:i4>0</vt:i4>
      </vt:variant>
      <vt:variant>
        <vt:i4>5</vt:i4>
      </vt:variant>
      <vt:variant>
        <vt:lpwstr/>
      </vt:variant>
      <vt:variant>
        <vt:lpwstr>_Toc469065106</vt:lpwstr>
      </vt:variant>
      <vt:variant>
        <vt:i4>1310778</vt:i4>
      </vt:variant>
      <vt:variant>
        <vt:i4>14</vt:i4>
      </vt:variant>
      <vt:variant>
        <vt:i4>0</vt:i4>
      </vt:variant>
      <vt:variant>
        <vt:i4>5</vt:i4>
      </vt:variant>
      <vt:variant>
        <vt:lpwstr/>
      </vt:variant>
      <vt:variant>
        <vt:lpwstr>_Toc469065105</vt:lpwstr>
      </vt:variant>
      <vt:variant>
        <vt:i4>4849695</vt:i4>
      </vt:variant>
      <vt:variant>
        <vt:i4>9</vt:i4>
      </vt:variant>
      <vt:variant>
        <vt:i4>0</vt:i4>
      </vt:variant>
      <vt:variant>
        <vt:i4>5</vt:i4>
      </vt:variant>
      <vt:variant>
        <vt:lpwstr>http://www.mcx.ru/documents/file_document/v7_show/37322..htm</vt:lpwstr>
      </vt:variant>
      <vt:variant>
        <vt:lpwstr/>
      </vt:variant>
      <vt:variant>
        <vt:i4>4849692</vt:i4>
      </vt:variant>
      <vt:variant>
        <vt:i4>5</vt:i4>
      </vt:variant>
      <vt:variant>
        <vt:i4>0</vt:i4>
      </vt:variant>
      <vt:variant>
        <vt:i4>5</vt:i4>
      </vt:variant>
      <vt:variant>
        <vt:lpwstr>http://www.mcx.ru/documents/file_document/v7_show/37321..htm</vt:lpwstr>
      </vt:variant>
      <vt:variant>
        <vt:lpwstr/>
      </vt:variant>
      <vt:variant>
        <vt:i4>4849693</vt:i4>
      </vt:variant>
      <vt:variant>
        <vt:i4>3</vt:i4>
      </vt:variant>
      <vt:variant>
        <vt:i4>0</vt:i4>
      </vt:variant>
      <vt:variant>
        <vt:i4>5</vt:i4>
      </vt:variant>
      <vt:variant>
        <vt:lpwstr>http://www.mcx.ru/documents/file_document/v7_show/37320..htm</vt:lpwstr>
      </vt:variant>
      <vt:variant>
        <vt:lpwstr/>
      </vt:variant>
      <vt:variant>
        <vt:i4>4849693</vt:i4>
      </vt:variant>
      <vt:variant>
        <vt:i4>0</vt:i4>
      </vt:variant>
      <vt:variant>
        <vt:i4>0</vt:i4>
      </vt:variant>
      <vt:variant>
        <vt:i4>5</vt:i4>
      </vt:variant>
      <vt:variant>
        <vt:lpwstr>http://www.mcx.ru/documents/file_document/v7_show/37320..htm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Николаева</dc:creator>
  <cp:lastModifiedBy>Елена Чижова</cp:lastModifiedBy>
  <cp:revision>76</cp:revision>
  <cp:lastPrinted>2019-03-28T13:29:00Z</cp:lastPrinted>
  <dcterms:created xsi:type="dcterms:W3CDTF">2019-03-14T07:29:00Z</dcterms:created>
  <dcterms:modified xsi:type="dcterms:W3CDTF">2019-04-02T08:06:00Z</dcterms:modified>
</cp:coreProperties>
</file>