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AD" w:rsidRPr="00684E1E" w:rsidRDefault="004E19AD" w:rsidP="000B1F1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4E1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B4916" w:rsidRPr="002B4916" w:rsidRDefault="002B4916" w:rsidP="002B491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916">
        <w:rPr>
          <w:rFonts w:ascii="Times New Roman" w:hAnsi="Times New Roman" w:cs="Times New Roman"/>
          <w:sz w:val="24"/>
          <w:szCs w:val="24"/>
        </w:rPr>
        <w:t>к Закону Тверской области</w:t>
      </w:r>
    </w:p>
    <w:p w:rsidR="004E19AD" w:rsidRPr="00684E1E" w:rsidRDefault="002B4916" w:rsidP="002B49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916">
        <w:rPr>
          <w:rFonts w:ascii="Times New Roman" w:hAnsi="Times New Roman" w:cs="Times New Roman"/>
          <w:sz w:val="24"/>
          <w:szCs w:val="24"/>
        </w:rPr>
        <w:t xml:space="preserve">от 26 июля 2005 г. </w:t>
      </w:r>
      <w:r w:rsidR="00E14671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2B4916">
        <w:rPr>
          <w:rFonts w:ascii="Times New Roman" w:hAnsi="Times New Roman" w:cs="Times New Roman"/>
          <w:sz w:val="24"/>
          <w:szCs w:val="24"/>
        </w:rPr>
        <w:t xml:space="preserve"> 94-ЗО</w:t>
      </w:r>
    </w:p>
    <w:p w:rsidR="000B1F1F" w:rsidRPr="00684E1E" w:rsidRDefault="000B1F1F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684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9"/>
      <w:bookmarkEnd w:id="1"/>
      <w:r w:rsidRPr="00684E1E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E19AD" w:rsidRPr="00684E1E" w:rsidRDefault="004E19AD" w:rsidP="00684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t>распределения дотаций на выравнивание бюджетной</w:t>
      </w:r>
    </w:p>
    <w:p w:rsidR="004E19AD" w:rsidRPr="00684E1E" w:rsidRDefault="004E19AD" w:rsidP="00684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t>обеспеченности муниципальных районов (городских округов,</w:t>
      </w:r>
    </w:p>
    <w:p w:rsidR="004E19AD" w:rsidRPr="00684E1E" w:rsidRDefault="004E19AD" w:rsidP="00684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t>городских округов с внутригородским делением)</w:t>
      </w:r>
    </w:p>
    <w:p w:rsidR="004E19AD" w:rsidRPr="00684E1E" w:rsidRDefault="004E19AD" w:rsidP="00684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t>из областного бюджета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9AD" w:rsidRPr="00684E1E" w:rsidRDefault="004E19AD" w:rsidP="00684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1. Исходные данные, используемые для выполнения расчетов, осуществляемых в рамках настоящей методики, и источники их получения перечислены в приложении к настоящей методике.</w:t>
      </w:r>
    </w:p>
    <w:p w:rsidR="004E19AD" w:rsidRPr="00684E1E" w:rsidRDefault="008D424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2</w:t>
      </w:r>
      <w:r w:rsidR="009933D0" w:rsidRPr="00684E1E">
        <w:rPr>
          <w:rFonts w:ascii="Times New Roman" w:hAnsi="Times New Roman" w:cs="Times New Roman"/>
          <w:sz w:val="28"/>
          <w:szCs w:val="28"/>
        </w:rPr>
        <w:t xml:space="preserve">. </w:t>
      </w:r>
      <w:r w:rsidR="004E19AD" w:rsidRPr="00684E1E">
        <w:rPr>
          <w:rFonts w:ascii="Times New Roman" w:hAnsi="Times New Roman" w:cs="Times New Roman"/>
          <w:sz w:val="28"/>
          <w:szCs w:val="28"/>
        </w:rPr>
        <w:t>Индекс налогового потенциала и индекс бюджетных расходов муниципальных районов (городских округов) Тверской области (далее в настоящей методике - муниципальные районы (городские округа)), определяемые в рамках настоящей методики, применяются только для сопоставления уровней бюджетной обеспеченности муниципальных районов (городских округов) в целях межбюджетного регулирования и не являются прогнозируемыми или рекомендуемыми оценками налоговых доходов и расходов бюджетов муниципальных районов (городских округов) соответственно на очередной финансовый год и плановый период.</w:t>
      </w:r>
    </w:p>
    <w:p w:rsidR="008D4241" w:rsidRPr="00684E1E" w:rsidRDefault="00AF7309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3.</w:t>
      </w:r>
      <w:r w:rsidR="008D4241" w:rsidRPr="00684E1E">
        <w:rPr>
          <w:rFonts w:ascii="Times New Roman" w:hAnsi="Times New Roman" w:cs="Times New Roman"/>
          <w:sz w:val="28"/>
          <w:szCs w:val="28"/>
        </w:rPr>
        <w:t xml:space="preserve"> В целях настоящей методики муниципальные образования подразделяются на следующие группы:</w:t>
      </w:r>
    </w:p>
    <w:p w:rsidR="008D4241" w:rsidRPr="00684E1E" w:rsidRDefault="00B718F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8D4241" w:rsidRPr="00684E1E">
        <w:rPr>
          <w:rFonts w:ascii="Times New Roman" w:hAnsi="Times New Roman" w:cs="Times New Roman"/>
          <w:sz w:val="28"/>
          <w:szCs w:val="28"/>
        </w:rPr>
        <w:t>– городские округа</w:t>
      </w:r>
      <w:r w:rsidR="00D13471" w:rsidRPr="00684E1E">
        <w:rPr>
          <w:rFonts w:ascii="Times New Roman" w:hAnsi="Times New Roman" w:cs="Times New Roman"/>
          <w:sz w:val="28"/>
          <w:szCs w:val="28"/>
        </w:rPr>
        <w:t xml:space="preserve"> с ч</w:t>
      </w:r>
      <w:r w:rsidR="00C473D3" w:rsidRPr="00684E1E">
        <w:rPr>
          <w:rFonts w:ascii="Times New Roman" w:hAnsi="Times New Roman" w:cs="Times New Roman"/>
          <w:sz w:val="28"/>
          <w:szCs w:val="28"/>
        </w:rPr>
        <w:t>исленностью населения свыше 100 тыс.</w:t>
      </w:r>
      <w:r w:rsidR="000B1F1F" w:rsidRPr="00684E1E">
        <w:rPr>
          <w:rFonts w:ascii="Times New Roman" w:hAnsi="Times New Roman" w:cs="Times New Roman"/>
          <w:sz w:val="28"/>
          <w:szCs w:val="28"/>
        </w:rPr>
        <w:t> </w:t>
      </w:r>
      <w:r w:rsidR="00D13471" w:rsidRPr="00684E1E">
        <w:rPr>
          <w:rFonts w:ascii="Times New Roman" w:hAnsi="Times New Roman" w:cs="Times New Roman"/>
          <w:sz w:val="28"/>
          <w:szCs w:val="28"/>
        </w:rPr>
        <w:t>чел., за исключением закрытых административно-территориальных образований</w:t>
      </w:r>
      <w:r w:rsidR="00AF7309" w:rsidRPr="00684E1E">
        <w:rPr>
          <w:rFonts w:ascii="Times New Roman" w:hAnsi="Times New Roman" w:cs="Times New Roman"/>
          <w:sz w:val="28"/>
          <w:szCs w:val="28"/>
        </w:rPr>
        <w:t xml:space="preserve"> Тверской области (далее в настоящей методике – ЗАТО)</w:t>
      </w:r>
      <w:r w:rsidR="008D4241" w:rsidRPr="00684E1E">
        <w:rPr>
          <w:rFonts w:ascii="Times New Roman" w:hAnsi="Times New Roman" w:cs="Times New Roman"/>
          <w:sz w:val="28"/>
          <w:szCs w:val="28"/>
        </w:rPr>
        <w:t>;</w:t>
      </w:r>
    </w:p>
    <w:p w:rsidR="00D13471" w:rsidRPr="00684E1E" w:rsidRDefault="00D134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 xml:space="preserve">2 группа – городские округа с численностью населения </w:t>
      </w:r>
      <w:r w:rsidR="00321275" w:rsidRPr="00684E1E">
        <w:rPr>
          <w:rFonts w:ascii="Times New Roman" w:hAnsi="Times New Roman" w:cs="Times New Roman"/>
          <w:sz w:val="28"/>
          <w:szCs w:val="28"/>
        </w:rPr>
        <w:t xml:space="preserve">до </w:t>
      </w:r>
      <w:r w:rsidR="00C473D3" w:rsidRPr="00684E1E">
        <w:rPr>
          <w:rFonts w:ascii="Times New Roman" w:hAnsi="Times New Roman" w:cs="Times New Roman"/>
          <w:sz w:val="28"/>
          <w:szCs w:val="28"/>
        </w:rPr>
        <w:t>100 тыс.</w:t>
      </w:r>
      <w:r w:rsidR="000B1F1F" w:rsidRPr="00684E1E">
        <w:rPr>
          <w:rFonts w:ascii="Times New Roman" w:hAnsi="Times New Roman" w:cs="Times New Roman"/>
          <w:sz w:val="28"/>
          <w:szCs w:val="28"/>
        </w:rPr>
        <w:t> </w:t>
      </w:r>
      <w:r w:rsidRPr="00684E1E">
        <w:rPr>
          <w:rFonts w:ascii="Times New Roman" w:hAnsi="Times New Roman" w:cs="Times New Roman"/>
          <w:sz w:val="28"/>
          <w:szCs w:val="28"/>
        </w:rPr>
        <w:t xml:space="preserve">чел., за исключением </w:t>
      </w:r>
      <w:r w:rsidR="00AF7309" w:rsidRPr="00684E1E">
        <w:rPr>
          <w:rFonts w:ascii="Times New Roman" w:hAnsi="Times New Roman" w:cs="Times New Roman"/>
          <w:sz w:val="28"/>
          <w:szCs w:val="28"/>
        </w:rPr>
        <w:t>ЗАТО</w:t>
      </w:r>
      <w:r w:rsidRPr="00684E1E">
        <w:rPr>
          <w:rFonts w:ascii="Times New Roman" w:hAnsi="Times New Roman" w:cs="Times New Roman"/>
          <w:sz w:val="28"/>
          <w:szCs w:val="28"/>
        </w:rPr>
        <w:t>;</w:t>
      </w:r>
    </w:p>
    <w:p w:rsidR="008D4241" w:rsidRPr="00684E1E" w:rsidRDefault="00D134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3</w:t>
      </w:r>
      <w:r w:rsidR="008D4241" w:rsidRPr="00684E1E">
        <w:rPr>
          <w:rFonts w:ascii="Times New Roman" w:hAnsi="Times New Roman" w:cs="Times New Roman"/>
          <w:sz w:val="28"/>
          <w:szCs w:val="28"/>
        </w:rPr>
        <w:t xml:space="preserve"> группа – муниципальные районы с численностью населения свыше 30 тыс. чел.;</w:t>
      </w:r>
    </w:p>
    <w:p w:rsidR="008D4241" w:rsidRPr="00684E1E" w:rsidRDefault="00D134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4</w:t>
      </w:r>
      <w:r w:rsidR="008D4241" w:rsidRPr="00684E1E">
        <w:rPr>
          <w:rFonts w:ascii="Times New Roman" w:hAnsi="Times New Roman" w:cs="Times New Roman"/>
          <w:sz w:val="28"/>
          <w:szCs w:val="28"/>
        </w:rPr>
        <w:t xml:space="preserve"> группа – муниципальные районы с численностью населения свыше 20 тыс. чел. до 30 тыс. чел. включительно;</w:t>
      </w:r>
    </w:p>
    <w:p w:rsidR="008D4241" w:rsidRPr="00684E1E" w:rsidRDefault="00D134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5</w:t>
      </w:r>
      <w:r w:rsidR="008D4241" w:rsidRPr="00684E1E">
        <w:rPr>
          <w:rFonts w:ascii="Times New Roman" w:hAnsi="Times New Roman" w:cs="Times New Roman"/>
          <w:sz w:val="28"/>
          <w:szCs w:val="28"/>
        </w:rPr>
        <w:t xml:space="preserve"> группа – муниципальные районы с численностью населения свыше 10 тыс. чел. до 20 тыс. чел. включительно;</w:t>
      </w:r>
    </w:p>
    <w:p w:rsidR="008D4241" w:rsidRPr="00684E1E" w:rsidRDefault="00D134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6</w:t>
      </w:r>
      <w:r w:rsidR="008D4241" w:rsidRPr="00684E1E">
        <w:rPr>
          <w:rFonts w:ascii="Times New Roman" w:hAnsi="Times New Roman" w:cs="Times New Roman"/>
          <w:sz w:val="28"/>
          <w:szCs w:val="28"/>
        </w:rPr>
        <w:t xml:space="preserve"> группа – муниципальные районы с численностью населен</w:t>
      </w:r>
      <w:r w:rsidRPr="00684E1E">
        <w:rPr>
          <w:rFonts w:ascii="Times New Roman" w:hAnsi="Times New Roman" w:cs="Times New Roman"/>
          <w:sz w:val="28"/>
          <w:szCs w:val="28"/>
        </w:rPr>
        <w:t>ия до 10 тыс. чел. включительно;</w:t>
      </w:r>
    </w:p>
    <w:p w:rsidR="008D4241" w:rsidRPr="00684E1E" w:rsidRDefault="00D134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 xml:space="preserve">7 группа – </w:t>
      </w:r>
      <w:r w:rsidR="00AF7309" w:rsidRPr="00684E1E">
        <w:rPr>
          <w:rFonts w:ascii="Times New Roman" w:hAnsi="Times New Roman" w:cs="Times New Roman"/>
          <w:sz w:val="28"/>
          <w:szCs w:val="28"/>
        </w:rPr>
        <w:t>ЗАТО</w:t>
      </w:r>
      <w:r w:rsidRPr="00684E1E">
        <w:rPr>
          <w:rFonts w:ascii="Times New Roman" w:hAnsi="Times New Roman" w:cs="Times New Roman"/>
          <w:sz w:val="28"/>
          <w:szCs w:val="28"/>
        </w:rPr>
        <w:t>.</w:t>
      </w:r>
    </w:p>
    <w:p w:rsidR="004E19AD" w:rsidRPr="00684E1E" w:rsidRDefault="00EB1F2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4</w:t>
      </w:r>
      <w:r w:rsidR="009933D0" w:rsidRPr="00684E1E">
        <w:rPr>
          <w:rFonts w:ascii="Times New Roman" w:hAnsi="Times New Roman" w:cs="Times New Roman"/>
          <w:sz w:val="28"/>
          <w:szCs w:val="28"/>
        </w:rPr>
        <w:t>.</w:t>
      </w:r>
      <w:r w:rsidR="000B1F1F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684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t>II. Определение размера дотаций на выравнивание бюджетной</w:t>
      </w:r>
    </w:p>
    <w:p w:rsidR="004E19AD" w:rsidRPr="00684E1E" w:rsidRDefault="004E19AD" w:rsidP="00684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lastRenderedPageBreak/>
        <w:t>обеспеченности муниципальных районов (городских округов,</w:t>
      </w:r>
    </w:p>
    <w:p w:rsidR="004E19AD" w:rsidRPr="00684E1E" w:rsidRDefault="004E19AD" w:rsidP="00684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t>городских округов с внутригородским делением)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9"/>
      <w:bookmarkEnd w:id="2"/>
      <w:r w:rsidRPr="00684E1E">
        <w:rPr>
          <w:rFonts w:ascii="Times New Roman" w:hAnsi="Times New Roman" w:cs="Times New Roman"/>
          <w:sz w:val="28"/>
          <w:szCs w:val="28"/>
        </w:rPr>
        <w:t>1. Размеры дотаций, выделяемых на очередной финансовый год, первый и второй годы планового периода муниципальному району (городскому округу), у которого расчетный размер дотации превышает размер дотации, утвержденный на первый и второй годы планового периода законом об областном бюджете на текущий финансовый год, определяются по формулам:</w:t>
      </w:r>
    </w:p>
    <w:p w:rsidR="004E19AD" w:rsidRPr="00684E1E" w:rsidRDefault="004E19AD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F9E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Драсч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C75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107F9E" w:rsidRPr="00684E1E" w:rsidRDefault="00107F9E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Драсч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</m:oMath>
      <w:r w:rsidR="00EC75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4E19AD" w:rsidRPr="00684E1E" w:rsidRDefault="004E19AD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Драсч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EC75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684E1E" w:rsidRDefault="00684E1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107F9E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- размеры дотаций, выделяемых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</w:t>
      </w:r>
      <w:r w:rsidR="00F51B3F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F51B3F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51B3F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и второй годы планового периода;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Драсч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Драсч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Драсч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5B64FE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- расчетные размеры дотаций, выделяемых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</w:t>
      </w:r>
      <w:r w:rsidR="00F51B3F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51B3F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E19AD" w:rsidRPr="00684E1E">
        <w:rPr>
          <w:rFonts w:ascii="Times New Roman" w:hAnsi="Times New Roman" w:cs="Times New Roman"/>
          <w:sz w:val="28"/>
          <w:szCs w:val="28"/>
        </w:rPr>
        <w:t>на очередной финансовый год, первый и второй годы планового периода, определяемые в соответствии с пунктом 3 настоящего раздела.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2. Размеры дотаций, выделяемых на очередной финансовый год, первый и второй годы планового периода муниципальному району (городскому округу), у которого размер дотации, утвержденный на первый и второй годы планового периода законом об областном бюджете на текущий финансовый год</w:t>
      </w:r>
      <w:r w:rsidR="00AE01EF">
        <w:rPr>
          <w:rFonts w:ascii="Times New Roman" w:hAnsi="Times New Roman" w:cs="Times New Roman"/>
          <w:sz w:val="28"/>
          <w:szCs w:val="28"/>
        </w:rPr>
        <w:t>,</w:t>
      </w:r>
      <w:r w:rsidRPr="00684E1E">
        <w:rPr>
          <w:rFonts w:ascii="Times New Roman" w:hAnsi="Times New Roman" w:cs="Times New Roman"/>
          <w:sz w:val="28"/>
          <w:szCs w:val="28"/>
        </w:rPr>
        <w:t xml:space="preserve"> превышает расчетный размер дотации, определяются по формулам: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C0C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Дзакон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C75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C23C0C" w:rsidRPr="00684E1E" w:rsidRDefault="00C23C0C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Дзакон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</m:oMath>
      <w:r w:rsidR="00EC75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B441F3" w:rsidRPr="00684E1E" w:rsidRDefault="00B441F3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Драсч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EC75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684E1E" w:rsidRDefault="00684E1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Дзакон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Дзакон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</m:oMath>
      <w:r w:rsidR="007F2789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- размеры дотаций, выделяемых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</w:t>
      </w:r>
      <w:r w:rsidR="00D97EE2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D97EE2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97EE2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4E19AD" w:rsidRPr="00684E1E">
        <w:rPr>
          <w:rFonts w:ascii="Times New Roman" w:hAnsi="Times New Roman" w:cs="Times New Roman"/>
          <w:sz w:val="28"/>
          <w:szCs w:val="28"/>
        </w:rPr>
        <w:t>, утвержденные на первый и второй годы планового периода в соответствии с законом об областном бюджете на текущий финансовый год.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0"/>
      <w:bookmarkEnd w:id="3"/>
      <w:r w:rsidRPr="00684E1E">
        <w:rPr>
          <w:rFonts w:ascii="Times New Roman" w:hAnsi="Times New Roman" w:cs="Times New Roman"/>
          <w:sz w:val="28"/>
          <w:szCs w:val="28"/>
        </w:rPr>
        <w:t>3. Расчетные размеры дотаций, выделяемых i-</w:t>
      </w:r>
      <w:proofErr w:type="spellStart"/>
      <w:r w:rsidRPr="00684E1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84E1E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684E1E">
        <w:rPr>
          <w:rFonts w:ascii="Times New Roman" w:hAnsi="Times New Roman" w:cs="Times New Roman"/>
          <w:sz w:val="28"/>
          <w:szCs w:val="28"/>
        </w:rPr>
        <w:lastRenderedPageBreak/>
        <w:t xml:space="preserve">району (городскому округу) </w:t>
      </w:r>
      <w:r w:rsidR="00335DE4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35DE4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Pr="00684E1E">
        <w:rPr>
          <w:rFonts w:ascii="Times New Roman" w:hAnsi="Times New Roman" w:cs="Times New Roman"/>
          <w:sz w:val="28"/>
          <w:szCs w:val="28"/>
        </w:rPr>
        <w:t>на очередной финансовый год, первый и второй годы планового периода, определяются по формулам: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06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Драсч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="00EC75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4E19AD" w:rsidRPr="00684E1E" w:rsidRDefault="004E19AD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Драсч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="00EC75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4E19AD" w:rsidRPr="00684E1E" w:rsidRDefault="004E19AD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Драсч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="00EC75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684E1E" w:rsidRDefault="00684E1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p>
      </m:oMath>
      <w:r w:rsidR="00D24C26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- критерии выравнивания расчетной бюджетной обеспеченности муниципальных районов (городских округов, городских округов с внутригородским делением) на очередной финансовый год, первый и второй годы планового периода, определяемые в соответствии с приложением 6 к настоящему </w:t>
      </w:r>
      <w:r w:rsidR="004F1488" w:rsidRPr="00684E1E">
        <w:rPr>
          <w:rFonts w:ascii="Times New Roman" w:hAnsi="Times New Roman" w:cs="Times New Roman"/>
          <w:sz w:val="28"/>
          <w:szCs w:val="28"/>
        </w:rPr>
        <w:t>з</w:t>
      </w:r>
      <w:r w:rsidR="004E19AD" w:rsidRPr="00684E1E">
        <w:rPr>
          <w:rFonts w:ascii="Times New Roman" w:hAnsi="Times New Roman" w:cs="Times New Roman"/>
          <w:sz w:val="28"/>
          <w:szCs w:val="28"/>
        </w:rPr>
        <w:t>акону;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D24C26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- расчетная бюджетная обеспеченность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6F2F5F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F2F5F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E19AD" w:rsidRPr="00684E1E">
        <w:rPr>
          <w:rFonts w:ascii="Times New Roman" w:hAnsi="Times New Roman" w:cs="Times New Roman"/>
          <w:sz w:val="28"/>
          <w:szCs w:val="28"/>
        </w:rPr>
        <w:t>на очередной финансовый год, первый и второй годы планового периода, определяемая в соответствии с пунктом 4 настоящего раздела;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6F2F5F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- индекс бюджетных расходов муниципальн</w:t>
      </w:r>
      <w:r w:rsidR="00877C43" w:rsidRPr="00684E1E">
        <w:rPr>
          <w:rFonts w:ascii="Times New Roman" w:hAnsi="Times New Roman" w:cs="Times New Roman"/>
          <w:sz w:val="28"/>
          <w:szCs w:val="28"/>
        </w:rPr>
        <w:t>ых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7C43" w:rsidRPr="00684E1E">
        <w:rPr>
          <w:rFonts w:ascii="Times New Roman" w:hAnsi="Times New Roman" w:cs="Times New Roman"/>
          <w:sz w:val="28"/>
          <w:szCs w:val="28"/>
        </w:rPr>
        <w:t>ов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877C43" w:rsidRPr="00684E1E">
        <w:rPr>
          <w:rFonts w:ascii="Times New Roman" w:hAnsi="Times New Roman" w:cs="Times New Roman"/>
          <w:sz w:val="28"/>
          <w:szCs w:val="28"/>
        </w:rPr>
        <w:t>их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77C43" w:rsidRPr="00684E1E">
        <w:rPr>
          <w:rFonts w:ascii="Times New Roman" w:hAnsi="Times New Roman" w:cs="Times New Roman"/>
          <w:sz w:val="28"/>
          <w:szCs w:val="28"/>
        </w:rPr>
        <w:t>ов</w:t>
      </w:r>
      <w:r w:rsidR="004E19AD" w:rsidRPr="00684E1E">
        <w:rPr>
          <w:rFonts w:ascii="Times New Roman" w:hAnsi="Times New Roman" w:cs="Times New Roman"/>
          <w:sz w:val="28"/>
          <w:szCs w:val="28"/>
        </w:rPr>
        <w:t>)</w:t>
      </w:r>
      <w:r w:rsidR="00877C43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877C43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77C43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4E19AD" w:rsidRPr="00684E1E">
        <w:rPr>
          <w:rFonts w:ascii="Times New Roman" w:hAnsi="Times New Roman" w:cs="Times New Roman"/>
          <w:sz w:val="28"/>
          <w:szCs w:val="28"/>
        </w:rPr>
        <w:t>, определяемый в соответствии с разделом IV настоящей методики;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="00864BBA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- численность населения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A1353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13535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E19AD" w:rsidRPr="00684E1E">
        <w:rPr>
          <w:rFonts w:ascii="Times New Roman" w:hAnsi="Times New Roman" w:cs="Times New Roman"/>
          <w:sz w:val="28"/>
          <w:szCs w:val="28"/>
        </w:rPr>
        <w:t>на 1 января текущего финансового года.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4"/>
      <w:bookmarkEnd w:id="4"/>
      <w:r w:rsidRPr="00684E1E">
        <w:rPr>
          <w:rFonts w:ascii="Times New Roman" w:hAnsi="Times New Roman" w:cs="Times New Roman"/>
          <w:sz w:val="28"/>
          <w:szCs w:val="28"/>
        </w:rPr>
        <w:t>4. Расчетная бюджетная обеспеченность i-</w:t>
      </w:r>
      <w:proofErr w:type="spellStart"/>
      <w:r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7C367B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C367B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Pr="00684E1E">
        <w:rPr>
          <w:rFonts w:ascii="Times New Roman" w:hAnsi="Times New Roman" w:cs="Times New Roman"/>
          <w:sz w:val="28"/>
          <w:szCs w:val="28"/>
        </w:rPr>
        <w:t>на очередной финансовый год, первый и второй годы планового периода определяется по формулам: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5C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4F1488" w:rsidRPr="00684E1E">
        <w:rPr>
          <w:rFonts w:ascii="Times New Roman" w:hAnsi="Times New Roman" w:cs="Times New Roman"/>
          <w:sz w:val="28"/>
          <w:szCs w:val="28"/>
        </w:rPr>
        <w:t>,</w:t>
      </w:r>
    </w:p>
    <w:p w:rsidR="008E6C5C" w:rsidRPr="00684E1E" w:rsidRDefault="008E6C5C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4F1488" w:rsidRPr="00684E1E">
        <w:rPr>
          <w:rFonts w:ascii="Times New Roman" w:hAnsi="Times New Roman" w:cs="Times New Roman"/>
          <w:sz w:val="28"/>
          <w:szCs w:val="28"/>
        </w:rPr>
        <w:t>,</w:t>
      </w:r>
    </w:p>
    <w:p w:rsidR="004E19AD" w:rsidRPr="00684E1E" w:rsidRDefault="004E19AD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4F1488" w:rsidRPr="00684E1E">
        <w:rPr>
          <w:rFonts w:ascii="Times New Roman" w:hAnsi="Times New Roman" w:cs="Times New Roman"/>
          <w:sz w:val="28"/>
          <w:szCs w:val="28"/>
        </w:rPr>
        <w:t>,</w:t>
      </w:r>
    </w:p>
    <w:p w:rsidR="00E7137F" w:rsidRDefault="00E7137F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4E19AD" w:rsidRPr="00684E1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4E19AD" w:rsidRPr="00684E1E">
        <w:rPr>
          <w:rFonts w:ascii="Times New Roman" w:hAnsi="Times New Roman" w:cs="Times New Roman"/>
          <w:sz w:val="28"/>
          <w:szCs w:val="28"/>
        </w:rPr>
        <w:t>налоговый потенциал муниципальных районов и городских округов на очередной финансовый год, первый и второй годы планового периода, определяемый в соответствии с пунктом 5 настоящего раздела;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Н - численность населения Тверской области на 1 января текущего финансового года;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4E19AD" w:rsidRPr="00684E1E">
        <w:rPr>
          <w:rFonts w:ascii="Times New Roman" w:hAnsi="Times New Roman" w:cs="Times New Roman"/>
          <w:sz w:val="28"/>
          <w:szCs w:val="28"/>
        </w:rPr>
        <w:t>- индекс налогового потенциала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="00B87778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B87778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87778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и второй годы планового периода, определяемый в соответствии с разделом III настоящей методики.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6"/>
      <w:bookmarkEnd w:id="5"/>
      <w:r w:rsidRPr="00684E1E">
        <w:rPr>
          <w:rFonts w:ascii="Times New Roman" w:hAnsi="Times New Roman" w:cs="Times New Roman"/>
          <w:sz w:val="28"/>
          <w:szCs w:val="28"/>
        </w:rPr>
        <w:t xml:space="preserve">5. </w:t>
      </w:r>
      <w:r w:rsidR="00312829" w:rsidRPr="00684E1E">
        <w:rPr>
          <w:rFonts w:ascii="Times New Roman" w:hAnsi="Times New Roman" w:cs="Times New Roman"/>
          <w:sz w:val="28"/>
          <w:szCs w:val="28"/>
        </w:rPr>
        <w:t>Н</w:t>
      </w:r>
      <w:r w:rsidRPr="00684E1E">
        <w:rPr>
          <w:rFonts w:ascii="Times New Roman" w:hAnsi="Times New Roman" w:cs="Times New Roman"/>
          <w:sz w:val="28"/>
          <w:szCs w:val="28"/>
        </w:rPr>
        <w:t xml:space="preserve">алоговый потенциал муниципальных районов и городских округов на очередной финансовый год, первый и второй годы планового периода определяется по </w:t>
      </w:r>
      <w:r w:rsidR="00B718FE" w:rsidRPr="00684E1E">
        <w:rPr>
          <w:rFonts w:ascii="Times New Roman" w:hAnsi="Times New Roman" w:cs="Times New Roman"/>
          <w:sz w:val="28"/>
          <w:szCs w:val="28"/>
        </w:rPr>
        <w:t>формулам</w:t>
      </w:r>
      <w:r w:rsidRPr="00684E1E">
        <w:rPr>
          <w:rFonts w:ascii="Times New Roman" w:hAnsi="Times New Roman" w:cs="Times New Roman"/>
          <w:sz w:val="28"/>
          <w:szCs w:val="28"/>
        </w:rPr>
        <w:t>:</w:t>
      </w:r>
    </w:p>
    <w:p w:rsidR="000E2BAD" w:rsidRPr="00684E1E" w:rsidRDefault="000E2BAD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3D0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nary>
      </m:oMath>
      <w:r w:rsidR="009933D0" w:rsidRPr="00684E1E">
        <w:rPr>
          <w:rFonts w:ascii="Times New Roman" w:hAnsi="Times New Roman" w:cs="Times New Roman"/>
          <w:sz w:val="28"/>
          <w:szCs w:val="28"/>
        </w:rPr>
        <w:t>,</w:t>
      </w:r>
    </w:p>
    <w:p w:rsidR="009A0435" w:rsidRPr="00684E1E" w:rsidRDefault="009A0435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3D0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sup>
            </m:sSubSup>
          </m:e>
        </m:nary>
      </m:oMath>
      <w:r w:rsidR="009933D0" w:rsidRPr="00684E1E">
        <w:rPr>
          <w:rFonts w:ascii="Times New Roman" w:hAnsi="Times New Roman" w:cs="Times New Roman"/>
          <w:sz w:val="28"/>
          <w:szCs w:val="28"/>
        </w:rPr>
        <w:t>,</w:t>
      </w:r>
    </w:p>
    <w:p w:rsidR="009A0435" w:rsidRPr="00684E1E" w:rsidRDefault="009A0435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3D0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sup>
            </m:sSubSup>
          </m:e>
        </m:nary>
      </m:oMath>
      <w:r w:rsidR="009933D0" w:rsidRPr="00684E1E">
        <w:rPr>
          <w:rFonts w:ascii="Times New Roman" w:hAnsi="Times New Roman" w:cs="Times New Roman"/>
          <w:sz w:val="28"/>
          <w:szCs w:val="28"/>
        </w:rPr>
        <w:t>,</w:t>
      </w:r>
    </w:p>
    <w:p w:rsidR="00E7137F" w:rsidRDefault="00E7137F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9933D0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27177B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bSup>
      </m:oMath>
      <w:r w:rsidR="00124020" w:rsidRPr="00684E1E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0E2BAD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27177B" w:rsidRPr="00684E1E">
        <w:rPr>
          <w:rFonts w:ascii="Times New Roman" w:hAnsi="Times New Roman" w:cs="Times New Roman"/>
          <w:sz w:val="28"/>
          <w:szCs w:val="28"/>
        </w:rPr>
        <w:t>–</w:t>
      </w:r>
      <w:r w:rsidR="000E2BAD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27177B" w:rsidRPr="00684E1E">
        <w:rPr>
          <w:rFonts w:ascii="Times New Roman" w:hAnsi="Times New Roman" w:cs="Times New Roman"/>
          <w:sz w:val="28"/>
          <w:szCs w:val="28"/>
        </w:rPr>
        <w:t>налоговый потенциал i-</w:t>
      </w:r>
      <w:proofErr w:type="spellStart"/>
      <w:r w:rsidR="0027177B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7177B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4438AC" w:rsidRPr="00684E1E">
        <w:rPr>
          <w:rFonts w:ascii="Times New Roman" w:hAnsi="Times New Roman" w:cs="Times New Roman"/>
          <w:sz w:val="28"/>
          <w:szCs w:val="28"/>
        </w:rPr>
        <w:t xml:space="preserve">j-ой группы </w:t>
      </w:r>
      <w:r w:rsidR="0027177B" w:rsidRPr="00684E1E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первый и второй годы планового периода, определяемый в соответствии с разделом </w:t>
      </w:r>
      <w:r w:rsidR="0027177B" w:rsidRPr="00684E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177B" w:rsidRPr="00684E1E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="00A95F1A" w:rsidRPr="00684E1E">
        <w:rPr>
          <w:rFonts w:ascii="Times New Roman" w:hAnsi="Times New Roman" w:cs="Times New Roman"/>
          <w:sz w:val="28"/>
          <w:szCs w:val="28"/>
        </w:rPr>
        <w:t>.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6. Объемы дотаций на очередной финансовый год, первый и второй годы планового периода определяются по формулам: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CF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ФФП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МР(ГО)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nary>
      </m:oMath>
      <w:r w:rsidR="004F1488" w:rsidRPr="00684E1E">
        <w:rPr>
          <w:rFonts w:ascii="Times New Roman" w:hAnsi="Times New Roman" w:cs="Times New Roman"/>
          <w:sz w:val="28"/>
          <w:szCs w:val="28"/>
        </w:rPr>
        <w:t>,</w:t>
      </w:r>
    </w:p>
    <w:p w:rsidR="00665FCF" w:rsidRPr="00684E1E" w:rsidRDefault="00665FCF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ФФП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МР(ГО)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ФФП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МР(ГО)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ФФП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МР(ГО)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4F1488" w:rsidRPr="00684E1E">
        <w:rPr>
          <w:rFonts w:ascii="Times New Roman" w:hAnsi="Times New Roman" w:cs="Times New Roman"/>
          <w:sz w:val="28"/>
          <w:szCs w:val="28"/>
        </w:rPr>
        <w:t>,</w:t>
      </w:r>
    </w:p>
    <w:p w:rsidR="00E7137F" w:rsidRDefault="00E7137F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ФФП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МР(ГО)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ФФП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МР(ГО)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ФФП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МР(ГО)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716CD9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- объемы дотаций на очередной финансовый год, первый и второй годы планового периода.</w:t>
      </w:r>
    </w:p>
    <w:p w:rsidR="004E19AD" w:rsidRPr="00684E1E" w:rsidRDefault="00C2694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7</w:t>
      </w:r>
      <w:r w:rsidR="004E19AD" w:rsidRPr="00684E1E">
        <w:rPr>
          <w:rFonts w:ascii="Times New Roman" w:hAnsi="Times New Roman" w:cs="Times New Roman"/>
          <w:sz w:val="28"/>
          <w:szCs w:val="28"/>
        </w:rPr>
        <w:t>. В случае внесения федеральными законами изменений, приводящих к увеличению расходов и (или) снижению доходов областного бюджета, размеры дотаций муниципальным районам (городским округам) определяются по формулам, установленным пунктом 1 настоящего раздела.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684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398"/>
      <w:bookmarkEnd w:id="6"/>
      <w:r w:rsidRPr="00684E1E">
        <w:rPr>
          <w:rFonts w:ascii="Times New Roman" w:hAnsi="Times New Roman" w:cs="Times New Roman"/>
          <w:b/>
          <w:sz w:val="28"/>
          <w:szCs w:val="28"/>
        </w:rPr>
        <w:t>III. Определение индекса налогового потенциала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1. Индекс налогового потенциала i-</w:t>
      </w:r>
      <w:proofErr w:type="spellStart"/>
      <w:r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="007410C6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7410C6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410C6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Pr="00684E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и второй годы планового периода определяется по формулам: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C6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НП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den>
            </m:f>
          </m:den>
        </m:f>
      </m:oMath>
      <w:r w:rsidR="00A671BB" w:rsidRPr="00684E1E">
        <w:rPr>
          <w:rFonts w:ascii="Times New Roman" w:hAnsi="Times New Roman" w:cs="Times New Roman"/>
          <w:sz w:val="28"/>
          <w:szCs w:val="28"/>
        </w:rPr>
        <w:t>,</w:t>
      </w:r>
    </w:p>
    <w:p w:rsidR="007410C6" w:rsidRPr="00684E1E" w:rsidRDefault="007410C6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НП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ИПЦ</m:t>
            </m:r>
          </m:e>
          <m:sup>
            <m:r>
              <w:rPr>
                <w:rFonts w:ascii="Cambria Math" w:hAnsi="Cambria Math"/>
                <w:szCs w:val="28"/>
              </w:rPr>
              <m:t>n+1</m:t>
            </m:r>
          </m:sup>
        </m:sSup>
      </m:oMath>
      <w:r w:rsidR="00A671BB" w:rsidRPr="00684E1E">
        <w:rPr>
          <w:rFonts w:ascii="Times New Roman" w:hAnsi="Times New Roman" w:cs="Times New Roman"/>
          <w:i/>
          <w:sz w:val="28"/>
          <w:szCs w:val="28"/>
        </w:rPr>
        <w:t>,</w:t>
      </w:r>
    </w:p>
    <w:p w:rsidR="004E19AD" w:rsidRPr="00684E1E" w:rsidRDefault="004E19AD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НП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ИПЦ</m:t>
            </m:r>
          </m:e>
          <m:sup>
            <m:r>
              <w:rPr>
                <w:rFonts w:ascii="Cambria Math" w:hAnsi="Cambria Math"/>
                <w:szCs w:val="28"/>
              </w:rPr>
              <m:t>n+1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ИПЦ</m:t>
            </m:r>
          </m:e>
          <m:sup>
            <m:r>
              <w:rPr>
                <w:rFonts w:ascii="Cambria Math" w:hAnsi="Cambria Math"/>
                <w:szCs w:val="28"/>
              </w:rPr>
              <m:t>n+2</m:t>
            </m:r>
          </m:sup>
        </m:sSup>
      </m:oMath>
      <w:r w:rsidR="00A671BB" w:rsidRPr="00684E1E">
        <w:rPr>
          <w:rFonts w:ascii="Times New Roman" w:hAnsi="Times New Roman" w:cs="Times New Roman"/>
          <w:sz w:val="28"/>
          <w:szCs w:val="28"/>
        </w:rPr>
        <w:t>,</w:t>
      </w:r>
    </w:p>
    <w:p w:rsidR="00684E1E" w:rsidRPr="00684E1E" w:rsidRDefault="00684E1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A671BB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784498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ИПЦ</m:t>
            </m:r>
          </m:e>
          <m:sup>
            <m:r>
              <w:rPr>
                <w:rFonts w:ascii="Cambria Math" w:hAnsi="Cambria Math"/>
                <w:szCs w:val="28"/>
              </w:rPr>
              <m:t>n+1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ИПЦ</m:t>
            </m:r>
          </m:e>
          <m:sup>
            <m:r>
              <w:rPr>
                <w:rFonts w:ascii="Cambria Math" w:hAnsi="Cambria Math"/>
                <w:szCs w:val="28"/>
              </w:rPr>
              <m:t>n+2</m:t>
            </m:r>
          </m:sup>
        </m:sSup>
      </m:oMath>
      <w:r w:rsidR="00A671BB" w:rsidRPr="00684E1E">
        <w:rPr>
          <w:rFonts w:ascii="Times New Roman" w:hAnsi="Times New Roman" w:cs="Times New Roman"/>
          <w:sz w:val="28"/>
          <w:szCs w:val="28"/>
        </w:rPr>
        <w:t xml:space="preserve"> –</w:t>
      </w:r>
      <w:r w:rsidR="00E84278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A671BB" w:rsidRPr="00684E1E">
        <w:rPr>
          <w:rFonts w:ascii="Times New Roman" w:hAnsi="Times New Roman" w:cs="Times New Roman"/>
          <w:sz w:val="28"/>
          <w:szCs w:val="28"/>
        </w:rPr>
        <w:t>прогнозны</w:t>
      </w:r>
      <w:r w:rsidR="00E84278" w:rsidRPr="00684E1E">
        <w:rPr>
          <w:rFonts w:ascii="Times New Roman" w:hAnsi="Times New Roman" w:cs="Times New Roman"/>
          <w:sz w:val="28"/>
          <w:szCs w:val="28"/>
        </w:rPr>
        <w:t>е</w:t>
      </w:r>
      <w:r w:rsidR="00A671BB" w:rsidRPr="00684E1E">
        <w:rPr>
          <w:rFonts w:ascii="Times New Roman" w:hAnsi="Times New Roman" w:cs="Times New Roman"/>
          <w:sz w:val="28"/>
          <w:szCs w:val="28"/>
        </w:rPr>
        <w:t xml:space="preserve"> значения индекса потребительских цен на первый и второй годы планового периода по Тверской области, определяемы</w:t>
      </w:r>
      <w:r w:rsidR="00E84278" w:rsidRPr="00684E1E">
        <w:rPr>
          <w:rFonts w:ascii="Times New Roman" w:hAnsi="Times New Roman" w:cs="Times New Roman"/>
          <w:sz w:val="28"/>
          <w:szCs w:val="28"/>
        </w:rPr>
        <w:t>е</w:t>
      </w:r>
      <w:r w:rsidR="00A671BB" w:rsidRPr="00684E1E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Правительства Тверской области о прогнозе социально-экономического развития Тверской области на очередной финансовый год и плановый период</w:t>
      </w:r>
      <w:r w:rsidR="00E84278" w:rsidRPr="00684E1E">
        <w:rPr>
          <w:rFonts w:ascii="Times New Roman" w:hAnsi="Times New Roman" w:cs="Times New Roman"/>
          <w:sz w:val="28"/>
          <w:szCs w:val="28"/>
        </w:rPr>
        <w:t xml:space="preserve"> по целевому варианту</w:t>
      </w:r>
      <w:r w:rsidR="00A671BB" w:rsidRPr="00684E1E">
        <w:rPr>
          <w:rFonts w:ascii="Times New Roman" w:hAnsi="Times New Roman" w:cs="Times New Roman"/>
          <w:sz w:val="28"/>
          <w:szCs w:val="28"/>
        </w:rPr>
        <w:t>.</w:t>
      </w:r>
      <w:r w:rsidR="00784498" w:rsidRPr="00684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2. Налоговый потенциал i-</w:t>
      </w:r>
      <w:proofErr w:type="spellStart"/>
      <w:r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="00F65244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F65244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65244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Pr="00684E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и второй годы планового периода определяется по </w:t>
      </w:r>
      <w:r w:rsidR="00B718FE" w:rsidRPr="00684E1E">
        <w:rPr>
          <w:rFonts w:ascii="Times New Roman" w:hAnsi="Times New Roman" w:cs="Times New Roman"/>
          <w:sz w:val="28"/>
          <w:szCs w:val="28"/>
        </w:rPr>
        <w:t>формулам</w:t>
      </w:r>
      <w:r w:rsidRPr="00684E1E">
        <w:rPr>
          <w:rFonts w:ascii="Times New Roman" w:hAnsi="Times New Roman" w:cs="Times New Roman"/>
          <w:sz w:val="28"/>
          <w:szCs w:val="28"/>
        </w:rPr>
        <w:t>:</w:t>
      </w:r>
    </w:p>
    <w:p w:rsidR="00FA7107" w:rsidRPr="00684E1E" w:rsidRDefault="00FA7107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94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D77B94" w:rsidRPr="00684E1E">
        <w:rPr>
          <w:rFonts w:ascii="Times New Roman" w:hAnsi="Times New Roman" w:cs="Times New Roman"/>
          <w:i/>
          <w:sz w:val="28"/>
          <w:szCs w:val="28"/>
        </w:rPr>
        <w:t>,</w:t>
      </w:r>
    </w:p>
    <w:p w:rsidR="00F87213" w:rsidRPr="00684E1E" w:rsidRDefault="00F87213" w:rsidP="00E7137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7B94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</m:oMath>
      <w:r w:rsidR="00D77B94" w:rsidRPr="00684E1E">
        <w:rPr>
          <w:rFonts w:ascii="Times New Roman" w:hAnsi="Times New Roman" w:cs="Times New Roman"/>
          <w:i/>
          <w:sz w:val="28"/>
          <w:szCs w:val="28"/>
        </w:rPr>
        <w:t>,</w:t>
      </w:r>
    </w:p>
    <w:p w:rsidR="00F87213" w:rsidRPr="00684E1E" w:rsidRDefault="00F87213" w:rsidP="00E7137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D77B94" w:rsidRPr="00684E1E">
        <w:rPr>
          <w:rFonts w:ascii="Times New Roman" w:hAnsi="Times New Roman" w:cs="Times New Roman"/>
          <w:i/>
          <w:sz w:val="28"/>
          <w:szCs w:val="28"/>
        </w:rPr>
        <w:t>,</w:t>
      </w:r>
    </w:p>
    <w:p w:rsidR="00684E1E" w:rsidRPr="00684E1E" w:rsidRDefault="00684E1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BE274A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- налоговый потенциал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6B64DD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B64DD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E19AD" w:rsidRPr="00684E1E">
        <w:rPr>
          <w:rFonts w:ascii="Times New Roman" w:hAnsi="Times New Roman" w:cs="Times New Roman"/>
          <w:sz w:val="28"/>
          <w:szCs w:val="28"/>
        </w:rPr>
        <w:t>по налогу на доходы физических лиц на очередной финансовый год, первый и второй годы планового периода, определяемый в соответствии с пункт</w:t>
      </w:r>
      <w:r w:rsidR="000207B7" w:rsidRPr="00684E1E">
        <w:rPr>
          <w:rFonts w:ascii="Times New Roman" w:hAnsi="Times New Roman" w:cs="Times New Roman"/>
          <w:sz w:val="28"/>
          <w:szCs w:val="28"/>
        </w:rPr>
        <w:t>а</w:t>
      </w:r>
      <w:r w:rsidR="004E19AD" w:rsidRPr="00684E1E">
        <w:rPr>
          <w:rFonts w:ascii="Times New Roman" w:hAnsi="Times New Roman" w:cs="Times New Roman"/>
          <w:sz w:val="28"/>
          <w:szCs w:val="28"/>
        </w:rPr>
        <w:t>м</w:t>
      </w:r>
      <w:r w:rsidR="000207B7" w:rsidRPr="00684E1E">
        <w:rPr>
          <w:rFonts w:ascii="Times New Roman" w:hAnsi="Times New Roman" w:cs="Times New Roman"/>
          <w:sz w:val="28"/>
          <w:szCs w:val="28"/>
        </w:rPr>
        <w:t>и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3</w:t>
      </w:r>
      <w:r w:rsidR="000207B7" w:rsidRPr="00684E1E">
        <w:rPr>
          <w:rFonts w:ascii="Times New Roman" w:hAnsi="Times New Roman" w:cs="Times New Roman"/>
          <w:sz w:val="28"/>
          <w:szCs w:val="28"/>
        </w:rPr>
        <w:t>, 4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8062FB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- налоговый потенциал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6B64DD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B64DD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по </w:t>
      </w:r>
      <w:r w:rsidR="000C3916" w:rsidRPr="00684E1E">
        <w:rPr>
          <w:rFonts w:ascii="Times New Roman" w:hAnsi="Times New Roman" w:cs="Times New Roman"/>
          <w:sz w:val="28"/>
          <w:szCs w:val="28"/>
        </w:rPr>
        <w:t xml:space="preserve">единому 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налогу на вмененный доход для отдельных видов деятельности на очередной финансовый год, первый и второй годы планового периода, определяемый в соответствии с </w:t>
      </w:r>
      <w:r w:rsidR="00853B92" w:rsidRPr="00684E1E">
        <w:rPr>
          <w:rFonts w:ascii="Times New Roman" w:hAnsi="Times New Roman" w:cs="Times New Roman"/>
          <w:sz w:val="28"/>
          <w:szCs w:val="28"/>
        </w:rPr>
        <w:t>пунктом 5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D77B94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8062FB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D77B94" w:rsidRPr="00684E1E">
        <w:rPr>
          <w:rFonts w:ascii="Times New Roman" w:hAnsi="Times New Roman" w:cs="Times New Roman"/>
          <w:sz w:val="28"/>
          <w:szCs w:val="28"/>
        </w:rPr>
        <w:t>- налоговый потенциал i-</w:t>
      </w:r>
      <w:proofErr w:type="spellStart"/>
      <w:r w:rsidR="00D77B94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77B94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6B64DD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B64DD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D77B94" w:rsidRPr="00684E1E">
        <w:rPr>
          <w:rFonts w:ascii="Times New Roman" w:hAnsi="Times New Roman" w:cs="Times New Roman"/>
          <w:sz w:val="28"/>
          <w:szCs w:val="28"/>
        </w:rPr>
        <w:t xml:space="preserve">по </w:t>
      </w:r>
      <w:r w:rsidR="00F732F1" w:rsidRPr="00684E1E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D77B94" w:rsidRPr="00684E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и второй годы планового периода, определяемый в соответствии с пункт</w:t>
      </w:r>
      <w:r w:rsidR="00853B92" w:rsidRPr="00684E1E">
        <w:rPr>
          <w:rFonts w:ascii="Times New Roman" w:hAnsi="Times New Roman" w:cs="Times New Roman"/>
          <w:sz w:val="28"/>
          <w:szCs w:val="28"/>
        </w:rPr>
        <w:t>а</w:t>
      </w:r>
      <w:r w:rsidR="00D77B94" w:rsidRPr="00684E1E">
        <w:rPr>
          <w:rFonts w:ascii="Times New Roman" w:hAnsi="Times New Roman" w:cs="Times New Roman"/>
          <w:sz w:val="28"/>
          <w:szCs w:val="28"/>
        </w:rPr>
        <w:t>м</w:t>
      </w:r>
      <w:r w:rsidR="00853B92" w:rsidRPr="00684E1E">
        <w:rPr>
          <w:rFonts w:ascii="Times New Roman" w:hAnsi="Times New Roman" w:cs="Times New Roman"/>
          <w:sz w:val="28"/>
          <w:szCs w:val="28"/>
        </w:rPr>
        <w:t>и</w:t>
      </w:r>
      <w:r w:rsidR="00D77B94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853B92" w:rsidRPr="00684E1E">
        <w:rPr>
          <w:rFonts w:ascii="Times New Roman" w:hAnsi="Times New Roman" w:cs="Times New Roman"/>
          <w:sz w:val="28"/>
          <w:szCs w:val="28"/>
        </w:rPr>
        <w:t xml:space="preserve">6, 7 </w:t>
      </w:r>
      <w:r w:rsidR="00D77B94" w:rsidRPr="00684E1E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734A68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>- налоговый потенциал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B64DD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B64DD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E19AD" w:rsidRPr="00684E1E">
        <w:rPr>
          <w:rFonts w:ascii="Times New Roman" w:hAnsi="Times New Roman" w:cs="Times New Roman"/>
          <w:sz w:val="28"/>
          <w:szCs w:val="28"/>
        </w:rPr>
        <w:t>по земельному налогу на очередной финансовый год, первый и второй годы планового периода, определяемый в соответствии с пунктом</w:t>
      </w:r>
      <w:r w:rsidR="00624BE9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853B92" w:rsidRPr="00684E1E">
        <w:rPr>
          <w:rFonts w:ascii="Times New Roman" w:hAnsi="Times New Roman" w:cs="Times New Roman"/>
          <w:sz w:val="28"/>
          <w:szCs w:val="28"/>
        </w:rPr>
        <w:t>8</w:t>
      </w:r>
      <w:r w:rsidR="00D77B94" w:rsidRPr="00684E1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93A11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bSup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 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993A11" w:rsidRPr="00684E1E">
        <w:rPr>
          <w:rFonts w:ascii="Times New Roman" w:hAnsi="Times New Roman" w:cs="Times New Roman"/>
          <w:sz w:val="28"/>
          <w:szCs w:val="28"/>
        </w:rPr>
        <w:t xml:space="preserve"> - налоговый потенциал i-го городского округа</w:t>
      </w:r>
      <w:r w:rsidR="006B64DD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B64DD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B64DD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993A11" w:rsidRPr="00684E1E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 на очередной финансовый год, первый и второй годы планового периода, определяемый в соответствии с </w:t>
      </w:r>
      <w:r w:rsidR="00624BE9" w:rsidRPr="00684E1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3B92" w:rsidRPr="00684E1E">
        <w:rPr>
          <w:rFonts w:ascii="Times New Roman" w:hAnsi="Times New Roman" w:cs="Times New Roman"/>
          <w:sz w:val="28"/>
          <w:szCs w:val="28"/>
        </w:rPr>
        <w:t>9</w:t>
      </w:r>
      <w:r w:rsidR="00624BE9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993A11" w:rsidRPr="00684E1E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D77B94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D77B94" w:rsidRPr="00684E1E">
        <w:rPr>
          <w:rFonts w:ascii="Times New Roman" w:hAnsi="Times New Roman" w:cs="Times New Roman"/>
          <w:sz w:val="28"/>
          <w:szCs w:val="28"/>
        </w:rPr>
        <w:t>- налоговый потенциал i-го муниципального района (городского округа)</w:t>
      </w:r>
      <w:r w:rsidR="006B64DD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B64DD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B64DD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D77B94" w:rsidRPr="00684E1E">
        <w:rPr>
          <w:rFonts w:ascii="Times New Roman" w:hAnsi="Times New Roman" w:cs="Times New Roman"/>
          <w:sz w:val="28"/>
          <w:szCs w:val="28"/>
        </w:rPr>
        <w:t xml:space="preserve"> по налогу, взимаемому </w:t>
      </w:r>
      <w:r w:rsidR="00A36086" w:rsidRPr="00684E1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77B94" w:rsidRPr="00684E1E">
        <w:rPr>
          <w:rFonts w:ascii="Times New Roman" w:hAnsi="Times New Roman" w:cs="Times New Roman"/>
          <w:sz w:val="28"/>
          <w:szCs w:val="28"/>
        </w:rPr>
        <w:t>с применением патентной системы налогообложения</w:t>
      </w:r>
      <w:r w:rsidR="001A1C97" w:rsidRPr="00684E1E">
        <w:rPr>
          <w:rFonts w:ascii="Times New Roman" w:hAnsi="Times New Roman" w:cs="Times New Roman"/>
          <w:sz w:val="28"/>
          <w:szCs w:val="28"/>
        </w:rPr>
        <w:t>,</w:t>
      </w:r>
      <w:r w:rsidR="00D77B94" w:rsidRPr="00684E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и второй годы планового периода, определяемый в соответствии с </w:t>
      </w:r>
      <w:r w:rsidR="00624BE9" w:rsidRPr="00684E1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3B92" w:rsidRPr="00684E1E">
        <w:rPr>
          <w:rFonts w:ascii="Times New Roman" w:hAnsi="Times New Roman" w:cs="Times New Roman"/>
          <w:sz w:val="28"/>
          <w:szCs w:val="28"/>
        </w:rPr>
        <w:t>10</w:t>
      </w:r>
      <w:r w:rsidR="00624BE9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892C1C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0"/>
      <w:bookmarkEnd w:id="7"/>
      <w:r w:rsidRPr="00684E1E">
        <w:rPr>
          <w:rFonts w:ascii="Times New Roman" w:hAnsi="Times New Roman" w:cs="Times New Roman"/>
          <w:sz w:val="28"/>
          <w:szCs w:val="28"/>
        </w:rPr>
        <w:t>3. Налоговый потенциал i-</w:t>
      </w:r>
      <w:proofErr w:type="spellStart"/>
      <w:r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Pr="00684E1E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на очередной финансовый год, первый и второй годы планового периода определяется по </w:t>
      </w:r>
      <w:r w:rsidR="00B718FE" w:rsidRPr="00684E1E">
        <w:rPr>
          <w:rFonts w:ascii="Times New Roman" w:hAnsi="Times New Roman" w:cs="Times New Roman"/>
          <w:sz w:val="28"/>
          <w:szCs w:val="28"/>
        </w:rPr>
        <w:t>формулам</w:t>
      </w:r>
      <w:r w:rsidRPr="00684E1E">
        <w:rPr>
          <w:rFonts w:ascii="Times New Roman" w:hAnsi="Times New Roman" w:cs="Times New Roman"/>
          <w:sz w:val="28"/>
          <w:szCs w:val="28"/>
        </w:rPr>
        <w:t>:</w:t>
      </w:r>
    </w:p>
    <w:p w:rsidR="00FA7107" w:rsidRPr="00684E1E" w:rsidRDefault="00FA7107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107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6717E8" w:rsidRPr="00684E1E">
        <w:rPr>
          <w:rFonts w:ascii="Times New Roman" w:hAnsi="Times New Roman" w:cs="Times New Roman"/>
          <w:sz w:val="28"/>
          <w:szCs w:val="28"/>
        </w:rPr>
        <w:t>,</w:t>
      </w:r>
    </w:p>
    <w:p w:rsidR="00F732F1" w:rsidRPr="00684E1E" w:rsidRDefault="00F732F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3677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DA3677" w:rsidRPr="00684E1E">
        <w:rPr>
          <w:rFonts w:ascii="Times New Roman" w:hAnsi="Times New Roman" w:cs="Times New Roman"/>
          <w:sz w:val="28"/>
          <w:szCs w:val="28"/>
        </w:rPr>
        <w:t>,</w:t>
      </w:r>
    </w:p>
    <w:p w:rsidR="006717E8" w:rsidRPr="00684E1E" w:rsidRDefault="006717E8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3677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DA3677" w:rsidRPr="00684E1E">
        <w:rPr>
          <w:rFonts w:ascii="Times New Roman" w:hAnsi="Times New Roman" w:cs="Times New Roman"/>
          <w:sz w:val="28"/>
          <w:szCs w:val="28"/>
        </w:rPr>
        <w:t>,</w:t>
      </w:r>
    </w:p>
    <w:p w:rsidR="00195620" w:rsidRPr="00684E1E" w:rsidRDefault="00195620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E8" w:rsidRPr="00684E1E" w:rsidRDefault="006717E8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884E67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210E83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- </w:t>
      </w:r>
      <w:r w:rsidR="00884E67" w:rsidRPr="00684E1E">
        <w:rPr>
          <w:rFonts w:ascii="Times New Roman" w:hAnsi="Times New Roman" w:cs="Times New Roman"/>
          <w:sz w:val="28"/>
          <w:szCs w:val="28"/>
        </w:rPr>
        <w:t xml:space="preserve">расчетные поступления налога на доходы физических лиц в бюджетную систему Тверской области с территории городских поселений, входящих в состав </w:t>
      </w:r>
      <w:proofErr w:type="spellStart"/>
      <w:r w:rsidR="00884E67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4E67" w:rsidRPr="00684E1E">
        <w:rPr>
          <w:rFonts w:ascii="Times New Roman" w:hAnsi="Times New Roman" w:cs="Times New Roman"/>
          <w:sz w:val="28"/>
          <w:szCs w:val="28"/>
        </w:rPr>
        <w:t>-го муниципального района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884E67" w:rsidRPr="00684E1E">
        <w:rPr>
          <w:rFonts w:ascii="Times New Roman" w:hAnsi="Times New Roman" w:cs="Times New Roman"/>
          <w:sz w:val="28"/>
          <w:szCs w:val="28"/>
        </w:rPr>
        <w:t>, без учета поступления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очередном финансовом году, первом и втором году планового периода;</w:t>
      </w:r>
    </w:p>
    <w:p w:rsidR="00884E67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="00291DFF" w:rsidRPr="00684E1E">
        <w:rPr>
          <w:rFonts w:ascii="Times New Roman" w:hAnsi="Times New Roman" w:cs="Times New Roman"/>
          <w:sz w:val="28"/>
          <w:szCs w:val="28"/>
        </w:rPr>
        <w:t xml:space="preserve"> – норматив отчислений от налога на доходы физических лиц, взимаемого на территориях городских поселений, установленный для зачисления в бюджеты муниципальных районов Бюджетным кодексом Российской Федерации;</w:t>
      </w:r>
    </w:p>
    <w:p w:rsidR="00884E67" w:rsidRPr="00684E1E" w:rsidRDefault="00884E67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Pr="00684E1E">
        <w:rPr>
          <w:rFonts w:ascii="Times New Roman" w:hAnsi="Times New Roman" w:cs="Times New Roman"/>
          <w:sz w:val="28"/>
          <w:szCs w:val="28"/>
        </w:rPr>
        <w:t xml:space="preserve"> - единый норматив отч</w:t>
      </w:r>
      <w:proofErr w:type="spellStart"/>
      <w:r w:rsidRPr="00684E1E">
        <w:rPr>
          <w:rFonts w:ascii="Times New Roman" w:hAnsi="Times New Roman" w:cs="Times New Roman"/>
          <w:sz w:val="28"/>
          <w:szCs w:val="28"/>
        </w:rPr>
        <w:t>ислений</w:t>
      </w:r>
      <w:proofErr w:type="spellEnd"/>
      <w:r w:rsidRPr="00684E1E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лиц, установленный для зачисления в бюджеты м</w:t>
      </w:r>
      <w:r w:rsidR="00F4114D" w:rsidRPr="00684E1E">
        <w:rPr>
          <w:rFonts w:ascii="Times New Roman" w:hAnsi="Times New Roman" w:cs="Times New Roman"/>
          <w:sz w:val="28"/>
          <w:szCs w:val="28"/>
        </w:rPr>
        <w:t>униципальных районов настоящим з</w:t>
      </w:r>
      <w:r w:rsidRPr="00684E1E">
        <w:rPr>
          <w:rFonts w:ascii="Times New Roman" w:hAnsi="Times New Roman" w:cs="Times New Roman"/>
          <w:sz w:val="28"/>
          <w:szCs w:val="28"/>
        </w:rPr>
        <w:t xml:space="preserve">аконом. В случае, если настоящим </w:t>
      </w:r>
      <w:r w:rsidR="000C3916" w:rsidRPr="00684E1E">
        <w:rPr>
          <w:rFonts w:ascii="Times New Roman" w:hAnsi="Times New Roman" w:cs="Times New Roman"/>
          <w:sz w:val="28"/>
          <w:szCs w:val="28"/>
        </w:rPr>
        <w:t>з</w:t>
      </w:r>
      <w:r w:rsidRPr="00684E1E">
        <w:rPr>
          <w:rFonts w:ascii="Times New Roman" w:hAnsi="Times New Roman" w:cs="Times New Roman"/>
          <w:sz w:val="28"/>
          <w:szCs w:val="28"/>
        </w:rPr>
        <w:t>аконом не установлены единые нормативы отчислений от налога на доходы физических лиц для зачисления в бюджеты муниципальных районов, в расчетах, осуществляемых в рамках настоящей методики, используется значение показателя, равное 0;</w:t>
      </w:r>
    </w:p>
    <w:p w:rsidR="00291DFF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, 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291DFF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A02D5A" w:rsidRPr="00684E1E">
        <w:rPr>
          <w:rFonts w:ascii="Times New Roman" w:hAnsi="Times New Roman" w:cs="Times New Roman"/>
          <w:sz w:val="28"/>
          <w:szCs w:val="28"/>
        </w:rPr>
        <w:t xml:space="preserve">- </w:t>
      </w:r>
      <w:r w:rsidR="00884E67" w:rsidRPr="00684E1E">
        <w:rPr>
          <w:rFonts w:ascii="Times New Roman" w:hAnsi="Times New Roman" w:cs="Times New Roman"/>
          <w:sz w:val="28"/>
          <w:szCs w:val="28"/>
        </w:rPr>
        <w:t xml:space="preserve">расчетные поступления налога на доходы физических лиц в бюджетную систему Тверской области с территории сельских поселений, входящих в состав </w:t>
      </w:r>
      <w:proofErr w:type="spellStart"/>
      <w:r w:rsidR="00884E67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4E67" w:rsidRPr="00684E1E">
        <w:rPr>
          <w:rFonts w:ascii="Times New Roman" w:hAnsi="Times New Roman" w:cs="Times New Roman"/>
          <w:sz w:val="28"/>
          <w:szCs w:val="28"/>
        </w:rPr>
        <w:t>-го муниципального района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884E67" w:rsidRPr="00684E1E">
        <w:rPr>
          <w:rFonts w:ascii="Times New Roman" w:hAnsi="Times New Roman" w:cs="Times New Roman"/>
          <w:sz w:val="28"/>
          <w:szCs w:val="28"/>
        </w:rPr>
        <w:t>, без учета поступления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очередном финансовом году, первом и втором году планового периода</w:t>
      </w:r>
      <w:r w:rsidR="00E9512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291DFF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="00291DFF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</w:t>
      </w:r>
      <w:proofErr w:type="spellStart"/>
      <w:r w:rsidR="00291DFF" w:rsidRPr="00684E1E">
        <w:rPr>
          <w:rFonts w:ascii="Times New Roman" w:hAnsi="Times New Roman" w:cs="Times New Roman"/>
          <w:sz w:val="28"/>
          <w:szCs w:val="28"/>
        </w:rPr>
        <w:t>ений</w:t>
      </w:r>
      <w:proofErr w:type="spellEnd"/>
      <w:r w:rsidR="00291DFF" w:rsidRPr="00684E1E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лиц, взимаемого на территориях сельских поселений, установленный для зачисления в бюджеты муниципальных районов Бюджетным кодексом Российской Федерации;</w:t>
      </w:r>
    </w:p>
    <w:p w:rsidR="00291DFF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291DFF" w:rsidRPr="00684E1E">
        <w:rPr>
          <w:rFonts w:ascii="Times New Roman" w:hAnsi="Times New Roman" w:cs="Times New Roman"/>
          <w:sz w:val="28"/>
          <w:szCs w:val="28"/>
        </w:rPr>
        <w:t xml:space="preserve"> – </w:t>
      </w:r>
      <w:r w:rsidR="00234441" w:rsidRPr="00684E1E">
        <w:rPr>
          <w:rFonts w:ascii="Times New Roman" w:hAnsi="Times New Roman" w:cs="Times New Roman"/>
          <w:sz w:val="28"/>
          <w:szCs w:val="28"/>
        </w:rPr>
        <w:t xml:space="preserve">расчетные поступления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бюджетную систему Тверской области с территории </w:t>
      </w:r>
      <w:proofErr w:type="spellStart"/>
      <w:r w:rsidR="00234441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34441" w:rsidRPr="00684E1E">
        <w:rPr>
          <w:rFonts w:ascii="Times New Roman" w:hAnsi="Times New Roman" w:cs="Times New Roman"/>
          <w:sz w:val="28"/>
          <w:szCs w:val="28"/>
        </w:rPr>
        <w:t xml:space="preserve">-го муниципального района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234441" w:rsidRPr="00684E1E">
        <w:rPr>
          <w:rFonts w:ascii="Times New Roman" w:hAnsi="Times New Roman" w:cs="Times New Roman"/>
          <w:sz w:val="28"/>
          <w:szCs w:val="28"/>
        </w:rPr>
        <w:t>в очередном финансовом году, первом и втором году планового периода</w:t>
      </w:r>
      <w:r w:rsidR="00E9512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2F4C0C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2F4C0C" w:rsidRPr="00684E1E">
        <w:rPr>
          <w:rFonts w:ascii="Times New Roman" w:hAnsi="Times New Roman" w:cs="Times New Roman"/>
          <w:sz w:val="28"/>
          <w:szCs w:val="28"/>
        </w:rPr>
        <w:t xml:space="preserve">- </w:t>
      </w:r>
      <w:r w:rsidR="00F4114D" w:rsidRPr="00684E1E">
        <w:rPr>
          <w:rFonts w:ascii="Times New Roman" w:hAnsi="Times New Roman" w:cs="Times New Roman"/>
          <w:sz w:val="28"/>
          <w:szCs w:val="28"/>
        </w:rPr>
        <w:t xml:space="preserve">единый норматив отчислений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установленный для зачисления в бюджеты муниципальных районов настоящим законом. В случае, если настоящим </w:t>
      </w:r>
      <w:r w:rsidR="000C3916" w:rsidRPr="00684E1E">
        <w:rPr>
          <w:rFonts w:ascii="Times New Roman" w:hAnsi="Times New Roman" w:cs="Times New Roman"/>
          <w:sz w:val="28"/>
          <w:szCs w:val="28"/>
        </w:rPr>
        <w:t>з</w:t>
      </w:r>
      <w:r w:rsidR="00F4114D" w:rsidRPr="00684E1E">
        <w:rPr>
          <w:rFonts w:ascii="Times New Roman" w:hAnsi="Times New Roman" w:cs="Times New Roman"/>
          <w:sz w:val="28"/>
          <w:szCs w:val="28"/>
        </w:rPr>
        <w:t>аконом не установлены единые нормативы отчислений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для зачисления в бюджеты муниципальных районов, в расчетах, осуществляемых в рамках настоящей методики, используется значение показателя, равное 0</w:t>
      </w:r>
      <w:r w:rsidR="002F4C0C" w:rsidRPr="00684E1E">
        <w:rPr>
          <w:rFonts w:ascii="Times New Roman" w:hAnsi="Times New Roman" w:cs="Times New Roman"/>
          <w:sz w:val="28"/>
          <w:szCs w:val="28"/>
        </w:rPr>
        <w:t>.</w:t>
      </w:r>
    </w:p>
    <w:p w:rsidR="004E19AD" w:rsidRPr="00684E1E" w:rsidRDefault="00853B9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4.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Налоговый потенциал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на очередной финансовый год, первый и второй годы планового периода определяется по </w:t>
      </w:r>
      <w:r w:rsidR="00FC63A9" w:rsidRPr="00684E1E">
        <w:rPr>
          <w:rFonts w:ascii="Times New Roman" w:hAnsi="Times New Roman" w:cs="Times New Roman"/>
          <w:sz w:val="28"/>
          <w:szCs w:val="28"/>
        </w:rPr>
        <w:t>формулам</w:t>
      </w:r>
      <w:r w:rsidR="004E19AD" w:rsidRPr="00684E1E">
        <w:rPr>
          <w:rFonts w:ascii="Times New Roman" w:hAnsi="Times New Roman" w:cs="Times New Roman"/>
          <w:sz w:val="28"/>
          <w:szCs w:val="28"/>
        </w:rPr>
        <w:t>:</w:t>
      </w:r>
    </w:p>
    <w:p w:rsidR="003859E2" w:rsidRPr="00684E1E" w:rsidRDefault="003859E2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E3185B" w:rsidRPr="00684E1E">
        <w:rPr>
          <w:rFonts w:ascii="Times New Roman" w:hAnsi="Times New Roman" w:cs="Times New Roman"/>
          <w:sz w:val="28"/>
          <w:szCs w:val="28"/>
        </w:rPr>
        <w:t>,</w:t>
      </w:r>
    </w:p>
    <w:p w:rsidR="003859E2" w:rsidRPr="00684E1E" w:rsidRDefault="003859E2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C0C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2F4C0C" w:rsidRPr="00684E1E">
        <w:rPr>
          <w:rFonts w:ascii="Times New Roman" w:hAnsi="Times New Roman" w:cs="Times New Roman"/>
          <w:sz w:val="28"/>
          <w:szCs w:val="28"/>
        </w:rPr>
        <w:t>,</w:t>
      </w:r>
    </w:p>
    <w:p w:rsidR="003859E2" w:rsidRPr="00684E1E" w:rsidRDefault="003859E2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C0C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2F4C0C" w:rsidRPr="00684E1E">
        <w:rPr>
          <w:rFonts w:ascii="Times New Roman" w:hAnsi="Times New Roman" w:cs="Times New Roman"/>
          <w:sz w:val="28"/>
          <w:szCs w:val="28"/>
        </w:rPr>
        <w:t>,</w:t>
      </w:r>
    </w:p>
    <w:p w:rsidR="00195620" w:rsidRPr="00684E1E" w:rsidRDefault="00195620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85B" w:rsidRPr="00684E1E" w:rsidRDefault="003859E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E3185B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B5446C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E3185B" w:rsidRPr="00684E1E">
        <w:rPr>
          <w:rFonts w:ascii="Times New Roman" w:hAnsi="Times New Roman" w:cs="Times New Roman"/>
          <w:sz w:val="28"/>
          <w:szCs w:val="28"/>
        </w:rPr>
        <w:t xml:space="preserve">- </w:t>
      </w:r>
      <w:r w:rsidR="000C3916" w:rsidRPr="00684E1E">
        <w:rPr>
          <w:rFonts w:ascii="Times New Roman" w:hAnsi="Times New Roman" w:cs="Times New Roman"/>
          <w:sz w:val="28"/>
          <w:szCs w:val="28"/>
        </w:rPr>
        <w:t>расчетные поступления налога на доходы физических лиц в бюджетную систему Тверской области с территории i-</w:t>
      </w:r>
      <w:proofErr w:type="spellStart"/>
      <w:r w:rsidR="000C3916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3916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0C3916" w:rsidRPr="00684E1E">
        <w:rPr>
          <w:rFonts w:ascii="Times New Roman" w:hAnsi="Times New Roman" w:cs="Times New Roman"/>
          <w:sz w:val="28"/>
          <w:szCs w:val="28"/>
        </w:rPr>
        <w:t>, без учета поступления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очередном финансовом году, первом и втором году планового периода</w:t>
      </w:r>
      <w:r w:rsidR="00E3185B" w:rsidRPr="00684E1E">
        <w:rPr>
          <w:rFonts w:ascii="Times New Roman" w:hAnsi="Times New Roman" w:cs="Times New Roman"/>
          <w:sz w:val="28"/>
          <w:szCs w:val="28"/>
        </w:rPr>
        <w:t>;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="004E19AD" w:rsidRPr="00684E1E">
        <w:rPr>
          <w:rFonts w:ascii="Times New Roman" w:hAnsi="Times New Roman" w:cs="Times New Roman"/>
          <w:sz w:val="28"/>
          <w:szCs w:val="28"/>
        </w:rPr>
        <w:t>- норматив отчислений от налога на доходы физических лиц, установленный для зачисл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в бюджеты городских округов Бюджетным кодексом Российской Федерации;</w:t>
      </w:r>
    </w:p>
    <w:p w:rsidR="004E19A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="004E19AD" w:rsidRPr="00684E1E">
        <w:rPr>
          <w:rFonts w:ascii="Times New Roman" w:hAnsi="Times New Roman" w:cs="Times New Roman"/>
          <w:sz w:val="28"/>
          <w:szCs w:val="28"/>
        </w:rPr>
        <w:t xml:space="preserve">- единый норматив отчислений от налога на доходы физических лиц, установленный для зачисления в бюджеты городских округов настоящим </w:t>
      </w:r>
      <w:r w:rsidR="000C3916" w:rsidRPr="00684E1E">
        <w:rPr>
          <w:rFonts w:ascii="Times New Roman" w:hAnsi="Times New Roman" w:cs="Times New Roman"/>
          <w:sz w:val="28"/>
          <w:szCs w:val="28"/>
        </w:rPr>
        <w:t>з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аконом. В случае, если настоящим </w:t>
      </w:r>
      <w:r w:rsidR="000C3916" w:rsidRPr="00684E1E">
        <w:rPr>
          <w:rFonts w:ascii="Times New Roman" w:hAnsi="Times New Roman" w:cs="Times New Roman"/>
          <w:sz w:val="28"/>
          <w:szCs w:val="28"/>
        </w:rPr>
        <w:t>з</w:t>
      </w:r>
      <w:r w:rsidR="004E19AD" w:rsidRPr="00684E1E">
        <w:rPr>
          <w:rFonts w:ascii="Times New Roman" w:hAnsi="Times New Roman" w:cs="Times New Roman"/>
          <w:sz w:val="28"/>
          <w:szCs w:val="28"/>
        </w:rPr>
        <w:t>аконом не установлены единые нормативы отчислений от налога на доходы физических лиц для зачисления в бюджеты городских округов, в расчетах, осуществляемых в рамках настоящей методики, используетс</w:t>
      </w:r>
      <w:r w:rsidR="009A73F2" w:rsidRPr="00684E1E">
        <w:rPr>
          <w:rFonts w:ascii="Times New Roman" w:hAnsi="Times New Roman" w:cs="Times New Roman"/>
          <w:sz w:val="28"/>
          <w:szCs w:val="28"/>
        </w:rPr>
        <w:t>я значение показателя, равное 0;</w:t>
      </w:r>
    </w:p>
    <w:p w:rsidR="000C3916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0C3916" w:rsidRPr="00684E1E">
        <w:rPr>
          <w:rFonts w:ascii="Times New Roman" w:hAnsi="Times New Roman" w:cs="Times New Roman"/>
          <w:sz w:val="28"/>
          <w:szCs w:val="28"/>
        </w:rPr>
        <w:t xml:space="preserve"> – расчетные поступления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бюджетную систему Тверской области с территории </w:t>
      </w:r>
      <w:proofErr w:type="spellStart"/>
      <w:r w:rsidR="000C3916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C3916" w:rsidRPr="00684E1E">
        <w:rPr>
          <w:rFonts w:ascii="Times New Roman" w:hAnsi="Times New Roman" w:cs="Times New Roman"/>
          <w:sz w:val="28"/>
          <w:szCs w:val="28"/>
        </w:rPr>
        <w:t xml:space="preserve">-го городского округа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0C3916" w:rsidRPr="00684E1E">
        <w:rPr>
          <w:rFonts w:ascii="Times New Roman" w:hAnsi="Times New Roman" w:cs="Times New Roman"/>
          <w:sz w:val="28"/>
          <w:szCs w:val="28"/>
        </w:rPr>
        <w:t>в очередном финансовом году, первом и втором году планового периода;</w:t>
      </w:r>
    </w:p>
    <w:p w:rsidR="002F4C0C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2F4C0C" w:rsidRPr="00684E1E">
        <w:rPr>
          <w:rFonts w:ascii="Times New Roman" w:hAnsi="Times New Roman" w:cs="Times New Roman"/>
          <w:sz w:val="28"/>
          <w:szCs w:val="28"/>
        </w:rPr>
        <w:t xml:space="preserve">- </w:t>
      </w:r>
      <w:r w:rsidR="000C3916" w:rsidRPr="00684E1E">
        <w:rPr>
          <w:rFonts w:ascii="Times New Roman" w:hAnsi="Times New Roman" w:cs="Times New Roman"/>
          <w:sz w:val="28"/>
          <w:szCs w:val="28"/>
        </w:rPr>
        <w:t>единый норматив отчислений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установленный для зачисления в бюджеты городских округов настоящим законом. В случае, если настоящим законом не установлены единые нормативы отчислений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для зачисления в бюджеты городских округов, в расчетах, осуществляемых в рамках настоящей методики, используется значение показателя, равное 0</w:t>
      </w:r>
      <w:r w:rsidR="009A73F2" w:rsidRPr="00684E1E">
        <w:rPr>
          <w:rFonts w:ascii="Times New Roman" w:hAnsi="Times New Roman" w:cs="Times New Roman"/>
          <w:sz w:val="28"/>
          <w:szCs w:val="28"/>
        </w:rPr>
        <w:t>.</w:t>
      </w:r>
    </w:p>
    <w:p w:rsidR="004E19AD" w:rsidRPr="00684E1E" w:rsidRDefault="00853B9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52"/>
      <w:bookmarkEnd w:id="8"/>
      <w:r w:rsidRPr="00684E1E">
        <w:rPr>
          <w:rFonts w:ascii="Times New Roman" w:hAnsi="Times New Roman" w:cs="Times New Roman"/>
          <w:sz w:val="28"/>
          <w:szCs w:val="28"/>
        </w:rPr>
        <w:t>5</w:t>
      </w:r>
      <w:r w:rsidR="004E19AD" w:rsidRPr="00684E1E">
        <w:rPr>
          <w:rFonts w:ascii="Times New Roman" w:hAnsi="Times New Roman" w:cs="Times New Roman"/>
          <w:sz w:val="28"/>
          <w:szCs w:val="28"/>
        </w:rPr>
        <w:t>. Налоговый потенциал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по единому налогу на вмененный доход </w:t>
      </w:r>
      <w:r w:rsidR="000C3916" w:rsidRPr="00684E1E">
        <w:rPr>
          <w:rFonts w:ascii="Times New Roman" w:hAnsi="Times New Roman" w:cs="Times New Roman"/>
          <w:sz w:val="28"/>
          <w:szCs w:val="28"/>
        </w:rPr>
        <w:t xml:space="preserve">для отдельных видов деятельности </w:t>
      </w:r>
      <w:r w:rsidR="004E19AD" w:rsidRPr="00684E1E">
        <w:rPr>
          <w:rFonts w:ascii="Times New Roman" w:hAnsi="Times New Roman" w:cs="Times New Roman"/>
          <w:sz w:val="28"/>
          <w:szCs w:val="28"/>
        </w:rPr>
        <w:t>на очередной финансовый год, первый и второй годы планового периода определяется по формулам:</w:t>
      </w:r>
    </w:p>
    <w:p w:rsidR="000C3916" w:rsidRPr="00684E1E" w:rsidRDefault="000C3916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ЕНВД</m:t>
            </m:r>
          </m:sup>
        </m:sSubSup>
      </m:oMath>
      <w:r w:rsidR="000463C7" w:rsidRPr="00684E1E">
        <w:rPr>
          <w:rFonts w:ascii="Times New Roman" w:hAnsi="Times New Roman" w:cs="Times New Roman"/>
          <w:sz w:val="28"/>
          <w:szCs w:val="28"/>
        </w:rPr>
        <w:t>,</w:t>
      </w:r>
    </w:p>
    <w:p w:rsidR="000C3916" w:rsidRPr="00684E1E" w:rsidRDefault="000C3916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63C7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ЕНВД</m:t>
            </m:r>
          </m:sup>
        </m:sSubSup>
      </m:oMath>
      <w:r w:rsidR="000463C7" w:rsidRPr="00684E1E">
        <w:rPr>
          <w:rFonts w:ascii="Times New Roman" w:hAnsi="Times New Roman" w:cs="Times New Roman"/>
          <w:sz w:val="28"/>
          <w:szCs w:val="28"/>
        </w:rPr>
        <w:t>,</w:t>
      </w:r>
    </w:p>
    <w:p w:rsidR="000C3916" w:rsidRPr="00684E1E" w:rsidRDefault="000C3916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63C7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ЕНВД</m:t>
            </m:r>
          </m:sup>
        </m:sSubSup>
      </m:oMath>
      <w:r w:rsidR="000463C7" w:rsidRPr="00684E1E">
        <w:rPr>
          <w:rFonts w:ascii="Times New Roman" w:hAnsi="Times New Roman" w:cs="Times New Roman"/>
          <w:sz w:val="28"/>
          <w:szCs w:val="28"/>
        </w:rPr>
        <w:t>,</w:t>
      </w:r>
    </w:p>
    <w:p w:rsidR="00195620" w:rsidRPr="00684E1E" w:rsidRDefault="00195620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0463C7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0463C7" w:rsidRPr="00684E1E">
        <w:rPr>
          <w:rFonts w:ascii="Times New Roman" w:hAnsi="Times New Roman" w:cs="Times New Roman"/>
          <w:sz w:val="28"/>
          <w:szCs w:val="28"/>
        </w:rPr>
        <w:t xml:space="preserve"> – </w:t>
      </w:r>
      <w:r w:rsidR="0047156F" w:rsidRPr="00684E1E">
        <w:rPr>
          <w:rFonts w:ascii="Times New Roman" w:hAnsi="Times New Roman" w:cs="Times New Roman"/>
          <w:sz w:val="28"/>
          <w:szCs w:val="28"/>
        </w:rPr>
        <w:t>расчетные поступления единого налога на вмененный доход для отдельных видов деятельности в бюджетную систему Тверской области с территории i-</w:t>
      </w:r>
      <w:proofErr w:type="spellStart"/>
      <w:r w:rsidR="0047156F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56F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06AB5" w:rsidRPr="00684E1E">
        <w:rPr>
          <w:rFonts w:ascii="Times New Roman" w:hAnsi="Times New Roman" w:cs="Times New Roman"/>
          <w:sz w:val="28"/>
          <w:szCs w:val="28"/>
        </w:rPr>
        <w:t>муниципального района (</w:t>
      </w:r>
      <w:r w:rsidR="0047156F" w:rsidRPr="00684E1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6AB5" w:rsidRPr="00684E1E">
        <w:rPr>
          <w:rFonts w:ascii="Times New Roman" w:hAnsi="Times New Roman" w:cs="Times New Roman"/>
          <w:sz w:val="28"/>
          <w:szCs w:val="28"/>
        </w:rPr>
        <w:t>)</w:t>
      </w:r>
      <w:r w:rsidR="0047156F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7156F" w:rsidRPr="00684E1E">
        <w:rPr>
          <w:rFonts w:ascii="Times New Roman" w:hAnsi="Times New Roman" w:cs="Times New Roman"/>
          <w:sz w:val="28"/>
          <w:szCs w:val="28"/>
        </w:rPr>
        <w:t>в очередном финансовом году, первом и втором году планового периода</w:t>
      </w:r>
      <w:r w:rsidR="000463C7" w:rsidRPr="00684E1E">
        <w:rPr>
          <w:rFonts w:ascii="Times New Roman" w:hAnsi="Times New Roman" w:cs="Times New Roman"/>
          <w:sz w:val="28"/>
          <w:szCs w:val="28"/>
        </w:rPr>
        <w:t>;</w:t>
      </w:r>
    </w:p>
    <w:p w:rsidR="000463C7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ЕНВД</m:t>
            </m:r>
          </m:sup>
        </m:sSubSup>
      </m:oMath>
      <w:r w:rsidR="002F4C0C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0463C7" w:rsidRPr="00684E1E">
        <w:rPr>
          <w:rFonts w:ascii="Times New Roman" w:hAnsi="Times New Roman" w:cs="Times New Roman"/>
          <w:sz w:val="28"/>
          <w:szCs w:val="28"/>
        </w:rPr>
        <w:t xml:space="preserve">- норматив отчислений от </w:t>
      </w:r>
      <w:r w:rsidR="002F4C0C" w:rsidRPr="00684E1E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="0009203C" w:rsidRPr="00684E1E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</w:t>
      </w:r>
      <w:r w:rsidR="000463C7" w:rsidRPr="00684E1E">
        <w:rPr>
          <w:rFonts w:ascii="Times New Roman" w:hAnsi="Times New Roman" w:cs="Times New Roman"/>
          <w:sz w:val="28"/>
          <w:szCs w:val="28"/>
        </w:rPr>
        <w:t>, установленный для зачисления в бюджеты муниципальных районов (городских округов) Бюджетным кодексом</w:t>
      </w:r>
      <w:r w:rsidR="000F71BA" w:rsidRPr="00684E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732F1" w:rsidRPr="00684E1E" w:rsidRDefault="00853B9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6</w:t>
      </w:r>
      <w:r w:rsidR="00F732F1" w:rsidRPr="00684E1E">
        <w:rPr>
          <w:rFonts w:ascii="Times New Roman" w:hAnsi="Times New Roman" w:cs="Times New Roman"/>
          <w:sz w:val="28"/>
          <w:szCs w:val="28"/>
        </w:rPr>
        <w:t xml:space="preserve">. Налоговый потенциал </w:t>
      </w:r>
      <w:proofErr w:type="spellStart"/>
      <w:r w:rsidR="00F732F1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732F1" w:rsidRPr="00684E1E">
        <w:rPr>
          <w:rFonts w:ascii="Times New Roman" w:hAnsi="Times New Roman" w:cs="Times New Roman"/>
          <w:sz w:val="28"/>
          <w:szCs w:val="28"/>
        </w:rPr>
        <w:t>-го муниципального района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F732F1" w:rsidRPr="00684E1E">
        <w:rPr>
          <w:rFonts w:ascii="Times New Roman" w:hAnsi="Times New Roman" w:cs="Times New Roman"/>
          <w:sz w:val="28"/>
          <w:szCs w:val="28"/>
        </w:rPr>
        <w:t xml:space="preserve"> по единому сельскохозяйственному налогу на очередной финансовый год, первый и второй годы планового периода определяется по формулам:</w:t>
      </w:r>
    </w:p>
    <w:p w:rsidR="0009203C" w:rsidRPr="00684E1E" w:rsidRDefault="0009203C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2F1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F732F1" w:rsidRPr="00684E1E">
        <w:rPr>
          <w:rFonts w:ascii="Times New Roman" w:hAnsi="Times New Roman" w:cs="Times New Roman"/>
          <w:sz w:val="28"/>
          <w:szCs w:val="28"/>
        </w:rPr>
        <w:t>,</w:t>
      </w:r>
    </w:p>
    <w:p w:rsidR="0009203C" w:rsidRPr="00684E1E" w:rsidRDefault="0009203C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DDF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EC0D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09203C" w:rsidRPr="00684E1E" w:rsidRDefault="0009203C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DDF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EC0D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195620" w:rsidRPr="00684E1E" w:rsidRDefault="00195620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2F1" w:rsidRPr="00684E1E" w:rsidRDefault="00F732F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2F4C0C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EC0DDF" w:rsidRPr="00684E1E">
        <w:rPr>
          <w:rFonts w:ascii="Times New Roman" w:hAnsi="Times New Roman" w:cs="Times New Roman"/>
          <w:sz w:val="28"/>
          <w:szCs w:val="28"/>
        </w:rPr>
        <w:t xml:space="preserve"> – </w:t>
      </w:r>
      <w:r w:rsidR="00210E83" w:rsidRPr="00684E1E">
        <w:rPr>
          <w:rFonts w:ascii="Times New Roman" w:hAnsi="Times New Roman" w:cs="Times New Roman"/>
          <w:sz w:val="28"/>
          <w:szCs w:val="28"/>
        </w:rPr>
        <w:t>расчетные поступления единого сельскохозяйственного налога в бюджетную систему Тверской области с территории городских поселений, входящих в состав i-</w:t>
      </w:r>
      <w:proofErr w:type="spellStart"/>
      <w:r w:rsidR="00210E83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10E83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210E83" w:rsidRPr="00684E1E">
        <w:rPr>
          <w:rFonts w:ascii="Times New Roman" w:hAnsi="Times New Roman" w:cs="Times New Roman"/>
          <w:sz w:val="28"/>
          <w:szCs w:val="28"/>
        </w:rPr>
        <w:t>, в очередном финансовом году, первом и втором году планового периода</w:t>
      </w:r>
      <w:r w:rsidR="002F4C0C" w:rsidRPr="00684E1E">
        <w:rPr>
          <w:rFonts w:ascii="Times New Roman" w:hAnsi="Times New Roman" w:cs="Times New Roman"/>
          <w:sz w:val="28"/>
          <w:szCs w:val="28"/>
        </w:rPr>
        <w:t>;</w:t>
      </w:r>
    </w:p>
    <w:p w:rsidR="00210E83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210E83" w:rsidRPr="00684E1E">
        <w:rPr>
          <w:rFonts w:ascii="Times New Roman" w:hAnsi="Times New Roman" w:cs="Times New Roman"/>
          <w:sz w:val="28"/>
          <w:szCs w:val="28"/>
        </w:rPr>
        <w:t xml:space="preserve"> – норматив отчислений от единого сельскохозяйственного налога</w:t>
      </w:r>
      <w:r w:rsidR="00F55F2A" w:rsidRPr="00684E1E">
        <w:rPr>
          <w:rFonts w:ascii="Times New Roman" w:hAnsi="Times New Roman" w:cs="Times New Roman"/>
          <w:sz w:val="28"/>
          <w:szCs w:val="28"/>
        </w:rPr>
        <w:t>,</w:t>
      </w:r>
      <w:r w:rsidR="00210E83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F55F2A" w:rsidRPr="00684E1E">
        <w:rPr>
          <w:rFonts w:ascii="Times New Roman" w:hAnsi="Times New Roman" w:cs="Times New Roman"/>
          <w:sz w:val="28"/>
          <w:szCs w:val="28"/>
        </w:rPr>
        <w:t xml:space="preserve">взимаемого на территориях </w:t>
      </w:r>
      <w:r w:rsidR="00210E83" w:rsidRPr="00684E1E">
        <w:rPr>
          <w:rFonts w:ascii="Times New Roman" w:hAnsi="Times New Roman" w:cs="Times New Roman"/>
          <w:sz w:val="28"/>
          <w:szCs w:val="28"/>
        </w:rPr>
        <w:t>городских поселений, установленный для зачисления в бюджеты муниципальных районов Бюджетным кодексом Российской Федерации;</w:t>
      </w:r>
    </w:p>
    <w:p w:rsidR="00EC0DDF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EC0DDF" w:rsidRPr="00684E1E">
        <w:rPr>
          <w:rFonts w:ascii="Times New Roman" w:hAnsi="Times New Roman" w:cs="Times New Roman"/>
          <w:sz w:val="28"/>
          <w:szCs w:val="28"/>
        </w:rPr>
        <w:t xml:space="preserve"> – </w:t>
      </w:r>
      <w:r w:rsidR="00210E83" w:rsidRPr="00684E1E">
        <w:rPr>
          <w:rFonts w:ascii="Times New Roman" w:hAnsi="Times New Roman" w:cs="Times New Roman"/>
          <w:sz w:val="28"/>
          <w:szCs w:val="28"/>
        </w:rPr>
        <w:t>расчетные поступления единого сельскохозяйственного налога в бюджетную систему Тверской области с территории сельских поселений, входящих в состав i-</w:t>
      </w:r>
      <w:proofErr w:type="spellStart"/>
      <w:r w:rsidR="00210E83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10E83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 j-ой группы</w:t>
      </w:r>
      <w:r w:rsidR="00210E83" w:rsidRPr="00684E1E">
        <w:rPr>
          <w:rFonts w:ascii="Times New Roman" w:hAnsi="Times New Roman" w:cs="Times New Roman"/>
          <w:sz w:val="28"/>
          <w:szCs w:val="28"/>
        </w:rPr>
        <w:t>, в очередном финансовом году, первом и втором году планового периода</w:t>
      </w:r>
      <w:r w:rsidR="00521B62" w:rsidRPr="00684E1E">
        <w:rPr>
          <w:rFonts w:ascii="Times New Roman" w:hAnsi="Times New Roman" w:cs="Times New Roman"/>
          <w:sz w:val="28"/>
          <w:szCs w:val="28"/>
        </w:rPr>
        <w:t>;</w:t>
      </w:r>
    </w:p>
    <w:p w:rsidR="00EC0DDF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EC0DDF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от единого сельскохозяйственного налога</w:t>
      </w:r>
      <w:r w:rsidR="00F55F2A" w:rsidRPr="00684E1E">
        <w:rPr>
          <w:rFonts w:ascii="Times New Roman" w:hAnsi="Times New Roman" w:cs="Times New Roman"/>
          <w:sz w:val="28"/>
          <w:szCs w:val="28"/>
        </w:rPr>
        <w:t>,</w:t>
      </w:r>
      <w:r w:rsidR="00EC0DDF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F55F2A" w:rsidRPr="00684E1E">
        <w:rPr>
          <w:rFonts w:ascii="Times New Roman" w:hAnsi="Times New Roman" w:cs="Times New Roman"/>
          <w:sz w:val="28"/>
          <w:szCs w:val="28"/>
        </w:rPr>
        <w:t xml:space="preserve">взимаемого на территориях </w:t>
      </w:r>
      <w:r w:rsidR="00EC0DDF" w:rsidRPr="00684E1E">
        <w:rPr>
          <w:rFonts w:ascii="Times New Roman" w:hAnsi="Times New Roman" w:cs="Times New Roman"/>
          <w:sz w:val="28"/>
          <w:szCs w:val="28"/>
        </w:rPr>
        <w:t>сельских поселений, установленный для зачисления в бюджеты муниципальных районов Бюджетным кодексом Российской Федерации.</w:t>
      </w:r>
    </w:p>
    <w:p w:rsidR="00EC0DDF" w:rsidRPr="00684E1E" w:rsidRDefault="00853B9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65"/>
      <w:bookmarkEnd w:id="9"/>
      <w:r w:rsidRPr="00684E1E">
        <w:rPr>
          <w:rFonts w:ascii="Times New Roman" w:hAnsi="Times New Roman" w:cs="Times New Roman"/>
          <w:sz w:val="28"/>
          <w:szCs w:val="28"/>
        </w:rPr>
        <w:t>7</w:t>
      </w:r>
      <w:r w:rsidR="00EC0DDF" w:rsidRPr="00684E1E">
        <w:rPr>
          <w:rFonts w:ascii="Times New Roman" w:hAnsi="Times New Roman" w:cs="Times New Roman"/>
          <w:sz w:val="28"/>
          <w:szCs w:val="28"/>
        </w:rPr>
        <w:t xml:space="preserve">. Налоговый потенциал </w:t>
      </w:r>
      <w:proofErr w:type="spellStart"/>
      <w:r w:rsidR="00EC0DDF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C0DDF" w:rsidRPr="00684E1E">
        <w:rPr>
          <w:rFonts w:ascii="Times New Roman" w:hAnsi="Times New Roman" w:cs="Times New Roman"/>
          <w:sz w:val="28"/>
          <w:szCs w:val="28"/>
        </w:rPr>
        <w:t xml:space="preserve">-го городского округа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EC0DDF" w:rsidRPr="00684E1E">
        <w:rPr>
          <w:rFonts w:ascii="Times New Roman" w:hAnsi="Times New Roman" w:cs="Times New Roman"/>
          <w:sz w:val="28"/>
          <w:szCs w:val="28"/>
        </w:rPr>
        <w:t>по единому сельскохозяйственному налогу на очередной финансовый год, первый и второй годы планового периода определяется по формулам:</w:t>
      </w:r>
    </w:p>
    <w:p w:rsidR="00B5446C" w:rsidRPr="00684E1E" w:rsidRDefault="00B5446C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DDF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EC0D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B5446C" w:rsidRPr="00684E1E" w:rsidRDefault="00B5446C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DDF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EC0D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B5446C" w:rsidRPr="00684E1E" w:rsidRDefault="00B5446C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DDF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EC0DDF" w:rsidRPr="00684E1E">
        <w:rPr>
          <w:rFonts w:ascii="Times New Roman" w:hAnsi="Times New Roman" w:cs="Times New Roman"/>
          <w:sz w:val="28"/>
          <w:szCs w:val="28"/>
        </w:rPr>
        <w:t>,</w:t>
      </w:r>
    </w:p>
    <w:p w:rsidR="00195620" w:rsidRPr="00684E1E" w:rsidRDefault="00195620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DDF" w:rsidRPr="00684E1E" w:rsidRDefault="00EC0DDF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521B62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EC0DDF" w:rsidRPr="00684E1E">
        <w:rPr>
          <w:rFonts w:ascii="Times New Roman" w:hAnsi="Times New Roman" w:cs="Times New Roman"/>
          <w:sz w:val="28"/>
          <w:szCs w:val="28"/>
        </w:rPr>
        <w:t xml:space="preserve"> – </w:t>
      </w:r>
      <w:r w:rsidR="00B5446C" w:rsidRPr="00684E1E">
        <w:rPr>
          <w:rFonts w:ascii="Times New Roman" w:hAnsi="Times New Roman" w:cs="Times New Roman"/>
          <w:sz w:val="28"/>
          <w:szCs w:val="28"/>
        </w:rPr>
        <w:t>расчетные поступления единого сельскохозяйственного налога в бюджетную систему Тверской области с территории i-</w:t>
      </w:r>
      <w:proofErr w:type="spellStart"/>
      <w:r w:rsidR="00B5446C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5446C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j-ой группы </w:t>
      </w:r>
      <w:r w:rsidR="00B5446C" w:rsidRPr="00684E1E">
        <w:rPr>
          <w:rFonts w:ascii="Times New Roman" w:hAnsi="Times New Roman" w:cs="Times New Roman"/>
          <w:sz w:val="28"/>
          <w:szCs w:val="28"/>
        </w:rPr>
        <w:t>в очередном финансовом году, первом и втором году планового периода</w:t>
      </w:r>
      <w:r w:rsidR="00521B62" w:rsidRPr="00684E1E">
        <w:rPr>
          <w:rFonts w:ascii="Times New Roman" w:hAnsi="Times New Roman" w:cs="Times New Roman"/>
          <w:sz w:val="28"/>
          <w:szCs w:val="28"/>
        </w:rPr>
        <w:t>;</w:t>
      </w:r>
    </w:p>
    <w:p w:rsidR="00EC0DDF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EC0DDF" w:rsidRPr="00684E1E">
        <w:rPr>
          <w:rFonts w:ascii="Times New Roman" w:hAnsi="Times New Roman" w:cs="Times New Roman"/>
          <w:sz w:val="28"/>
          <w:szCs w:val="28"/>
        </w:rPr>
        <w:t xml:space="preserve"> – норматив отчислений от единого сельскохозяйственного налога</w:t>
      </w:r>
      <w:r w:rsidR="00521B62" w:rsidRPr="00684E1E">
        <w:rPr>
          <w:rFonts w:ascii="Times New Roman" w:hAnsi="Times New Roman" w:cs="Times New Roman"/>
          <w:sz w:val="28"/>
          <w:szCs w:val="28"/>
        </w:rPr>
        <w:t>,</w:t>
      </w:r>
      <w:r w:rsidR="00EC0DDF" w:rsidRPr="00684E1E">
        <w:rPr>
          <w:rFonts w:ascii="Times New Roman" w:hAnsi="Times New Roman" w:cs="Times New Roman"/>
          <w:sz w:val="28"/>
          <w:szCs w:val="28"/>
        </w:rPr>
        <w:t xml:space="preserve"> установленный для зачисления в бюджеты </w:t>
      </w:r>
      <w:r w:rsidR="00521B62" w:rsidRPr="00684E1E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EC0DDF" w:rsidRPr="00684E1E">
        <w:rPr>
          <w:rFonts w:ascii="Times New Roman" w:hAnsi="Times New Roman" w:cs="Times New Roman"/>
          <w:sz w:val="28"/>
          <w:szCs w:val="28"/>
        </w:rPr>
        <w:t xml:space="preserve"> Бюджетным кодексом</w:t>
      </w:r>
      <w:r w:rsidR="00B9357D" w:rsidRPr="00684E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E19AD" w:rsidRPr="00684E1E" w:rsidRDefault="00853B9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8</w:t>
      </w:r>
      <w:r w:rsidR="00F732F1" w:rsidRPr="00684E1E">
        <w:rPr>
          <w:rFonts w:ascii="Times New Roman" w:hAnsi="Times New Roman" w:cs="Times New Roman"/>
          <w:sz w:val="28"/>
          <w:szCs w:val="28"/>
        </w:rPr>
        <w:t xml:space="preserve">. </w:t>
      </w:r>
      <w:r w:rsidR="004E19AD" w:rsidRPr="00684E1E">
        <w:rPr>
          <w:rFonts w:ascii="Times New Roman" w:hAnsi="Times New Roman" w:cs="Times New Roman"/>
          <w:sz w:val="28"/>
          <w:szCs w:val="28"/>
        </w:rPr>
        <w:t>Налоговый потенциал i-</w:t>
      </w:r>
      <w:proofErr w:type="spellStart"/>
      <w:r w:rsidR="004E19AD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E19AD" w:rsidRPr="00684E1E">
        <w:rPr>
          <w:rFonts w:ascii="Times New Roman" w:hAnsi="Times New Roman" w:cs="Times New Roman"/>
          <w:sz w:val="28"/>
          <w:szCs w:val="28"/>
        </w:rPr>
        <w:t>по земельному налогу на очередной финансовый год, первый и второй годы планового периода определяется по формулам:</w:t>
      </w:r>
    </w:p>
    <w:p w:rsidR="000B2FC2" w:rsidRPr="00684E1E" w:rsidRDefault="000B2FC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BA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ЗН</m:t>
            </m:r>
          </m:sup>
        </m:sSubSup>
      </m:oMath>
      <w:r w:rsidR="000F71BA" w:rsidRPr="00684E1E">
        <w:rPr>
          <w:rFonts w:ascii="Times New Roman" w:hAnsi="Times New Roman" w:cs="Times New Roman"/>
          <w:sz w:val="28"/>
          <w:szCs w:val="28"/>
        </w:rPr>
        <w:t>,</w:t>
      </w:r>
    </w:p>
    <w:p w:rsidR="000B2FC2" w:rsidRPr="00684E1E" w:rsidRDefault="000B2FC2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71BA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ЗН</m:t>
            </m:r>
          </m:sup>
        </m:sSubSup>
      </m:oMath>
      <w:r w:rsidR="000F71BA" w:rsidRPr="00684E1E">
        <w:rPr>
          <w:rFonts w:ascii="Times New Roman" w:hAnsi="Times New Roman" w:cs="Times New Roman"/>
          <w:sz w:val="28"/>
          <w:szCs w:val="28"/>
        </w:rPr>
        <w:t>,</w:t>
      </w:r>
    </w:p>
    <w:p w:rsidR="000B2FC2" w:rsidRPr="00684E1E" w:rsidRDefault="000B2FC2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71BA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ЗН</m:t>
            </m:r>
          </m:sup>
        </m:sSubSup>
      </m:oMath>
      <w:r w:rsidR="000F71BA" w:rsidRPr="00684E1E">
        <w:rPr>
          <w:rFonts w:ascii="Times New Roman" w:hAnsi="Times New Roman" w:cs="Times New Roman"/>
          <w:sz w:val="28"/>
          <w:szCs w:val="28"/>
        </w:rPr>
        <w:t>,</w:t>
      </w:r>
    </w:p>
    <w:p w:rsidR="00195620" w:rsidRPr="00684E1E" w:rsidRDefault="00195620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B9357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0B2FC2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B9357D" w:rsidRPr="00684E1E">
        <w:rPr>
          <w:rFonts w:ascii="Times New Roman" w:hAnsi="Times New Roman" w:cs="Times New Roman"/>
          <w:sz w:val="28"/>
          <w:szCs w:val="28"/>
        </w:rPr>
        <w:t xml:space="preserve"> – </w:t>
      </w:r>
      <w:r w:rsidR="000B2FC2" w:rsidRPr="00684E1E">
        <w:rPr>
          <w:rFonts w:ascii="Times New Roman" w:hAnsi="Times New Roman" w:cs="Times New Roman"/>
          <w:sz w:val="28"/>
          <w:szCs w:val="28"/>
        </w:rPr>
        <w:t>расчетные поступления земельного налога в бюджетную систему Тверской области с территории i-</w:t>
      </w:r>
      <w:proofErr w:type="spellStart"/>
      <w:r w:rsidR="000B2FC2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FC2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0B2FC2" w:rsidRPr="00684E1E">
        <w:rPr>
          <w:rFonts w:ascii="Times New Roman" w:hAnsi="Times New Roman" w:cs="Times New Roman"/>
          <w:sz w:val="28"/>
          <w:szCs w:val="28"/>
        </w:rPr>
        <w:t xml:space="preserve"> в очередном финансовом году, первом и втором году планового периода</w:t>
      </w:r>
      <w:r w:rsidR="00521B62" w:rsidRPr="00684E1E">
        <w:rPr>
          <w:rFonts w:ascii="Times New Roman" w:hAnsi="Times New Roman" w:cs="Times New Roman"/>
          <w:sz w:val="28"/>
          <w:szCs w:val="28"/>
        </w:rPr>
        <w:t>;</w:t>
      </w:r>
    </w:p>
    <w:p w:rsidR="00B9357D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ЗН</m:t>
            </m:r>
          </m:sup>
        </m:sSubSup>
      </m:oMath>
      <w:r w:rsidR="00B9357D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от земельного налога, установленный для зачисления в бюджеты </w:t>
      </w:r>
      <w:r w:rsidR="00480E93" w:rsidRPr="00684E1E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B9357D" w:rsidRPr="00684E1E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Федерации.</w:t>
      </w:r>
    </w:p>
    <w:p w:rsidR="00993A11" w:rsidRPr="00684E1E" w:rsidRDefault="00853B9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9</w:t>
      </w:r>
      <w:r w:rsidR="00993A11" w:rsidRPr="00684E1E">
        <w:rPr>
          <w:rFonts w:ascii="Times New Roman" w:hAnsi="Times New Roman" w:cs="Times New Roman"/>
          <w:sz w:val="28"/>
          <w:szCs w:val="28"/>
        </w:rPr>
        <w:t>. Налоговый потенциал i-</w:t>
      </w:r>
      <w:proofErr w:type="spellStart"/>
      <w:r w:rsidR="00993A11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3A11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993A11" w:rsidRPr="00684E1E">
        <w:rPr>
          <w:rFonts w:ascii="Times New Roman" w:hAnsi="Times New Roman" w:cs="Times New Roman"/>
          <w:sz w:val="28"/>
          <w:szCs w:val="28"/>
        </w:rPr>
        <w:t xml:space="preserve">по </w:t>
      </w:r>
      <w:r w:rsidR="00893634" w:rsidRPr="00684E1E">
        <w:rPr>
          <w:rFonts w:ascii="Times New Roman" w:hAnsi="Times New Roman" w:cs="Times New Roman"/>
          <w:sz w:val="28"/>
          <w:szCs w:val="28"/>
        </w:rPr>
        <w:t>налогу на имущество физических лиц</w:t>
      </w:r>
      <w:r w:rsidR="00993A11" w:rsidRPr="00684E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и второй годы планового периода определяется по формулам:</w:t>
      </w:r>
    </w:p>
    <w:p w:rsidR="000B2FC2" w:rsidRPr="00684E1E" w:rsidRDefault="000B2FC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A11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НИФЛ</m:t>
            </m:r>
          </m:sup>
        </m:sSubSup>
      </m:oMath>
      <w:r w:rsidR="00993A11" w:rsidRPr="00684E1E">
        <w:rPr>
          <w:rFonts w:ascii="Times New Roman" w:hAnsi="Times New Roman" w:cs="Times New Roman"/>
          <w:sz w:val="28"/>
          <w:szCs w:val="28"/>
        </w:rPr>
        <w:t>,</w:t>
      </w:r>
    </w:p>
    <w:p w:rsidR="000B2FC2" w:rsidRPr="00684E1E" w:rsidRDefault="000B2FC2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A11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НИФЛ</m:t>
            </m:r>
          </m:sup>
        </m:sSubSup>
      </m:oMath>
      <w:r w:rsidR="00993A11" w:rsidRPr="00684E1E">
        <w:rPr>
          <w:rFonts w:ascii="Times New Roman" w:hAnsi="Times New Roman" w:cs="Times New Roman"/>
          <w:sz w:val="28"/>
          <w:szCs w:val="28"/>
        </w:rPr>
        <w:t>,</w:t>
      </w:r>
    </w:p>
    <w:p w:rsidR="000B2FC2" w:rsidRPr="00684E1E" w:rsidRDefault="000B2FC2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A11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НИФЛ</m:t>
            </m:r>
          </m:sup>
        </m:sSubSup>
      </m:oMath>
      <w:r w:rsidR="00993A11" w:rsidRPr="00684E1E">
        <w:rPr>
          <w:rFonts w:ascii="Times New Roman" w:hAnsi="Times New Roman" w:cs="Times New Roman"/>
          <w:sz w:val="28"/>
          <w:szCs w:val="28"/>
        </w:rPr>
        <w:t>,</w:t>
      </w:r>
    </w:p>
    <w:p w:rsidR="00195620" w:rsidRPr="00684E1E" w:rsidRDefault="00195620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FC2" w:rsidRPr="00684E1E" w:rsidRDefault="00993A1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0B2FC2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993A11" w:rsidRPr="00684E1E">
        <w:rPr>
          <w:rFonts w:ascii="Times New Roman" w:hAnsi="Times New Roman" w:cs="Times New Roman"/>
          <w:sz w:val="28"/>
          <w:szCs w:val="28"/>
        </w:rPr>
        <w:t xml:space="preserve"> – </w:t>
      </w:r>
      <w:r w:rsidR="000B2FC2" w:rsidRPr="00684E1E">
        <w:rPr>
          <w:rFonts w:ascii="Times New Roman" w:hAnsi="Times New Roman" w:cs="Times New Roman"/>
          <w:sz w:val="28"/>
          <w:szCs w:val="28"/>
        </w:rPr>
        <w:t>расчетные поступления налога на имущество физических лиц в бюджетную систему Тверской области с территории i-</w:t>
      </w:r>
      <w:proofErr w:type="spellStart"/>
      <w:r w:rsidR="000B2FC2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FC2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0B2FC2" w:rsidRPr="00684E1E">
        <w:rPr>
          <w:rFonts w:ascii="Times New Roman" w:hAnsi="Times New Roman" w:cs="Times New Roman"/>
          <w:sz w:val="28"/>
          <w:szCs w:val="28"/>
        </w:rPr>
        <w:t xml:space="preserve"> в очередном финансовом году, первом и втором году планового периода</w:t>
      </w:r>
      <w:r w:rsidR="00521B62" w:rsidRPr="00684E1E">
        <w:rPr>
          <w:rFonts w:ascii="Times New Roman" w:hAnsi="Times New Roman" w:cs="Times New Roman"/>
          <w:sz w:val="28"/>
          <w:szCs w:val="28"/>
        </w:rPr>
        <w:t>;</w:t>
      </w:r>
    </w:p>
    <w:p w:rsidR="00993A11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НИФЛ</m:t>
            </m:r>
          </m:sup>
        </m:sSubSup>
      </m:oMath>
      <w:r w:rsidR="00993A11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от </w:t>
      </w:r>
      <w:r w:rsidR="00521B62" w:rsidRPr="00684E1E">
        <w:rPr>
          <w:rFonts w:ascii="Times New Roman" w:hAnsi="Times New Roman" w:cs="Times New Roman"/>
          <w:sz w:val="28"/>
          <w:szCs w:val="28"/>
        </w:rPr>
        <w:t>налога на имущество физических лиц,</w:t>
      </w:r>
      <w:r w:rsidR="00993A11" w:rsidRPr="00684E1E">
        <w:rPr>
          <w:rFonts w:ascii="Times New Roman" w:hAnsi="Times New Roman" w:cs="Times New Roman"/>
          <w:sz w:val="28"/>
          <w:szCs w:val="28"/>
        </w:rPr>
        <w:t xml:space="preserve"> установленный для зачисления в бюджеты городских округов Бюджетным кодексом Российской Федерации.</w:t>
      </w:r>
    </w:p>
    <w:p w:rsidR="00480E93" w:rsidRPr="00684E1E" w:rsidRDefault="00853B9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10</w:t>
      </w:r>
      <w:r w:rsidR="00480E93" w:rsidRPr="00684E1E">
        <w:rPr>
          <w:rFonts w:ascii="Times New Roman" w:hAnsi="Times New Roman" w:cs="Times New Roman"/>
          <w:sz w:val="28"/>
          <w:szCs w:val="28"/>
        </w:rPr>
        <w:t>. Налоговый потенциал i-</w:t>
      </w:r>
      <w:proofErr w:type="spellStart"/>
      <w:r w:rsidR="00480E93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80E93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="00606AB5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606AB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6AB5" w:rsidRPr="00684E1E">
        <w:rPr>
          <w:rFonts w:ascii="Times New Roman" w:hAnsi="Times New Roman" w:cs="Times New Roman"/>
          <w:sz w:val="28"/>
          <w:szCs w:val="28"/>
        </w:rPr>
        <w:t>-ой группы</w:t>
      </w:r>
      <w:r w:rsidR="00480E93" w:rsidRPr="00684E1E">
        <w:rPr>
          <w:rFonts w:ascii="Times New Roman" w:hAnsi="Times New Roman" w:cs="Times New Roman"/>
          <w:sz w:val="28"/>
          <w:szCs w:val="28"/>
        </w:rPr>
        <w:t xml:space="preserve"> по налогу, взимаемому в связи с применением патентной системы налогообложения</w:t>
      </w:r>
      <w:r w:rsidR="00AE01EF">
        <w:rPr>
          <w:rFonts w:ascii="Times New Roman" w:hAnsi="Times New Roman" w:cs="Times New Roman"/>
          <w:sz w:val="28"/>
          <w:szCs w:val="28"/>
        </w:rPr>
        <w:t>,</w:t>
      </w:r>
      <w:r w:rsidR="00480E93" w:rsidRPr="00684E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и второй годы планового периода определяется по формулам:</w:t>
      </w:r>
    </w:p>
    <w:p w:rsidR="00075AEC" w:rsidRPr="00684E1E" w:rsidRDefault="00075AEC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93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ПСН</m:t>
            </m:r>
          </m:sup>
        </m:sSubSup>
      </m:oMath>
      <w:r w:rsidR="00480E93" w:rsidRPr="00684E1E">
        <w:rPr>
          <w:rFonts w:ascii="Times New Roman" w:hAnsi="Times New Roman" w:cs="Times New Roman"/>
          <w:sz w:val="28"/>
          <w:szCs w:val="28"/>
        </w:rPr>
        <w:t>,</w:t>
      </w:r>
    </w:p>
    <w:p w:rsidR="00075AEC" w:rsidRPr="00684E1E" w:rsidRDefault="00075AEC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0E93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ПСН</m:t>
            </m:r>
          </m:sup>
        </m:sSubSup>
      </m:oMath>
      <w:r w:rsidR="00480E93" w:rsidRPr="00684E1E">
        <w:rPr>
          <w:rFonts w:ascii="Times New Roman" w:hAnsi="Times New Roman" w:cs="Times New Roman"/>
          <w:sz w:val="28"/>
          <w:szCs w:val="28"/>
        </w:rPr>
        <w:t>,</w:t>
      </w:r>
    </w:p>
    <w:p w:rsidR="00075AEC" w:rsidRPr="00684E1E" w:rsidRDefault="00075AEC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0E93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ПСН</m:t>
            </m:r>
          </m:sup>
        </m:sSubSup>
      </m:oMath>
      <w:r w:rsidR="00124020" w:rsidRPr="00684E1E">
        <w:rPr>
          <w:rFonts w:ascii="Times New Roman" w:hAnsi="Times New Roman" w:cs="Times New Roman"/>
          <w:sz w:val="28"/>
          <w:szCs w:val="28"/>
        </w:rPr>
        <w:t>,</w:t>
      </w:r>
    </w:p>
    <w:p w:rsidR="00195620" w:rsidRPr="00684E1E" w:rsidRDefault="00195620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38F" w:rsidRPr="00684E1E" w:rsidRDefault="00480E93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7E338F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bSup>
      </m:oMath>
      <w:r w:rsidR="00480E93" w:rsidRPr="00684E1E">
        <w:rPr>
          <w:rFonts w:ascii="Times New Roman" w:hAnsi="Times New Roman" w:cs="Times New Roman"/>
          <w:sz w:val="28"/>
          <w:szCs w:val="28"/>
        </w:rPr>
        <w:t xml:space="preserve"> – </w:t>
      </w:r>
      <w:r w:rsidR="00075AEC" w:rsidRPr="00684E1E">
        <w:rPr>
          <w:rFonts w:ascii="Times New Roman" w:hAnsi="Times New Roman" w:cs="Times New Roman"/>
          <w:sz w:val="28"/>
          <w:szCs w:val="28"/>
        </w:rPr>
        <w:t>расчетные поступления налога, взимаемого в связи с применением патентной системы налогообложения</w:t>
      </w:r>
      <w:r w:rsidR="00AE01EF">
        <w:rPr>
          <w:rFonts w:ascii="Times New Roman" w:hAnsi="Times New Roman" w:cs="Times New Roman"/>
          <w:sz w:val="28"/>
          <w:szCs w:val="28"/>
        </w:rPr>
        <w:t>,</w:t>
      </w:r>
      <w:r w:rsidR="00075AEC" w:rsidRPr="00684E1E">
        <w:rPr>
          <w:rFonts w:ascii="Times New Roman" w:hAnsi="Times New Roman" w:cs="Times New Roman"/>
          <w:sz w:val="28"/>
          <w:szCs w:val="28"/>
        </w:rPr>
        <w:t xml:space="preserve"> в бюджетную систему Тверской области с территории i-</w:t>
      </w:r>
      <w:proofErr w:type="spellStart"/>
      <w:r w:rsidR="00075AEC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75AEC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7E338F" w:rsidRPr="00684E1E">
        <w:rPr>
          <w:rFonts w:ascii="Times New Roman" w:hAnsi="Times New Roman" w:cs="Times New Roman"/>
          <w:sz w:val="28"/>
          <w:szCs w:val="28"/>
        </w:rPr>
        <w:t>муниципального района (</w:t>
      </w:r>
      <w:r w:rsidR="00075AEC" w:rsidRPr="00684E1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E338F" w:rsidRPr="00684E1E">
        <w:rPr>
          <w:rFonts w:ascii="Times New Roman" w:hAnsi="Times New Roman" w:cs="Times New Roman"/>
          <w:sz w:val="28"/>
          <w:szCs w:val="28"/>
        </w:rPr>
        <w:t>)</w:t>
      </w:r>
      <w:r w:rsidR="00075AEC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7D6B33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D6B33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075AEC" w:rsidRPr="00684E1E">
        <w:rPr>
          <w:rFonts w:ascii="Times New Roman" w:hAnsi="Times New Roman" w:cs="Times New Roman"/>
          <w:sz w:val="28"/>
          <w:szCs w:val="28"/>
        </w:rPr>
        <w:t>в очередном финансовом году, первом и втором году планового периода</w:t>
      </w:r>
      <w:r w:rsidR="0030774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480E93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ПСН</m:t>
            </m:r>
          </m:sup>
        </m:sSubSup>
      </m:oMath>
      <w:r w:rsidR="00480E93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налога, взимаемого в связи с применением патентной системы налогообложения, установленный для зачисления в бюджеты муниципальных районов (городских округов) Бюджетным кодексом Российской Федерации.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517"/>
      <w:bookmarkEnd w:id="10"/>
      <w:r w:rsidRPr="00684E1E">
        <w:rPr>
          <w:rFonts w:ascii="Times New Roman" w:hAnsi="Times New Roman" w:cs="Times New Roman"/>
          <w:b/>
          <w:sz w:val="28"/>
          <w:szCs w:val="28"/>
        </w:rPr>
        <w:t>IV. Определение индекса бюджетных расходов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A02D5A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 xml:space="preserve">1. </w:t>
      </w:r>
      <w:r w:rsidR="004E19AD" w:rsidRPr="00684E1E">
        <w:rPr>
          <w:rFonts w:ascii="Times New Roman" w:hAnsi="Times New Roman" w:cs="Times New Roman"/>
          <w:sz w:val="28"/>
          <w:szCs w:val="28"/>
        </w:rPr>
        <w:t>Если иное не предусмотрено настоящим разделом</w:t>
      </w:r>
      <w:r w:rsidR="00602966" w:rsidRPr="00684E1E">
        <w:rPr>
          <w:rFonts w:ascii="Times New Roman" w:hAnsi="Times New Roman" w:cs="Times New Roman"/>
          <w:sz w:val="28"/>
          <w:szCs w:val="28"/>
        </w:rPr>
        <w:t>,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индекс бюджетных расходов муниципальн</w:t>
      </w:r>
      <w:r w:rsidR="003F6A0D" w:rsidRPr="00684E1E">
        <w:rPr>
          <w:rFonts w:ascii="Times New Roman" w:hAnsi="Times New Roman" w:cs="Times New Roman"/>
          <w:sz w:val="28"/>
          <w:szCs w:val="28"/>
        </w:rPr>
        <w:t>ых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6A0D" w:rsidRPr="00684E1E">
        <w:rPr>
          <w:rFonts w:ascii="Times New Roman" w:hAnsi="Times New Roman" w:cs="Times New Roman"/>
          <w:sz w:val="28"/>
          <w:szCs w:val="28"/>
        </w:rPr>
        <w:t>ов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3F6A0D" w:rsidRPr="00684E1E">
        <w:rPr>
          <w:rFonts w:ascii="Times New Roman" w:hAnsi="Times New Roman" w:cs="Times New Roman"/>
          <w:sz w:val="28"/>
          <w:szCs w:val="28"/>
        </w:rPr>
        <w:t>их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F6A0D" w:rsidRPr="00684E1E">
        <w:rPr>
          <w:rFonts w:ascii="Times New Roman" w:hAnsi="Times New Roman" w:cs="Times New Roman"/>
          <w:sz w:val="28"/>
          <w:szCs w:val="28"/>
        </w:rPr>
        <w:t>ов</w:t>
      </w:r>
      <w:r w:rsidR="004E19AD" w:rsidRPr="00684E1E">
        <w:rPr>
          <w:rFonts w:ascii="Times New Roman" w:hAnsi="Times New Roman" w:cs="Times New Roman"/>
          <w:sz w:val="28"/>
          <w:szCs w:val="28"/>
        </w:rPr>
        <w:t xml:space="preserve">) </w:t>
      </w:r>
      <w:r w:rsidR="008E6C5C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E6C5C" w:rsidRPr="00684E1E">
        <w:rPr>
          <w:rFonts w:ascii="Times New Roman" w:hAnsi="Times New Roman" w:cs="Times New Roman"/>
          <w:sz w:val="28"/>
          <w:szCs w:val="28"/>
        </w:rPr>
        <w:t xml:space="preserve">-ой группы </w:t>
      </w:r>
      <w:r w:rsidR="004E19AD" w:rsidRPr="00684E1E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B1DC5" w:rsidRPr="00684E1E" w:rsidRDefault="004B1DC5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6DB" w:rsidRPr="00684E1E" w:rsidRDefault="00E14671" w:rsidP="00E7137F">
      <w:pPr>
        <w:pStyle w:val="ConsPlusNormal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ИБР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minРасх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ИПЦ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Расх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="007166DB" w:rsidRPr="00684E1E">
        <w:rPr>
          <w:sz w:val="28"/>
          <w:szCs w:val="28"/>
        </w:rPr>
        <w:t>,</w:t>
      </w:r>
    </w:p>
    <w:p w:rsidR="004B1DC5" w:rsidRPr="00684E1E" w:rsidRDefault="004B1DC5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BCB" w:rsidRPr="00684E1E" w:rsidRDefault="001C2BCB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4B1DC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minРасх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p>
        </m:sSubSup>
      </m:oMath>
      <w:r w:rsidR="006B6970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C77147" w:rsidRPr="00684E1E">
        <w:rPr>
          <w:rFonts w:ascii="Times New Roman" w:hAnsi="Times New Roman" w:cs="Times New Roman"/>
          <w:sz w:val="28"/>
          <w:szCs w:val="28"/>
        </w:rPr>
        <w:t xml:space="preserve">– </w:t>
      </w:r>
      <w:r w:rsidR="004B1DC5" w:rsidRPr="00684E1E">
        <w:rPr>
          <w:rFonts w:ascii="Times New Roman" w:hAnsi="Times New Roman" w:cs="Times New Roman"/>
          <w:sz w:val="28"/>
          <w:szCs w:val="28"/>
        </w:rPr>
        <w:t>объем расходов, осуществляемых за счет стабильных доходов</w:t>
      </w:r>
      <w:r w:rsidR="00973607" w:rsidRPr="00684E1E">
        <w:rPr>
          <w:rFonts w:ascii="Times New Roman" w:hAnsi="Times New Roman" w:cs="Times New Roman"/>
          <w:sz w:val="28"/>
          <w:szCs w:val="28"/>
        </w:rPr>
        <w:t xml:space="preserve">, в расчете на душу населения в текущем финансовом году </w:t>
      </w:r>
      <w:r w:rsidR="004B1DC5" w:rsidRPr="00684E1E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округа), имеющего наименьший в текущем финансовом году среди муниципальных районов (городских округов) </w:t>
      </w:r>
      <w:r w:rsidR="004B1DC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B1DC5" w:rsidRPr="00684E1E">
        <w:rPr>
          <w:rFonts w:ascii="Times New Roman" w:hAnsi="Times New Roman" w:cs="Times New Roman"/>
          <w:sz w:val="28"/>
          <w:szCs w:val="28"/>
        </w:rPr>
        <w:t xml:space="preserve">-ой группы объем </w:t>
      </w:r>
      <w:r w:rsidR="00973607" w:rsidRPr="00684E1E">
        <w:rPr>
          <w:rFonts w:ascii="Times New Roman" w:hAnsi="Times New Roman" w:cs="Times New Roman"/>
          <w:sz w:val="28"/>
          <w:szCs w:val="28"/>
        </w:rPr>
        <w:t xml:space="preserve">расходов, осуществляемых за счет стабильных доходов, </w:t>
      </w:r>
      <w:r w:rsidR="004B1DC5" w:rsidRPr="00684E1E">
        <w:rPr>
          <w:rFonts w:ascii="Times New Roman" w:hAnsi="Times New Roman" w:cs="Times New Roman"/>
          <w:sz w:val="28"/>
          <w:szCs w:val="28"/>
        </w:rPr>
        <w:t>в расчете на душу населения</w:t>
      </w:r>
      <w:r w:rsidR="00A06C4D" w:rsidRPr="00684E1E">
        <w:rPr>
          <w:rFonts w:ascii="Times New Roman" w:hAnsi="Times New Roman" w:cs="Times New Roman"/>
          <w:sz w:val="28"/>
          <w:szCs w:val="28"/>
        </w:rPr>
        <w:t>, определяемый в соответствии с пунктом 2 настоящего раздела</w:t>
      </w:r>
      <w:r w:rsidR="004B1DC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7166DB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ИПЦ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7166DB" w:rsidRPr="00684E1E">
        <w:rPr>
          <w:rFonts w:ascii="Times New Roman" w:hAnsi="Times New Roman" w:cs="Times New Roman"/>
          <w:sz w:val="28"/>
          <w:szCs w:val="28"/>
        </w:rPr>
        <w:t xml:space="preserve"> – прогнозное значение индекса потребительских цен на очередной финансовый год по Тверской области, определяемое в соответствии с распоряжением Правительства Тверской области о прогнозе социально-экономического развития Тверской области на очередной финансовый год и плановый период</w:t>
      </w:r>
      <w:r w:rsidR="005633C3" w:rsidRPr="00684E1E">
        <w:t xml:space="preserve"> </w:t>
      </w:r>
      <w:r w:rsidR="005633C3" w:rsidRPr="00684E1E">
        <w:rPr>
          <w:rFonts w:ascii="Times New Roman" w:hAnsi="Times New Roman" w:cs="Times New Roman"/>
          <w:sz w:val="28"/>
          <w:szCs w:val="28"/>
        </w:rPr>
        <w:t>по целевому варианту</w:t>
      </w:r>
      <w:r w:rsidR="007166DB" w:rsidRPr="00684E1E">
        <w:rPr>
          <w:rFonts w:ascii="Times New Roman" w:hAnsi="Times New Roman" w:cs="Times New Roman"/>
          <w:sz w:val="28"/>
          <w:szCs w:val="28"/>
        </w:rPr>
        <w:t>;</w:t>
      </w:r>
    </w:p>
    <w:p w:rsidR="00602966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="00602966" w:rsidRPr="00684E1E">
        <w:rPr>
          <w:rFonts w:ascii="Times New Roman" w:hAnsi="Times New Roman" w:cs="Times New Roman"/>
          <w:sz w:val="28"/>
          <w:szCs w:val="28"/>
        </w:rPr>
        <w:t xml:space="preserve"> – средний </w:t>
      </w:r>
      <w:r w:rsidR="007A56B6" w:rsidRPr="00684E1E">
        <w:rPr>
          <w:rFonts w:ascii="Times New Roman" w:hAnsi="Times New Roman" w:cs="Times New Roman"/>
          <w:sz w:val="28"/>
          <w:szCs w:val="28"/>
        </w:rPr>
        <w:t>объем расходов</w:t>
      </w:r>
      <w:r w:rsidR="00973607" w:rsidRPr="00684E1E">
        <w:rPr>
          <w:rFonts w:ascii="Times New Roman" w:hAnsi="Times New Roman" w:cs="Times New Roman"/>
          <w:sz w:val="28"/>
          <w:szCs w:val="28"/>
        </w:rPr>
        <w:t>,</w:t>
      </w:r>
      <w:r w:rsidR="007A56B6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973607" w:rsidRPr="00684E1E">
        <w:rPr>
          <w:rFonts w:ascii="Times New Roman" w:hAnsi="Times New Roman" w:cs="Times New Roman"/>
          <w:sz w:val="28"/>
          <w:szCs w:val="28"/>
        </w:rPr>
        <w:t xml:space="preserve">осуществляемых за счет стабильных доходов, </w:t>
      </w:r>
      <w:r w:rsidR="007A56B6" w:rsidRPr="00684E1E">
        <w:rPr>
          <w:rFonts w:ascii="Times New Roman" w:hAnsi="Times New Roman" w:cs="Times New Roman"/>
          <w:sz w:val="28"/>
          <w:szCs w:val="28"/>
        </w:rPr>
        <w:t>в расчете на душу населения в текущем финансовом году</w:t>
      </w:r>
      <w:r w:rsidR="002861FA" w:rsidRPr="00684E1E">
        <w:rPr>
          <w:rFonts w:ascii="Times New Roman" w:hAnsi="Times New Roman" w:cs="Times New Roman"/>
          <w:sz w:val="28"/>
          <w:szCs w:val="28"/>
        </w:rPr>
        <w:t>,</w:t>
      </w:r>
      <w:r w:rsidR="007A56B6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2861FA" w:rsidRPr="00684E1E">
        <w:rPr>
          <w:rFonts w:ascii="Times New Roman" w:hAnsi="Times New Roman" w:cs="Times New Roman"/>
          <w:sz w:val="28"/>
          <w:szCs w:val="28"/>
        </w:rPr>
        <w:t xml:space="preserve">определяемый в соответствии с пунктом </w:t>
      </w:r>
      <w:r w:rsidR="003E71CE" w:rsidRPr="00684E1E">
        <w:rPr>
          <w:rFonts w:ascii="Times New Roman" w:hAnsi="Times New Roman" w:cs="Times New Roman"/>
          <w:sz w:val="28"/>
          <w:szCs w:val="28"/>
        </w:rPr>
        <w:t>3</w:t>
      </w:r>
      <w:r w:rsidR="002861FA" w:rsidRPr="00684E1E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602966" w:rsidRPr="00684E1E">
        <w:rPr>
          <w:rFonts w:ascii="Times New Roman" w:hAnsi="Times New Roman" w:cs="Times New Roman"/>
          <w:sz w:val="28"/>
          <w:szCs w:val="28"/>
        </w:rPr>
        <w:t>.</w:t>
      </w:r>
    </w:p>
    <w:p w:rsidR="00FE5608" w:rsidRPr="00684E1E" w:rsidRDefault="00FE5608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Под стабильными доходами</w:t>
      </w:r>
      <w:r w:rsidR="009A625B" w:rsidRPr="00684E1E">
        <w:rPr>
          <w:rFonts w:ascii="Times New Roman" w:hAnsi="Times New Roman" w:cs="Times New Roman"/>
          <w:sz w:val="28"/>
          <w:szCs w:val="28"/>
        </w:rPr>
        <w:t xml:space="preserve"> в расчете на душу населения </w:t>
      </w:r>
      <w:r w:rsidRPr="00684E1E">
        <w:rPr>
          <w:rFonts w:ascii="Times New Roman" w:hAnsi="Times New Roman" w:cs="Times New Roman"/>
          <w:sz w:val="28"/>
          <w:szCs w:val="28"/>
        </w:rPr>
        <w:t xml:space="preserve">в целях настоящей методики понимается суммарный объем налогового потенциала </w:t>
      </w:r>
      <w:r w:rsidR="009A625B" w:rsidRPr="00684E1E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лиц, единому налогу на вмененный доход для отдельных видов деятельности, единому сельскохозяйственному налогу, </w:t>
      </w:r>
      <w:r w:rsidR="009A625B" w:rsidRPr="00892C1C">
        <w:rPr>
          <w:rFonts w:ascii="Times New Roman" w:hAnsi="Times New Roman" w:cs="Times New Roman"/>
          <w:spacing w:val="-2"/>
          <w:sz w:val="28"/>
          <w:szCs w:val="28"/>
        </w:rPr>
        <w:t>земельному налогу, налогу на имуществ</w:t>
      </w:r>
      <w:r w:rsidR="007A60C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9A625B" w:rsidRPr="00892C1C">
        <w:rPr>
          <w:rFonts w:ascii="Times New Roman" w:hAnsi="Times New Roman" w:cs="Times New Roman"/>
          <w:spacing w:val="-2"/>
          <w:sz w:val="28"/>
          <w:szCs w:val="28"/>
        </w:rPr>
        <w:t xml:space="preserve"> физических лиц, налогу</w:t>
      </w:r>
      <w:r w:rsidR="00892C1C" w:rsidRPr="00892C1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A625B" w:rsidRPr="00684E1E">
        <w:rPr>
          <w:rFonts w:ascii="Times New Roman" w:hAnsi="Times New Roman" w:cs="Times New Roman"/>
          <w:sz w:val="28"/>
          <w:szCs w:val="28"/>
        </w:rPr>
        <w:t xml:space="preserve"> взимаемому в связи с применением патентной системы налогообложения, дотаций на выравнивание бюджетной обеспеченности муниципальных районов (городских округов), дотаций на сбалансированность местных бюджетов в расчете на душу населения</w:t>
      </w:r>
      <w:r w:rsidRPr="00684E1E">
        <w:rPr>
          <w:rFonts w:ascii="Times New Roman" w:hAnsi="Times New Roman" w:cs="Times New Roman"/>
          <w:sz w:val="28"/>
          <w:szCs w:val="28"/>
        </w:rPr>
        <w:t>.</w:t>
      </w:r>
    </w:p>
    <w:p w:rsidR="00505A14" w:rsidRPr="00684E1E" w:rsidRDefault="00505A14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 xml:space="preserve">2. </w:t>
      </w:r>
      <w:r w:rsidR="003A230D" w:rsidRPr="00684E1E">
        <w:rPr>
          <w:rFonts w:ascii="Times New Roman" w:hAnsi="Times New Roman" w:cs="Times New Roman"/>
          <w:sz w:val="28"/>
          <w:szCs w:val="28"/>
        </w:rPr>
        <w:t>Объем расходов, осуществляемых за счет стабильных доходов, в расчете на душу населения в текущем финансовом году муниципального района (городского округа), имеющего наименьший в текущем финансовом году среди муниципальных районов (городских округов) j-ой группы объем расходов, осуществляемых за счет стабильных доходов, в расчете на душу населения</w:t>
      </w:r>
      <w:r w:rsidR="000B0670" w:rsidRPr="00684E1E">
        <w:rPr>
          <w:rFonts w:ascii="Times New Roman" w:hAnsi="Times New Roman" w:cs="Times New Roman"/>
          <w:sz w:val="28"/>
          <w:szCs w:val="28"/>
        </w:rPr>
        <w:t>,</w:t>
      </w:r>
      <w:r w:rsidRPr="00684E1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0B0670" w:rsidRPr="00684E1E" w:rsidRDefault="000B0670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753" w:rsidRPr="00684E1E" w:rsidRDefault="00E14671" w:rsidP="00E7137F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minРасх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ВБТ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sup>
                    </m:sSubSup>
                  </m:den>
                </m:f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d>
          </m:e>
        </m:func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НП(ГПШ)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bSup>
          </m:den>
        </m:f>
      </m:oMath>
      <w:r w:rsidR="00DC2753" w:rsidRPr="00684E1E">
        <w:rPr>
          <w:sz w:val="28"/>
          <w:szCs w:val="28"/>
        </w:rPr>
        <w:t>,</w:t>
      </w:r>
    </w:p>
    <w:p w:rsidR="00C01B23" w:rsidRPr="00684E1E" w:rsidRDefault="00C01B23" w:rsidP="000B1F1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A14" w:rsidRPr="00684E1E" w:rsidRDefault="00C01B23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723F01" w:rsidRPr="00684E1E" w:rsidRDefault="00E14671" w:rsidP="000B1F1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ij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n-1</m:t>
            </m:r>
          </m:sup>
        </m:sSubSup>
      </m:oMath>
      <w:r w:rsidR="00C01B23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23F01" w:rsidRPr="00684E1E">
        <w:rPr>
          <w:rFonts w:ascii="Times New Roman" w:eastAsia="Times New Roman" w:hAnsi="Times New Roman"/>
          <w:sz w:val="28"/>
          <w:szCs w:val="28"/>
          <w:lang w:eastAsia="ru-RU"/>
        </w:rPr>
        <w:t>налоговый потенциал i-</w:t>
      </w:r>
      <w:proofErr w:type="spellStart"/>
      <w:r w:rsidR="00723F01" w:rsidRPr="00684E1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723F01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(городского округа) j-ой группы на </w:t>
      </w:r>
      <w:r w:rsidR="00914BC8" w:rsidRPr="00684E1E">
        <w:rPr>
          <w:rFonts w:ascii="Times New Roman" w:eastAsia="Times New Roman" w:hAnsi="Times New Roman"/>
          <w:sz w:val="28"/>
          <w:szCs w:val="28"/>
          <w:lang w:eastAsia="ru-RU"/>
        </w:rPr>
        <w:t>текущий</w:t>
      </w:r>
      <w:r w:rsidR="00723F01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год, определяемый в соответствии с пунктом </w:t>
      </w:r>
      <w:r w:rsidR="003E71CE" w:rsidRPr="00684E1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23F01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</w:t>
      </w:r>
      <w:r w:rsidR="00542834" w:rsidRPr="00684E1E"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:rsidR="00542834" w:rsidRPr="00684E1E" w:rsidRDefault="00E14671" w:rsidP="000B1F1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bSup>
      </m:oMath>
      <w:r w:rsidR="00542834" w:rsidRPr="00684E1E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542834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выравнивающих и балансирующих межбюджетных трансфертов бюджету </w:t>
      </w:r>
      <w:r w:rsidR="00914BC8" w:rsidRPr="00684E1E">
        <w:rPr>
          <w:rFonts w:ascii="Times New Roman" w:eastAsia="Times New Roman" w:hAnsi="Times New Roman"/>
          <w:sz w:val="28"/>
          <w:szCs w:val="28"/>
          <w:lang w:eastAsia="ru-RU"/>
        </w:rPr>
        <w:t>i-</w:t>
      </w:r>
      <w:proofErr w:type="spellStart"/>
      <w:r w:rsidR="00914BC8" w:rsidRPr="00684E1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914BC8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(городского округа) j-ой группы на текущий финансовый год</w:t>
      </w:r>
      <w:r w:rsidR="00542834" w:rsidRPr="00684E1E">
        <w:rPr>
          <w:rFonts w:ascii="Times New Roman" w:eastAsia="Times New Roman" w:hAnsi="Times New Roman"/>
          <w:sz w:val="28"/>
          <w:szCs w:val="28"/>
          <w:lang w:eastAsia="ru-RU"/>
        </w:rPr>
        <w:t>, включающий:</w:t>
      </w:r>
    </w:p>
    <w:p w:rsidR="00542834" w:rsidRPr="00684E1E" w:rsidRDefault="00542834" w:rsidP="000B1F1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>дотации на выравнивание бюджетной обеспеченности муниципальных районов (городских округов) бюджету i-</w:t>
      </w:r>
      <w:proofErr w:type="spellStart"/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FD2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(городского округа) </w:t>
      </w: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>j-й группы, определяемый в соответствии с</w:t>
      </w:r>
      <w:r w:rsidR="00520FD2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</w:t>
      </w: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законом;</w:t>
      </w:r>
    </w:p>
    <w:p w:rsidR="00542834" w:rsidRPr="00684E1E" w:rsidRDefault="00542834" w:rsidP="000B1F1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>дотации на сбалансированность бюджету i-</w:t>
      </w:r>
      <w:proofErr w:type="spellStart"/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(городского округа) j-й группы на </w:t>
      </w:r>
      <w:r w:rsidR="00520FD2" w:rsidRPr="00684E1E">
        <w:rPr>
          <w:rFonts w:ascii="Times New Roman" w:eastAsia="Times New Roman" w:hAnsi="Times New Roman"/>
          <w:sz w:val="28"/>
          <w:szCs w:val="28"/>
          <w:lang w:eastAsia="ru-RU"/>
        </w:rPr>
        <w:t>текущий</w:t>
      </w: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</w:t>
      </w:r>
      <w:r w:rsidR="00520FD2" w:rsidRPr="00684E1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520FD2" w:rsidRPr="00684E1E">
        <w:rPr>
          <w:rFonts w:ascii="Times New Roman" w:eastAsia="Times New Roman" w:hAnsi="Times New Roman"/>
          <w:sz w:val="28"/>
          <w:szCs w:val="28"/>
          <w:lang w:eastAsia="ru-RU"/>
        </w:rPr>
        <w:t>распределенные</w:t>
      </w: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 бюджете на текущий финансовы</w:t>
      </w:r>
      <w:r w:rsidR="00520FD2" w:rsidRPr="00684E1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C77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2753" w:rsidRPr="00684E1E" w:rsidRDefault="00E14671" w:rsidP="000B1F1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НП(ГПШ)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ij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-1</m:t>
            </m:r>
          </m:sup>
        </m:sSubSup>
      </m:oMath>
      <w:r w:rsidR="00DC2753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налоговый потенциал i-го муниципального района (городского округа) j-й группы по поступлению государственной пошлины на текущий финансовый год, определяемый в соответствии с пунктом 1</w:t>
      </w:r>
      <w:r w:rsidR="003E71CE" w:rsidRPr="00684E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C2753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раздела;</w:t>
      </w:r>
    </w:p>
    <w:p w:rsidR="00DC2753" w:rsidRPr="00684E1E" w:rsidRDefault="00E14671" w:rsidP="000B1F1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ij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-2</m:t>
            </m:r>
          </m:sup>
        </m:sSubSup>
      </m:oMath>
      <w:r w:rsidR="00DC2753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численность населения i-го муниципал</w:t>
      </w:r>
      <w:proofErr w:type="spellStart"/>
      <w:r w:rsidR="00DC2753" w:rsidRPr="00684E1E">
        <w:rPr>
          <w:rFonts w:ascii="Times New Roman" w:eastAsia="Times New Roman" w:hAnsi="Times New Roman"/>
          <w:sz w:val="28"/>
          <w:szCs w:val="28"/>
          <w:lang w:eastAsia="ru-RU"/>
        </w:rPr>
        <w:t>ьного</w:t>
      </w:r>
      <w:proofErr w:type="spellEnd"/>
      <w:r w:rsidR="00DC2753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(городского округа) j-й группы на 1 января отчетного финансового года.</w:t>
      </w:r>
    </w:p>
    <w:p w:rsidR="00DC2753" w:rsidRPr="00684E1E" w:rsidRDefault="00DC2753" w:rsidP="000B1F1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НП(ГПШ)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ij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-1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ij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-2</m:t>
                </m:r>
              </m:sup>
            </m:sSubSup>
          </m:den>
        </m:f>
      </m:oMath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 для определения объема расходов, осуществляемых за счет стабильных доходов, в расчете на душу населения в текущем финансовом году муниципального района (городского округа), имеющего наименьший в текущем финансовом году среди муниципальных районов (городских округов) j-й группы объем расходов, осуществляемых за счет стабильных доходов, в расчете на душу населения, в соответствии с настоящей методикой исключительно при </w:t>
      </w:r>
      <w:r w:rsidR="009A625B" w:rsidRPr="00684E1E">
        <w:rPr>
          <w:rFonts w:ascii="Times New Roman" w:eastAsia="Times New Roman" w:hAnsi="Times New Roman"/>
          <w:sz w:val="28"/>
          <w:szCs w:val="28"/>
          <w:lang w:eastAsia="ru-RU"/>
        </w:rPr>
        <w:t>формировании проекта закона Тверской области</w:t>
      </w: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694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областном бюджете Тверской области </w:t>
      </w: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 годов.</w:t>
      </w:r>
    </w:p>
    <w:p w:rsidR="003E71CE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3. Средний объем расходов, осуществляемых за счет стабильных доходов, в расчете на душу населения в текущем финансовом году, определяется по формуле:</w:t>
      </w:r>
    </w:p>
    <w:p w:rsidR="003E71CE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1CE" w:rsidRPr="00684E1E" w:rsidRDefault="00E14671" w:rsidP="00E7137F">
      <w:pPr>
        <w:pStyle w:val="ConsPlusNormal"/>
        <w:jc w:val="center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Расх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minРасх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sup>
                </m:sSubSup>
              </m:e>
            </m:nary>
            <m:r>
              <w:rPr>
                <w:rFonts w:ascii="Cambria Math" w:hAnsi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ИПЦ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</m:oMath>
      <w:r w:rsidR="003E71CE" w:rsidRPr="00684E1E">
        <w:rPr>
          <w:sz w:val="28"/>
          <w:szCs w:val="28"/>
        </w:rPr>
        <w:t>,</w:t>
      </w:r>
    </w:p>
    <w:p w:rsidR="00B33ECA" w:rsidRPr="00684E1E" w:rsidRDefault="00B33ECA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1CE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3E71CE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684E1E">
        <w:rPr>
          <w:rFonts w:ascii="Times New Roman" w:hAnsi="Times New Roman" w:cs="Times New Roman"/>
          <w:sz w:val="28"/>
          <w:szCs w:val="28"/>
        </w:rPr>
        <w:t xml:space="preserve"> – количество групп муниципальных образований, установленных в соответствии с разделом </w:t>
      </w:r>
      <w:r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4E1E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3E71CE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 xml:space="preserve">4. При отсутствии в j-й группе муниципальных образований сопоставимых по численности населения, значение показателя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Pr="00684E1E">
        <w:rPr>
          <w:rFonts w:ascii="Times New Roman" w:hAnsi="Times New Roman" w:cs="Times New Roman"/>
          <w:sz w:val="28"/>
          <w:szCs w:val="28"/>
        </w:rPr>
        <w:t xml:space="preserve"> для такой группы принимается равным минимальному среди объемов расходов, осуществляемых за счет стабильных доходов, в расчете на душу населения в текущем финансовом году по всем группам, определенных в соответствии с пунктом 2 настоящего раздела.</w:t>
      </w:r>
    </w:p>
    <w:p w:rsidR="00723F01" w:rsidRPr="00684E1E" w:rsidRDefault="003E71CE" w:rsidP="000B1F1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217E0" w:rsidRPr="00684E1E">
        <w:rPr>
          <w:rFonts w:ascii="Times New Roman" w:eastAsia="Times New Roman" w:hAnsi="Times New Roman"/>
          <w:sz w:val="28"/>
          <w:szCs w:val="28"/>
          <w:lang w:eastAsia="ru-RU"/>
        </w:rPr>
        <w:t>. Налоговый потенциал i-</w:t>
      </w:r>
      <w:proofErr w:type="spellStart"/>
      <w:r w:rsidR="00E217E0" w:rsidRPr="00684E1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E217E0" w:rsidRPr="00684E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(городского округа) j-ой группы на текущий финансовый год определяется по формуле:</w:t>
      </w:r>
    </w:p>
    <w:p w:rsidR="00E217E0" w:rsidRPr="00684E1E" w:rsidRDefault="00E217E0" w:rsidP="000B1F1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9D6" w:rsidRPr="00684E1E" w:rsidRDefault="00E14671" w:rsidP="00E7137F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eastAsia="Times New Roman" w:cs="Calibri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НП(ГПШ)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="00A209D6" w:rsidRPr="00684E1E">
        <w:rPr>
          <w:rFonts w:eastAsia="Times New Roman" w:cs="Calibri"/>
          <w:sz w:val="28"/>
          <w:szCs w:val="28"/>
        </w:rPr>
        <w:t>,</w:t>
      </w:r>
    </w:p>
    <w:p w:rsidR="00684E1E" w:rsidRPr="00684E1E" w:rsidRDefault="00684E1E" w:rsidP="00E7137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7E0" w:rsidRPr="00684E1E" w:rsidRDefault="00904574" w:rsidP="000B1F1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1E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налоговый потенциал i-го муниципального района (городского округа)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по налогу на доходы физических лиц на текущий финансовый год, определяемый в соответствии с пунктами </w:t>
      </w:r>
      <w:r w:rsidR="003E71CE" w:rsidRPr="00684E1E">
        <w:rPr>
          <w:rFonts w:ascii="Times New Roman" w:hAnsi="Times New Roman" w:cs="Times New Roman"/>
          <w:sz w:val="28"/>
          <w:szCs w:val="28"/>
        </w:rPr>
        <w:t>6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, </w:t>
      </w:r>
      <w:r w:rsidR="003E71CE" w:rsidRPr="00684E1E">
        <w:rPr>
          <w:rFonts w:ascii="Times New Roman" w:hAnsi="Times New Roman" w:cs="Times New Roman"/>
          <w:sz w:val="28"/>
          <w:szCs w:val="28"/>
        </w:rPr>
        <w:t>7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налоговый потенциал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по единому налогу на вмененный доход для отдельных видов деятельности на текущий финансовый год, определяемый в соответствии с пунктом </w:t>
      </w:r>
      <w:r w:rsidR="003E71CE" w:rsidRPr="00684E1E">
        <w:rPr>
          <w:rFonts w:ascii="Times New Roman" w:hAnsi="Times New Roman" w:cs="Times New Roman"/>
          <w:sz w:val="28"/>
          <w:szCs w:val="28"/>
        </w:rPr>
        <w:t>8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налоговый потенциал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по единому сельскохозяйственному налогу на текущий финансовый год, определяемый в соответствии с пунктами </w:t>
      </w:r>
      <w:r w:rsidR="003E71CE" w:rsidRPr="00684E1E">
        <w:rPr>
          <w:rFonts w:ascii="Times New Roman" w:hAnsi="Times New Roman" w:cs="Times New Roman"/>
          <w:sz w:val="28"/>
          <w:szCs w:val="28"/>
        </w:rPr>
        <w:t>9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, </w:t>
      </w:r>
      <w:r w:rsidR="003E71CE" w:rsidRPr="00684E1E">
        <w:rPr>
          <w:rFonts w:ascii="Times New Roman" w:hAnsi="Times New Roman" w:cs="Times New Roman"/>
          <w:sz w:val="28"/>
          <w:szCs w:val="28"/>
        </w:rPr>
        <w:t>10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налоговый потенциал i-го городского округа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по земельному налогу на текущий финансовый год, определяемый в соответствии с пунктом </w:t>
      </w:r>
      <w:r w:rsidR="003E71CE" w:rsidRPr="00684E1E">
        <w:rPr>
          <w:rFonts w:ascii="Times New Roman" w:hAnsi="Times New Roman" w:cs="Times New Roman"/>
          <w:sz w:val="28"/>
          <w:szCs w:val="28"/>
        </w:rPr>
        <w:t>11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налоговый потенциал i-го городского округа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>-ой группы по налогу на имущество физических лиц на текущий финансовый год, определяемый в соответствии с пунктом 1</w:t>
      </w:r>
      <w:r w:rsidR="003E71CE" w:rsidRPr="00684E1E">
        <w:rPr>
          <w:rFonts w:ascii="Times New Roman" w:hAnsi="Times New Roman" w:cs="Times New Roman"/>
          <w:sz w:val="28"/>
          <w:szCs w:val="28"/>
        </w:rPr>
        <w:t>2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налоговый потенциал i-го муниципального района (городского округа)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по налогу, взимаемому </w:t>
      </w:r>
      <w:r w:rsidR="009A625B" w:rsidRPr="00684E1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F1105" w:rsidRPr="00684E1E">
        <w:rPr>
          <w:rFonts w:ascii="Times New Roman" w:hAnsi="Times New Roman" w:cs="Times New Roman"/>
          <w:sz w:val="28"/>
          <w:szCs w:val="28"/>
        </w:rPr>
        <w:t>с применением патентной системы налогообложения, на текущий финансовый год, определяемый в соответствии с пунктом 1</w:t>
      </w:r>
      <w:r w:rsidR="003E71CE" w:rsidRPr="00684E1E">
        <w:rPr>
          <w:rFonts w:ascii="Times New Roman" w:hAnsi="Times New Roman" w:cs="Times New Roman"/>
          <w:sz w:val="28"/>
          <w:szCs w:val="28"/>
        </w:rPr>
        <w:t>3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8153A5" w:rsidRPr="00684E1E" w:rsidRDefault="008153A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 xml:space="preserve">Показатель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НП(ГПШ)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Pr="00684E1E">
        <w:rPr>
          <w:rFonts w:ascii="Times New Roman" w:hAnsi="Times New Roman" w:cs="Times New Roman"/>
          <w:sz w:val="28"/>
          <w:szCs w:val="28"/>
        </w:rPr>
        <w:t xml:space="preserve"> используется для определения налогового потенциала на текущий финансовый год в соответствии с настоящей методикой исключительно при </w:t>
      </w:r>
      <w:r w:rsidR="009A625B" w:rsidRPr="00684E1E">
        <w:rPr>
          <w:rFonts w:ascii="Times New Roman" w:hAnsi="Times New Roman"/>
          <w:sz w:val="28"/>
          <w:szCs w:val="28"/>
        </w:rPr>
        <w:t>формировании проекта закона Тверской области</w:t>
      </w:r>
      <w:r w:rsidR="009A625B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C85694" w:rsidRPr="00684E1E">
        <w:rPr>
          <w:rFonts w:ascii="Times New Roman" w:hAnsi="Times New Roman" w:cs="Times New Roman"/>
          <w:sz w:val="28"/>
          <w:szCs w:val="28"/>
        </w:rPr>
        <w:t xml:space="preserve">об областном бюджете Тверской области </w:t>
      </w:r>
      <w:r w:rsidRPr="00684E1E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годов.</w:t>
      </w:r>
    </w:p>
    <w:p w:rsidR="009F1105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6</w:t>
      </w:r>
      <w:r w:rsidR="009F1105" w:rsidRPr="00684E1E">
        <w:rPr>
          <w:rFonts w:ascii="Times New Roman" w:hAnsi="Times New Roman" w:cs="Times New Roman"/>
          <w:sz w:val="28"/>
          <w:szCs w:val="28"/>
        </w:rPr>
        <w:t>. Налоговый потенциал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>-ой группы по налогу на доходы физических лиц на текущий финансовый год определяется по формуле:</w:t>
      </w: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,</w:t>
      </w:r>
    </w:p>
    <w:p w:rsidR="00B33ECA" w:rsidRPr="00684E1E" w:rsidRDefault="00B33ECA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расчетные поступления налога на доходы физических лиц в бюдж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етную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систему Тверской области с территории городских поселений, входящих в состав 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-го муниципального района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>-ой группы, без учета поступления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текущем финансовом году;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норматив отчислений от налога на доходы физических лиц, взимаемого на территориях городских поселений, установленный для зачисления в бюджеты муниципальных районов Бюджетным кодексом Российской Федерации;</w:t>
      </w: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Pr="00684E1E">
        <w:rPr>
          <w:rFonts w:ascii="Times New Roman" w:hAnsi="Times New Roman" w:cs="Times New Roman"/>
          <w:sz w:val="28"/>
          <w:szCs w:val="28"/>
        </w:rPr>
        <w:t xml:space="preserve"> - единый норматив отчислений от налога на доходы физических лиц, установленный для зачисления в бюджеты муниципальных районов настоящим законом. В случае, если настоящим законом не установлены единые нормативы отчислений от налога на доходы физических лиц для зачисления в бюджеты муниципальных районов, в расчетах, осуществляемых в рамках настоящей методики, используется значение показателя, равное 0;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расчетные поступления налога на доходы физических лиц в бюджетную систему Тверской области с территории сельских поселений, входящих в состав 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-го муниципального района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>-ой группы, без учета поступления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текущем финансовом году;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от налога на доходы физич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еских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лиц, взимаемого на территориях сельских поселений, установленный для зачисления в бюджеты муниципальных районов Бюджетным кодексом Российской Федерации;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расчетные поступления налога на доходы физических лиц, уплачиваемого иностра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нными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бюджетную систему Тверской области с территории 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-го муниципального района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>-ой группы в текущем финансовом году;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- единый норматив отчислений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ании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патента, установленный для зачисления в бюджеты муниципальных районов настоящим законом. В случае, если настоящим законом не установлены единые нормативы отчислений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для зачисления в бюджеты муниципальных районов, в расчетах, осуществляемых в рамках настоящей методики, используется значение показателя, равное 0.</w:t>
      </w:r>
    </w:p>
    <w:p w:rsidR="009F1105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7</w:t>
      </w:r>
      <w:r w:rsidR="009F1105" w:rsidRPr="00684E1E">
        <w:rPr>
          <w:rFonts w:ascii="Times New Roman" w:hAnsi="Times New Roman" w:cs="Times New Roman"/>
          <w:sz w:val="28"/>
          <w:szCs w:val="28"/>
        </w:rPr>
        <w:t>. Налоговый потенциал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>-ой группы по налогу на доходы физических лиц на текущий ф</w:t>
      </w:r>
      <w:r w:rsidR="00AE01EF">
        <w:rPr>
          <w:rFonts w:ascii="Times New Roman" w:hAnsi="Times New Roman" w:cs="Times New Roman"/>
          <w:sz w:val="28"/>
          <w:szCs w:val="28"/>
        </w:rPr>
        <w:t>инансовый год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НП(НДФЛ)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,</w:t>
      </w:r>
    </w:p>
    <w:p w:rsidR="00B33ECA" w:rsidRPr="00684E1E" w:rsidRDefault="00B33ECA" w:rsidP="00E7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расчетные поступления налога на доходы физических лиц в бюджетную систему Тверской области с территории i-го городского округа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>-ой группы, без учета поступления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текущем финансовом году;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- норматив отчислений от налога на доходы физических лиц, установленный для зачислен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в бюджеты городских округов Бюджетным кодексом Российской Федерации;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- единый норматив отчислений от налога на доходы физических лиц, установленный для зачисления в бюджеты городских округов настоящим законом. В случае, если настоящим законом не установлены единые нормативы отчислений от налога на доходы физических лиц для зачисления в бюджеты городских округов, в расчетах, осуществляемых в рамках настоящей методики, используется значение показателя, равное 0;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НДФЛ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расчетные посту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пления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бюджетную систему Тверской области с территории 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-го городского округа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>-ой группы в текущем финансовом году;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ИГ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- единый норматив отчислений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установленный для зачисления в бюджеты городских округов настоящим законом. В случае, если настоящим законом не установлены единые нормативы отчислений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для зачисления в бюджеты городских округов, в расчетах, осуществляемых в рамках настоящей методики, используется значение показателя, равное 0.</w:t>
      </w:r>
    </w:p>
    <w:p w:rsidR="009F1105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8</w:t>
      </w:r>
      <w:r w:rsidR="009F1105" w:rsidRPr="00684E1E">
        <w:rPr>
          <w:rFonts w:ascii="Times New Roman" w:hAnsi="Times New Roman" w:cs="Times New Roman"/>
          <w:sz w:val="28"/>
          <w:szCs w:val="28"/>
        </w:rPr>
        <w:t>. Налоговый потенциал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по единому налогу на вмененный доход для отдельных видов деятельности на </w:t>
      </w:r>
      <w:r w:rsidR="00E03B4C" w:rsidRPr="00684E1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9F1105" w:rsidRPr="00684E1E">
        <w:rPr>
          <w:rFonts w:ascii="Times New Roman" w:hAnsi="Times New Roman" w:cs="Times New Roman"/>
          <w:sz w:val="28"/>
          <w:szCs w:val="28"/>
        </w:rPr>
        <w:t>финансовый год определяется по формул</w:t>
      </w:r>
      <w:r w:rsidR="00E03B4C" w:rsidRPr="00684E1E">
        <w:rPr>
          <w:rFonts w:ascii="Times New Roman" w:hAnsi="Times New Roman" w:cs="Times New Roman"/>
          <w:sz w:val="28"/>
          <w:szCs w:val="28"/>
        </w:rPr>
        <w:t>е</w:t>
      </w:r>
      <w:r w:rsidR="009F1105" w:rsidRPr="00684E1E">
        <w:rPr>
          <w:rFonts w:ascii="Times New Roman" w:hAnsi="Times New Roman" w:cs="Times New Roman"/>
          <w:sz w:val="28"/>
          <w:szCs w:val="28"/>
        </w:rPr>
        <w:t>:</w:t>
      </w: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ЕНВД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,</w:t>
      </w:r>
    </w:p>
    <w:p w:rsidR="00B33ECA" w:rsidRPr="00684E1E" w:rsidRDefault="00B33ECA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РП(ЕНВД)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E03B4C" w:rsidRPr="00684E1E">
        <w:rPr>
          <w:rFonts w:ascii="Times New Roman" w:hAnsi="Times New Roman" w:cs="Times New Roman"/>
          <w:sz w:val="28"/>
          <w:szCs w:val="28"/>
        </w:rPr>
        <w:t xml:space="preserve"> </w:t>
      </w:r>
      <w:r w:rsidR="009F1105" w:rsidRPr="00684E1E">
        <w:rPr>
          <w:rFonts w:ascii="Times New Roman" w:hAnsi="Times New Roman" w:cs="Times New Roman"/>
          <w:sz w:val="28"/>
          <w:szCs w:val="28"/>
        </w:rPr>
        <w:t>– расчетные поступления единого налога на вмененный доход для отдельных видов деятельности в бюджетную систему Тверской области с территории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в </w:t>
      </w:r>
      <w:r w:rsidR="00E03B4C" w:rsidRPr="00684E1E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9F110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ЕНВД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от единого налога на вмененный доход для отдельных видов деятельности, установленный для зачисления в бюджеты муниципальных районов (городских округов) Бюджетным коде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ксом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F1105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9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. Налоговый потенциал 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-го муниципального района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по единому сельскохозяйственному налогу на </w:t>
      </w:r>
      <w:r w:rsidR="00E03B4C" w:rsidRPr="00684E1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9F1105" w:rsidRPr="00684E1E">
        <w:rPr>
          <w:rFonts w:ascii="Times New Roman" w:hAnsi="Times New Roman" w:cs="Times New Roman"/>
          <w:sz w:val="28"/>
          <w:szCs w:val="28"/>
        </w:rPr>
        <w:t>финансовый год определяется по формул</w:t>
      </w:r>
      <w:r w:rsidR="00E03B4C" w:rsidRPr="00684E1E">
        <w:rPr>
          <w:rFonts w:ascii="Times New Roman" w:hAnsi="Times New Roman" w:cs="Times New Roman"/>
          <w:sz w:val="28"/>
          <w:szCs w:val="28"/>
        </w:rPr>
        <w:t>е</w:t>
      </w:r>
      <w:r w:rsidR="009F1105" w:rsidRPr="00684E1E">
        <w:rPr>
          <w:rFonts w:ascii="Times New Roman" w:hAnsi="Times New Roman" w:cs="Times New Roman"/>
          <w:sz w:val="28"/>
          <w:szCs w:val="28"/>
        </w:rPr>
        <w:t>:</w:t>
      </w: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,</w:t>
      </w:r>
    </w:p>
    <w:p w:rsidR="00684E1E" w:rsidRPr="00684E1E" w:rsidRDefault="00684E1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расчетные поступления единого сельскохозяйственного налога в бюджетную систему Тверской области с территории городских поселений, входящих в состав i-го муниципального района j-ой группы, в </w:t>
      </w:r>
      <w:r w:rsidR="00DF5E3B" w:rsidRPr="00684E1E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9F110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норма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отчислений от единого сельскохозяйственного налога</w:t>
      </w:r>
      <w:r w:rsidR="00353590" w:rsidRPr="00684E1E">
        <w:rPr>
          <w:rFonts w:ascii="Times New Roman" w:hAnsi="Times New Roman" w:cs="Times New Roman"/>
          <w:sz w:val="28"/>
          <w:szCs w:val="28"/>
        </w:rPr>
        <w:t>, взимаемого на территориях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городских поселений, установленный для зачисления в бюджеты муниципальных районов Бюджетным кодексом Российской Федерации;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расчетные поступления единого сельскохозяйственного налога в бюджетную систему Тверской области с территории сельских поселений, входящих в состав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j-ой группы, в </w:t>
      </w:r>
      <w:r w:rsidR="00DF5E3B" w:rsidRPr="00684E1E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9F110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от единого сельскохозяйственного налога</w:t>
      </w:r>
      <w:r w:rsidR="00353590" w:rsidRPr="00684E1E">
        <w:rPr>
          <w:rFonts w:ascii="Times New Roman" w:hAnsi="Times New Roman" w:cs="Times New Roman"/>
          <w:sz w:val="28"/>
          <w:szCs w:val="28"/>
        </w:rPr>
        <w:t>, взимаемого на территориях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сельских поселений, установленный для зачисления в бюджеты муниципальных районов Бюджетным кодексом Российской Федерации.</w:t>
      </w:r>
    </w:p>
    <w:p w:rsidR="009F1105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10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. Налоговый потенциал 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-го городского округа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по единому сельскохозяйственному налогу на </w:t>
      </w:r>
      <w:r w:rsidR="00DF5E3B" w:rsidRPr="00684E1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9F1105" w:rsidRPr="00684E1E">
        <w:rPr>
          <w:rFonts w:ascii="Times New Roman" w:hAnsi="Times New Roman" w:cs="Times New Roman"/>
          <w:sz w:val="28"/>
          <w:szCs w:val="28"/>
        </w:rPr>
        <w:t>финансовый год определяется по формул</w:t>
      </w:r>
      <w:r w:rsidR="00DF5E3B" w:rsidRPr="00684E1E">
        <w:rPr>
          <w:rFonts w:ascii="Times New Roman" w:hAnsi="Times New Roman" w:cs="Times New Roman"/>
          <w:sz w:val="28"/>
          <w:szCs w:val="28"/>
        </w:rPr>
        <w:t>е</w:t>
      </w:r>
      <w:r w:rsidR="009F1105" w:rsidRPr="00684E1E">
        <w:rPr>
          <w:rFonts w:ascii="Times New Roman" w:hAnsi="Times New Roman" w:cs="Times New Roman"/>
          <w:sz w:val="28"/>
          <w:szCs w:val="28"/>
        </w:rPr>
        <w:t>:</w:t>
      </w: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НП(ЕСХН)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,</w:t>
      </w:r>
    </w:p>
    <w:p w:rsidR="00B33ECA" w:rsidRPr="00684E1E" w:rsidRDefault="00B33ECA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ЕСХН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расчетные поступления единого сельскохозяйственного налога в бюджетную систему Тверской области с территории i-го городского округа j-ой группы в </w:t>
      </w:r>
      <w:r w:rsidR="003E6D53" w:rsidRPr="00684E1E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9F110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норматив отчислений от единого сельскохозяйственного налога, установленный для зачисления в бюджеты городских округов Бюджетным кодексом Российской Федерации.</w:t>
      </w:r>
    </w:p>
    <w:p w:rsidR="009F1105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11</w:t>
      </w:r>
      <w:r w:rsidR="009F1105" w:rsidRPr="00684E1E">
        <w:rPr>
          <w:rFonts w:ascii="Times New Roman" w:hAnsi="Times New Roman" w:cs="Times New Roman"/>
          <w:sz w:val="28"/>
          <w:szCs w:val="28"/>
        </w:rPr>
        <w:t>. Налоговый потенциал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по земельному налогу на </w:t>
      </w:r>
      <w:r w:rsidR="003E6D53" w:rsidRPr="00684E1E"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определяется по формул</w:t>
      </w:r>
      <w:r w:rsidR="00F442C2" w:rsidRPr="00684E1E">
        <w:rPr>
          <w:rFonts w:ascii="Times New Roman" w:hAnsi="Times New Roman" w:cs="Times New Roman"/>
          <w:sz w:val="28"/>
          <w:szCs w:val="28"/>
        </w:rPr>
        <w:t>е</w:t>
      </w:r>
      <w:r w:rsidR="009F1105" w:rsidRPr="00684E1E">
        <w:rPr>
          <w:rFonts w:ascii="Times New Roman" w:hAnsi="Times New Roman" w:cs="Times New Roman"/>
          <w:sz w:val="28"/>
          <w:szCs w:val="28"/>
        </w:rPr>
        <w:t>:</w:t>
      </w: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НП(ЗН)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ЗН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,</w:t>
      </w: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расчетные поступления земельного налога в бюджетную систему Тверской области с территории i-го городского округа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в </w:t>
      </w:r>
      <w:r w:rsidR="00F442C2" w:rsidRPr="00684E1E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9F110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ЗН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от земельного налога, установленный для зачисления в бюджеты городских округов Бюджетным кодексом Российской Федерации.</w:t>
      </w:r>
    </w:p>
    <w:p w:rsidR="009F1105" w:rsidRPr="00684E1E" w:rsidRDefault="00F442C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1</w:t>
      </w:r>
      <w:r w:rsidR="003E71CE" w:rsidRPr="00684E1E">
        <w:rPr>
          <w:rFonts w:ascii="Times New Roman" w:hAnsi="Times New Roman" w:cs="Times New Roman"/>
          <w:sz w:val="28"/>
          <w:szCs w:val="28"/>
        </w:rPr>
        <w:t>2</w:t>
      </w:r>
      <w:r w:rsidR="009F1105" w:rsidRPr="00684E1E">
        <w:rPr>
          <w:rFonts w:ascii="Times New Roman" w:hAnsi="Times New Roman" w:cs="Times New Roman"/>
          <w:sz w:val="28"/>
          <w:szCs w:val="28"/>
        </w:rPr>
        <w:t>. Налоговый потенциал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по налогу на имущество физических лиц на </w:t>
      </w:r>
      <w:r w:rsidRPr="00684E1E"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определяется по формул</w:t>
      </w:r>
      <w:r w:rsidRPr="00684E1E">
        <w:rPr>
          <w:rFonts w:ascii="Times New Roman" w:hAnsi="Times New Roman" w:cs="Times New Roman"/>
          <w:sz w:val="28"/>
          <w:szCs w:val="28"/>
        </w:rPr>
        <w:t>е</w:t>
      </w:r>
      <w:r w:rsidR="009F1105" w:rsidRPr="00684E1E">
        <w:rPr>
          <w:rFonts w:ascii="Times New Roman" w:hAnsi="Times New Roman" w:cs="Times New Roman"/>
          <w:sz w:val="28"/>
          <w:szCs w:val="28"/>
        </w:rPr>
        <w:t>:</w:t>
      </w: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НП(НИФЛ)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НИФЛ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,</w:t>
      </w:r>
    </w:p>
    <w:p w:rsidR="00B33ECA" w:rsidRPr="00684E1E" w:rsidRDefault="00B33ECA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расчетные поступления налога на имущество физических лиц в бюджетную систему Тверской области с территории i-го городского округа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в </w:t>
      </w:r>
      <w:r w:rsidR="00F442C2" w:rsidRPr="00684E1E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9F110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НИФЛ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от налога на имущество физических лиц, уста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новленный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для зачисления в бюджеты городских округов Бюджетным кодексом Российской Федерации.</w:t>
      </w:r>
    </w:p>
    <w:p w:rsidR="009F1105" w:rsidRPr="00684E1E" w:rsidRDefault="00F442C2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1</w:t>
      </w:r>
      <w:r w:rsidR="003E71CE" w:rsidRPr="00684E1E">
        <w:rPr>
          <w:rFonts w:ascii="Times New Roman" w:hAnsi="Times New Roman" w:cs="Times New Roman"/>
          <w:sz w:val="28"/>
          <w:szCs w:val="28"/>
        </w:rPr>
        <w:t>3</w:t>
      </w:r>
      <w:r w:rsidR="009F1105" w:rsidRPr="00684E1E">
        <w:rPr>
          <w:rFonts w:ascii="Times New Roman" w:hAnsi="Times New Roman" w:cs="Times New Roman"/>
          <w:sz w:val="28"/>
          <w:szCs w:val="28"/>
        </w:rPr>
        <w:t>. Налоговый потенциал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>-ой группы по налогу, взимаемому в связи с применением патентной системы налогообложения</w:t>
      </w:r>
      <w:r w:rsidR="000E4C98">
        <w:rPr>
          <w:rFonts w:ascii="Times New Roman" w:hAnsi="Times New Roman" w:cs="Times New Roman"/>
          <w:sz w:val="28"/>
          <w:szCs w:val="28"/>
        </w:rPr>
        <w:t>,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на </w:t>
      </w:r>
      <w:r w:rsidRPr="00684E1E"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определяется по формул</w:t>
      </w:r>
      <w:r w:rsidRPr="00684E1E">
        <w:rPr>
          <w:rFonts w:ascii="Times New Roman" w:hAnsi="Times New Roman" w:cs="Times New Roman"/>
          <w:sz w:val="28"/>
          <w:szCs w:val="28"/>
        </w:rPr>
        <w:t>е</w:t>
      </w:r>
      <w:r w:rsidR="009F1105" w:rsidRPr="00684E1E">
        <w:rPr>
          <w:rFonts w:ascii="Times New Roman" w:hAnsi="Times New Roman" w:cs="Times New Roman"/>
          <w:sz w:val="28"/>
          <w:szCs w:val="28"/>
        </w:rPr>
        <w:t>:</w:t>
      </w: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ПСН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>,</w:t>
      </w:r>
    </w:p>
    <w:p w:rsidR="00B33ECA" w:rsidRPr="00684E1E" w:rsidRDefault="00B33ECA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05" w:rsidRPr="00684E1E" w:rsidRDefault="009F1105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РП(ПСН)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– расчетные поступления налога, взимаемого в связи с применением патентной системы налогообложения</w:t>
      </w:r>
      <w:r w:rsidR="000E4C98">
        <w:rPr>
          <w:rFonts w:ascii="Times New Roman" w:hAnsi="Times New Roman" w:cs="Times New Roman"/>
          <w:sz w:val="28"/>
          <w:szCs w:val="28"/>
        </w:rPr>
        <w:t>,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в бюджетную систему Тверской области с территории i-</w:t>
      </w:r>
      <w:proofErr w:type="spellStart"/>
      <w:r w:rsidR="009F1105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F1105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9F1105" w:rsidRPr="00684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F1105" w:rsidRPr="00684E1E">
        <w:rPr>
          <w:rFonts w:ascii="Times New Roman" w:hAnsi="Times New Roman" w:cs="Times New Roman"/>
          <w:sz w:val="28"/>
          <w:szCs w:val="28"/>
        </w:rPr>
        <w:t xml:space="preserve">-ой группы в </w:t>
      </w:r>
      <w:r w:rsidR="00F442C2" w:rsidRPr="00684E1E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9F1105" w:rsidRPr="00684E1E">
        <w:rPr>
          <w:rFonts w:ascii="Times New Roman" w:hAnsi="Times New Roman" w:cs="Times New Roman"/>
          <w:sz w:val="28"/>
          <w:szCs w:val="28"/>
        </w:rPr>
        <w:t>;</w:t>
      </w:r>
    </w:p>
    <w:p w:rsidR="009F1105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ПСН</m:t>
            </m:r>
          </m:sup>
        </m:sSubSup>
      </m:oMath>
      <w:r w:rsidR="009F1105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налога, взимаемого в связи с применением патентной системы налогообложения, установленный для зачисления в бюджеты муниципальных районов (городских округов) Бюджетным кодексом Российской Федерации.</w:t>
      </w:r>
    </w:p>
    <w:p w:rsidR="00281470" w:rsidRPr="00684E1E" w:rsidRDefault="003E71C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14</w:t>
      </w:r>
      <w:r w:rsidR="00281470" w:rsidRPr="00684E1E">
        <w:rPr>
          <w:rFonts w:ascii="Times New Roman" w:hAnsi="Times New Roman" w:cs="Times New Roman"/>
          <w:sz w:val="28"/>
          <w:szCs w:val="28"/>
        </w:rPr>
        <w:t>. Налоговый потенциал i-</w:t>
      </w:r>
      <w:proofErr w:type="spellStart"/>
      <w:r w:rsidR="00281470" w:rsidRPr="00684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81470" w:rsidRPr="00684E1E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j-ой группы по поступлению государственной пошлины на текущий финансовый год определяется по формуле:</w:t>
      </w:r>
    </w:p>
    <w:p w:rsidR="00281470" w:rsidRPr="00684E1E" w:rsidRDefault="00281470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470" w:rsidRPr="00684E1E" w:rsidRDefault="00E14671" w:rsidP="00E7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НП(ГПШ)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РП(ГПШ)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ГПШ</m:t>
            </m:r>
          </m:sup>
        </m:sSubSup>
      </m:oMath>
      <w:r w:rsidR="00281470" w:rsidRPr="00684E1E">
        <w:rPr>
          <w:rFonts w:ascii="Times New Roman" w:hAnsi="Times New Roman" w:cs="Times New Roman"/>
          <w:sz w:val="28"/>
          <w:szCs w:val="28"/>
        </w:rPr>
        <w:t>,</w:t>
      </w:r>
    </w:p>
    <w:p w:rsidR="00684E1E" w:rsidRPr="00684E1E" w:rsidRDefault="00684E1E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470" w:rsidRPr="00684E1E" w:rsidRDefault="00281470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1E">
        <w:rPr>
          <w:rFonts w:ascii="Times New Roman" w:hAnsi="Times New Roman" w:cs="Times New Roman"/>
          <w:sz w:val="28"/>
          <w:szCs w:val="28"/>
        </w:rPr>
        <w:t>где</w:t>
      </w:r>
    </w:p>
    <w:p w:rsidR="00281470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РП(ГПШ)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bSup>
      </m:oMath>
      <w:r w:rsidR="00281470" w:rsidRPr="00684E1E">
        <w:rPr>
          <w:rFonts w:ascii="Times New Roman" w:hAnsi="Times New Roman" w:cs="Times New Roman"/>
          <w:sz w:val="28"/>
          <w:szCs w:val="28"/>
        </w:rPr>
        <w:t xml:space="preserve"> – расчетные поступления государственной пошлины в бюджетную систему Тверской области с территории i-го муниципального района (городского округа) j-ой группы в текущем финансовом году</w:t>
      </w:r>
      <w:r w:rsidR="00892C1C">
        <w:rPr>
          <w:rFonts w:ascii="Times New Roman" w:hAnsi="Times New Roman" w:cs="Times New Roman"/>
          <w:sz w:val="28"/>
          <w:szCs w:val="28"/>
        </w:rPr>
        <w:t>;</w:t>
      </w:r>
    </w:p>
    <w:p w:rsidR="00281470" w:rsidRPr="00684E1E" w:rsidRDefault="00E14671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ГПШ</m:t>
            </m:r>
          </m:sup>
        </m:sSubSup>
      </m:oMath>
      <w:r w:rsidR="00281470" w:rsidRPr="00684E1E">
        <w:rPr>
          <w:rFonts w:ascii="Times New Roman" w:hAnsi="Times New Roman" w:cs="Times New Roman"/>
          <w:sz w:val="28"/>
          <w:szCs w:val="28"/>
        </w:rPr>
        <w:t xml:space="preserve"> - норматив отчислений от государственной пошлины, установленный для зачисления в бюджеты муниципальных районов (городских округов) Бюджетным кодексом Российской Федерации.</w:t>
      </w:r>
    </w:p>
    <w:p w:rsidR="00FA43BA" w:rsidRPr="00684E1E" w:rsidRDefault="00FA43BA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0B1F1F">
      <w:pPr>
        <w:ind w:firstLine="709"/>
        <w:rPr>
          <w:rFonts w:ascii="Times New Roman" w:hAnsi="Times New Roman" w:cs="Times New Roman"/>
          <w:sz w:val="28"/>
          <w:szCs w:val="28"/>
        </w:rPr>
        <w:sectPr w:rsidR="004E19AD" w:rsidRPr="00684E1E" w:rsidSect="000B1F1F">
          <w:headerReference w:type="default" r:id="rId8"/>
          <w:pgSz w:w="11906" w:h="16838"/>
          <w:pgMar w:top="1134" w:right="851" w:bottom="1134" w:left="1701" w:header="709" w:footer="709" w:gutter="0"/>
          <w:pgNumType w:start="4"/>
          <w:cols w:space="708"/>
          <w:docGrid w:linePitch="360"/>
        </w:sectPr>
      </w:pPr>
    </w:p>
    <w:p w:rsidR="004E19AD" w:rsidRPr="00684E1E" w:rsidRDefault="003203A1" w:rsidP="000B1F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1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E19AD" w:rsidRPr="00684E1E" w:rsidRDefault="004E19AD" w:rsidP="000B1F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E1E">
        <w:rPr>
          <w:rFonts w:ascii="Times New Roman" w:hAnsi="Times New Roman" w:cs="Times New Roman"/>
          <w:sz w:val="24"/>
          <w:szCs w:val="24"/>
        </w:rPr>
        <w:t>к методике распределения дотаций</w:t>
      </w:r>
    </w:p>
    <w:p w:rsidR="004E19AD" w:rsidRPr="00684E1E" w:rsidRDefault="004E19AD" w:rsidP="000B1F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E1E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</w:p>
    <w:p w:rsidR="004E19AD" w:rsidRPr="00684E1E" w:rsidRDefault="004E19AD" w:rsidP="000B1F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E1E">
        <w:rPr>
          <w:rFonts w:ascii="Times New Roman" w:hAnsi="Times New Roman" w:cs="Times New Roman"/>
          <w:sz w:val="24"/>
          <w:szCs w:val="24"/>
        </w:rPr>
        <w:t>муниципальных районов (городских округов,</w:t>
      </w:r>
    </w:p>
    <w:p w:rsidR="004E19AD" w:rsidRPr="00684E1E" w:rsidRDefault="004E19AD" w:rsidP="000B1F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E1E">
        <w:rPr>
          <w:rFonts w:ascii="Times New Roman" w:hAnsi="Times New Roman" w:cs="Times New Roman"/>
          <w:sz w:val="24"/>
          <w:szCs w:val="24"/>
        </w:rPr>
        <w:t>городских округов с внутригородским</w:t>
      </w:r>
    </w:p>
    <w:p w:rsidR="004E19AD" w:rsidRPr="00684E1E" w:rsidRDefault="004E19AD" w:rsidP="000B1F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E1E">
        <w:rPr>
          <w:rFonts w:ascii="Times New Roman" w:hAnsi="Times New Roman" w:cs="Times New Roman"/>
          <w:sz w:val="24"/>
          <w:szCs w:val="24"/>
        </w:rPr>
        <w:t>делением) из областного бюджета</w:t>
      </w:r>
    </w:p>
    <w:p w:rsidR="004E19AD" w:rsidRPr="00684E1E" w:rsidRDefault="004E19AD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ECA" w:rsidRPr="00684E1E" w:rsidRDefault="00B33ECA" w:rsidP="000B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9AD" w:rsidRPr="00684E1E" w:rsidRDefault="004E19AD" w:rsidP="00B33E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663"/>
      <w:bookmarkEnd w:id="11"/>
      <w:r w:rsidRPr="00684E1E">
        <w:rPr>
          <w:rFonts w:ascii="Times New Roman" w:hAnsi="Times New Roman" w:cs="Times New Roman"/>
          <w:b/>
          <w:sz w:val="28"/>
          <w:szCs w:val="28"/>
        </w:rPr>
        <w:t>Исходные данные, используемые для выполнения расчетов,</w:t>
      </w:r>
    </w:p>
    <w:p w:rsidR="004E19AD" w:rsidRPr="00684E1E" w:rsidRDefault="004E19AD" w:rsidP="00B33E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t>осуществляемых в рамках методики распределения дотаций на</w:t>
      </w:r>
    </w:p>
    <w:p w:rsidR="004E19AD" w:rsidRPr="00684E1E" w:rsidRDefault="004E19AD" w:rsidP="00B33E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t>выравнивание бюджетной обеспеченности муниципальных районов</w:t>
      </w:r>
      <w:r w:rsidR="00B33ECA" w:rsidRPr="00684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1E">
        <w:rPr>
          <w:rFonts w:ascii="Times New Roman" w:hAnsi="Times New Roman" w:cs="Times New Roman"/>
          <w:b/>
          <w:sz w:val="28"/>
          <w:szCs w:val="28"/>
        </w:rPr>
        <w:t>(городских округов, городских округов с внутригородским</w:t>
      </w:r>
    </w:p>
    <w:p w:rsidR="004E19AD" w:rsidRPr="00684E1E" w:rsidRDefault="004E19AD" w:rsidP="00B33E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1E">
        <w:rPr>
          <w:rFonts w:ascii="Times New Roman" w:hAnsi="Times New Roman" w:cs="Times New Roman"/>
          <w:b/>
          <w:sz w:val="28"/>
          <w:szCs w:val="28"/>
        </w:rPr>
        <w:t>делением) из областного бюджета</w:t>
      </w:r>
    </w:p>
    <w:p w:rsidR="004E19AD" w:rsidRPr="00684E1E" w:rsidRDefault="004E19AD" w:rsidP="000B1F1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395"/>
        <w:gridCol w:w="1417"/>
        <w:gridCol w:w="3402"/>
      </w:tblGrid>
      <w:tr w:rsidR="00DE1BAD" w:rsidRPr="00684E1E" w:rsidTr="00684E1E">
        <w:tc>
          <w:tcPr>
            <w:tcW w:w="634" w:type="dxa"/>
          </w:tcPr>
          <w:p w:rsidR="00B33ECA" w:rsidRPr="00684E1E" w:rsidRDefault="00803E11" w:rsidP="00B33EC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2668" w:rsidRPr="00684E1E" w:rsidRDefault="009F2668" w:rsidP="00B33EC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9F2668" w:rsidRPr="00684E1E" w:rsidRDefault="009F2668" w:rsidP="00B33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F2668" w:rsidRPr="00684E1E" w:rsidRDefault="009F2668" w:rsidP="00B33ECA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1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</w:tcPr>
          <w:p w:rsidR="009F2668" w:rsidRPr="00684E1E" w:rsidRDefault="009F2668" w:rsidP="00B33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1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E1BAD" w:rsidRPr="00684E1E" w:rsidTr="00684E1E">
        <w:tc>
          <w:tcPr>
            <w:tcW w:w="634" w:type="dxa"/>
          </w:tcPr>
          <w:p w:rsidR="009F2668" w:rsidRPr="00684E1E" w:rsidRDefault="009F2668" w:rsidP="00B33EC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9F2668" w:rsidRPr="00684E1E" w:rsidRDefault="009F2668" w:rsidP="00B33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  <w:r w:rsidR="009D0251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на 1 января </w:t>
            </w:r>
            <w:r w:rsidR="000961AB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и </w:t>
            </w:r>
            <w:r w:rsidR="009D0251" w:rsidRPr="00684E1E">
              <w:rPr>
                <w:rFonts w:ascii="Times New Roman" w:hAnsi="Times New Roman" w:cs="Times New Roman"/>
                <w:sz w:val="28"/>
                <w:szCs w:val="28"/>
              </w:rPr>
              <w:t>текущего финансов</w:t>
            </w:r>
            <w:r w:rsidR="000961AB" w:rsidRPr="00684E1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D0251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1AB" w:rsidRPr="00684E1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9D0251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B62BF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 разрезе муниципальных районов</w:t>
            </w:r>
            <w:r w:rsidR="009D0251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2BF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D0251" w:rsidRPr="00684E1E">
              <w:rPr>
                <w:rFonts w:ascii="Times New Roman" w:hAnsi="Times New Roman" w:cs="Times New Roman"/>
                <w:sz w:val="28"/>
                <w:szCs w:val="28"/>
              </w:rPr>
              <w:t>городских округов</w:t>
            </w:r>
          </w:p>
        </w:tc>
        <w:tc>
          <w:tcPr>
            <w:tcW w:w="1417" w:type="dxa"/>
          </w:tcPr>
          <w:p w:rsidR="009F2668" w:rsidRPr="00684E1E" w:rsidRDefault="005B701F" w:rsidP="00B33ECA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2668" w:rsidRPr="00684E1E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3402" w:type="dxa"/>
          </w:tcPr>
          <w:p w:rsidR="009F2668" w:rsidRPr="00684E1E" w:rsidRDefault="009D0251" w:rsidP="00B33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 государственной статистики по Тверской области</w:t>
            </w:r>
          </w:p>
        </w:tc>
      </w:tr>
      <w:tr w:rsidR="00DE1BAD" w:rsidRPr="00684E1E" w:rsidTr="00684E1E">
        <w:tc>
          <w:tcPr>
            <w:tcW w:w="634" w:type="dxa"/>
          </w:tcPr>
          <w:p w:rsidR="009F2668" w:rsidRPr="00684E1E" w:rsidRDefault="009F2668" w:rsidP="00B33EC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E64E38" w:rsidRPr="00684E1E" w:rsidRDefault="00E64E38" w:rsidP="00B33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поступления налога на доходы физических лиц в бюджетную систему Тверской области в </w:t>
            </w:r>
            <w:r w:rsidR="00125C8A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текущем, </w:t>
            </w: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очередном финансовом году</w:t>
            </w:r>
            <w:r w:rsidR="007921BE" w:rsidRPr="00684E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 первом и втором году планового периода в разрезе муниципальных районов и городских округов</w:t>
            </w:r>
          </w:p>
          <w:p w:rsidR="009F2668" w:rsidRPr="00684E1E" w:rsidRDefault="009F2668" w:rsidP="00B33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668" w:rsidRPr="00684E1E" w:rsidRDefault="005B701F" w:rsidP="00684E1E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2668" w:rsidRPr="00684E1E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684E1E" w:rsidRPr="00684E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2668" w:rsidRPr="00684E1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F2668" w:rsidRPr="00684E1E" w:rsidRDefault="009F2668" w:rsidP="00B33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Тверской области</w:t>
            </w:r>
          </w:p>
        </w:tc>
      </w:tr>
      <w:tr w:rsidR="00DE1BAD" w:rsidRPr="00684E1E" w:rsidTr="00684E1E">
        <w:tc>
          <w:tcPr>
            <w:tcW w:w="634" w:type="dxa"/>
          </w:tcPr>
          <w:p w:rsidR="009F2668" w:rsidRPr="00684E1E" w:rsidRDefault="005B701F" w:rsidP="00B33EC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2668" w:rsidRPr="0068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F2668" w:rsidRPr="00684E1E" w:rsidRDefault="009D0251" w:rsidP="00B33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поступления единого налога на вмененный доход </w:t>
            </w:r>
            <w:r w:rsidR="005B701F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для отдельных видов деятельности </w:t>
            </w: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в бюджетную систему Тверской области в </w:t>
            </w:r>
            <w:r w:rsidR="00125C8A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текущем, </w:t>
            </w: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очередном финансовом году, первом и втором году планового периода в разрезе муниципальных районов и городских округов</w:t>
            </w:r>
          </w:p>
        </w:tc>
        <w:tc>
          <w:tcPr>
            <w:tcW w:w="1417" w:type="dxa"/>
          </w:tcPr>
          <w:p w:rsidR="009F2668" w:rsidRPr="00684E1E" w:rsidRDefault="00684E1E" w:rsidP="00B33ECA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3402" w:type="dxa"/>
          </w:tcPr>
          <w:p w:rsidR="009F2668" w:rsidRPr="00684E1E" w:rsidRDefault="009F2668" w:rsidP="00B33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Тверской области</w:t>
            </w:r>
          </w:p>
        </w:tc>
      </w:tr>
      <w:tr w:rsidR="00DE1BAD" w:rsidRPr="00684E1E" w:rsidTr="00684E1E">
        <w:trPr>
          <w:trHeight w:val="661"/>
        </w:trPr>
        <w:tc>
          <w:tcPr>
            <w:tcW w:w="634" w:type="dxa"/>
          </w:tcPr>
          <w:p w:rsidR="009F2668" w:rsidRPr="00684E1E" w:rsidRDefault="004C1F44" w:rsidP="00B33EC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668" w:rsidRPr="0068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F2668" w:rsidRPr="00684E1E" w:rsidRDefault="009D0251" w:rsidP="00B33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поступления единого </w:t>
            </w:r>
            <w:r w:rsidR="000B62BF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сельскохозяйственного налога </w:t>
            </w: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в бюджетную систему Тверской области в </w:t>
            </w:r>
            <w:r w:rsidR="00125C8A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текущем, </w:t>
            </w: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очередном финансовом году, первом и втором году планового периода в разрезе муниципальных районов и городских округов</w:t>
            </w:r>
          </w:p>
        </w:tc>
        <w:tc>
          <w:tcPr>
            <w:tcW w:w="1417" w:type="dxa"/>
          </w:tcPr>
          <w:p w:rsidR="009F2668" w:rsidRPr="00684E1E" w:rsidRDefault="00684E1E" w:rsidP="00B33ECA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3402" w:type="dxa"/>
          </w:tcPr>
          <w:p w:rsidR="009F2668" w:rsidRPr="00684E1E" w:rsidRDefault="009F2668" w:rsidP="00B33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Тверской области</w:t>
            </w:r>
          </w:p>
        </w:tc>
      </w:tr>
      <w:tr w:rsidR="00DE1BAD" w:rsidRPr="00684E1E" w:rsidTr="00684E1E">
        <w:trPr>
          <w:trHeight w:val="661"/>
        </w:trPr>
        <w:tc>
          <w:tcPr>
            <w:tcW w:w="634" w:type="dxa"/>
          </w:tcPr>
          <w:p w:rsidR="009F2668" w:rsidRPr="00684E1E" w:rsidRDefault="004C1F44" w:rsidP="00B33EC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2668" w:rsidRPr="0068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F2668" w:rsidRPr="00684E1E" w:rsidRDefault="000B62BF" w:rsidP="00B33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поступления земельного налога в бюджетную систему Тверской области в </w:t>
            </w:r>
            <w:r w:rsidR="00125C8A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текущем, </w:t>
            </w: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очередном финансовом году, первом и втором году планового периода в разрезе городских округов</w:t>
            </w:r>
          </w:p>
        </w:tc>
        <w:tc>
          <w:tcPr>
            <w:tcW w:w="1417" w:type="dxa"/>
          </w:tcPr>
          <w:p w:rsidR="009F2668" w:rsidRPr="00684E1E" w:rsidRDefault="00684E1E" w:rsidP="00B33ECA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3402" w:type="dxa"/>
          </w:tcPr>
          <w:p w:rsidR="009F2668" w:rsidRPr="00684E1E" w:rsidRDefault="009F2668" w:rsidP="00B33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Тверской области</w:t>
            </w:r>
          </w:p>
        </w:tc>
      </w:tr>
      <w:tr w:rsidR="00DE1BAD" w:rsidRPr="00684E1E" w:rsidTr="00684E1E">
        <w:trPr>
          <w:trHeight w:val="661"/>
        </w:trPr>
        <w:tc>
          <w:tcPr>
            <w:tcW w:w="634" w:type="dxa"/>
          </w:tcPr>
          <w:p w:rsidR="009F2668" w:rsidRPr="00684E1E" w:rsidRDefault="00600344" w:rsidP="00B33EC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2668" w:rsidRPr="0068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F2668" w:rsidRPr="00684E1E" w:rsidRDefault="000B62BF" w:rsidP="00B33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поступления налога на имущество физических лиц в бюджетную систему Тверской области в </w:t>
            </w:r>
            <w:r w:rsidR="00B93D6F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текущем, </w:t>
            </w: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очередном финансовом году, первом и втором году планового периода в разрезе городских округов</w:t>
            </w:r>
          </w:p>
        </w:tc>
        <w:tc>
          <w:tcPr>
            <w:tcW w:w="1417" w:type="dxa"/>
          </w:tcPr>
          <w:p w:rsidR="009F2668" w:rsidRPr="00684E1E" w:rsidRDefault="00684E1E" w:rsidP="00B33ECA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3402" w:type="dxa"/>
          </w:tcPr>
          <w:p w:rsidR="009F2668" w:rsidRPr="00684E1E" w:rsidRDefault="009F2668" w:rsidP="00B33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Тверской области</w:t>
            </w:r>
          </w:p>
        </w:tc>
      </w:tr>
      <w:tr w:rsidR="00DE1BAD" w:rsidRPr="00684E1E" w:rsidTr="00684E1E">
        <w:trPr>
          <w:trHeight w:val="661"/>
        </w:trPr>
        <w:tc>
          <w:tcPr>
            <w:tcW w:w="634" w:type="dxa"/>
          </w:tcPr>
          <w:p w:rsidR="009F2668" w:rsidRPr="00684E1E" w:rsidRDefault="00D51496" w:rsidP="00B33EC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2668" w:rsidRPr="0068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F2668" w:rsidRPr="00684E1E" w:rsidRDefault="000B62BF" w:rsidP="00B33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Расчетные поступления налога, взимаемого в связи с применением патентной системы налогообложения</w:t>
            </w:r>
            <w:r w:rsidR="00D51496" w:rsidRPr="00684E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Тверской области в </w:t>
            </w:r>
            <w:r w:rsidR="00B93D6F" w:rsidRPr="00684E1E">
              <w:rPr>
                <w:rFonts w:ascii="Times New Roman" w:hAnsi="Times New Roman" w:cs="Times New Roman"/>
                <w:sz w:val="28"/>
                <w:szCs w:val="28"/>
              </w:rPr>
              <w:t xml:space="preserve">текущем, </w:t>
            </w: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очередном финансовом году, первом и втором году планового периода в разрезе муниципальных районов и городских округов</w:t>
            </w:r>
          </w:p>
        </w:tc>
        <w:tc>
          <w:tcPr>
            <w:tcW w:w="1417" w:type="dxa"/>
          </w:tcPr>
          <w:p w:rsidR="009F2668" w:rsidRPr="00684E1E" w:rsidRDefault="00684E1E" w:rsidP="00B33ECA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3402" w:type="dxa"/>
          </w:tcPr>
          <w:p w:rsidR="009F2668" w:rsidRPr="00684E1E" w:rsidRDefault="000B62BF" w:rsidP="00B33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Тверской области</w:t>
            </w:r>
          </w:p>
        </w:tc>
      </w:tr>
      <w:tr w:rsidR="00FB4E38" w:rsidRPr="00684E1E" w:rsidTr="00684E1E">
        <w:trPr>
          <w:trHeight w:val="661"/>
        </w:trPr>
        <w:tc>
          <w:tcPr>
            <w:tcW w:w="634" w:type="dxa"/>
          </w:tcPr>
          <w:p w:rsidR="00FB4E38" w:rsidRPr="00684E1E" w:rsidRDefault="00FB4E38" w:rsidP="00B33EC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FB4E38" w:rsidRPr="00684E1E" w:rsidRDefault="00FB4E38" w:rsidP="00B33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Расчетные поступления государственной пошлины в бюджетную систему Тверской области в текущем финансовом году в разрезе муниципальных районов и городских округов*</w:t>
            </w:r>
          </w:p>
        </w:tc>
        <w:tc>
          <w:tcPr>
            <w:tcW w:w="1417" w:type="dxa"/>
          </w:tcPr>
          <w:p w:rsidR="00FB4E38" w:rsidRPr="00684E1E" w:rsidRDefault="00684E1E" w:rsidP="00B33ECA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3402" w:type="dxa"/>
          </w:tcPr>
          <w:p w:rsidR="00FB4E38" w:rsidRPr="00684E1E" w:rsidRDefault="00FB4E38" w:rsidP="00B33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Тверской области</w:t>
            </w:r>
          </w:p>
        </w:tc>
      </w:tr>
    </w:tbl>
    <w:p w:rsidR="00B2231E" w:rsidRPr="00684E1E" w:rsidRDefault="005027D3" w:rsidP="000B1F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4E1E">
        <w:rPr>
          <w:rFonts w:ascii="Times New Roman" w:hAnsi="Times New Roman" w:cs="Times New Roman"/>
          <w:sz w:val="24"/>
          <w:szCs w:val="24"/>
        </w:rPr>
        <w:t xml:space="preserve">* Показатель используется для осуществления расчетов в соответствии с настоящей методикой исключительно при </w:t>
      </w:r>
      <w:r w:rsidR="00E044F3" w:rsidRPr="00684E1E">
        <w:rPr>
          <w:rFonts w:ascii="Times New Roman" w:hAnsi="Times New Roman"/>
          <w:sz w:val="24"/>
          <w:szCs w:val="24"/>
        </w:rPr>
        <w:t>формировании проекта закона Тверской области</w:t>
      </w:r>
      <w:r w:rsidR="00E044F3" w:rsidRPr="00684E1E">
        <w:rPr>
          <w:rFonts w:ascii="Times New Roman" w:hAnsi="Times New Roman" w:cs="Times New Roman"/>
          <w:sz w:val="24"/>
          <w:szCs w:val="24"/>
        </w:rPr>
        <w:t xml:space="preserve"> </w:t>
      </w:r>
      <w:r w:rsidR="007D584C" w:rsidRPr="00684E1E">
        <w:rPr>
          <w:rFonts w:ascii="Times New Roman" w:hAnsi="Times New Roman" w:cs="Times New Roman"/>
          <w:sz w:val="24"/>
          <w:szCs w:val="24"/>
        </w:rPr>
        <w:t xml:space="preserve">об областном бюджете Тверской области </w:t>
      </w:r>
      <w:r w:rsidRPr="00684E1E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годов.</w:t>
      </w:r>
    </w:p>
    <w:p w:rsidR="00684E1E" w:rsidRPr="00684E1E" w:rsidRDefault="00684E1E" w:rsidP="00684E1E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sectPr w:rsidR="00684E1E" w:rsidRPr="00684E1E" w:rsidSect="009933D0">
      <w:headerReference w:type="default" r:id="rId9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EF" w:rsidRDefault="00AE01EF" w:rsidP="00256B0D">
      <w:pPr>
        <w:spacing w:after="0" w:line="240" w:lineRule="auto"/>
      </w:pPr>
      <w:r>
        <w:separator/>
      </w:r>
    </w:p>
  </w:endnote>
  <w:endnote w:type="continuationSeparator" w:id="0">
    <w:p w:rsidR="00AE01EF" w:rsidRDefault="00AE01EF" w:rsidP="0025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EF" w:rsidRDefault="00AE01EF" w:rsidP="00256B0D">
      <w:pPr>
        <w:spacing w:after="0" w:line="240" w:lineRule="auto"/>
      </w:pPr>
      <w:r>
        <w:separator/>
      </w:r>
    </w:p>
  </w:footnote>
  <w:footnote w:type="continuationSeparator" w:id="0">
    <w:p w:rsidR="00AE01EF" w:rsidRDefault="00AE01EF" w:rsidP="0025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464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01EF" w:rsidRPr="00A74D22" w:rsidRDefault="00AE01EF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74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467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74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01EF" w:rsidRDefault="00AE01E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05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01EF" w:rsidRDefault="00AE01EF">
        <w:pPr>
          <w:pStyle w:val="ac"/>
          <w:jc w:val="right"/>
        </w:pPr>
      </w:p>
      <w:p w:rsidR="00AE01EF" w:rsidRDefault="00AE01EF">
        <w:pPr>
          <w:pStyle w:val="ac"/>
          <w:jc w:val="right"/>
        </w:pPr>
      </w:p>
      <w:p w:rsidR="00AE01EF" w:rsidRPr="00B33ECA" w:rsidRDefault="00AE01EF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33E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3EC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33E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4671" w:rsidRPr="00E14671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B33E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01EF" w:rsidRDefault="00AE01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840DC"/>
    <w:multiLevelType w:val="hybridMultilevel"/>
    <w:tmpl w:val="4464016C"/>
    <w:lvl w:ilvl="0" w:tplc="9EFE0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9AD"/>
    <w:rsid w:val="00006143"/>
    <w:rsid w:val="00007AF7"/>
    <w:rsid w:val="000207B7"/>
    <w:rsid w:val="0002229A"/>
    <w:rsid w:val="00027489"/>
    <w:rsid w:val="000463C7"/>
    <w:rsid w:val="00046688"/>
    <w:rsid w:val="00046A72"/>
    <w:rsid w:val="00047253"/>
    <w:rsid w:val="00057434"/>
    <w:rsid w:val="00070CC4"/>
    <w:rsid w:val="00075AEC"/>
    <w:rsid w:val="00075B22"/>
    <w:rsid w:val="0008652D"/>
    <w:rsid w:val="0009203C"/>
    <w:rsid w:val="000961AB"/>
    <w:rsid w:val="000A39C7"/>
    <w:rsid w:val="000B0670"/>
    <w:rsid w:val="000B1F1F"/>
    <w:rsid w:val="000B2FC2"/>
    <w:rsid w:val="000B62BF"/>
    <w:rsid w:val="000C3916"/>
    <w:rsid w:val="000D1328"/>
    <w:rsid w:val="000D2137"/>
    <w:rsid w:val="000E2285"/>
    <w:rsid w:val="000E2BAD"/>
    <w:rsid w:val="000E4C98"/>
    <w:rsid w:val="000F71BA"/>
    <w:rsid w:val="00100828"/>
    <w:rsid w:val="00107F9E"/>
    <w:rsid w:val="00111633"/>
    <w:rsid w:val="00124020"/>
    <w:rsid w:val="00125C8A"/>
    <w:rsid w:val="0014178A"/>
    <w:rsid w:val="00145162"/>
    <w:rsid w:val="0016477A"/>
    <w:rsid w:val="00183F83"/>
    <w:rsid w:val="001844AC"/>
    <w:rsid w:val="00193A6B"/>
    <w:rsid w:val="00195620"/>
    <w:rsid w:val="001A1C97"/>
    <w:rsid w:val="001A5A46"/>
    <w:rsid w:val="001B06C9"/>
    <w:rsid w:val="001B1E66"/>
    <w:rsid w:val="001C26FB"/>
    <w:rsid w:val="001C2BCB"/>
    <w:rsid w:val="001F2E40"/>
    <w:rsid w:val="0020742A"/>
    <w:rsid w:val="00210E83"/>
    <w:rsid w:val="00233184"/>
    <w:rsid w:val="00234441"/>
    <w:rsid w:val="002371FB"/>
    <w:rsid w:val="00256B0D"/>
    <w:rsid w:val="0027177B"/>
    <w:rsid w:val="00275E84"/>
    <w:rsid w:val="00281470"/>
    <w:rsid w:val="002861FA"/>
    <w:rsid w:val="002877E5"/>
    <w:rsid w:val="00290E22"/>
    <w:rsid w:val="00291DFF"/>
    <w:rsid w:val="002A5F00"/>
    <w:rsid w:val="002B4916"/>
    <w:rsid w:val="002B7C78"/>
    <w:rsid w:val="002C0A20"/>
    <w:rsid w:val="002D312B"/>
    <w:rsid w:val="002F4C0C"/>
    <w:rsid w:val="00307745"/>
    <w:rsid w:val="00307A7D"/>
    <w:rsid w:val="00312829"/>
    <w:rsid w:val="003203A1"/>
    <w:rsid w:val="003205A9"/>
    <w:rsid w:val="00321275"/>
    <w:rsid w:val="0033268F"/>
    <w:rsid w:val="00335DE4"/>
    <w:rsid w:val="00353590"/>
    <w:rsid w:val="00372383"/>
    <w:rsid w:val="0037680C"/>
    <w:rsid w:val="00376C87"/>
    <w:rsid w:val="003859E2"/>
    <w:rsid w:val="003A230D"/>
    <w:rsid w:val="003B7D83"/>
    <w:rsid w:val="003D6EDB"/>
    <w:rsid w:val="003D7DF6"/>
    <w:rsid w:val="003E6D53"/>
    <w:rsid w:val="003E71CE"/>
    <w:rsid w:val="003F2148"/>
    <w:rsid w:val="003F21B8"/>
    <w:rsid w:val="003F633E"/>
    <w:rsid w:val="003F6A0D"/>
    <w:rsid w:val="00421BF4"/>
    <w:rsid w:val="00433691"/>
    <w:rsid w:val="004438AC"/>
    <w:rsid w:val="00455BED"/>
    <w:rsid w:val="0047156F"/>
    <w:rsid w:val="0047725B"/>
    <w:rsid w:val="00480E93"/>
    <w:rsid w:val="004B1DC5"/>
    <w:rsid w:val="004C1F44"/>
    <w:rsid w:val="004D2E53"/>
    <w:rsid w:val="004E19AD"/>
    <w:rsid w:val="004F1408"/>
    <w:rsid w:val="004F1488"/>
    <w:rsid w:val="005027D3"/>
    <w:rsid w:val="00505A14"/>
    <w:rsid w:val="00520FD2"/>
    <w:rsid w:val="00521B62"/>
    <w:rsid w:val="005329B0"/>
    <w:rsid w:val="0054119F"/>
    <w:rsid w:val="00542834"/>
    <w:rsid w:val="00543F96"/>
    <w:rsid w:val="005447A6"/>
    <w:rsid w:val="005633C3"/>
    <w:rsid w:val="00573DE7"/>
    <w:rsid w:val="005951A2"/>
    <w:rsid w:val="005B2C70"/>
    <w:rsid w:val="005B64FE"/>
    <w:rsid w:val="005B701F"/>
    <w:rsid w:val="005D023C"/>
    <w:rsid w:val="005E50C9"/>
    <w:rsid w:val="00600344"/>
    <w:rsid w:val="00602966"/>
    <w:rsid w:val="00606AB5"/>
    <w:rsid w:val="00613A74"/>
    <w:rsid w:val="00624BE9"/>
    <w:rsid w:val="006269EF"/>
    <w:rsid w:val="006344F1"/>
    <w:rsid w:val="00646935"/>
    <w:rsid w:val="00656A21"/>
    <w:rsid w:val="0066222C"/>
    <w:rsid w:val="00665948"/>
    <w:rsid w:val="00665FCF"/>
    <w:rsid w:val="00667150"/>
    <w:rsid w:val="006717E8"/>
    <w:rsid w:val="00672A70"/>
    <w:rsid w:val="00677260"/>
    <w:rsid w:val="00683F89"/>
    <w:rsid w:val="00684E1E"/>
    <w:rsid w:val="006923C6"/>
    <w:rsid w:val="006945C5"/>
    <w:rsid w:val="006A3969"/>
    <w:rsid w:val="006B64DD"/>
    <w:rsid w:val="006B6970"/>
    <w:rsid w:val="006C3019"/>
    <w:rsid w:val="006D5B03"/>
    <w:rsid w:val="006E1D84"/>
    <w:rsid w:val="006F2F5F"/>
    <w:rsid w:val="007166DB"/>
    <w:rsid w:val="00716CD9"/>
    <w:rsid w:val="00723F01"/>
    <w:rsid w:val="007241D0"/>
    <w:rsid w:val="00726385"/>
    <w:rsid w:val="007270E1"/>
    <w:rsid w:val="00730C75"/>
    <w:rsid w:val="00734A68"/>
    <w:rsid w:val="007350DF"/>
    <w:rsid w:val="007410C6"/>
    <w:rsid w:val="00757ACD"/>
    <w:rsid w:val="00760C10"/>
    <w:rsid w:val="00763689"/>
    <w:rsid w:val="0076544B"/>
    <w:rsid w:val="00771AAB"/>
    <w:rsid w:val="00784498"/>
    <w:rsid w:val="007921BE"/>
    <w:rsid w:val="007957F1"/>
    <w:rsid w:val="007A56B6"/>
    <w:rsid w:val="007A60C8"/>
    <w:rsid w:val="007C367B"/>
    <w:rsid w:val="007D584C"/>
    <w:rsid w:val="007D6B33"/>
    <w:rsid w:val="007E0C58"/>
    <w:rsid w:val="007E338F"/>
    <w:rsid w:val="007E3A38"/>
    <w:rsid w:val="007E50B2"/>
    <w:rsid w:val="007F2789"/>
    <w:rsid w:val="007F333E"/>
    <w:rsid w:val="00803E11"/>
    <w:rsid w:val="00804A1D"/>
    <w:rsid w:val="0080551C"/>
    <w:rsid w:val="008062FB"/>
    <w:rsid w:val="00813EC4"/>
    <w:rsid w:val="008153A5"/>
    <w:rsid w:val="00833A8B"/>
    <w:rsid w:val="00853B92"/>
    <w:rsid w:val="00864BBA"/>
    <w:rsid w:val="00875694"/>
    <w:rsid w:val="00877C43"/>
    <w:rsid w:val="00884E67"/>
    <w:rsid w:val="00892C1C"/>
    <w:rsid w:val="00893634"/>
    <w:rsid w:val="008A29E1"/>
    <w:rsid w:val="008D4241"/>
    <w:rsid w:val="008D66A5"/>
    <w:rsid w:val="008E1FC5"/>
    <w:rsid w:val="008E6C5C"/>
    <w:rsid w:val="00904574"/>
    <w:rsid w:val="009144F5"/>
    <w:rsid w:val="00914BC8"/>
    <w:rsid w:val="0091620D"/>
    <w:rsid w:val="009403CD"/>
    <w:rsid w:val="0095377F"/>
    <w:rsid w:val="00957267"/>
    <w:rsid w:val="00973607"/>
    <w:rsid w:val="00977BBC"/>
    <w:rsid w:val="00992FB0"/>
    <w:rsid w:val="009933D0"/>
    <w:rsid w:val="00993A11"/>
    <w:rsid w:val="009A0435"/>
    <w:rsid w:val="009A2156"/>
    <w:rsid w:val="009A625B"/>
    <w:rsid w:val="009A73F2"/>
    <w:rsid w:val="009C2281"/>
    <w:rsid w:val="009D0251"/>
    <w:rsid w:val="009F1105"/>
    <w:rsid w:val="009F2668"/>
    <w:rsid w:val="00A02D5A"/>
    <w:rsid w:val="00A06C4D"/>
    <w:rsid w:val="00A071F2"/>
    <w:rsid w:val="00A1213F"/>
    <w:rsid w:val="00A13535"/>
    <w:rsid w:val="00A209D6"/>
    <w:rsid w:val="00A3542B"/>
    <w:rsid w:val="00A36086"/>
    <w:rsid w:val="00A44DB9"/>
    <w:rsid w:val="00A671BB"/>
    <w:rsid w:val="00A74D22"/>
    <w:rsid w:val="00A921EE"/>
    <w:rsid w:val="00A95F1A"/>
    <w:rsid w:val="00AA2A6A"/>
    <w:rsid w:val="00AC32C1"/>
    <w:rsid w:val="00AE01EF"/>
    <w:rsid w:val="00AE7A9A"/>
    <w:rsid w:val="00AF7309"/>
    <w:rsid w:val="00B2231E"/>
    <w:rsid w:val="00B33ECA"/>
    <w:rsid w:val="00B362A3"/>
    <w:rsid w:val="00B441F3"/>
    <w:rsid w:val="00B451DD"/>
    <w:rsid w:val="00B47227"/>
    <w:rsid w:val="00B5446C"/>
    <w:rsid w:val="00B718FE"/>
    <w:rsid w:val="00B87778"/>
    <w:rsid w:val="00B9357D"/>
    <w:rsid w:val="00B93D6F"/>
    <w:rsid w:val="00BC2D05"/>
    <w:rsid w:val="00BC430C"/>
    <w:rsid w:val="00BC772B"/>
    <w:rsid w:val="00BD6FD2"/>
    <w:rsid w:val="00BE274A"/>
    <w:rsid w:val="00C01B23"/>
    <w:rsid w:val="00C07BB8"/>
    <w:rsid w:val="00C2253F"/>
    <w:rsid w:val="00C23C0C"/>
    <w:rsid w:val="00C26945"/>
    <w:rsid w:val="00C4205E"/>
    <w:rsid w:val="00C469B6"/>
    <w:rsid w:val="00C473D3"/>
    <w:rsid w:val="00C64A08"/>
    <w:rsid w:val="00C6568E"/>
    <w:rsid w:val="00C77147"/>
    <w:rsid w:val="00C817E6"/>
    <w:rsid w:val="00C85694"/>
    <w:rsid w:val="00CF3780"/>
    <w:rsid w:val="00D00043"/>
    <w:rsid w:val="00D012B5"/>
    <w:rsid w:val="00D13471"/>
    <w:rsid w:val="00D24C26"/>
    <w:rsid w:val="00D51496"/>
    <w:rsid w:val="00D65FE9"/>
    <w:rsid w:val="00D76DE6"/>
    <w:rsid w:val="00D77B94"/>
    <w:rsid w:val="00D920F2"/>
    <w:rsid w:val="00D97EE2"/>
    <w:rsid w:val="00DA3677"/>
    <w:rsid w:val="00DB0735"/>
    <w:rsid w:val="00DC0767"/>
    <w:rsid w:val="00DC0E06"/>
    <w:rsid w:val="00DC2753"/>
    <w:rsid w:val="00DE1BAD"/>
    <w:rsid w:val="00DE2BB1"/>
    <w:rsid w:val="00DE7234"/>
    <w:rsid w:val="00DF5E3B"/>
    <w:rsid w:val="00E02130"/>
    <w:rsid w:val="00E03B4C"/>
    <w:rsid w:val="00E044F3"/>
    <w:rsid w:val="00E14671"/>
    <w:rsid w:val="00E15E06"/>
    <w:rsid w:val="00E217E0"/>
    <w:rsid w:val="00E276D9"/>
    <w:rsid w:val="00E3185B"/>
    <w:rsid w:val="00E40AFE"/>
    <w:rsid w:val="00E4576C"/>
    <w:rsid w:val="00E607A7"/>
    <w:rsid w:val="00E647A1"/>
    <w:rsid w:val="00E649B6"/>
    <w:rsid w:val="00E64E38"/>
    <w:rsid w:val="00E7137F"/>
    <w:rsid w:val="00E75FAF"/>
    <w:rsid w:val="00E84278"/>
    <w:rsid w:val="00E86349"/>
    <w:rsid w:val="00E95125"/>
    <w:rsid w:val="00EA37E7"/>
    <w:rsid w:val="00EB1F21"/>
    <w:rsid w:val="00EC0DDF"/>
    <w:rsid w:val="00EC302C"/>
    <w:rsid w:val="00EC75DF"/>
    <w:rsid w:val="00ED4777"/>
    <w:rsid w:val="00EE5909"/>
    <w:rsid w:val="00F22795"/>
    <w:rsid w:val="00F242F4"/>
    <w:rsid w:val="00F4114D"/>
    <w:rsid w:val="00F442C2"/>
    <w:rsid w:val="00F51B3F"/>
    <w:rsid w:val="00F55F2A"/>
    <w:rsid w:val="00F65244"/>
    <w:rsid w:val="00F671C3"/>
    <w:rsid w:val="00F72666"/>
    <w:rsid w:val="00F732F1"/>
    <w:rsid w:val="00F74C09"/>
    <w:rsid w:val="00F81793"/>
    <w:rsid w:val="00F834D7"/>
    <w:rsid w:val="00F85A6A"/>
    <w:rsid w:val="00F87213"/>
    <w:rsid w:val="00FA1C66"/>
    <w:rsid w:val="00FA33BB"/>
    <w:rsid w:val="00FA43BA"/>
    <w:rsid w:val="00FA4B45"/>
    <w:rsid w:val="00FA7107"/>
    <w:rsid w:val="00FB4E38"/>
    <w:rsid w:val="00FC63A9"/>
    <w:rsid w:val="00FC6E89"/>
    <w:rsid w:val="00FE3883"/>
    <w:rsid w:val="00FE5608"/>
    <w:rsid w:val="00FF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E9D9210-2ED0-4480-87CE-F6F126CD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9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19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9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1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1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9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D77B94"/>
    <w:rPr>
      <w:color w:val="808080"/>
    </w:rPr>
  </w:style>
  <w:style w:type="paragraph" w:styleId="a4">
    <w:name w:val="List Paragraph"/>
    <w:basedOn w:val="a"/>
    <w:uiPriority w:val="34"/>
    <w:qFormat/>
    <w:rsid w:val="00C01B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7E3A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3A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3A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3A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3A3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3A3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5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6B0D"/>
  </w:style>
  <w:style w:type="paragraph" w:styleId="ae">
    <w:name w:val="footer"/>
    <w:basedOn w:val="a"/>
    <w:link w:val="af"/>
    <w:uiPriority w:val="99"/>
    <w:unhideWhenUsed/>
    <w:rsid w:val="0025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E629-D4FA-44CB-8889-43A1E884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Остриков</dc:creator>
  <cp:keywords/>
  <dc:description/>
  <cp:lastModifiedBy>Kalmykov</cp:lastModifiedBy>
  <cp:revision>22</cp:revision>
  <cp:lastPrinted>2016-12-06T11:34:00Z</cp:lastPrinted>
  <dcterms:created xsi:type="dcterms:W3CDTF">2016-11-30T12:00:00Z</dcterms:created>
  <dcterms:modified xsi:type="dcterms:W3CDTF">2017-10-18T15:37:00Z</dcterms:modified>
</cp:coreProperties>
</file>