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F" w:rsidRPr="008366BA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66BA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8366BA">
        <w:rPr>
          <w:rFonts w:ascii="Times New Roman" w:hAnsi="Times New Roman"/>
          <w:b/>
          <w:sz w:val="24"/>
          <w:szCs w:val="24"/>
        </w:rPr>
        <w:t xml:space="preserve"> </w:t>
      </w:r>
      <w:r w:rsidR="00CE062C">
        <w:rPr>
          <w:rFonts w:ascii="Times New Roman" w:hAnsi="Times New Roman"/>
          <w:b/>
          <w:sz w:val="24"/>
          <w:szCs w:val="24"/>
        </w:rPr>
        <w:t>2</w:t>
      </w:r>
      <w:r w:rsidR="0080607C">
        <w:rPr>
          <w:rFonts w:ascii="Times New Roman" w:hAnsi="Times New Roman"/>
          <w:b/>
          <w:sz w:val="24"/>
          <w:szCs w:val="24"/>
        </w:rPr>
        <w:t>1</w:t>
      </w:r>
    </w:p>
    <w:p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:rsidR="001A1F4F" w:rsidRPr="008366BA" w:rsidRDefault="002414D5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  <w:r w:rsidR="00C74DE4">
        <w:rPr>
          <w:rFonts w:ascii="Times New Roman" w:hAnsi="Times New Roman"/>
          <w:sz w:val="24"/>
          <w:szCs w:val="24"/>
        </w:rPr>
        <w:t xml:space="preserve"> </w:t>
      </w:r>
      <w:r w:rsidR="001A1F4F" w:rsidRPr="008366BA">
        <w:rPr>
          <w:rFonts w:ascii="Times New Roman" w:hAnsi="Times New Roman"/>
          <w:sz w:val="24"/>
          <w:szCs w:val="24"/>
        </w:rPr>
        <w:t>на 201</w:t>
      </w:r>
      <w:r w:rsidR="00C345C2">
        <w:rPr>
          <w:rFonts w:ascii="Times New Roman" w:hAnsi="Times New Roman"/>
          <w:sz w:val="24"/>
          <w:szCs w:val="24"/>
        </w:rPr>
        <w:t>5</w:t>
      </w:r>
      <w:r w:rsidR="001A1F4F" w:rsidRPr="008366BA">
        <w:rPr>
          <w:rFonts w:ascii="Times New Roman" w:hAnsi="Times New Roman"/>
          <w:sz w:val="24"/>
          <w:szCs w:val="24"/>
        </w:rPr>
        <w:t xml:space="preserve"> год</w:t>
      </w:r>
      <w:r w:rsidRPr="008366BA">
        <w:rPr>
          <w:rFonts w:ascii="Times New Roman" w:hAnsi="Times New Roman"/>
          <w:sz w:val="24"/>
          <w:szCs w:val="24"/>
        </w:rPr>
        <w:t>»</w:t>
      </w:r>
    </w:p>
    <w:p w:rsidR="001A1F4F" w:rsidRDefault="001A1F4F" w:rsidP="00252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260680" w:rsidRPr="002C1144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6379D1">
        <w:rPr>
          <w:rFonts w:ascii="Times New Roman" w:hAnsi="Times New Roman"/>
          <w:b/>
          <w:sz w:val="28"/>
          <w:szCs w:val="28"/>
        </w:rPr>
        <w:t>ов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первой </w:t>
      </w:r>
      <w:r w:rsidR="00C74DE4">
        <w:rPr>
          <w:rFonts w:ascii="Times New Roman" w:hAnsi="Times New Roman"/>
          <w:b/>
          <w:sz w:val="28"/>
          <w:szCs w:val="28"/>
        </w:rPr>
        <w:t xml:space="preserve">и второй </w:t>
      </w:r>
      <w:r w:rsidRPr="006E16AA">
        <w:rPr>
          <w:rFonts w:ascii="Times New Roman" w:hAnsi="Times New Roman"/>
          <w:b/>
          <w:sz w:val="28"/>
          <w:szCs w:val="28"/>
        </w:rPr>
        <w:t>част</w:t>
      </w:r>
      <w:r w:rsidR="00C74DE4">
        <w:rPr>
          <w:rFonts w:ascii="Times New Roman" w:hAnsi="Times New Roman"/>
          <w:b/>
          <w:sz w:val="28"/>
          <w:szCs w:val="28"/>
        </w:rPr>
        <w:t>ей</w:t>
      </w:r>
      <w:r w:rsidRPr="006E16AA">
        <w:rPr>
          <w:rFonts w:ascii="Times New Roman" w:hAnsi="Times New Roman"/>
          <w:b/>
          <w:sz w:val="28"/>
          <w:szCs w:val="28"/>
        </w:rPr>
        <w:t xml:space="preserve">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  <w:r w:rsidR="008D6459"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36D9" w:rsidRDefault="00755D11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81D">
        <w:rPr>
          <w:rFonts w:ascii="Times New Roman" w:hAnsi="Times New Roman" w:cs="Times New Roman"/>
          <w:sz w:val="28"/>
          <w:szCs w:val="28"/>
        </w:rPr>
        <w:t xml:space="preserve">. </w:t>
      </w:r>
      <w:r w:rsidR="00C936D9">
        <w:rPr>
          <w:rFonts w:ascii="Times New Roman" w:hAnsi="Times New Roman" w:cs="Times New Roman"/>
          <w:sz w:val="28"/>
          <w:szCs w:val="28"/>
        </w:rPr>
        <w:t>В целях настоящей методики</w:t>
      </w:r>
      <w:r w:rsidR="006B0BEC" w:rsidRPr="006B0BEC">
        <w:rPr>
          <w:rFonts w:ascii="Times New Roman" w:hAnsi="Times New Roman" w:cs="Times New Roman"/>
          <w:sz w:val="28"/>
          <w:szCs w:val="28"/>
        </w:rPr>
        <w:t xml:space="preserve"> </w:t>
      </w:r>
      <w:r w:rsidR="006B0BEC"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</w:t>
      </w:r>
      <w:r w:rsidR="006B0BEC">
        <w:rPr>
          <w:rFonts w:ascii="Times New Roman" w:hAnsi="Times New Roman" w:cs="Times New Roman"/>
          <w:sz w:val="28"/>
          <w:szCs w:val="28"/>
        </w:rPr>
        <w:t>.</w:t>
      </w:r>
    </w:p>
    <w:p w:rsidR="00FA143C" w:rsidRDefault="00B47E60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 xml:space="preserve">2. </w:t>
      </w:r>
      <w:r w:rsidR="00C61233" w:rsidRPr="003F37A4">
        <w:rPr>
          <w:rFonts w:ascii="Times New Roman" w:hAnsi="Times New Roman" w:cs="Times New Roman"/>
          <w:sz w:val="28"/>
          <w:szCs w:val="28"/>
        </w:rPr>
        <w:t>Источниками д</w:t>
      </w:r>
      <w:bookmarkStart w:id="0" w:name="_GoBack"/>
      <w:bookmarkEnd w:id="0"/>
      <w:r w:rsidR="00C61233" w:rsidRPr="003F37A4">
        <w:rPr>
          <w:rFonts w:ascii="Times New Roman" w:hAnsi="Times New Roman" w:cs="Times New Roman"/>
          <w:sz w:val="28"/>
          <w:szCs w:val="28"/>
        </w:rPr>
        <w:t>анных для выполнения расчетов, осуществляемых в рамках настоящей методики, являются</w:t>
      </w:r>
      <w:r w:rsidR="00FA143C">
        <w:rPr>
          <w:rFonts w:ascii="Times New Roman" w:hAnsi="Times New Roman" w:cs="Times New Roman"/>
          <w:sz w:val="28"/>
          <w:szCs w:val="28"/>
        </w:rPr>
        <w:t>:</w:t>
      </w:r>
    </w:p>
    <w:p w:rsidR="008F464E" w:rsidRDefault="00FA143C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1233" w:rsidRPr="003F37A4">
        <w:rPr>
          <w:rFonts w:ascii="Times New Roman" w:hAnsi="Times New Roman" w:cs="Times New Roman"/>
          <w:sz w:val="28"/>
          <w:szCs w:val="28"/>
        </w:rPr>
        <w:t>прогнозные данные Министерства финансов Тверской области о налоговых доходах местных бюджетов на 201</w:t>
      </w:r>
      <w:r w:rsidR="00095BC9">
        <w:rPr>
          <w:rFonts w:ascii="Times New Roman" w:hAnsi="Times New Roman" w:cs="Times New Roman"/>
          <w:sz w:val="28"/>
          <w:szCs w:val="28"/>
        </w:rPr>
        <w:t>5</w:t>
      </w:r>
      <w:r w:rsidR="00C74DE4">
        <w:rPr>
          <w:rFonts w:ascii="Times New Roman" w:hAnsi="Times New Roman" w:cs="Times New Roman"/>
          <w:sz w:val="28"/>
          <w:szCs w:val="28"/>
        </w:rPr>
        <w:t xml:space="preserve"> и</w:t>
      </w:r>
      <w:r w:rsidR="00C61233" w:rsidRPr="003F37A4">
        <w:rPr>
          <w:rFonts w:ascii="Times New Roman" w:hAnsi="Times New Roman" w:cs="Times New Roman"/>
          <w:sz w:val="28"/>
          <w:szCs w:val="28"/>
        </w:rPr>
        <w:t xml:space="preserve"> 201</w:t>
      </w:r>
      <w:r w:rsidR="00095BC9">
        <w:rPr>
          <w:rFonts w:ascii="Times New Roman" w:hAnsi="Times New Roman" w:cs="Times New Roman"/>
          <w:sz w:val="28"/>
          <w:szCs w:val="28"/>
        </w:rPr>
        <w:t>6</w:t>
      </w:r>
      <w:r w:rsidR="00C61233" w:rsidRPr="003F37A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464E" w:rsidRPr="003F37A4">
        <w:rPr>
          <w:rFonts w:ascii="Times New Roman" w:hAnsi="Times New Roman" w:cs="Times New Roman"/>
          <w:sz w:val="28"/>
          <w:szCs w:val="28"/>
        </w:rPr>
        <w:t>;</w:t>
      </w:r>
    </w:p>
    <w:p w:rsidR="00FA143C" w:rsidRPr="00F1220E" w:rsidRDefault="00FA143C" w:rsidP="00B47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расчетные размеры дотаций на выравнивание бюджетной обеспеченности </w:t>
      </w:r>
      <w:r w:rsidR="00F1220E" w:rsidRPr="00F1220E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округов, городских округов с внутригородским делением)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F37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7A4">
        <w:rPr>
          <w:rFonts w:ascii="Times New Roman" w:hAnsi="Times New Roman" w:cs="Times New Roman"/>
          <w:sz w:val="28"/>
          <w:szCs w:val="28"/>
        </w:rPr>
        <w:t xml:space="preserve"> </w:t>
      </w:r>
      <w:r w:rsidR="00C74DE4">
        <w:rPr>
          <w:rFonts w:ascii="Times New Roman" w:hAnsi="Times New Roman" w:cs="Times New Roman"/>
          <w:sz w:val="28"/>
          <w:szCs w:val="28"/>
        </w:rPr>
        <w:t>и</w:t>
      </w:r>
      <w:r w:rsidRPr="003F37A4">
        <w:rPr>
          <w:rFonts w:ascii="Times New Roman" w:hAnsi="Times New Roman" w:cs="Times New Roman"/>
          <w:sz w:val="28"/>
          <w:szCs w:val="28"/>
        </w:rPr>
        <w:t xml:space="preserve"> 201</w:t>
      </w:r>
      <w:r w:rsidR="00C74DE4">
        <w:rPr>
          <w:rFonts w:ascii="Times New Roman" w:hAnsi="Times New Roman" w:cs="Times New Roman"/>
          <w:sz w:val="28"/>
          <w:szCs w:val="28"/>
        </w:rPr>
        <w:t>6</w:t>
      </w:r>
      <w:r w:rsidRPr="003F37A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определенные в соответствии с </w:t>
      </w:r>
      <w:r w:rsidRPr="00F1220E">
        <w:rPr>
          <w:rFonts w:ascii="Times New Roman" w:hAnsi="Times New Roman" w:cs="Times New Roman"/>
          <w:sz w:val="28"/>
          <w:szCs w:val="28"/>
        </w:rPr>
        <w:t>законом Тверской области от 26.07.2005 № 94-ЗО «О межбюджетных отношениях в Тверской области»;</w:t>
      </w:r>
    </w:p>
    <w:p w:rsidR="00FA143C" w:rsidRDefault="00FA143C" w:rsidP="00B47E60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расчетный размер первой части дотации на сбалансированность местных бюджетов на 201</w:t>
      </w:r>
      <w:r w:rsidR="00C74DE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год, </w:t>
      </w:r>
      <w:r w:rsidRPr="00FA143C">
        <w:rPr>
          <w:rFonts w:ascii="Times New Roman" w:eastAsia="Times New Roman" w:hAnsi="Times New Roman"/>
          <w:sz w:val="28"/>
          <w:szCs w:val="28"/>
        </w:rPr>
        <w:t>определ</w:t>
      </w:r>
      <w:r>
        <w:rPr>
          <w:rFonts w:ascii="Times New Roman" w:eastAsia="Times New Roman" w:hAnsi="Times New Roman"/>
          <w:sz w:val="28"/>
          <w:szCs w:val="28"/>
        </w:rPr>
        <w:t>енн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ый в соответствии </w:t>
      </w:r>
      <w:r w:rsidR="00C74DE4">
        <w:rPr>
          <w:rFonts w:ascii="Times New Roman" w:eastAsia="Times New Roman" w:hAnsi="Times New Roman"/>
          <w:sz w:val="28"/>
          <w:szCs w:val="28"/>
        </w:rPr>
        <w:t>с законом Тверской области от 29</w:t>
      </w:r>
      <w:r w:rsidRPr="00FA143C">
        <w:rPr>
          <w:rFonts w:ascii="Times New Roman" w:eastAsia="Times New Roman" w:hAnsi="Times New Roman"/>
          <w:sz w:val="28"/>
          <w:szCs w:val="28"/>
        </w:rPr>
        <w:t>.12.201</w:t>
      </w:r>
      <w:r w:rsidR="00C74DE4">
        <w:rPr>
          <w:rFonts w:ascii="Times New Roman" w:eastAsia="Times New Roman" w:hAnsi="Times New Roman"/>
          <w:sz w:val="28"/>
          <w:szCs w:val="28"/>
        </w:rPr>
        <w:t>4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C74DE4">
        <w:rPr>
          <w:rFonts w:ascii="Times New Roman" w:eastAsia="Times New Roman" w:hAnsi="Times New Roman"/>
          <w:sz w:val="28"/>
          <w:szCs w:val="28"/>
        </w:rPr>
        <w:t>22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-ЗО «Об областном </w:t>
      </w:r>
      <w:r w:rsidR="00C74DE4">
        <w:rPr>
          <w:rFonts w:ascii="Times New Roman" w:eastAsia="Times New Roman" w:hAnsi="Times New Roman"/>
          <w:sz w:val="28"/>
          <w:szCs w:val="28"/>
        </w:rPr>
        <w:t>бюджете Тверской области на 2015 год и на плановый период 2016 и 2017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74DE4" w:rsidRDefault="00FA143C" w:rsidP="00B47E60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4EAD">
        <w:rPr>
          <w:rFonts w:ascii="Times New Roman" w:eastAsia="Times New Roman" w:hAnsi="Times New Roman"/>
          <w:sz w:val="28"/>
          <w:szCs w:val="28"/>
        </w:rPr>
        <w:t>г) данные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143C">
        <w:rPr>
          <w:rFonts w:ascii="Times New Roman" w:eastAsia="Times New Roman" w:hAnsi="Times New Roman"/>
          <w:sz w:val="28"/>
          <w:szCs w:val="28"/>
        </w:rPr>
        <w:t>Территориального органа Федеральной службы государственной статистики по Тверской области</w:t>
      </w:r>
      <w:r w:rsidR="008D6459">
        <w:rPr>
          <w:rFonts w:ascii="Times New Roman" w:eastAsia="Times New Roman" w:hAnsi="Times New Roman"/>
          <w:sz w:val="28"/>
          <w:szCs w:val="28"/>
        </w:rPr>
        <w:t xml:space="preserve"> в разрезе муниципальных образований</w:t>
      </w:r>
      <w:r w:rsidR="00C74DE4">
        <w:rPr>
          <w:rFonts w:ascii="Times New Roman" w:eastAsia="Times New Roman" w:hAnsi="Times New Roman"/>
          <w:sz w:val="28"/>
          <w:szCs w:val="28"/>
        </w:rPr>
        <w:t>:</w:t>
      </w:r>
    </w:p>
    <w:p w:rsidR="00FA143C" w:rsidRDefault="00FA143C" w:rsidP="00B47E60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A143C">
        <w:rPr>
          <w:rFonts w:ascii="Times New Roman" w:eastAsia="Times New Roman" w:hAnsi="Times New Roman"/>
          <w:sz w:val="28"/>
          <w:szCs w:val="28"/>
        </w:rPr>
        <w:t>численност</w:t>
      </w:r>
      <w:r w:rsidR="00C74DE4">
        <w:rPr>
          <w:rFonts w:ascii="Times New Roman" w:eastAsia="Times New Roman" w:hAnsi="Times New Roman"/>
          <w:sz w:val="28"/>
          <w:szCs w:val="28"/>
        </w:rPr>
        <w:t>ь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населения на 1 января </w:t>
      </w:r>
      <w:r w:rsidR="008D6459">
        <w:rPr>
          <w:rFonts w:ascii="Times New Roman" w:eastAsia="Times New Roman" w:hAnsi="Times New Roman"/>
          <w:sz w:val="28"/>
          <w:szCs w:val="28"/>
        </w:rPr>
        <w:t>2014</w:t>
      </w:r>
      <w:r w:rsidR="008D6459" w:rsidRPr="00FA143C">
        <w:rPr>
          <w:rFonts w:ascii="Times New Roman" w:eastAsia="Times New Roman" w:hAnsi="Times New Roman"/>
          <w:sz w:val="28"/>
          <w:szCs w:val="28"/>
        </w:rPr>
        <w:t xml:space="preserve"> </w:t>
      </w:r>
      <w:r w:rsidR="008D6459">
        <w:rPr>
          <w:rFonts w:ascii="Times New Roman" w:eastAsia="Times New Roman" w:hAnsi="Times New Roman"/>
          <w:sz w:val="28"/>
          <w:szCs w:val="28"/>
        </w:rPr>
        <w:t xml:space="preserve">и 2015 и </w:t>
      </w:r>
      <w:r w:rsidRPr="00FA143C">
        <w:rPr>
          <w:rFonts w:ascii="Times New Roman" w:eastAsia="Times New Roman" w:hAnsi="Times New Roman"/>
          <w:sz w:val="28"/>
          <w:szCs w:val="28"/>
        </w:rPr>
        <w:t>год</w:t>
      </w:r>
      <w:r w:rsidR="008D6459">
        <w:rPr>
          <w:rFonts w:ascii="Times New Roman" w:eastAsia="Times New Roman" w:hAnsi="Times New Roman"/>
          <w:sz w:val="28"/>
          <w:szCs w:val="28"/>
        </w:rPr>
        <w:t>ов</w:t>
      </w:r>
      <w:r w:rsidR="00C74DE4">
        <w:rPr>
          <w:rFonts w:ascii="Times New Roman" w:eastAsia="Times New Roman" w:hAnsi="Times New Roman"/>
          <w:sz w:val="28"/>
          <w:szCs w:val="28"/>
        </w:rPr>
        <w:t>;</w:t>
      </w:r>
    </w:p>
    <w:p w:rsidR="00C74DE4" w:rsidRDefault="00C74DE4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DE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отгруженных товаров собственного производства по виду экономической деятельности «Обрабатывающие производства» (D) за </w:t>
      </w:r>
      <w:r w:rsidR="008D6459">
        <w:rPr>
          <w:rFonts w:ascii="Times New Roman" w:eastAsia="Times New Roman" w:hAnsi="Times New Roman"/>
          <w:sz w:val="28"/>
          <w:szCs w:val="28"/>
          <w:lang w:eastAsia="ru-RU"/>
        </w:rPr>
        <w:t>2013 и 2014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инвестиций в основной капитал (за исключением бюджетных средств)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годы;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 розничной торговли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годы;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введенная</w:t>
      </w: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строительства (включая индивидуальное жилищное строительство)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2012-2014 годы;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/>
          <w:sz w:val="28"/>
          <w:szCs w:val="28"/>
        </w:rPr>
        <w:t>данные Министерства экономического развития</w:t>
      </w:r>
      <w:r w:rsidRPr="00FA143C">
        <w:rPr>
          <w:rFonts w:ascii="Times New Roman" w:eastAsia="Times New Roman" w:hAnsi="Times New Roman"/>
          <w:sz w:val="28"/>
          <w:szCs w:val="28"/>
        </w:rPr>
        <w:t xml:space="preserve"> Тверской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в разрезе муниципальных образований: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среднемесячная номинальная начисленная заработная плата по крупным и средним предприятиям и организациям без учета отраслей социальной сферы и государственного управления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годах;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среднесписочной численности работников организаций по крупным и средним предприятиям и организациям без учета отраслей </w:t>
      </w: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социальной сферы и государственного управления к общей численности работников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годах;</w:t>
      </w:r>
    </w:p>
    <w:p w:rsidR="008D6459" w:rsidRDefault="008D6459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45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субъектов малого и среднего предпринимательства на 10 000 жителей на 1 января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2013 и 2014 годов.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целях настоящей методики муниципальные образования подразделяются на следующие группы: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– городские округа;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 – муниципальные районы с численностью населения свыше </w:t>
      </w:r>
      <w:r w:rsidR="000368F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чел.;</w:t>
      </w:r>
    </w:p>
    <w:p w:rsidR="00AE2743" w:rsidRDefault="00AE2743" w:rsidP="00AE2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 – муниципальные районы с численностью населения свыше </w:t>
      </w:r>
      <w:r w:rsidR="008F38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чел. до </w:t>
      </w:r>
      <w:r w:rsidR="008F381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чел. включительно;</w:t>
      </w:r>
    </w:p>
    <w:p w:rsidR="00AE2743" w:rsidRDefault="008F3817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группа – муниципальные районы с численностью населения свыше 10 тыс. чел. до 20 тыс. чел. включительно;</w:t>
      </w:r>
    </w:p>
    <w:p w:rsidR="008F3817" w:rsidRDefault="008F3817" w:rsidP="008F3817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группа – муниципальные районы с численностью населения до 10 тыс. чел. включительно</w:t>
      </w:r>
      <w:r w:rsidR="00837A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20E" w:rsidRDefault="00F1220E" w:rsidP="008F38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20E">
        <w:rPr>
          <w:rFonts w:ascii="Times New Roman" w:hAnsi="Times New Roman" w:cs="Times New Roman"/>
          <w:sz w:val="28"/>
          <w:szCs w:val="28"/>
        </w:rPr>
        <w:t xml:space="preserve">4. Муниципальные образования, в отношении которых федеральным законодательством определен особый правовой режим и особенности организации местного самоуправления, исключаются из распределения первой </w:t>
      </w:r>
      <w:r w:rsidR="006379D1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F1220E">
        <w:rPr>
          <w:rFonts w:ascii="Times New Roman" w:hAnsi="Times New Roman" w:cs="Times New Roman"/>
          <w:sz w:val="28"/>
          <w:szCs w:val="28"/>
        </w:rPr>
        <w:t>част</w:t>
      </w:r>
      <w:r w:rsidR="006379D1">
        <w:rPr>
          <w:rFonts w:ascii="Times New Roman" w:hAnsi="Times New Roman" w:cs="Times New Roman"/>
          <w:sz w:val="28"/>
          <w:szCs w:val="28"/>
        </w:rPr>
        <w:t>ей</w:t>
      </w:r>
      <w:r w:rsidRPr="00F1220E">
        <w:rPr>
          <w:rFonts w:ascii="Times New Roman" w:hAnsi="Times New Roman" w:cs="Times New Roman"/>
          <w:sz w:val="28"/>
          <w:szCs w:val="28"/>
        </w:rPr>
        <w:t xml:space="preserve"> дотаций на сбалансированность местных бюджетов.</w:t>
      </w:r>
    </w:p>
    <w:p w:rsidR="00E262D1" w:rsidRPr="006E16AA" w:rsidRDefault="00F1220E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2D1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E262D1" w:rsidRPr="00EA749A" w:rsidRDefault="00E262D1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144" w:rsidRPr="002C1144" w:rsidRDefault="002C1144" w:rsidP="002C11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 w:rsidR="00195FD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 распределение 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>первой части дотаций на сбалансированность местных бюджетов</w:t>
      </w:r>
    </w:p>
    <w:p w:rsidR="002C1144" w:rsidRPr="002C1144" w:rsidRDefault="002C1144" w:rsidP="002C11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44" w:rsidRPr="002C1144" w:rsidRDefault="00195FDE" w:rsidP="002C11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C1144" w:rsidRPr="002C1144">
        <w:rPr>
          <w:rFonts w:ascii="Times New Roman" w:eastAsia="Times New Roman" w:hAnsi="Times New Roman"/>
          <w:sz w:val="28"/>
          <w:szCs w:val="28"/>
          <w:lang w:eastAsia="ru-RU"/>
        </w:rPr>
        <w:t>Объем первой части дотаций на сбалансированность местных бюджетов</w:t>
      </w:r>
      <w:r w:rsidR="006379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="002C1144" w:rsidRPr="002C114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формуле:</w:t>
      </w:r>
    </w:p>
    <w:p w:rsidR="002C1144" w:rsidRDefault="002C1144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144" w:rsidRPr="002C1144" w:rsidRDefault="00BB36DB" w:rsidP="001A15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8914CA" w:rsidRPr="002029E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2029E5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8914CA" w:rsidRPr="002029E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2C1144" w:rsidRPr="002029E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1144" w:rsidRPr="002029E5" w:rsidRDefault="002C1144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2C1144" w:rsidRPr="005358A8" w:rsidRDefault="00BB36DB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sub>
        </m:sSub>
      </m:oMath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6379D1">
        <w:rPr>
          <w:rFonts w:ascii="Times New Roman" w:eastAsia="Times New Roman" w:hAnsi="Times New Roman"/>
          <w:sz w:val="28"/>
          <w:szCs w:val="28"/>
        </w:rPr>
        <w:t xml:space="preserve"> 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>объем первой части дотаций на сбалансированность</w:t>
      </w:r>
      <w:r w:rsidR="00972C06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C06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6379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2C1144" w:rsidRPr="002029E5" w:rsidRDefault="008914CA" w:rsidP="002C114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029E5"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6379D1">
        <w:rPr>
          <w:rFonts w:ascii="Times New Roman" w:eastAsia="Times New Roman" w:hAnsi="Times New Roman"/>
          <w:sz w:val="28"/>
          <w:szCs w:val="28"/>
        </w:rPr>
        <w:t xml:space="preserve"> 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>размер первой части дотаций на сбалансированность</w:t>
      </w:r>
      <w:r w:rsidR="00972C06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C06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r w:rsidR="002C1144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</w:t>
      </w:r>
      <w:r w:rsidR="00BC2101" w:rsidRPr="002029E5">
        <w:rPr>
          <w:rFonts w:ascii="Times New Roman" w:eastAsia="Times New Roman" w:hAnsi="Times New Roman"/>
          <w:sz w:val="28"/>
          <w:szCs w:val="28"/>
        </w:rPr>
        <w:t>образования</w:t>
      </w:r>
      <w:r w:rsidR="005C5BB0">
        <w:rPr>
          <w:rFonts w:ascii="Times New Roman" w:eastAsia="Times New Roman" w:hAnsi="Times New Roman"/>
          <w:sz w:val="28"/>
          <w:szCs w:val="28"/>
        </w:rPr>
        <w:t xml:space="preserve"> </w:t>
      </w:r>
      <w:r w:rsidR="005C5BB0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791C6E">
        <w:rPr>
          <w:rFonts w:ascii="Times New Roman" w:eastAsia="Times New Roman" w:hAnsi="Times New Roman"/>
          <w:sz w:val="28"/>
          <w:szCs w:val="28"/>
        </w:rPr>
        <w:t>-</w:t>
      </w:r>
      <w:r w:rsidR="005C5BB0">
        <w:rPr>
          <w:rFonts w:ascii="Times New Roman" w:eastAsia="Times New Roman" w:hAnsi="Times New Roman"/>
          <w:sz w:val="28"/>
          <w:szCs w:val="28"/>
        </w:rPr>
        <w:t>й группы</w:t>
      </w:r>
      <w:r w:rsidR="006379D1">
        <w:rPr>
          <w:rFonts w:ascii="Times New Roman" w:eastAsia="Times New Roman" w:hAnsi="Times New Roman"/>
          <w:sz w:val="28"/>
          <w:szCs w:val="28"/>
        </w:rPr>
        <w:t xml:space="preserve"> в 2016 году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, определяемый в </w:t>
      </w:r>
      <w:r w:rsidR="002C1144" w:rsidRPr="001016D0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1016D0" w:rsidRPr="001016D0">
        <w:rPr>
          <w:rFonts w:ascii="Times New Roman" w:eastAsia="Times New Roman" w:hAnsi="Times New Roman"/>
          <w:sz w:val="28"/>
          <w:szCs w:val="28"/>
        </w:rPr>
        <w:t>пунктом 2</w:t>
      </w:r>
      <w:r w:rsidR="002C1144" w:rsidRPr="001016D0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1016D0" w:rsidRPr="001016D0">
        <w:rPr>
          <w:rFonts w:ascii="Times New Roman" w:eastAsia="Times New Roman" w:hAnsi="Times New Roman"/>
          <w:sz w:val="28"/>
          <w:szCs w:val="28"/>
        </w:rPr>
        <w:t>го раздела</w:t>
      </w:r>
      <w:r w:rsidR="002C1144" w:rsidRPr="001016D0">
        <w:rPr>
          <w:rFonts w:ascii="Times New Roman" w:eastAsia="Times New Roman" w:hAnsi="Times New Roman"/>
          <w:sz w:val="28"/>
          <w:szCs w:val="28"/>
        </w:rPr>
        <w:t>.</w:t>
      </w:r>
      <w:r w:rsidR="002C1144" w:rsidRPr="002029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95FDE" w:rsidRPr="00972C06" w:rsidRDefault="00195FDE" w:rsidP="00195F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>Размер первой части дотации на сбалансированность</w:t>
      </w:r>
      <w:r w:rsidRPr="00C84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подлежащей перечислению бюджету </w:t>
      </w:r>
      <w:r w:rsidRPr="00972C06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>-го муниципального образовани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 xml:space="preserve">, определяется </w:t>
      </w:r>
      <w:r w:rsidRPr="00AE16F1">
        <w:rPr>
          <w:rFonts w:ascii="Times New Roman" w:eastAsia="Times New Roman" w:hAnsi="Times New Roman"/>
          <w:sz w:val="28"/>
          <w:szCs w:val="20"/>
          <w:lang w:eastAsia="ru-RU"/>
        </w:rPr>
        <w:t xml:space="preserve">как положительное значение результата расчета 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>по формуле:</w:t>
      </w:r>
    </w:p>
    <w:p w:rsidR="00195FDE" w:rsidRPr="00AB1C1B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5FDE" w:rsidRPr="00F16CBE" w:rsidRDefault="00BB36DB" w:rsidP="00195FD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Дцель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195FDE"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195FDE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195FDE" w:rsidRPr="001A1531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195FDE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195FDE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195FDE"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195FDE" w:rsidRPr="00F16CBE">
        <w:rPr>
          <w:rFonts w:ascii="Times New Roman" w:eastAsia="Times New Roman" w:hAnsi="Times New Roman"/>
          <w:sz w:val="28"/>
          <w:szCs w:val="28"/>
        </w:rPr>
        <w:t>,</w:t>
      </w:r>
    </w:p>
    <w:p w:rsidR="00195FDE" w:rsidRPr="002029E5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195FDE" w:rsidRPr="002029E5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lastRenderedPageBreak/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Дцель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D5E61">
        <w:rPr>
          <w:rFonts w:ascii="Times New Roman" w:eastAsia="Times New Roman" w:hAnsi="Times New Roman"/>
          <w:sz w:val="28"/>
          <w:szCs w:val="28"/>
        </w:rPr>
        <w:t xml:space="preserve"> </w:t>
      </w:r>
      <w:r w:rsidR="00DD5E61">
        <w:rPr>
          <w:rFonts w:ascii="Times New Roman" w:hAnsi="Times New Roman"/>
          <w:sz w:val="28"/>
          <w:szCs w:val="28"/>
        </w:rPr>
        <w:t xml:space="preserve">целевой уровень стабильных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D5E61">
        <w:rPr>
          <w:rFonts w:ascii="Times New Roman" w:eastAsia="Times New Roman" w:hAnsi="Times New Roman"/>
          <w:sz w:val="28"/>
          <w:szCs w:val="28"/>
        </w:rPr>
        <w:t>2016 год,</w:t>
      </w:r>
      <w:r w:rsidR="00DD5E61" w:rsidRPr="00DD5E61">
        <w:rPr>
          <w:rFonts w:ascii="Times New Roman" w:eastAsia="Times New Roman" w:hAnsi="Times New Roman"/>
          <w:sz w:val="28"/>
          <w:szCs w:val="28"/>
        </w:rPr>
        <w:t xml:space="preserve"> </w:t>
      </w:r>
      <w:r w:rsidR="00DD5E61" w:rsidRPr="002029E5">
        <w:rPr>
          <w:rFonts w:ascii="Times New Roman" w:eastAsia="Times New Roman" w:hAnsi="Times New Roman"/>
          <w:sz w:val="28"/>
          <w:szCs w:val="28"/>
        </w:rPr>
        <w:t xml:space="preserve">определяемый в </w:t>
      </w:r>
      <w:r w:rsidR="00DD5E61" w:rsidRPr="001016D0">
        <w:rPr>
          <w:rFonts w:ascii="Times New Roman" w:eastAsia="Times New Roman" w:hAnsi="Times New Roman"/>
          <w:sz w:val="28"/>
          <w:szCs w:val="28"/>
        </w:rPr>
        <w:t xml:space="preserve">соответствии с пунктом </w:t>
      </w:r>
      <w:r w:rsidR="00DD5E61">
        <w:rPr>
          <w:rFonts w:ascii="Times New Roman" w:eastAsia="Times New Roman" w:hAnsi="Times New Roman"/>
          <w:sz w:val="28"/>
          <w:szCs w:val="28"/>
        </w:rPr>
        <w:t>3</w:t>
      </w:r>
      <w:r w:rsidR="00DD5E61" w:rsidRPr="001016D0">
        <w:rPr>
          <w:rFonts w:ascii="Times New Roman" w:eastAsia="Times New Roman" w:hAnsi="Times New Roman"/>
          <w:sz w:val="28"/>
          <w:szCs w:val="28"/>
        </w:rPr>
        <w:t xml:space="preserve"> настоящего раздела</w:t>
      </w:r>
      <w:r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195FDE" w:rsidRPr="002029E5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D5E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Pr="004D43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D5E61">
        <w:rPr>
          <w:rFonts w:ascii="Times New Roman" w:eastAsia="Times New Roman" w:hAnsi="Times New Roman"/>
          <w:sz w:val="28"/>
          <w:szCs w:val="28"/>
        </w:rPr>
        <w:t>2016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год;</w:t>
      </w:r>
    </w:p>
    <w:p w:rsidR="00195FDE" w:rsidRDefault="00195FDE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D5E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размер дотации на выравнивание бюджетной обеспеченности муниципальных районов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2029E5">
        <w:rPr>
          <w:rFonts w:ascii="Times New Roman" w:eastAsia="Times New Roman" w:hAnsi="Times New Roman"/>
          <w:sz w:val="28"/>
          <w:szCs w:val="28"/>
        </w:rPr>
        <w:t>городских округов</w:t>
      </w:r>
      <w:r>
        <w:rPr>
          <w:rFonts w:ascii="Times New Roman" w:eastAsia="Times New Roman" w:hAnsi="Times New Roman"/>
          <w:sz w:val="28"/>
          <w:szCs w:val="28"/>
        </w:rPr>
        <w:t>, городских округов с внутригородским делением)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бюджету i-го муниципального образования</w:t>
      </w:r>
      <w:r w:rsidRPr="00B13B7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 xml:space="preserve">-й группы на </w:t>
      </w:r>
      <w:r w:rsidR="00DD5E61">
        <w:rPr>
          <w:rFonts w:ascii="Times New Roman" w:eastAsia="Times New Roman" w:hAnsi="Times New Roman"/>
          <w:sz w:val="28"/>
          <w:szCs w:val="28"/>
        </w:rPr>
        <w:t>2016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2029E5">
        <w:rPr>
          <w:rFonts w:ascii="Times New Roman" w:eastAsia="Times New Roman" w:hAnsi="Times New Roman"/>
          <w:sz w:val="28"/>
          <w:szCs w:val="28"/>
        </w:rPr>
        <w:t>, определяемый в соответствии с законом Тверской области от 26.07.2005 № 94-ЗО «О межбюджетных отношениях в Тверской области»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D5E61" w:rsidRDefault="00DD5E61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Целевой уровень стабильных доходов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</w:rPr>
        <w:t>2016 год</w:t>
      </w:r>
      <w:r w:rsidRPr="00DD5E6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72C06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DD5E61" w:rsidRDefault="00DD5E61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D5E61" w:rsidRPr="00F16CBE" w:rsidRDefault="00BB36DB" w:rsidP="00DD5E6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Дцель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  <m:r>
          <w:rPr>
            <w:rFonts w:ascii="Cambria Math" w:hAnsi="Cambria Math"/>
            <w:sz w:val="28"/>
            <w:szCs w:val="28"/>
          </w:rPr>
          <m:t>)×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DD5E61"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DD5E61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DD5E61" w:rsidRPr="001A1531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DD5E61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DD5E61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DD5E61"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DD5E61" w:rsidRPr="00F16CBE">
        <w:rPr>
          <w:rFonts w:ascii="Times New Roman" w:eastAsia="Times New Roman" w:hAnsi="Times New Roman"/>
          <w:sz w:val="28"/>
          <w:szCs w:val="28"/>
        </w:rPr>
        <w:t>,</w:t>
      </w:r>
    </w:p>
    <w:p w:rsidR="00B34386" w:rsidRDefault="00DD5E61" w:rsidP="00B3438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B34386" w:rsidRDefault="00BB36DB" w:rsidP="00B3438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B34386">
        <w:t xml:space="preserve"> </w:t>
      </w:r>
      <w:r w:rsidR="00B34386">
        <w:rPr>
          <w:rFonts w:ascii="Times New Roman" w:eastAsia="Times New Roman" w:hAnsi="Times New Roman"/>
          <w:sz w:val="28"/>
          <w:szCs w:val="28"/>
        </w:rPr>
        <w:t>–</w:t>
      </w:r>
      <w:r w:rsidR="00B34386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B34386">
        <w:rPr>
          <w:rFonts w:ascii="Times New Roman" w:eastAsia="Times New Roman" w:hAnsi="Times New Roman"/>
          <w:sz w:val="28"/>
          <w:szCs w:val="28"/>
        </w:rPr>
        <w:t xml:space="preserve">средний объем стабильных доходов на душу населения в </w:t>
      </w:r>
      <w:r w:rsidR="00B34386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B34386">
        <w:rPr>
          <w:rFonts w:ascii="Times New Roman" w:eastAsia="Times New Roman" w:hAnsi="Times New Roman"/>
          <w:sz w:val="28"/>
          <w:szCs w:val="28"/>
        </w:rPr>
        <w:t>-й группе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 в 2015 году</w:t>
      </w:r>
      <w:r w:rsidR="00B34386">
        <w:rPr>
          <w:rFonts w:ascii="Times New Roman" w:eastAsia="Times New Roman" w:hAnsi="Times New Roman"/>
          <w:sz w:val="28"/>
          <w:szCs w:val="28"/>
        </w:rPr>
        <w:t xml:space="preserve">, определяемый в соответствии </w:t>
      </w:r>
      <w:r w:rsidR="00B34386" w:rsidRPr="00C677BD">
        <w:rPr>
          <w:rFonts w:ascii="Times New Roman" w:eastAsia="Times New Roman" w:hAnsi="Times New Roman"/>
          <w:sz w:val="28"/>
          <w:szCs w:val="28"/>
        </w:rPr>
        <w:t xml:space="preserve">с пунктом </w:t>
      </w:r>
      <w:r w:rsidR="00C677BD" w:rsidRPr="00C677BD">
        <w:rPr>
          <w:rFonts w:ascii="Times New Roman" w:eastAsia="Times New Roman" w:hAnsi="Times New Roman"/>
          <w:sz w:val="28"/>
          <w:szCs w:val="28"/>
        </w:rPr>
        <w:t>4</w:t>
      </w:r>
      <w:r w:rsidR="00B34386">
        <w:rPr>
          <w:rFonts w:ascii="Times New Roman" w:eastAsia="Times New Roman" w:hAnsi="Times New Roman"/>
          <w:sz w:val="28"/>
          <w:szCs w:val="28"/>
        </w:rPr>
        <w:t xml:space="preserve"> настоящего раздела;</w:t>
      </w:r>
    </w:p>
    <w:p w:rsidR="00B34386" w:rsidRDefault="00BB36DB" w:rsidP="00B3438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ИПЦ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p>
      </m:oMath>
      <w:r w:rsidR="00B34386" w:rsidRPr="00014EAD">
        <w:t xml:space="preserve"> 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– прогнозное значение индекса потребительских цен по Тверской области на 2016 год, определяемое в соответствии с распоряжением Правительства Тверской области от 2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9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.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09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.201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5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 xml:space="preserve"> № 4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83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-рп «О прогнозе социально-экономического развития Тверской области на 201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6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 xml:space="preserve"> год и плановый период 201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7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 xml:space="preserve"> и 201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>8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 xml:space="preserve"> годов»</w:t>
      </w:r>
      <w:r w:rsidR="00C677BD" w:rsidRPr="00014EAD">
        <w:rPr>
          <w:rFonts w:ascii="Times New Roman" w:eastAsia="Times New Roman" w:hAnsi="Times New Roman"/>
          <w:sz w:val="28"/>
          <w:szCs w:val="28"/>
        </w:rPr>
        <w:t xml:space="preserve"> по целевому варианту</w:t>
      </w:r>
      <w:r w:rsidR="00014EAD" w:rsidRPr="00014EAD">
        <w:rPr>
          <w:rFonts w:ascii="Times New Roman" w:eastAsia="Times New Roman" w:hAnsi="Times New Roman"/>
          <w:sz w:val="28"/>
          <w:szCs w:val="28"/>
        </w:rPr>
        <w:t xml:space="preserve"> (106,4%)</w:t>
      </w:r>
      <w:r w:rsidR="00B34386" w:rsidRPr="00014EAD">
        <w:rPr>
          <w:rFonts w:ascii="Times New Roman" w:eastAsia="Times New Roman" w:hAnsi="Times New Roman"/>
          <w:sz w:val="28"/>
          <w:szCs w:val="28"/>
        </w:rPr>
        <w:t>;</w:t>
      </w:r>
    </w:p>
    <w:p w:rsidR="00C677BD" w:rsidRDefault="00BB36DB" w:rsidP="00C677BD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</m:oMath>
      <w:r w:rsidR="00C677BD">
        <w:t xml:space="preserve"> </w:t>
      </w:r>
      <w:r w:rsidR="00C677BD">
        <w:rPr>
          <w:rFonts w:ascii="Times New Roman" w:eastAsia="Times New Roman" w:hAnsi="Times New Roman"/>
          <w:sz w:val="28"/>
          <w:szCs w:val="28"/>
        </w:rPr>
        <w:t>–</w:t>
      </w:r>
      <w:r w:rsidR="00C677BD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стимулирующий коэффициент индексации доходов </w:t>
      </w:r>
      <w:r w:rsidR="00C677BD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C677B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C677BD"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 на 2016 год, определяемый в</w:t>
      </w:r>
      <w:r w:rsidR="00C677BD" w:rsidRPr="00C677BD">
        <w:rPr>
          <w:rFonts w:ascii="Times New Roman" w:eastAsia="Times New Roman" w:hAnsi="Times New Roman"/>
          <w:sz w:val="28"/>
          <w:szCs w:val="28"/>
        </w:rPr>
        <w:t xml:space="preserve"> 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724A52">
        <w:rPr>
          <w:rFonts w:ascii="Times New Roman" w:eastAsia="Times New Roman" w:hAnsi="Times New Roman"/>
          <w:sz w:val="28"/>
          <w:szCs w:val="28"/>
        </w:rPr>
        <w:t xml:space="preserve">разделом </w:t>
      </w:r>
      <w:r w:rsidR="00724A52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C677BD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724A52">
        <w:rPr>
          <w:rFonts w:ascii="Times New Roman" w:eastAsia="Times New Roman" w:hAnsi="Times New Roman"/>
          <w:sz w:val="28"/>
          <w:szCs w:val="28"/>
        </w:rPr>
        <w:t>й Методики</w:t>
      </w:r>
      <w:r w:rsidR="00C677BD">
        <w:rPr>
          <w:rFonts w:ascii="Times New Roman" w:eastAsia="Times New Roman" w:hAnsi="Times New Roman"/>
          <w:sz w:val="28"/>
          <w:szCs w:val="28"/>
        </w:rPr>
        <w:t>;</w:t>
      </w:r>
    </w:p>
    <w:p w:rsidR="00B34386" w:rsidRDefault="00BB36DB" w:rsidP="00B3438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B34386">
        <w:t xml:space="preserve"> </w:t>
      </w:r>
      <w:r w:rsidR="00C677BD">
        <w:rPr>
          <w:rFonts w:ascii="Times New Roman" w:eastAsia="Times New Roman" w:hAnsi="Times New Roman"/>
          <w:sz w:val="28"/>
          <w:szCs w:val="28"/>
        </w:rPr>
        <w:t>–</w:t>
      </w:r>
      <w:r w:rsidR="00B34386" w:rsidRPr="00246C83">
        <w:rPr>
          <w:rFonts w:ascii="Times New Roman" w:eastAsia="Times New Roman" w:hAnsi="Times New Roman"/>
          <w:sz w:val="28"/>
          <w:szCs w:val="28"/>
        </w:rPr>
        <w:t xml:space="preserve"> численность населения i-го </w:t>
      </w:r>
      <w:r w:rsidR="00B34386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B34386" w:rsidRPr="00246C83">
        <w:rPr>
          <w:rFonts w:ascii="Times New Roman" w:eastAsia="Times New Roman" w:hAnsi="Times New Roman"/>
          <w:sz w:val="28"/>
          <w:szCs w:val="28"/>
        </w:rPr>
        <w:t xml:space="preserve"> j-й группы на 1 января </w:t>
      </w:r>
      <w:r w:rsidR="00C677BD">
        <w:rPr>
          <w:rFonts w:ascii="Times New Roman" w:eastAsia="Times New Roman" w:hAnsi="Times New Roman"/>
          <w:sz w:val="28"/>
          <w:szCs w:val="28"/>
        </w:rPr>
        <w:t>2015</w:t>
      </w:r>
      <w:r w:rsidR="00B34386" w:rsidRPr="00246C8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B34386">
        <w:rPr>
          <w:rFonts w:ascii="Times New Roman" w:eastAsia="Times New Roman" w:hAnsi="Times New Roman"/>
          <w:sz w:val="28"/>
          <w:szCs w:val="28"/>
        </w:rPr>
        <w:t>.</w:t>
      </w:r>
    </w:p>
    <w:p w:rsidR="00FA0BFB" w:rsidRDefault="00C677BD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FA0BFB" w:rsidRPr="00C677BD">
        <w:rPr>
          <w:rFonts w:ascii="Times New Roman" w:eastAsia="Times New Roman" w:hAnsi="Times New Roman"/>
          <w:sz w:val="28"/>
          <w:szCs w:val="28"/>
        </w:rPr>
        <w:t>Средний объем стабильных доходов</w:t>
      </w:r>
      <w:r w:rsidR="00FA0BFB">
        <w:rPr>
          <w:rFonts w:ascii="Times New Roman" w:eastAsia="Times New Roman" w:hAnsi="Times New Roman"/>
          <w:sz w:val="28"/>
          <w:szCs w:val="28"/>
        </w:rPr>
        <w:t xml:space="preserve"> на душу населения в j-й группе в 2015 году </w:t>
      </w:r>
      <w:r w:rsidR="00724A52">
        <w:rPr>
          <w:rFonts w:ascii="Times New Roman" w:eastAsia="Times New Roman" w:hAnsi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724A52">
        <w:rPr>
          <w:rFonts w:ascii="Times New Roman" w:eastAsia="Times New Roman" w:hAnsi="Times New Roman"/>
          <w:sz w:val="28"/>
          <w:szCs w:val="28"/>
        </w:rPr>
        <w:t xml:space="preserve">) </w:t>
      </w:r>
      <w:r w:rsidR="00FA0BFB" w:rsidRPr="00C677BD">
        <w:rPr>
          <w:rFonts w:ascii="Times New Roman" w:eastAsia="Times New Roman" w:hAnsi="Times New Roman"/>
          <w:sz w:val="28"/>
          <w:szCs w:val="28"/>
        </w:rPr>
        <w:t>определяется как среднее арифметическое значение среди значений расчетных объемов стабильных доходов на душу населения муниципальных образований j-й группы</w:t>
      </w:r>
      <w:r w:rsidR="00FA0BFB">
        <w:rPr>
          <w:rFonts w:ascii="Times New Roman" w:eastAsia="Times New Roman" w:hAnsi="Times New Roman"/>
          <w:sz w:val="28"/>
          <w:szCs w:val="28"/>
        </w:rPr>
        <w:t xml:space="preserve"> в 2015 году</w:t>
      </w:r>
      <w:r w:rsidR="00FC2EEF">
        <w:rPr>
          <w:rFonts w:ascii="Times New Roman" w:eastAsia="Times New Roman" w:hAnsi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FC2EEF">
        <w:rPr>
          <w:rFonts w:ascii="Times New Roman" w:eastAsia="Times New Roman" w:hAnsi="Times New Roman"/>
          <w:sz w:val="28"/>
          <w:szCs w:val="28"/>
        </w:rPr>
        <w:t>)</w:t>
      </w:r>
      <w:r w:rsidR="00FA0BFB">
        <w:rPr>
          <w:rFonts w:ascii="Times New Roman" w:eastAsia="Times New Roman" w:hAnsi="Times New Roman"/>
          <w:sz w:val="28"/>
          <w:szCs w:val="28"/>
        </w:rPr>
        <w:t>, определяемых в соответствии с пунктом 5 настоящего раздела,</w:t>
      </w:r>
      <w:r w:rsidR="00FA0BFB" w:rsidRPr="00C677BD">
        <w:rPr>
          <w:rFonts w:ascii="Times New Roman" w:eastAsia="Times New Roman" w:hAnsi="Times New Roman"/>
          <w:sz w:val="28"/>
          <w:szCs w:val="28"/>
        </w:rPr>
        <w:t xml:space="preserve"> без учета максимального и минимального значения расчетных объемов стабильных доходов на душу населения муниципальных образований j-й группы.</w:t>
      </w:r>
    </w:p>
    <w:p w:rsidR="00FA0BFB" w:rsidRDefault="00FA0BFB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Расчетный объем стабильных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 в 201</w:t>
      </w:r>
      <w:r w:rsidR="00FC2EEF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году определяется по формуле:</w:t>
      </w:r>
    </w:p>
    <w:p w:rsidR="00FA0BFB" w:rsidRDefault="00FA0BFB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0BFB" w:rsidRDefault="00BB36DB" w:rsidP="00FA0BFB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2014</m:t>
                </m:r>
              </m:sup>
            </m:sSubSup>
          </m:den>
        </m:f>
      </m:oMath>
      <w:r w:rsidR="00FC2EEF">
        <w:rPr>
          <w:rFonts w:ascii="Times New Roman" w:eastAsia="Times New Roman" w:hAnsi="Times New Roman"/>
          <w:sz w:val="28"/>
          <w:szCs w:val="28"/>
        </w:rPr>
        <w:t>,</w:t>
      </w:r>
    </w:p>
    <w:p w:rsidR="00C677BD" w:rsidRDefault="00724A52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где</w:t>
      </w:r>
    </w:p>
    <w:p w:rsidR="00724A52" w:rsidRDefault="00BB36DB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724A52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724A52">
        <w:rPr>
          <w:rFonts w:ascii="Times New Roman" w:eastAsia="Times New Roman" w:hAnsi="Times New Roman"/>
          <w:sz w:val="28"/>
          <w:szCs w:val="28"/>
        </w:rPr>
        <w:t>–</w:t>
      </w:r>
      <w:r w:rsidR="00724A52">
        <w:t xml:space="preserve"> </w:t>
      </w:r>
      <w:r w:rsidR="00724A52">
        <w:rPr>
          <w:rFonts w:ascii="Times New Roman" w:eastAsia="Times New Roman" w:hAnsi="Times New Roman"/>
          <w:sz w:val="28"/>
          <w:szCs w:val="28"/>
        </w:rPr>
        <w:t>расчетный объем стабильных доходов на душу населения</w:t>
      </w:r>
      <w:r w:rsidR="00724A52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A5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24A52"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 w:rsidR="00724A52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724A52">
        <w:rPr>
          <w:rFonts w:ascii="Times New Roman" w:eastAsia="Times New Roman" w:hAnsi="Times New Roman"/>
          <w:sz w:val="28"/>
          <w:szCs w:val="28"/>
        </w:rPr>
        <w:t>-й группы в 2015 году;</w:t>
      </w:r>
    </w:p>
    <w:p w:rsidR="00724A52" w:rsidRPr="002029E5" w:rsidRDefault="00724A5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Pr="004D43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</w:rPr>
        <w:t>2015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год;</w:t>
      </w:r>
    </w:p>
    <w:p w:rsidR="00724A52" w:rsidRPr="002029E5" w:rsidRDefault="00724A5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выравнивающих и балансирующих межбюджетных трансфертов бюджету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-го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2015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году, включающий:</w:t>
      </w:r>
    </w:p>
    <w:p w:rsidR="00724A52" w:rsidRPr="002029E5" w:rsidRDefault="00724A5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 xml:space="preserve">размер дотации на выравнивание бюджетной обеспеченности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районов (городских округов, городских округов с внутригородским делением) </w:t>
      </w:r>
      <w:r w:rsidRPr="002029E5">
        <w:rPr>
          <w:rFonts w:ascii="Times New Roman" w:eastAsia="Times New Roman" w:hAnsi="Times New Roman"/>
          <w:sz w:val="28"/>
          <w:szCs w:val="28"/>
        </w:rPr>
        <w:t>бюджету i-го муниципального образования</w:t>
      </w:r>
      <w:r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>, определяемый в соответствии с законом Тверской области от 26.07.2005 № 94-ЗО «О межбюджетных отношениях в Тверской области»;</w:t>
      </w:r>
    </w:p>
    <w:p w:rsidR="00724A52" w:rsidRDefault="00724A52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размер первой части дотации на сбалансированность местных бюджетов бюджету i-го муниципального образования</w:t>
      </w:r>
      <w:r w:rsidRPr="003653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, определяемый в соответствии с законом Тверской области </w:t>
      </w:r>
      <w:r w:rsidRPr="0064019A">
        <w:rPr>
          <w:rFonts w:ascii="Times New Roman" w:eastAsia="Times New Roman" w:hAnsi="Times New Roman"/>
          <w:sz w:val="28"/>
          <w:szCs w:val="28"/>
        </w:rPr>
        <w:t>от 2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64019A">
        <w:rPr>
          <w:rFonts w:ascii="Times New Roman" w:eastAsia="Times New Roman" w:hAnsi="Times New Roman"/>
          <w:sz w:val="28"/>
          <w:szCs w:val="28"/>
        </w:rPr>
        <w:t>.12.201</w:t>
      </w: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4019A">
        <w:rPr>
          <w:rFonts w:ascii="Times New Roman" w:eastAsia="Times New Roman" w:hAnsi="Times New Roman"/>
          <w:sz w:val="28"/>
          <w:szCs w:val="28"/>
        </w:rPr>
        <w:t>№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4019A">
        <w:rPr>
          <w:rFonts w:ascii="Times New Roman" w:eastAsia="Times New Roman" w:hAnsi="Times New Roman"/>
          <w:sz w:val="28"/>
          <w:szCs w:val="28"/>
        </w:rPr>
        <w:t>2-ЗО «Об областном бюджете Тверской области на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4019A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4019A">
        <w:rPr>
          <w:rFonts w:ascii="Times New Roman" w:eastAsia="Times New Roman" w:hAnsi="Times New Roman"/>
          <w:sz w:val="28"/>
          <w:szCs w:val="28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64019A">
        <w:rPr>
          <w:rFonts w:ascii="Times New Roman" w:eastAsia="Times New Roman" w:hAnsi="Times New Roman"/>
          <w:sz w:val="28"/>
          <w:szCs w:val="28"/>
        </w:rPr>
        <w:t xml:space="preserve"> годов»</w:t>
      </w:r>
      <w:r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724A52" w:rsidRDefault="00BB36DB" w:rsidP="00724A5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724A52">
        <w:t xml:space="preserve"> </w:t>
      </w:r>
      <w:r w:rsidR="00724A52">
        <w:rPr>
          <w:rFonts w:ascii="Times New Roman" w:eastAsia="Times New Roman" w:hAnsi="Times New Roman"/>
          <w:sz w:val="28"/>
          <w:szCs w:val="28"/>
        </w:rPr>
        <w:t>–</w:t>
      </w:r>
      <w:r w:rsidR="00724A52" w:rsidRPr="00246C83">
        <w:rPr>
          <w:rFonts w:ascii="Times New Roman" w:eastAsia="Times New Roman" w:hAnsi="Times New Roman"/>
          <w:sz w:val="28"/>
          <w:szCs w:val="28"/>
        </w:rPr>
        <w:t xml:space="preserve"> численность населения i-го </w:t>
      </w:r>
      <w:r w:rsidR="00724A5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724A52" w:rsidRPr="00246C83">
        <w:rPr>
          <w:rFonts w:ascii="Times New Roman" w:eastAsia="Times New Roman" w:hAnsi="Times New Roman"/>
          <w:sz w:val="28"/>
          <w:szCs w:val="28"/>
        </w:rPr>
        <w:t xml:space="preserve"> j-й группы на 1 января </w:t>
      </w:r>
      <w:r w:rsidR="00724A52">
        <w:rPr>
          <w:rFonts w:ascii="Times New Roman" w:eastAsia="Times New Roman" w:hAnsi="Times New Roman"/>
          <w:sz w:val="28"/>
          <w:szCs w:val="28"/>
        </w:rPr>
        <w:t>2014</w:t>
      </w:r>
      <w:r w:rsidR="00724A52" w:rsidRPr="00246C8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24A52">
        <w:rPr>
          <w:rFonts w:ascii="Times New Roman" w:eastAsia="Times New Roman" w:hAnsi="Times New Roman"/>
          <w:sz w:val="28"/>
          <w:szCs w:val="28"/>
        </w:rPr>
        <w:t>.</w:t>
      </w:r>
    </w:p>
    <w:p w:rsidR="00724A52" w:rsidRDefault="00724A52" w:rsidP="00FA0B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4A52" w:rsidRPr="00972C06" w:rsidRDefault="00724A52" w:rsidP="00724A5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72C06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III</w:t>
      </w:r>
      <w:r w:rsidRPr="00972C0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</w:t>
      </w:r>
      <w:r w:rsidRPr="00724A52">
        <w:rPr>
          <w:rFonts w:ascii="Times New Roman" w:eastAsia="Times New Roman" w:hAnsi="Times New Roman"/>
          <w:b/>
          <w:sz w:val="28"/>
          <w:szCs w:val="20"/>
          <w:lang w:eastAsia="ru-RU"/>
        </w:rPr>
        <w:t>стимулирующ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его</w:t>
      </w:r>
      <w:r w:rsidRPr="00724A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коэффициент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</w:t>
      </w:r>
      <w:r w:rsidRPr="00724A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индексации доходов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местных бюджетов</w:t>
      </w:r>
      <w:r w:rsidRPr="00724A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2016 год</w:t>
      </w:r>
    </w:p>
    <w:p w:rsidR="00DD5E61" w:rsidRDefault="00DD5E61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D5E61" w:rsidRDefault="004D3C30" w:rsidP="0008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Стимулирующий коэффициент индексации доходов 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>
        <w:rPr>
          <w:rFonts w:ascii="Times New Roman" w:eastAsia="Times New Roman" w:hAnsi="Times New Roman"/>
          <w:sz w:val="28"/>
          <w:szCs w:val="28"/>
        </w:rPr>
        <w:t xml:space="preserve"> на 2016 год</w:t>
      </w:r>
      <w:r w:rsidR="00082A0F">
        <w:rPr>
          <w:rFonts w:ascii="Times New Roman" w:eastAsia="Times New Roman" w:hAnsi="Times New Roman"/>
          <w:sz w:val="28"/>
          <w:szCs w:val="28"/>
        </w:rPr>
        <w:t>, если иное не предусмотрено настоящим разделом,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определяется по формуле:</w:t>
      </w:r>
    </w:p>
    <w:p w:rsidR="004D3C30" w:rsidRPr="00AB1C1B" w:rsidRDefault="004D3C30" w:rsidP="004D3C3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3C30" w:rsidRPr="00F16CBE" w:rsidRDefault="00BB36DB" w:rsidP="004D3C30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стимул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эк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нс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D3C30"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="004D3C30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4D3C30" w:rsidRPr="001A1531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4D3C30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×0,85</m:t>
        </m:r>
      </m:oMath>
      <w:r w:rsidR="004D3C30" w:rsidRPr="00F16CB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4D3C30"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="004D3C30" w:rsidRPr="00F16CBE">
        <w:rPr>
          <w:rFonts w:ascii="Times New Roman" w:eastAsia="Times New Roman" w:hAnsi="Times New Roman"/>
          <w:sz w:val="28"/>
          <w:szCs w:val="28"/>
        </w:rPr>
        <w:t>,</w:t>
      </w:r>
    </w:p>
    <w:p w:rsidR="004D3C30" w:rsidRPr="002029E5" w:rsidRDefault="004D3C30" w:rsidP="004D3C3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4D3C30" w:rsidRDefault="00BB36DB" w:rsidP="004D3C3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эк</m:t>
            </m:r>
          </m:sup>
        </m:sSubSup>
      </m:oMath>
      <w:r w:rsidR="004D3C30"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– коэффициент развития экономического потенциала </w:t>
      </w:r>
      <w:r w:rsidR="004D3C30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4D3C30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4D3C30"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 на 2016 год, определяемый в</w:t>
      </w:r>
      <w:r w:rsidR="004D3C30" w:rsidRPr="00C677BD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6F11B6">
        <w:rPr>
          <w:rFonts w:ascii="Times New Roman" w:eastAsia="Times New Roman" w:hAnsi="Times New Roman"/>
          <w:sz w:val="28"/>
          <w:szCs w:val="28"/>
        </w:rPr>
        <w:t>пунктом 2 настоящего раздела</w:t>
      </w:r>
      <w:r w:rsidR="004D3C30">
        <w:rPr>
          <w:rFonts w:ascii="Times New Roman" w:eastAsia="Times New Roman" w:hAnsi="Times New Roman"/>
          <w:sz w:val="28"/>
          <w:szCs w:val="28"/>
        </w:rPr>
        <w:t>;</w:t>
      </w:r>
    </w:p>
    <w:p w:rsidR="004D3C30" w:rsidRDefault="00BB36DB" w:rsidP="004D3C3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нс</m:t>
            </m:r>
          </m:sup>
        </m:sSubSup>
      </m:oMath>
      <w:r w:rsidR="004D3C30"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>–</w:t>
      </w:r>
      <w:r w:rsidR="006F11B6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коэффициент </w:t>
      </w:r>
      <w:r w:rsidR="00F3175E">
        <w:rPr>
          <w:rFonts w:ascii="Times New Roman" w:eastAsia="Times New Roman" w:hAnsi="Times New Roman"/>
          <w:sz w:val="28"/>
          <w:szCs w:val="28"/>
        </w:rPr>
        <w:t>развития налогового потенциала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30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4D3C30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4D3C30"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 на 2016 год, определяемый в</w:t>
      </w:r>
      <w:r w:rsidR="004D3C30" w:rsidRPr="00C677BD">
        <w:rPr>
          <w:rFonts w:ascii="Times New Roman" w:eastAsia="Times New Roman" w:hAnsi="Times New Roman"/>
          <w:sz w:val="28"/>
          <w:szCs w:val="28"/>
        </w:rPr>
        <w:t xml:space="preserve"> </w:t>
      </w:r>
      <w:r w:rsidR="004D3C30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6F11B6">
        <w:rPr>
          <w:rFonts w:ascii="Times New Roman" w:eastAsia="Times New Roman" w:hAnsi="Times New Roman"/>
          <w:sz w:val="28"/>
          <w:szCs w:val="28"/>
        </w:rPr>
        <w:t xml:space="preserve">пунктом </w:t>
      </w:r>
      <w:r w:rsidR="00B245FC">
        <w:rPr>
          <w:rFonts w:ascii="Times New Roman" w:eastAsia="Times New Roman" w:hAnsi="Times New Roman"/>
          <w:sz w:val="28"/>
          <w:szCs w:val="28"/>
        </w:rPr>
        <w:t>7</w:t>
      </w:r>
      <w:r w:rsidR="006F11B6">
        <w:rPr>
          <w:rFonts w:ascii="Times New Roman" w:eastAsia="Times New Roman" w:hAnsi="Times New Roman"/>
          <w:sz w:val="28"/>
          <w:szCs w:val="28"/>
        </w:rPr>
        <w:t xml:space="preserve"> настоящего раздела.</w:t>
      </w:r>
    </w:p>
    <w:p w:rsidR="004D3C30" w:rsidRDefault="006F11B6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Коэффициент развития экономического потенциала 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>
        <w:rPr>
          <w:rFonts w:ascii="Times New Roman" w:eastAsia="Times New Roman" w:hAnsi="Times New Roman"/>
          <w:sz w:val="28"/>
          <w:szCs w:val="28"/>
        </w:rPr>
        <w:t xml:space="preserve"> на 2016 год определяется по формуле:</w:t>
      </w:r>
    </w:p>
    <w:p w:rsidR="006F11B6" w:rsidRDefault="006F11B6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1EA2" w:rsidRPr="004207B5" w:rsidRDefault="00BB36DB" w:rsidP="00DC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эк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=1,05-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1,05-1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Оэк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Оэк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Оэк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Оэк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C1EA2" w:rsidRPr="004207B5" w:rsidRDefault="00DC1EA2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DC1EA2" w:rsidRPr="004207B5" w:rsidRDefault="00BB36DB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Оэк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DC1EA2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DC1EA2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DC1EA2" w:rsidRPr="004207B5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DC1EA2">
        <w:rPr>
          <w:rFonts w:ascii="Times New Roman" w:hAnsi="Times New Roman"/>
          <w:sz w:val="28"/>
          <w:szCs w:val="28"/>
        </w:rPr>
        <w:t>оценки развития экономического потенциала</w:t>
      </w:r>
      <w:r w:rsidR="00DC1EA2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DC1EA2" w:rsidRPr="004207B5" w:rsidRDefault="00BB36DB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Оэк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DC1EA2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DC1EA2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DC1EA2" w:rsidRPr="004207B5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DC1EA2">
        <w:rPr>
          <w:rFonts w:ascii="Times New Roman" w:hAnsi="Times New Roman"/>
          <w:sz w:val="28"/>
          <w:szCs w:val="28"/>
        </w:rPr>
        <w:t>оценки развития экономического потенциала</w:t>
      </w:r>
      <w:r w:rsidR="00DC1EA2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DC1EA2" w:rsidRDefault="00BB36DB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Оэк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DC1EA2" w:rsidRPr="004207B5">
        <w:rPr>
          <w:rFonts w:ascii="Times New Roman" w:hAnsi="Times New Roman"/>
          <w:sz w:val="28"/>
          <w:szCs w:val="28"/>
        </w:rPr>
        <w:t xml:space="preserve"> – </w:t>
      </w:r>
      <w:r w:rsidR="00DC1EA2">
        <w:rPr>
          <w:rFonts w:ascii="Times New Roman" w:hAnsi="Times New Roman"/>
          <w:sz w:val="28"/>
          <w:szCs w:val="28"/>
        </w:rPr>
        <w:t>значение оценки развития экономического потенциала</w:t>
      </w:r>
      <w:r w:rsidR="00DC1EA2" w:rsidRPr="004207B5">
        <w:rPr>
          <w:rFonts w:ascii="Times New Roman" w:hAnsi="Times New Roman"/>
          <w:sz w:val="28"/>
          <w:szCs w:val="28"/>
        </w:rPr>
        <w:t xml:space="preserve"> </w:t>
      </w:r>
      <w:r w:rsidR="00DC1EA2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DC1EA2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DC1EA2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DC1EA2" w:rsidRPr="004207B5">
        <w:rPr>
          <w:rFonts w:ascii="Times New Roman" w:hAnsi="Times New Roman"/>
          <w:sz w:val="28"/>
          <w:szCs w:val="28"/>
        </w:rPr>
        <w:t>-й группы</w:t>
      </w:r>
      <w:r w:rsidR="00DC1EA2" w:rsidRPr="004207B5">
        <w:rPr>
          <w:rFonts w:ascii="Times New Roman" w:hAnsi="Times New Roman"/>
          <w:sz w:val="28"/>
          <w:szCs w:val="28"/>
          <w:lang w:eastAsia="ru-RU"/>
        </w:rPr>
        <w:t>, определяем</w:t>
      </w:r>
      <w:r w:rsidR="00DC1EA2">
        <w:rPr>
          <w:rFonts w:ascii="Times New Roman" w:hAnsi="Times New Roman"/>
          <w:sz w:val="28"/>
          <w:szCs w:val="28"/>
          <w:lang w:eastAsia="ru-RU"/>
        </w:rPr>
        <w:t>ое</w:t>
      </w:r>
      <w:r w:rsidR="00DC1EA2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04">
        <w:rPr>
          <w:rFonts w:ascii="Times New Roman" w:hAnsi="Times New Roman"/>
          <w:sz w:val="28"/>
          <w:szCs w:val="28"/>
          <w:lang w:eastAsia="ru-RU"/>
        </w:rPr>
        <w:t>в соответствии с пунктом 3 настоящего раздела.</w:t>
      </w:r>
    </w:p>
    <w:p w:rsidR="005F5A04" w:rsidRPr="004207B5" w:rsidRDefault="005F5A04" w:rsidP="00DC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З</w:t>
      </w:r>
      <w:r>
        <w:rPr>
          <w:rFonts w:ascii="Times New Roman" w:hAnsi="Times New Roman"/>
          <w:sz w:val="28"/>
          <w:szCs w:val="28"/>
        </w:rPr>
        <w:t>начение оценки развития экономического потенциала</w:t>
      </w:r>
      <w:r w:rsidRPr="004207B5">
        <w:rPr>
          <w:rFonts w:ascii="Times New Roman" w:hAnsi="Times New Roman"/>
          <w:sz w:val="28"/>
          <w:szCs w:val="28"/>
        </w:rPr>
        <w:t xml:space="preserve"> </w:t>
      </w:r>
      <w:r w:rsidRPr="004207B5">
        <w:rPr>
          <w:rFonts w:ascii="Times New Roman" w:hAnsi="Times New Roman"/>
          <w:sz w:val="28"/>
          <w:szCs w:val="28"/>
          <w:lang w:val="en-US"/>
        </w:rPr>
        <w:t>i</w:t>
      </w:r>
      <w:r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Pr="004207B5">
        <w:rPr>
          <w:rFonts w:ascii="Times New Roman" w:hAnsi="Times New Roman"/>
          <w:sz w:val="28"/>
          <w:szCs w:val="28"/>
          <w:lang w:val="en-US"/>
        </w:rPr>
        <w:t>j</w:t>
      </w:r>
      <w:r w:rsidRPr="004207B5">
        <w:rPr>
          <w:rFonts w:ascii="Times New Roman" w:hAnsi="Times New Roman"/>
          <w:sz w:val="28"/>
          <w:szCs w:val="28"/>
        </w:rPr>
        <w:t>-й группы</w:t>
      </w:r>
      <w:r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5F5A04" w:rsidRDefault="005F5A04" w:rsidP="005F5A0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5A04" w:rsidRPr="004207B5" w:rsidRDefault="00BB36DB" w:rsidP="005F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Оэк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lit/>
            </m:rP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пп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рт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др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жс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мсб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F5A04" w:rsidRPr="004207B5" w:rsidRDefault="005F5A04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5F5A04" w:rsidRPr="004207B5" w:rsidRDefault="00BB36DB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пп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развития промышленного производства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BB36DB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инвестиционного развития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BB36DB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рт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развития розничной торговли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BB36DB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зп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уровня заработной платы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BB36DB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др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доли работников по крупным и средним предприятиям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BB36DB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жс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жилищного строительства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6</w:t>
      </w:r>
      <w:r w:rsidR="005F5A04" w:rsidRPr="004207B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5F5A04" w:rsidRPr="004207B5" w:rsidRDefault="00BB36DB" w:rsidP="005F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мсб</m:t>
            </m:r>
          </m:sup>
        </m:sSubSup>
      </m:oMath>
      <w:r w:rsidR="005F5A04" w:rsidRPr="004207B5">
        <w:rPr>
          <w:rFonts w:ascii="Times New Roman" w:hAnsi="Times New Roman"/>
          <w:sz w:val="28"/>
          <w:szCs w:val="28"/>
        </w:rPr>
        <w:t xml:space="preserve"> – коэффициент развития малого и среднего бизнеса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5F5A04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5F5A04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5F5A04" w:rsidRPr="004207B5">
        <w:rPr>
          <w:rFonts w:ascii="Times New Roman" w:hAnsi="Times New Roman"/>
          <w:sz w:val="28"/>
          <w:szCs w:val="28"/>
        </w:rPr>
        <w:t xml:space="preserve">-й группы, определяемый в соответствии с пунктом </w:t>
      </w:r>
      <w:r w:rsidR="00B245FC">
        <w:rPr>
          <w:rFonts w:ascii="Times New Roman" w:hAnsi="Times New Roman"/>
          <w:sz w:val="28"/>
          <w:szCs w:val="28"/>
        </w:rPr>
        <w:t>5</w:t>
      </w:r>
      <w:r w:rsidR="00731029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A22CA4" w:rsidRDefault="00B245FC" w:rsidP="00A2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2CA4" w:rsidRPr="00797F1F">
        <w:rPr>
          <w:rFonts w:ascii="Times New Roman" w:hAnsi="Times New Roman"/>
          <w:sz w:val="28"/>
          <w:szCs w:val="28"/>
        </w:rPr>
        <w:t>. Исходны</w:t>
      </w:r>
      <w:r w:rsidR="00A22CA4">
        <w:rPr>
          <w:rFonts w:ascii="Times New Roman" w:hAnsi="Times New Roman"/>
          <w:sz w:val="28"/>
          <w:szCs w:val="28"/>
        </w:rPr>
        <w:t>е</w:t>
      </w:r>
      <w:r w:rsidR="00A22CA4" w:rsidRPr="00797F1F">
        <w:rPr>
          <w:rFonts w:ascii="Times New Roman" w:hAnsi="Times New Roman"/>
          <w:sz w:val="28"/>
          <w:szCs w:val="28"/>
        </w:rPr>
        <w:t xml:space="preserve"> данны</w:t>
      </w:r>
      <w:r w:rsidR="00A22CA4">
        <w:rPr>
          <w:rFonts w:ascii="Times New Roman" w:hAnsi="Times New Roman"/>
          <w:sz w:val="28"/>
          <w:szCs w:val="28"/>
        </w:rPr>
        <w:t>е</w:t>
      </w:r>
      <w:r w:rsidR="00A22CA4" w:rsidRPr="00797F1F">
        <w:rPr>
          <w:rFonts w:ascii="Times New Roman" w:hAnsi="Times New Roman"/>
          <w:sz w:val="28"/>
          <w:szCs w:val="28"/>
        </w:rPr>
        <w:t xml:space="preserve"> для определения коэффициентов</w:t>
      </w:r>
      <w:r w:rsidR="00A22CA4">
        <w:rPr>
          <w:rFonts w:ascii="Times New Roman" w:hAnsi="Times New Roman"/>
          <w:sz w:val="28"/>
          <w:szCs w:val="28"/>
        </w:rPr>
        <w:t>,</w:t>
      </w:r>
      <w:r w:rsidR="00A22CA4" w:rsidRPr="00671692">
        <w:rPr>
          <w:rFonts w:ascii="Times New Roman" w:hAnsi="Times New Roman"/>
          <w:sz w:val="28"/>
          <w:szCs w:val="28"/>
        </w:rPr>
        <w:t xml:space="preserve"> </w:t>
      </w:r>
      <w:r w:rsidR="00A22CA4">
        <w:rPr>
          <w:rFonts w:ascii="Times New Roman" w:hAnsi="Times New Roman"/>
          <w:sz w:val="28"/>
          <w:szCs w:val="28"/>
        </w:rPr>
        <w:t xml:space="preserve">используемых при проведении оценки </w:t>
      </w:r>
      <w:r w:rsidR="00A22CA4" w:rsidRPr="00A22CA4">
        <w:rPr>
          <w:rFonts w:ascii="Times New Roman" w:hAnsi="Times New Roman"/>
          <w:sz w:val="28"/>
          <w:szCs w:val="28"/>
        </w:rPr>
        <w:t xml:space="preserve">развития экономического потенциала </w:t>
      </w:r>
      <w:r w:rsidR="00A22CA4">
        <w:rPr>
          <w:rFonts w:ascii="Times New Roman" w:hAnsi="Times New Roman"/>
          <w:sz w:val="28"/>
          <w:szCs w:val="28"/>
        </w:rPr>
        <w:t>муниципальных образований</w:t>
      </w:r>
      <w:r w:rsidR="00A22CA4" w:rsidRPr="00797F1F">
        <w:rPr>
          <w:rFonts w:ascii="Times New Roman" w:hAnsi="Times New Roman"/>
          <w:sz w:val="28"/>
          <w:szCs w:val="28"/>
        </w:rPr>
        <w:t>, предусмотрены в приложении к настояще</w:t>
      </w:r>
      <w:r w:rsidR="00A22CA4">
        <w:rPr>
          <w:rFonts w:ascii="Times New Roman" w:hAnsi="Times New Roman"/>
          <w:sz w:val="28"/>
          <w:szCs w:val="28"/>
        </w:rPr>
        <w:t>й</w:t>
      </w:r>
      <w:r w:rsidR="00A22CA4" w:rsidRPr="00797F1F">
        <w:rPr>
          <w:rFonts w:ascii="Times New Roman" w:hAnsi="Times New Roman"/>
          <w:sz w:val="28"/>
          <w:szCs w:val="28"/>
        </w:rPr>
        <w:t xml:space="preserve"> </w:t>
      </w:r>
      <w:r w:rsidR="00A22CA4">
        <w:rPr>
          <w:rFonts w:ascii="Times New Roman" w:hAnsi="Times New Roman"/>
          <w:sz w:val="28"/>
          <w:szCs w:val="28"/>
        </w:rPr>
        <w:t>Методике</w:t>
      </w:r>
      <w:r w:rsidR="00A22CA4" w:rsidRPr="00797F1F">
        <w:rPr>
          <w:rFonts w:ascii="Times New Roman" w:hAnsi="Times New Roman"/>
          <w:sz w:val="28"/>
          <w:szCs w:val="28"/>
        </w:rPr>
        <w:t>.</w:t>
      </w:r>
    </w:p>
    <w:p w:rsidR="00731029" w:rsidRPr="007358FC" w:rsidRDefault="00B245FC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1029" w:rsidRPr="004207B5">
        <w:rPr>
          <w:rFonts w:ascii="Times New Roman" w:hAnsi="Times New Roman"/>
          <w:sz w:val="28"/>
          <w:szCs w:val="28"/>
        </w:rPr>
        <w:t xml:space="preserve">. </w:t>
      </w:r>
      <w:r w:rsidR="00731029">
        <w:rPr>
          <w:rFonts w:ascii="Times New Roman" w:hAnsi="Times New Roman"/>
          <w:sz w:val="28"/>
          <w:szCs w:val="28"/>
        </w:rPr>
        <w:t>Значения к</w:t>
      </w:r>
      <w:r w:rsidR="00731029" w:rsidRPr="004207B5">
        <w:rPr>
          <w:rFonts w:ascii="Times New Roman" w:hAnsi="Times New Roman"/>
          <w:sz w:val="28"/>
          <w:szCs w:val="28"/>
        </w:rPr>
        <w:t>оэффициент</w:t>
      </w:r>
      <w:r w:rsidR="00731029">
        <w:rPr>
          <w:rFonts w:ascii="Times New Roman" w:hAnsi="Times New Roman"/>
          <w:sz w:val="28"/>
          <w:szCs w:val="28"/>
        </w:rPr>
        <w:t>ов</w:t>
      </w:r>
      <w:r w:rsidR="00731029" w:rsidRPr="004207B5">
        <w:rPr>
          <w:rFonts w:ascii="Times New Roman" w:hAnsi="Times New Roman"/>
          <w:sz w:val="28"/>
          <w:szCs w:val="28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731029">
        <w:rPr>
          <w:rFonts w:ascii="Times New Roman" w:hAnsi="Times New Roman"/>
          <w:sz w:val="28"/>
          <w:szCs w:val="28"/>
        </w:rPr>
        <w:t xml:space="preserve">, указанных в абзацах четвертом – </w:t>
      </w:r>
      <w:r w:rsidR="00A8120E">
        <w:rPr>
          <w:rFonts w:ascii="Times New Roman" w:hAnsi="Times New Roman"/>
          <w:sz w:val="28"/>
          <w:szCs w:val="28"/>
        </w:rPr>
        <w:t>восьмом</w:t>
      </w:r>
      <w:r w:rsidR="00731029" w:rsidRPr="00267CC1">
        <w:rPr>
          <w:rFonts w:ascii="Times New Roman" w:hAnsi="Times New Roman"/>
          <w:sz w:val="28"/>
          <w:szCs w:val="28"/>
        </w:rPr>
        <w:t xml:space="preserve">, </w:t>
      </w:r>
      <w:r w:rsidR="00A8120E">
        <w:rPr>
          <w:rFonts w:ascii="Times New Roman" w:hAnsi="Times New Roman"/>
          <w:sz w:val="28"/>
          <w:szCs w:val="28"/>
        </w:rPr>
        <w:t>десятом</w:t>
      </w:r>
      <w:r w:rsidR="00731029" w:rsidRPr="00267CC1">
        <w:rPr>
          <w:rFonts w:ascii="Times New Roman" w:hAnsi="Times New Roman"/>
          <w:sz w:val="28"/>
          <w:szCs w:val="28"/>
        </w:rPr>
        <w:t xml:space="preserve"> пункта </w:t>
      </w:r>
      <w:r w:rsidR="00A8120E">
        <w:rPr>
          <w:rFonts w:ascii="Times New Roman" w:hAnsi="Times New Roman"/>
          <w:sz w:val="28"/>
          <w:szCs w:val="28"/>
        </w:rPr>
        <w:t>3</w:t>
      </w:r>
      <w:r w:rsidR="00731029" w:rsidRPr="00267CC1">
        <w:rPr>
          <w:rFonts w:ascii="Times New Roman" w:hAnsi="Times New Roman"/>
          <w:sz w:val="28"/>
          <w:szCs w:val="28"/>
        </w:rPr>
        <w:t xml:space="preserve"> настоящего раздела</w:t>
      </w:r>
      <w:r w:rsidR="00731029">
        <w:rPr>
          <w:rFonts w:ascii="Times New Roman" w:hAnsi="Times New Roman"/>
          <w:sz w:val="28"/>
          <w:szCs w:val="28"/>
        </w:rPr>
        <w:t>,</w:t>
      </w:r>
      <w:r w:rsidR="00731029" w:rsidRPr="004207B5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=0,5×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+0,5×Д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значения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соответствующих </w:t>
      </w:r>
      <w:r w:rsidR="00731029" w:rsidRPr="004207B5">
        <w:rPr>
          <w:rFonts w:ascii="Times New Roman" w:hAnsi="Times New Roman"/>
          <w:sz w:val="28"/>
          <w:szCs w:val="28"/>
        </w:rPr>
        <w:t xml:space="preserve">коэффициентов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группы;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приведенное значение отклонения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, определяемое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35685B" w:rsidRDefault="00BB36DB" w:rsidP="0035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35685B">
        <w:rPr>
          <w:rFonts w:ascii="Times New Roman" w:hAnsi="Times New Roman"/>
          <w:sz w:val="28"/>
          <w:szCs w:val="28"/>
        </w:rPr>
        <w:t xml:space="preserve"> </w:t>
      </w:r>
      <w:r w:rsidR="0035685B" w:rsidRPr="004207B5">
        <w:rPr>
          <w:rFonts w:ascii="Times New Roman" w:hAnsi="Times New Roman"/>
          <w:sz w:val="28"/>
          <w:szCs w:val="28"/>
        </w:rPr>
        <w:t>–</w:t>
      </w:r>
      <w:r w:rsidR="0035685B">
        <w:rPr>
          <w:rFonts w:ascii="Times New Roman" w:hAnsi="Times New Roman"/>
          <w:sz w:val="28"/>
          <w:szCs w:val="28"/>
        </w:rPr>
        <w:t xml:space="preserve"> </w:t>
      </w:r>
      <w:r w:rsidR="003B29DC" w:rsidRPr="004207B5">
        <w:rPr>
          <w:rFonts w:ascii="Times New Roman" w:hAnsi="Times New Roman"/>
          <w:sz w:val="28"/>
          <w:szCs w:val="28"/>
        </w:rPr>
        <w:t xml:space="preserve">значение отклонения </w:t>
      </w:r>
      <w:r w:rsidR="003B29DC">
        <w:rPr>
          <w:rFonts w:ascii="Times New Roman" w:hAnsi="Times New Roman"/>
          <w:sz w:val="28"/>
          <w:szCs w:val="28"/>
        </w:rPr>
        <w:t xml:space="preserve">соответствующего </w:t>
      </w:r>
      <w:r w:rsidR="003B29DC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3B29DC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3B29DC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3B29DC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3B29DC" w:rsidRPr="004207B5">
        <w:rPr>
          <w:rFonts w:ascii="Times New Roman" w:hAnsi="Times New Roman"/>
          <w:sz w:val="28"/>
          <w:szCs w:val="28"/>
        </w:rPr>
        <w:t xml:space="preserve">по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3B29DC" w:rsidRPr="004207B5">
        <w:rPr>
          <w:rFonts w:ascii="Times New Roman" w:hAnsi="Times New Roman"/>
          <w:sz w:val="28"/>
          <w:szCs w:val="28"/>
        </w:rPr>
        <w:t>-й группе</w:t>
      </w:r>
      <w:r w:rsidR="003B29DC">
        <w:rPr>
          <w:rFonts w:ascii="Times New Roman" w:hAnsi="Times New Roman"/>
          <w:sz w:val="28"/>
          <w:szCs w:val="28"/>
        </w:rPr>
        <w:t>, определяемое по формуле:</w:t>
      </w:r>
    </w:p>
    <w:p w:rsidR="003B29DC" w:rsidRDefault="003B29DC" w:rsidP="0035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9DC" w:rsidRPr="004207B5" w:rsidRDefault="00BB36DB" w:rsidP="003B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9DC" w:rsidRPr="004207B5" w:rsidRDefault="003B29DC" w:rsidP="003B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</w:rPr>
        <w:t xml:space="preserve">за </w:t>
      </w:r>
      <w:r w:rsidR="0035685B">
        <w:rPr>
          <w:rFonts w:ascii="Times New Roman" w:hAnsi="Times New Roman"/>
          <w:sz w:val="28"/>
          <w:szCs w:val="28"/>
        </w:rPr>
        <w:t>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год;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7310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731029" w:rsidRPr="004207B5">
        <w:rPr>
          <w:rFonts w:ascii="Times New Roman" w:hAnsi="Times New Roman"/>
          <w:sz w:val="28"/>
          <w:szCs w:val="28"/>
        </w:rPr>
        <w:t xml:space="preserve">показателя за </w:t>
      </w:r>
      <w:r w:rsidR="0035685B">
        <w:rPr>
          <w:rFonts w:ascii="Times New Roman" w:hAnsi="Times New Roman"/>
          <w:sz w:val="28"/>
          <w:szCs w:val="28"/>
        </w:rPr>
        <w:t>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 в среднем по муниципальным образованиям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группы;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приведенное значение отклонения динамики соответствующего показателя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, определяемое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Да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динамики соответствующего показателя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динамики соответствующего показателя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3B29DC" w:rsidRDefault="00BB36DB" w:rsidP="003B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3B29DC">
        <w:rPr>
          <w:rFonts w:ascii="Times New Roman" w:hAnsi="Times New Roman"/>
          <w:sz w:val="28"/>
          <w:szCs w:val="28"/>
        </w:rPr>
        <w:t xml:space="preserve"> </w:t>
      </w:r>
      <w:r w:rsidR="003B29DC" w:rsidRPr="004207B5">
        <w:rPr>
          <w:rFonts w:ascii="Times New Roman" w:hAnsi="Times New Roman"/>
          <w:sz w:val="28"/>
          <w:szCs w:val="28"/>
        </w:rPr>
        <w:t xml:space="preserve">– значение отклонения динамики соответствующего показателя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3B29DC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3B29DC" w:rsidRPr="004207B5">
        <w:rPr>
          <w:rFonts w:ascii="Times New Roman" w:hAnsi="Times New Roman"/>
          <w:sz w:val="28"/>
          <w:szCs w:val="28"/>
        </w:rPr>
        <w:t xml:space="preserve">-й группы </w:t>
      </w:r>
      <w:r w:rsidR="003B29DC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3B29DC" w:rsidRPr="004207B5">
        <w:rPr>
          <w:rFonts w:ascii="Times New Roman" w:hAnsi="Times New Roman"/>
          <w:sz w:val="28"/>
          <w:szCs w:val="28"/>
        </w:rPr>
        <w:t xml:space="preserve">по </w:t>
      </w:r>
      <w:r w:rsidR="003B29DC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3B29DC" w:rsidRPr="004207B5">
        <w:rPr>
          <w:rFonts w:ascii="Times New Roman" w:hAnsi="Times New Roman"/>
          <w:sz w:val="28"/>
          <w:szCs w:val="28"/>
        </w:rPr>
        <w:t>-й группе</w:t>
      </w:r>
      <w:r w:rsidR="003B29DC">
        <w:rPr>
          <w:rFonts w:ascii="Times New Roman" w:hAnsi="Times New Roman"/>
          <w:sz w:val="28"/>
          <w:szCs w:val="28"/>
        </w:rPr>
        <w:t>,</w:t>
      </w:r>
      <w:r w:rsidR="003B29DC" w:rsidRPr="003B29DC">
        <w:rPr>
          <w:rFonts w:ascii="Times New Roman" w:hAnsi="Times New Roman"/>
          <w:sz w:val="28"/>
          <w:szCs w:val="28"/>
        </w:rPr>
        <w:t xml:space="preserve"> </w:t>
      </w:r>
      <w:r w:rsidR="003B29DC">
        <w:rPr>
          <w:rFonts w:ascii="Times New Roman" w:hAnsi="Times New Roman"/>
          <w:sz w:val="28"/>
          <w:szCs w:val="28"/>
        </w:rPr>
        <w:t>определяемое по формуле:</w:t>
      </w:r>
    </w:p>
    <w:p w:rsidR="003B29DC" w:rsidRPr="004207B5" w:rsidRDefault="003B29DC" w:rsidP="003B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9DC" w:rsidRPr="004207B5" w:rsidRDefault="00BB36DB" w:rsidP="003B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9DC" w:rsidRPr="004207B5" w:rsidRDefault="003B29DC" w:rsidP="003B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64082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значение динамики соответствующего показателя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</w:rPr>
        <w:t xml:space="preserve">за </w:t>
      </w:r>
      <w:r w:rsidR="003B29DC" w:rsidRPr="003B29DC">
        <w:rPr>
          <w:rFonts w:ascii="Times New Roman" w:hAnsi="Times New Roman"/>
          <w:sz w:val="28"/>
          <w:szCs w:val="28"/>
        </w:rPr>
        <w:t>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764082">
        <w:rPr>
          <w:rFonts w:ascii="Times New Roman" w:hAnsi="Times New Roman"/>
          <w:sz w:val="28"/>
          <w:szCs w:val="28"/>
        </w:rPr>
        <w:t>, определяемое по формуле:</w:t>
      </w:r>
    </w:p>
    <w:p w:rsidR="00764082" w:rsidRPr="004207B5" w:rsidRDefault="00764082" w:rsidP="0076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082" w:rsidRPr="004207B5" w:rsidRDefault="00BB36DB" w:rsidP="00764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2013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64082" w:rsidRPr="004207B5" w:rsidRDefault="00764082" w:rsidP="0076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495075" w:rsidRDefault="00BB36DB" w:rsidP="0049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2013</m:t>
            </m:r>
          </m:sup>
        </m:sSubSup>
      </m:oMath>
      <w:r w:rsidR="00495075" w:rsidRPr="004207B5">
        <w:rPr>
          <w:rFonts w:ascii="Times New Roman" w:hAnsi="Times New Roman"/>
          <w:sz w:val="28"/>
          <w:szCs w:val="28"/>
        </w:rPr>
        <w:t xml:space="preserve"> – значение </w:t>
      </w:r>
      <w:r w:rsidR="0049507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495075" w:rsidRPr="004207B5">
        <w:rPr>
          <w:rFonts w:ascii="Times New Roman" w:hAnsi="Times New Roman"/>
          <w:sz w:val="28"/>
          <w:szCs w:val="28"/>
        </w:rPr>
        <w:t xml:space="preserve">показателя </w:t>
      </w:r>
      <w:r w:rsidR="00495075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495075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495075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495075" w:rsidRPr="004207B5">
        <w:rPr>
          <w:rFonts w:ascii="Times New Roman" w:hAnsi="Times New Roman"/>
          <w:sz w:val="28"/>
          <w:szCs w:val="28"/>
        </w:rPr>
        <w:t>-й группы</w:t>
      </w:r>
      <w:r w:rsidR="00495075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075" w:rsidRPr="004207B5">
        <w:rPr>
          <w:rFonts w:ascii="Times New Roman" w:hAnsi="Times New Roman"/>
          <w:sz w:val="28"/>
          <w:szCs w:val="28"/>
        </w:rPr>
        <w:t xml:space="preserve">за </w:t>
      </w:r>
      <w:r w:rsidR="00495075">
        <w:rPr>
          <w:rFonts w:ascii="Times New Roman" w:hAnsi="Times New Roman"/>
          <w:sz w:val="28"/>
          <w:szCs w:val="28"/>
        </w:rPr>
        <w:t>2013</w:t>
      </w:r>
      <w:r w:rsidR="00495075" w:rsidRPr="004207B5">
        <w:rPr>
          <w:rFonts w:ascii="Times New Roman" w:hAnsi="Times New Roman"/>
          <w:sz w:val="28"/>
          <w:szCs w:val="28"/>
        </w:rPr>
        <w:t xml:space="preserve"> год</w:t>
      </w:r>
      <w:r w:rsidR="00495075">
        <w:rPr>
          <w:rFonts w:ascii="Times New Roman" w:hAnsi="Times New Roman"/>
          <w:sz w:val="28"/>
          <w:szCs w:val="28"/>
        </w:rPr>
        <w:t>;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значение динамики соответствующего показателя за </w:t>
      </w:r>
      <w:r w:rsidR="00300041">
        <w:rPr>
          <w:rFonts w:ascii="Times New Roman" w:hAnsi="Times New Roman"/>
          <w:sz w:val="28"/>
          <w:szCs w:val="28"/>
        </w:rPr>
        <w:t>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 в среднем по муниципальным образованиям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группы.</w:t>
      </w:r>
    </w:p>
    <w:p w:rsidR="00731029" w:rsidRPr="004207B5" w:rsidRDefault="00B245FC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1029" w:rsidRPr="001F6445">
        <w:rPr>
          <w:rFonts w:ascii="Times New Roman" w:hAnsi="Times New Roman"/>
          <w:sz w:val="28"/>
          <w:szCs w:val="28"/>
        </w:rPr>
        <w:t xml:space="preserve">. Коэффициент жилищного строительства </w:t>
      </w:r>
      <w:r w:rsidR="00731029" w:rsidRPr="001F644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1F644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1F644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1F6445">
        <w:rPr>
          <w:rFonts w:ascii="Times New Roman" w:hAnsi="Times New Roman"/>
          <w:sz w:val="28"/>
          <w:szCs w:val="28"/>
        </w:rPr>
        <w:t>-й группы определяется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жс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ЖС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ЖС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ЖС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ср</m:t>
                          </m:r>
                        </m:sup>
                      </m:sSubSup>
                    </m:den>
                  </m:f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ЖС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объема жилищного строительства за </w:t>
      </w:r>
      <w:r w:rsidR="00300041">
        <w:rPr>
          <w:rFonts w:ascii="Times New Roman" w:hAnsi="Times New Roman"/>
          <w:sz w:val="28"/>
          <w:szCs w:val="28"/>
        </w:rPr>
        <w:t>2012-2014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300041">
        <w:rPr>
          <w:rFonts w:ascii="Times New Roman" w:hAnsi="Times New Roman"/>
          <w:sz w:val="28"/>
          <w:szCs w:val="28"/>
        </w:rPr>
        <w:t>ы</w:t>
      </w:r>
      <w:r w:rsidR="00731029" w:rsidRPr="004207B5">
        <w:rPr>
          <w:rFonts w:ascii="Times New Roman" w:hAnsi="Times New Roman"/>
          <w:sz w:val="28"/>
          <w:szCs w:val="28"/>
        </w:rPr>
        <w:t xml:space="preserve">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ЖС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 xml:space="preserve">-й группы значение отклонения объема жилищного строительства за </w:t>
      </w:r>
      <w:r w:rsidR="00300041">
        <w:rPr>
          <w:rFonts w:ascii="Times New Roman" w:hAnsi="Times New Roman"/>
          <w:sz w:val="28"/>
          <w:szCs w:val="28"/>
        </w:rPr>
        <w:t>2012-2014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300041">
        <w:rPr>
          <w:rFonts w:ascii="Times New Roman" w:hAnsi="Times New Roman"/>
          <w:sz w:val="28"/>
          <w:szCs w:val="28"/>
        </w:rPr>
        <w:t>ы</w:t>
      </w:r>
      <w:r w:rsidR="00731029" w:rsidRPr="004207B5">
        <w:rPr>
          <w:rFonts w:ascii="Times New Roman" w:hAnsi="Times New Roman"/>
          <w:sz w:val="28"/>
          <w:szCs w:val="28"/>
        </w:rPr>
        <w:t xml:space="preserve"> </w:t>
      </w:r>
      <w:r w:rsidR="00731029">
        <w:rPr>
          <w:rFonts w:ascii="Times New Roman" w:hAnsi="Times New Roman"/>
          <w:sz w:val="28"/>
          <w:szCs w:val="28"/>
        </w:rPr>
        <w:t xml:space="preserve">от среднего значения </w:t>
      </w:r>
      <w:r w:rsidR="00731029" w:rsidRPr="004207B5">
        <w:rPr>
          <w:rFonts w:ascii="Times New Roman" w:hAnsi="Times New Roman"/>
          <w:sz w:val="28"/>
          <w:szCs w:val="28"/>
        </w:rPr>
        <w:t xml:space="preserve">по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группе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731029" w:rsidRPr="004207B5">
        <w:rPr>
          <w:rFonts w:ascii="Times New Roman" w:hAnsi="Times New Roman"/>
          <w:sz w:val="28"/>
          <w:szCs w:val="28"/>
        </w:rPr>
        <w:t xml:space="preserve"> – объем жилищного строительства за </w:t>
      </w:r>
      <w:r w:rsidR="00300041">
        <w:rPr>
          <w:rFonts w:ascii="Times New Roman" w:hAnsi="Times New Roman"/>
          <w:sz w:val="28"/>
          <w:szCs w:val="28"/>
        </w:rPr>
        <w:t>2012-2014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300041">
        <w:rPr>
          <w:rFonts w:ascii="Times New Roman" w:hAnsi="Times New Roman"/>
          <w:sz w:val="28"/>
          <w:szCs w:val="28"/>
        </w:rPr>
        <w:t>ы</w:t>
      </w:r>
      <w:r w:rsidR="00731029" w:rsidRPr="004207B5">
        <w:rPr>
          <w:rFonts w:ascii="Times New Roman" w:hAnsi="Times New Roman"/>
          <w:sz w:val="28"/>
          <w:szCs w:val="28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, определяемый по формуле:</w:t>
      </w:r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2014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2013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2012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31029" w:rsidRPr="004207B5" w:rsidRDefault="00731029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2012</m:t>
            </m:r>
          </m:sup>
        </m:sSubSup>
      </m:oMath>
      <w:r w:rsidR="00300041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2013</m:t>
            </m:r>
          </m:sup>
        </m:sSubSup>
      </m:oMath>
      <w:r w:rsidR="00300041" w:rsidRPr="004207B5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2014</m:t>
            </m:r>
          </m:sup>
        </m:sSubSup>
      </m:oMath>
      <w:r w:rsidR="00300041">
        <w:rPr>
          <w:rFonts w:ascii="Times New Roman" w:hAnsi="Times New Roman"/>
          <w:sz w:val="28"/>
          <w:szCs w:val="28"/>
        </w:rPr>
        <w:t xml:space="preserve"> </w:t>
      </w:r>
      <w:r w:rsidR="00731029" w:rsidRPr="004207B5">
        <w:rPr>
          <w:rFonts w:ascii="Times New Roman" w:hAnsi="Times New Roman"/>
          <w:sz w:val="28"/>
          <w:szCs w:val="28"/>
        </w:rPr>
        <w:t xml:space="preserve">– </w:t>
      </w:r>
      <w:r w:rsidR="005E65C0" w:rsidRPr="005E65C0">
        <w:rPr>
          <w:rFonts w:ascii="Times New Roman" w:hAnsi="Times New Roman"/>
          <w:sz w:val="28"/>
          <w:szCs w:val="28"/>
        </w:rPr>
        <w:t xml:space="preserve">общая введенная площадь жилищного строительства (включая индивидуальное жилищное строительство) </w:t>
      </w:r>
      <w:r w:rsidR="005E65C0">
        <w:rPr>
          <w:rFonts w:ascii="Times New Roman" w:hAnsi="Times New Roman"/>
          <w:sz w:val="28"/>
          <w:szCs w:val="28"/>
        </w:rPr>
        <w:t xml:space="preserve">в расчете на душу населения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</w:t>
      </w:r>
      <w:r w:rsidR="00300041" w:rsidRPr="00300041">
        <w:rPr>
          <w:rFonts w:ascii="Times New Roman" w:hAnsi="Times New Roman"/>
          <w:sz w:val="28"/>
          <w:szCs w:val="28"/>
        </w:rPr>
        <w:t xml:space="preserve"> </w:t>
      </w:r>
      <w:r w:rsidR="00300041" w:rsidRPr="004207B5">
        <w:rPr>
          <w:rFonts w:ascii="Times New Roman" w:hAnsi="Times New Roman"/>
          <w:sz w:val="28"/>
          <w:szCs w:val="28"/>
        </w:rPr>
        <w:t xml:space="preserve">за </w:t>
      </w:r>
      <w:r w:rsidR="00300041">
        <w:rPr>
          <w:rFonts w:ascii="Times New Roman" w:hAnsi="Times New Roman"/>
          <w:sz w:val="28"/>
          <w:szCs w:val="28"/>
        </w:rPr>
        <w:t>2012-2014</w:t>
      </w:r>
      <w:r w:rsidR="00300041" w:rsidRPr="004207B5">
        <w:rPr>
          <w:rFonts w:ascii="Times New Roman" w:hAnsi="Times New Roman"/>
          <w:sz w:val="28"/>
          <w:szCs w:val="28"/>
        </w:rPr>
        <w:t xml:space="preserve"> год</w:t>
      </w:r>
      <w:r w:rsidR="00300041">
        <w:rPr>
          <w:rFonts w:ascii="Times New Roman" w:hAnsi="Times New Roman"/>
          <w:sz w:val="28"/>
          <w:szCs w:val="28"/>
        </w:rPr>
        <w:t>ы соответственно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func>
      </m:oMath>
      <w:r w:rsidR="00731029" w:rsidRPr="004207B5">
        <w:rPr>
          <w:rFonts w:ascii="Times New Roman" w:hAnsi="Times New Roman"/>
          <w:sz w:val="28"/>
          <w:szCs w:val="28"/>
        </w:rPr>
        <w:t xml:space="preserve">– максимальный объем жилищного строительства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73102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 за год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029">
        <w:rPr>
          <w:rFonts w:ascii="Times New Roman" w:hAnsi="Times New Roman"/>
          <w:sz w:val="28"/>
          <w:szCs w:val="28"/>
          <w:lang w:eastAsia="ru-RU"/>
        </w:rPr>
        <w:t>из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E58">
        <w:rPr>
          <w:rFonts w:ascii="Times New Roman" w:hAnsi="Times New Roman"/>
          <w:sz w:val="28"/>
          <w:szCs w:val="28"/>
          <w:lang w:eastAsia="ru-RU"/>
        </w:rPr>
        <w:t>2012-2014 годов</w:t>
      </w:r>
      <w:r w:rsidR="0073102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731029" w:rsidRPr="004207B5" w:rsidRDefault="00BB36DB" w:rsidP="0073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731029" w:rsidRPr="004207B5">
        <w:rPr>
          <w:rFonts w:ascii="Times New Roman" w:hAnsi="Times New Roman"/>
          <w:sz w:val="28"/>
          <w:szCs w:val="28"/>
        </w:rPr>
        <w:t xml:space="preserve"> – объем жилищного строительства за </w:t>
      </w:r>
      <w:r w:rsidR="00DD2E58">
        <w:rPr>
          <w:rFonts w:ascii="Times New Roman" w:hAnsi="Times New Roman"/>
          <w:sz w:val="28"/>
          <w:szCs w:val="28"/>
        </w:rPr>
        <w:t>2012-2014</w:t>
      </w:r>
      <w:r w:rsidR="00731029" w:rsidRPr="004207B5">
        <w:rPr>
          <w:rFonts w:ascii="Times New Roman" w:hAnsi="Times New Roman"/>
          <w:sz w:val="28"/>
          <w:szCs w:val="28"/>
        </w:rPr>
        <w:t xml:space="preserve"> год</w:t>
      </w:r>
      <w:r w:rsidR="00DD2E58">
        <w:rPr>
          <w:rFonts w:ascii="Times New Roman" w:hAnsi="Times New Roman"/>
          <w:sz w:val="28"/>
          <w:szCs w:val="28"/>
        </w:rPr>
        <w:t>ы</w:t>
      </w:r>
      <w:r w:rsidR="00731029" w:rsidRPr="004207B5">
        <w:rPr>
          <w:rFonts w:ascii="Times New Roman" w:hAnsi="Times New Roman"/>
          <w:sz w:val="28"/>
          <w:szCs w:val="28"/>
        </w:rPr>
        <w:t xml:space="preserve"> в среднем по муниципальным образованиям </w:t>
      </w:r>
      <w:r w:rsidR="0073102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731029" w:rsidRPr="004207B5">
        <w:rPr>
          <w:rFonts w:ascii="Times New Roman" w:hAnsi="Times New Roman"/>
          <w:sz w:val="28"/>
          <w:szCs w:val="28"/>
        </w:rPr>
        <w:t>-й группы.</w:t>
      </w:r>
    </w:p>
    <w:p w:rsidR="004D3C30" w:rsidRDefault="00B245FC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</w:t>
      </w:r>
      <w:r w:rsidR="00F632A9">
        <w:rPr>
          <w:rFonts w:ascii="Times New Roman" w:eastAsia="Times New Roman" w:hAnsi="Times New Roman"/>
          <w:sz w:val="28"/>
          <w:szCs w:val="28"/>
        </w:rPr>
        <w:t xml:space="preserve">. Коэффициент </w:t>
      </w:r>
      <w:r w:rsidR="00F3175E">
        <w:rPr>
          <w:rFonts w:ascii="Times New Roman" w:eastAsia="Times New Roman" w:hAnsi="Times New Roman"/>
          <w:sz w:val="28"/>
          <w:szCs w:val="28"/>
        </w:rPr>
        <w:t>развития налогового потенциала</w:t>
      </w:r>
      <w:r w:rsidR="00F632A9">
        <w:rPr>
          <w:rFonts w:ascii="Times New Roman" w:eastAsia="Times New Roman" w:hAnsi="Times New Roman"/>
          <w:sz w:val="28"/>
          <w:szCs w:val="28"/>
        </w:rPr>
        <w:t xml:space="preserve"> </w:t>
      </w:r>
      <w:r w:rsidR="00F632A9" w:rsidRPr="00246C83">
        <w:rPr>
          <w:rFonts w:ascii="Times New Roman" w:eastAsia="Times New Roman" w:hAnsi="Times New Roman"/>
          <w:sz w:val="28"/>
          <w:szCs w:val="28"/>
        </w:rPr>
        <w:t xml:space="preserve">i-го </w:t>
      </w:r>
      <w:r w:rsidR="00F632A9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F632A9" w:rsidRPr="00246C83">
        <w:rPr>
          <w:rFonts w:ascii="Times New Roman" w:eastAsia="Times New Roman" w:hAnsi="Times New Roman"/>
          <w:sz w:val="28"/>
          <w:szCs w:val="28"/>
        </w:rPr>
        <w:t xml:space="preserve"> j-й группы</w:t>
      </w:r>
      <w:r w:rsidR="00F632A9">
        <w:rPr>
          <w:rFonts w:ascii="Times New Roman" w:eastAsia="Times New Roman" w:hAnsi="Times New Roman"/>
          <w:sz w:val="28"/>
          <w:szCs w:val="28"/>
        </w:rPr>
        <w:t xml:space="preserve"> на 2016 год определяется по формуле:</w:t>
      </w:r>
    </w:p>
    <w:p w:rsidR="00F632A9" w:rsidRDefault="00F632A9" w:rsidP="00F632A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32A9" w:rsidRPr="004207B5" w:rsidRDefault="00BB36DB" w:rsidP="00F63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нс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=1,05-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1,05-1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Онс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min</m:t>
                          </m:r>
                        </m:e>
                        <m:lim/>
                      </m:limLow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Онс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e>
                    <m:lim/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Онс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Онс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632A9" w:rsidRPr="004207B5" w:rsidRDefault="00F632A9" w:rsidP="00F6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F632A9" w:rsidRPr="004207B5" w:rsidRDefault="00BB36DB" w:rsidP="00F6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Онс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F632A9" w:rsidRPr="004207B5">
        <w:rPr>
          <w:rFonts w:ascii="Times New Roman" w:hAnsi="Times New Roman"/>
          <w:sz w:val="28"/>
          <w:szCs w:val="28"/>
        </w:rPr>
        <w:t xml:space="preserve"> – максимальное среди муниципальных образований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F632A9" w:rsidRPr="004207B5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F632A9">
        <w:rPr>
          <w:rFonts w:ascii="Times New Roman" w:hAnsi="Times New Roman"/>
          <w:sz w:val="28"/>
          <w:szCs w:val="28"/>
        </w:rPr>
        <w:t xml:space="preserve">оценки </w:t>
      </w:r>
      <w:r w:rsidR="00F3175E">
        <w:rPr>
          <w:rFonts w:ascii="Times New Roman" w:hAnsi="Times New Roman"/>
          <w:sz w:val="28"/>
          <w:szCs w:val="28"/>
        </w:rPr>
        <w:t>развития налогового потенциала</w:t>
      </w:r>
      <w:r w:rsidR="00F632A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F632A9" w:rsidRPr="004207B5" w:rsidRDefault="00BB36DB" w:rsidP="00F6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  <m:lim/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Онс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func>
      </m:oMath>
      <w:r w:rsidR="00F632A9" w:rsidRPr="004207B5">
        <w:rPr>
          <w:rFonts w:ascii="Times New Roman" w:hAnsi="Times New Roman"/>
          <w:sz w:val="28"/>
          <w:szCs w:val="28"/>
        </w:rPr>
        <w:t xml:space="preserve"> – минимальное среди муниципальных образований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F632A9" w:rsidRPr="004207B5">
        <w:rPr>
          <w:rFonts w:ascii="Times New Roman" w:hAnsi="Times New Roman"/>
          <w:sz w:val="28"/>
          <w:szCs w:val="28"/>
        </w:rPr>
        <w:t xml:space="preserve">-й группы значение </w:t>
      </w:r>
      <w:r w:rsidR="00F632A9">
        <w:rPr>
          <w:rFonts w:ascii="Times New Roman" w:hAnsi="Times New Roman"/>
          <w:sz w:val="28"/>
          <w:szCs w:val="28"/>
        </w:rPr>
        <w:t xml:space="preserve">оценки </w:t>
      </w:r>
      <w:r w:rsidR="00F3175E">
        <w:rPr>
          <w:rFonts w:ascii="Times New Roman" w:hAnsi="Times New Roman"/>
          <w:sz w:val="28"/>
          <w:szCs w:val="28"/>
        </w:rPr>
        <w:t>развития налогового потенциала</w:t>
      </w:r>
      <w:r w:rsidR="00F632A9" w:rsidRPr="004207B5">
        <w:rPr>
          <w:rFonts w:ascii="Times New Roman" w:hAnsi="Times New Roman"/>
          <w:sz w:val="28"/>
          <w:szCs w:val="28"/>
          <w:lang w:eastAsia="ru-RU"/>
        </w:rPr>
        <w:t>;</w:t>
      </w:r>
    </w:p>
    <w:p w:rsidR="00F632A9" w:rsidRDefault="00BB36DB" w:rsidP="00F6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Онс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F632A9" w:rsidRPr="004207B5">
        <w:rPr>
          <w:rFonts w:ascii="Times New Roman" w:hAnsi="Times New Roman"/>
          <w:sz w:val="28"/>
          <w:szCs w:val="28"/>
        </w:rPr>
        <w:t xml:space="preserve"> – </w:t>
      </w:r>
      <w:r w:rsidR="00F632A9">
        <w:rPr>
          <w:rFonts w:ascii="Times New Roman" w:hAnsi="Times New Roman"/>
          <w:sz w:val="28"/>
          <w:szCs w:val="28"/>
        </w:rPr>
        <w:t xml:space="preserve">значение оценки </w:t>
      </w:r>
      <w:r w:rsidR="00F3175E">
        <w:rPr>
          <w:rFonts w:ascii="Times New Roman" w:hAnsi="Times New Roman"/>
          <w:sz w:val="28"/>
          <w:szCs w:val="28"/>
        </w:rPr>
        <w:t>развития налогового потенциала</w:t>
      </w:r>
      <w:r w:rsidR="00F632A9" w:rsidRPr="00F632A9">
        <w:rPr>
          <w:rFonts w:ascii="Times New Roman" w:hAnsi="Times New Roman"/>
          <w:sz w:val="28"/>
          <w:szCs w:val="28"/>
        </w:rPr>
        <w:t xml:space="preserve">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F632A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F632A9" w:rsidRPr="004207B5">
        <w:rPr>
          <w:rFonts w:ascii="Times New Roman" w:hAnsi="Times New Roman"/>
          <w:sz w:val="28"/>
          <w:szCs w:val="28"/>
        </w:rPr>
        <w:t>-й группы</w:t>
      </w:r>
      <w:r w:rsidR="00F632A9" w:rsidRPr="004207B5">
        <w:rPr>
          <w:rFonts w:ascii="Times New Roman" w:hAnsi="Times New Roman"/>
          <w:sz w:val="28"/>
          <w:szCs w:val="28"/>
          <w:lang w:eastAsia="ru-RU"/>
        </w:rPr>
        <w:t>, определяем</w:t>
      </w:r>
      <w:r w:rsidR="00F632A9">
        <w:rPr>
          <w:rFonts w:ascii="Times New Roman" w:hAnsi="Times New Roman"/>
          <w:sz w:val="28"/>
          <w:szCs w:val="28"/>
          <w:lang w:eastAsia="ru-RU"/>
        </w:rPr>
        <w:t>ое</w:t>
      </w:r>
      <w:r w:rsidR="00F632A9" w:rsidRPr="00420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2A9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B245FC">
        <w:rPr>
          <w:rFonts w:ascii="Times New Roman" w:hAnsi="Times New Roman"/>
          <w:sz w:val="28"/>
          <w:szCs w:val="28"/>
          <w:lang w:eastAsia="ru-RU"/>
        </w:rPr>
        <w:t>8</w:t>
      </w:r>
      <w:r w:rsidR="00F632A9">
        <w:rPr>
          <w:rFonts w:ascii="Times New Roman" w:hAnsi="Times New Roman"/>
          <w:sz w:val="28"/>
          <w:szCs w:val="28"/>
          <w:lang w:eastAsia="ru-RU"/>
        </w:rPr>
        <w:t xml:space="preserve"> настоящего раздела.</w:t>
      </w:r>
    </w:p>
    <w:p w:rsidR="004D3C30" w:rsidRDefault="00B245FC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632A9">
        <w:rPr>
          <w:rFonts w:ascii="Times New Roman" w:eastAsia="Times New Roman" w:hAnsi="Times New Roman"/>
          <w:sz w:val="28"/>
          <w:szCs w:val="28"/>
        </w:rPr>
        <w:t>. З</w:t>
      </w:r>
      <w:r w:rsidR="00F632A9">
        <w:rPr>
          <w:rFonts w:ascii="Times New Roman" w:hAnsi="Times New Roman"/>
          <w:sz w:val="28"/>
          <w:szCs w:val="28"/>
        </w:rPr>
        <w:t xml:space="preserve">начение оценки </w:t>
      </w:r>
      <w:r w:rsidR="00F3175E">
        <w:rPr>
          <w:rFonts w:ascii="Times New Roman" w:hAnsi="Times New Roman"/>
          <w:sz w:val="28"/>
          <w:szCs w:val="28"/>
        </w:rPr>
        <w:t>развития налогового потенциала</w:t>
      </w:r>
      <w:r w:rsidR="00F632A9" w:rsidRPr="00F632A9">
        <w:rPr>
          <w:rFonts w:ascii="Times New Roman" w:hAnsi="Times New Roman"/>
          <w:sz w:val="28"/>
          <w:szCs w:val="28"/>
        </w:rPr>
        <w:t xml:space="preserve">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i</w:t>
      </w:r>
      <w:r w:rsidR="00F632A9" w:rsidRPr="004207B5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F632A9" w:rsidRPr="004207B5">
        <w:rPr>
          <w:rFonts w:ascii="Times New Roman" w:hAnsi="Times New Roman"/>
          <w:sz w:val="28"/>
          <w:szCs w:val="28"/>
          <w:lang w:val="en-US"/>
        </w:rPr>
        <w:t>j</w:t>
      </w:r>
      <w:r w:rsidR="00F632A9" w:rsidRPr="004207B5">
        <w:rPr>
          <w:rFonts w:ascii="Times New Roman" w:hAnsi="Times New Roman"/>
          <w:sz w:val="28"/>
          <w:szCs w:val="28"/>
        </w:rPr>
        <w:t>-й группы</w:t>
      </w:r>
      <w:r w:rsidR="00F632A9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AF0A84" w:rsidRPr="004207B5" w:rsidRDefault="00AF0A84" w:rsidP="00AF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A84" w:rsidRPr="004207B5" w:rsidRDefault="00BB36DB" w:rsidP="00AF0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Онс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F0A84" w:rsidRPr="004207B5" w:rsidRDefault="00AF0A84" w:rsidP="00AF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B5">
        <w:rPr>
          <w:rFonts w:ascii="Times New Roman" w:hAnsi="Times New Roman"/>
          <w:sz w:val="28"/>
          <w:szCs w:val="28"/>
        </w:rPr>
        <w:t>где</w:t>
      </w:r>
    </w:p>
    <w:p w:rsidR="00AF0A84" w:rsidRDefault="00BB36DB" w:rsidP="00AF0A8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AF0A84">
        <w:rPr>
          <w:rFonts w:ascii="Times New Roman" w:hAnsi="Times New Roman"/>
          <w:sz w:val="28"/>
          <w:szCs w:val="28"/>
        </w:rPr>
        <w:t xml:space="preserve"> </w:t>
      </w:r>
      <w:r w:rsidR="00AF0A84" w:rsidRPr="004207B5">
        <w:rPr>
          <w:rFonts w:ascii="Times New Roman" w:hAnsi="Times New Roman"/>
          <w:sz w:val="28"/>
          <w:szCs w:val="28"/>
        </w:rPr>
        <w:t xml:space="preserve">– </w:t>
      </w:r>
      <w:r w:rsidR="00AF0A84"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r w:rsidR="00AF0A84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AF0A84"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="00AF0A84" w:rsidRPr="004D431D">
        <w:rPr>
          <w:rFonts w:ascii="Times New Roman" w:eastAsia="Times New Roman" w:hAnsi="Times New Roman"/>
          <w:sz w:val="28"/>
          <w:szCs w:val="28"/>
        </w:rPr>
        <w:t xml:space="preserve"> </w:t>
      </w:r>
      <w:r w:rsidR="00AF0A84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AF0A84">
        <w:rPr>
          <w:rFonts w:ascii="Times New Roman" w:eastAsia="Times New Roman" w:hAnsi="Times New Roman"/>
          <w:sz w:val="28"/>
          <w:szCs w:val="28"/>
        </w:rPr>
        <w:t>-й группы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 от налога на доходы физических лиц (без учета поступлений по дополнительным нормативам отчислений) и от единого налога на вмененный доход</w:t>
      </w:r>
      <w:r w:rsidR="00AF0A84" w:rsidRPr="002029E5">
        <w:rPr>
          <w:rFonts w:ascii="Times New Roman" w:eastAsia="Times New Roman" w:hAnsi="Times New Roman"/>
          <w:sz w:val="28"/>
          <w:szCs w:val="28"/>
        </w:rPr>
        <w:t xml:space="preserve"> 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для отдельных видов деятельности </w:t>
      </w:r>
      <w:r w:rsidR="00AF0A84" w:rsidRPr="002029E5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AF0A84">
        <w:rPr>
          <w:rFonts w:ascii="Times New Roman" w:eastAsia="Times New Roman" w:hAnsi="Times New Roman"/>
          <w:sz w:val="28"/>
          <w:szCs w:val="28"/>
        </w:rPr>
        <w:t>2016</w:t>
      </w:r>
      <w:r w:rsidR="00AF0A84" w:rsidRPr="002029E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AF0A84">
        <w:rPr>
          <w:rFonts w:ascii="Times New Roman" w:eastAsia="Times New Roman" w:hAnsi="Times New Roman"/>
          <w:sz w:val="28"/>
          <w:szCs w:val="28"/>
        </w:rPr>
        <w:t xml:space="preserve"> в расчете на душу населения;</w:t>
      </w:r>
    </w:p>
    <w:p w:rsidR="00AF0A84" w:rsidRDefault="00BB36DB" w:rsidP="00AF0A8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</m:t>
            </m:r>
          </m:sup>
        </m:sSubSup>
      </m:oMath>
      <w:r w:rsidR="00AF0A84">
        <w:rPr>
          <w:rFonts w:ascii="Times New Roman" w:hAnsi="Times New Roman"/>
          <w:sz w:val="28"/>
          <w:szCs w:val="28"/>
        </w:rPr>
        <w:t xml:space="preserve"> </w:t>
      </w:r>
      <w:r w:rsidR="00AF0A84" w:rsidRPr="004207B5">
        <w:rPr>
          <w:rFonts w:ascii="Times New Roman" w:hAnsi="Times New Roman"/>
          <w:sz w:val="28"/>
          <w:szCs w:val="28"/>
        </w:rPr>
        <w:t xml:space="preserve">– </w:t>
      </w:r>
      <w:r w:rsidR="00082A0F">
        <w:rPr>
          <w:rFonts w:ascii="Times New Roman" w:hAnsi="Times New Roman"/>
          <w:sz w:val="28"/>
          <w:szCs w:val="28"/>
        </w:rPr>
        <w:t xml:space="preserve">прогноз налоговых доходов </w:t>
      </w:r>
      <w:r w:rsidR="00082A0F">
        <w:rPr>
          <w:rFonts w:ascii="Times New Roman" w:eastAsia="Times New Roman" w:hAnsi="Times New Roman"/>
          <w:sz w:val="28"/>
          <w:szCs w:val="28"/>
        </w:rPr>
        <w:t>от налога на доходы физических лиц (без учета поступлений по дополнительным нормативам отчислений) и от единого налога на вмененный доход</w:t>
      </w:r>
      <w:r w:rsidR="00082A0F" w:rsidRPr="002029E5">
        <w:rPr>
          <w:rFonts w:ascii="Times New Roman" w:eastAsia="Times New Roman" w:hAnsi="Times New Roman"/>
          <w:sz w:val="28"/>
          <w:szCs w:val="28"/>
        </w:rPr>
        <w:t xml:space="preserve"> 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для отдельных видов деятельности </w:t>
      </w:r>
      <w:r w:rsidR="00082A0F" w:rsidRPr="002029E5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082A0F">
        <w:rPr>
          <w:rFonts w:ascii="Times New Roman" w:eastAsia="Times New Roman" w:hAnsi="Times New Roman"/>
          <w:sz w:val="28"/>
          <w:szCs w:val="28"/>
        </w:rPr>
        <w:t>2016</w:t>
      </w:r>
      <w:r w:rsidR="00082A0F" w:rsidRPr="002029E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 в расчете на душу населения в среднем по муниципальным образованиям </w:t>
      </w:r>
      <w:r w:rsidR="00082A0F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82A0F">
        <w:rPr>
          <w:rFonts w:ascii="Times New Roman" w:eastAsia="Times New Roman" w:hAnsi="Times New Roman"/>
          <w:sz w:val="28"/>
          <w:szCs w:val="28"/>
        </w:rPr>
        <w:t>-й группы.</w:t>
      </w:r>
    </w:p>
    <w:p w:rsidR="00082A0F" w:rsidRDefault="00B245FC" w:rsidP="0008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082A0F">
        <w:rPr>
          <w:rFonts w:ascii="Times New Roman" w:eastAsia="Times New Roman" w:hAnsi="Times New Roman"/>
          <w:sz w:val="28"/>
          <w:szCs w:val="28"/>
        </w:rPr>
        <w:t>. Для муниципальн</w:t>
      </w:r>
      <w:r w:rsidR="002E181B">
        <w:rPr>
          <w:rFonts w:ascii="Times New Roman" w:eastAsia="Times New Roman" w:hAnsi="Times New Roman"/>
          <w:sz w:val="28"/>
          <w:szCs w:val="28"/>
        </w:rPr>
        <w:t>ого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2E181B">
        <w:rPr>
          <w:rFonts w:ascii="Times New Roman" w:eastAsia="Times New Roman" w:hAnsi="Times New Roman"/>
          <w:sz w:val="28"/>
          <w:szCs w:val="28"/>
        </w:rPr>
        <w:t>я</w:t>
      </w:r>
      <w:r w:rsidR="00082A0F">
        <w:rPr>
          <w:rFonts w:ascii="Times New Roman" w:eastAsia="Times New Roman" w:hAnsi="Times New Roman"/>
          <w:sz w:val="28"/>
          <w:szCs w:val="28"/>
        </w:rPr>
        <w:t xml:space="preserve">, </w:t>
      </w:r>
      <w:r w:rsidR="00082A0F">
        <w:rPr>
          <w:rFonts w:ascii="Times New Roman" w:hAnsi="Times New Roman"/>
          <w:sz w:val="28"/>
          <w:szCs w:val="28"/>
          <w:lang w:eastAsia="ru-RU"/>
        </w:rPr>
        <w:t>не имеющ</w:t>
      </w:r>
      <w:r w:rsidR="002E181B">
        <w:rPr>
          <w:rFonts w:ascii="Times New Roman" w:hAnsi="Times New Roman"/>
          <w:sz w:val="28"/>
          <w:szCs w:val="28"/>
          <w:lang w:eastAsia="ru-RU"/>
        </w:rPr>
        <w:t>его</w:t>
      </w:r>
      <w:r w:rsidR="00082A0F" w:rsidRPr="00E73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A0F">
        <w:rPr>
          <w:rFonts w:ascii="Times New Roman" w:hAnsi="Times New Roman"/>
          <w:sz w:val="28"/>
          <w:szCs w:val="28"/>
          <w:lang w:eastAsia="ru-RU"/>
        </w:rPr>
        <w:t xml:space="preserve">в группе </w:t>
      </w:r>
      <w:r w:rsidR="00082A0F" w:rsidRPr="00E7359E">
        <w:rPr>
          <w:rFonts w:ascii="Times New Roman" w:hAnsi="Times New Roman"/>
          <w:sz w:val="28"/>
          <w:szCs w:val="28"/>
          <w:lang w:eastAsia="ru-RU"/>
        </w:rPr>
        <w:t>муниципальных образований с сопоставимым</w:t>
      </w:r>
      <w:r w:rsidR="00082A0F">
        <w:rPr>
          <w:rFonts w:ascii="Times New Roman" w:hAnsi="Times New Roman"/>
          <w:sz w:val="28"/>
          <w:szCs w:val="28"/>
          <w:lang w:eastAsia="ru-RU"/>
        </w:rPr>
        <w:t>и</w:t>
      </w:r>
      <w:r w:rsidR="00082A0F" w:rsidRPr="00E7359E">
        <w:rPr>
          <w:rFonts w:ascii="Times New Roman" w:hAnsi="Times New Roman"/>
          <w:sz w:val="28"/>
          <w:szCs w:val="28"/>
          <w:lang w:eastAsia="ru-RU"/>
        </w:rPr>
        <w:t xml:space="preserve"> эконом</w:t>
      </w:r>
      <w:r w:rsidR="00082A0F">
        <w:rPr>
          <w:rFonts w:ascii="Times New Roman" w:hAnsi="Times New Roman"/>
          <w:sz w:val="28"/>
          <w:szCs w:val="28"/>
          <w:lang w:eastAsia="ru-RU"/>
        </w:rPr>
        <w:t>ическим и налоговым потенциалами</w:t>
      </w:r>
      <w:r w:rsidR="002E181B">
        <w:rPr>
          <w:rFonts w:ascii="Times New Roman" w:hAnsi="Times New Roman"/>
          <w:sz w:val="28"/>
          <w:szCs w:val="28"/>
          <w:lang w:eastAsia="ru-RU"/>
        </w:rPr>
        <w:t>,</w:t>
      </w:r>
      <w:r w:rsidR="00082A0F">
        <w:rPr>
          <w:rFonts w:ascii="Times New Roman" w:hAnsi="Times New Roman"/>
          <w:sz w:val="28"/>
          <w:szCs w:val="28"/>
          <w:lang w:eastAsia="ru-RU"/>
        </w:rPr>
        <w:t xml:space="preserve"> значение с</w:t>
      </w:r>
      <w:r w:rsidR="00082A0F">
        <w:rPr>
          <w:rFonts w:ascii="Times New Roman" w:eastAsia="Times New Roman" w:hAnsi="Times New Roman"/>
          <w:sz w:val="28"/>
          <w:szCs w:val="28"/>
        </w:rPr>
        <w:t>тимулирующего коэффициента индексации доходов на 2016 год принимается равным 1.</w:t>
      </w:r>
    </w:p>
    <w:p w:rsidR="00082A0F" w:rsidRDefault="00082A0F" w:rsidP="0008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59E">
        <w:rPr>
          <w:rFonts w:ascii="Times New Roman" w:hAnsi="Times New Roman"/>
          <w:sz w:val="28"/>
          <w:szCs w:val="28"/>
          <w:lang w:eastAsia="ru-RU"/>
        </w:rPr>
        <w:t>В целях настояще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Методики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под муниципальным образованием, не имеющим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группе </w:t>
      </w:r>
      <w:r w:rsidRPr="00E7359E">
        <w:rPr>
          <w:rFonts w:ascii="Times New Roman" w:hAnsi="Times New Roman"/>
          <w:sz w:val="28"/>
          <w:szCs w:val="28"/>
          <w:lang w:eastAsia="ru-RU"/>
        </w:rPr>
        <w:t>муниципальных образований с сопоставимым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7359E">
        <w:rPr>
          <w:rFonts w:ascii="Times New Roman" w:hAnsi="Times New Roman"/>
          <w:sz w:val="28"/>
          <w:szCs w:val="28"/>
          <w:lang w:eastAsia="ru-RU"/>
        </w:rPr>
        <w:t xml:space="preserve"> экономическим и налоговым потенциал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E7359E">
        <w:rPr>
          <w:rFonts w:ascii="Times New Roman" w:hAnsi="Times New Roman"/>
          <w:sz w:val="28"/>
          <w:szCs w:val="28"/>
          <w:lang w:eastAsia="ru-RU"/>
        </w:rPr>
        <w:t>, понимается муниципальное образование, численность населения которого более чем в 2,5 раза превышает численность населения муниципального образования, следующего за ним в группе по численности населения.</w:t>
      </w:r>
    </w:p>
    <w:p w:rsidR="00576511" w:rsidRDefault="00576511" w:rsidP="0008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При определении коэффициентов, указанных в пункте 3 настоящего раздела, в случае, когда количество муниципальных образований в группе для которых </w:t>
      </w:r>
      <w:r w:rsidRPr="00576511">
        <w:rPr>
          <w:rFonts w:ascii="Times New Roman" w:hAnsi="Times New Roman"/>
          <w:sz w:val="28"/>
          <w:szCs w:val="28"/>
          <w:lang w:eastAsia="ru-RU"/>
        </w:rPr>
        <w:t xml:space="preserve">в связи с невозможностью опубликования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данных </w:t>
      </w:r>
      <w:r w:rsidRPr="00576511">
        <w:rPr>
          <w:rFonts w:ascii="Times New Roman" w:hAnsi="Times New Roman"/>
          <w:sz w:val="28"/>
          <w:szCs w:val="28"/>
          <w:lang w:eastAsia="ru-RU"/>
        </w:rPr>
        <w:t xml:space="preserve">в целях конфиденциальности первичных </w:t>
      </w:r>
      <w:r w:rsidRPr="00576511">
        <w:rPr>
          <w:rFonts w:ascii="Times New Roman" w:hAnsi="Times New Roman"/>
          <w:sz w:val="28"/>
          <w:szCs w:val="28"/>
          <w:lang w:eastAsia="ru-RU"/>
        </w:rPr>
        <w:lastRenderedPageBreak/>
        <w:t>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 превышает 50% от общего количества муниципальных образований в группе, значение соответствующего коэффициента для всех муниципальных образований группы принимается равным 1.</w:t>
      </w:r>
    </w:p>
    <w:p w:rsidR="004D3C30" w:rsidRDefault="004D3C30" w:rsidP="00195F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33CE" w:rsidRPr="002C1144" w:rsidRDefault="00EF33CE" w:rsidP="00EF33C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72340C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V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 распределение второй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части дотаций на сбалансированность местных бюджетов</w:t>
      </w:r>
    </w:p>
    <w:p w:rsidR="00EF33CE" w:rsidRPr="002C1144" w:rsidRDefault="00EF33CE" w:rsidP="00EF33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CE" w:rsidRPr="002C1144" w:rsidRDefault="00EF33CE" w:rsidP="00EF33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второй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дотаций на сбалансированность местных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формуле:</w:t>
      </w:r>
    </w:p>
    <w:p w:rsidR="00EF33CE" w:rsidRDefault="00EF33CE" w:rsidP="00EF33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3CE" w:rsidRPr="002C1144" w:rsidRDefault="00BB36DB" w:rsidP="00EF33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F33CE" w:rsidRPr="002029E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33CE" w:rsidRPr="002029E5" w:rsidRDefault="00EF33CE" w:rsidP="00EF33C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t>где</w:t>
      </w:r>
    </w:p>
    <w:p w:rsidR="00EF33CE" w:rsidRPr="005358A8" w:rsidRDefault="00BB36DB" w:rsidP="00EF33C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sub>
        </m:sSub>
      </m:oMath>
      <w:r w:rsidR="00EF33CE"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 w:rsidR="00EF33CE">
        <w:rPr>
          <w:rFonts w:ascii="Times New Roman" w:eastAsia="Times New Roman" w:hAnsi="Times New Roman"/>
          <w:sz w:val="28"/>
          <w:szCs w:val="28"/>
        </w:rPr>
        <w:t xml:space="preserve"> </w:t>
      </w:r>
      <w:r w:rsidR="00EF33CE" w:rsidRPr="002029E5">
        <w:rPr>
          <w:rFonts w:ascii="Times New Roman" w:eastAsia="Times New Roman" w:hAnsi="Times New Roman"/>
          <w:sz w:val="28"/>
          <w:szCs w:val="28"/>
        </w:rPr>
        <w:t xml:space="preserve">объем </w:t>
      </w:r>
      <w:r w:rsidR="00EF33CE">
        <w:rPr>
          <w:rFonts w:ascii="Times New Roman" w:eastAsia="Times New Roman" w:hAnsi="Times New Roman"/>
          <w:sz w:val="28"/>
          <w:szCs w:val="28"/>
        </w:rPr>
        <w:t>второй</w:t>
      </w:r>
      <w:r w:rsidR="00EF33CE" w:rsidRPr="002029E5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="00EF33CE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3CE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EF33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="00EF33CE" w:rsidRPr="002029E5">
        <w:rPr>
          <w:rFonts w:ascii="Times New Roman" w:eastAsia="Times New Roman" w:hAnsi="Times New Roman"/>
          <w:sz w:val="28"/>
          <w:szCs w:val="28"/>
        </w:rPr>
        <w:t>;</w:t>
      </w:r>
    </w:p>
    <w:p w:rsidR="00EF33CE" w:rsidRPr="002029E5" w:rsidRDefault="00EF33CE" w:rsidP="00EF33C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29E5">
        <w:rPr>
          <w:rFonts w:ascii="Times New Roman" w:eastAsia="Times New Roman" w:hAnsi="Times New Roman"/>
          <w:sz w:val="28"/>
          <w:szCs w:val="28"/>
        </w:rPr>
        <w:fldChar w:fldCharType="begin"/>
      </w:r>
      <w:r w:rsidRPr="002029E5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2029E5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2029E5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2029E5">
        <w:rPr>
          <w:rFonts w:ascii="Times New Roman" w:eastAsia="Times New Roman" w:hAnsi="Times New Roman"/>
          <w:sz w:val="28"/>
          <w:szCs w:val="28"/>
        </w:rPr>
        <w:fldChar w:fldCharType="end"/>
      </w:r>
      <w:r w:rsidRPr="002029E5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</w:rPr>
        <w:t>второй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 в 2016 году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, определяемый в </w:t>
      </w:r>
      <w:r w:rsidRPr="001016D0">
        <w:rPr>
          <w:rFonts w:ascii="Times New Roman" w:eastAsia="Times New Roman" w:hAnsi="Times New Roman"/>
          <w:sz w:val="28"/>
          <w:szCs w:val="28"/>
        </w:rPr>
        <w:t>соответствии с пунктом 2 настоящего раздела.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340C" w:rsidRDefault="00EF33CE" w:rsidP="007234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2340C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</w:t>
      </w:r>
      <w:r w:rsidR="00012D54"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12D54">
        <w:rPr>
          <w:rFonts w:ascii="Times New Roman" w:eastAsia="Times New Roman" w:hAnsi="Times New Roman"/>
          <w:sz w:val="28"/>
          <w:szCs w:val="28"/>
        </w:rPr>
        <w:t>-й группы</w:t>
      </w:r>
      <w:r w:rsidR="0072340C">
        <w:rPr>
          <w:rFonts w:ascii="Times New Roman" w:eastAsia="Times New Roman" w:hAnsi="Times New Roman"/>
          <w:sz w:val="28"/>
          <w:szCs w:val="28"/>
          <w:lang w:eastAsia="ru-RU"/>
        </w:rPr>
        <w:t xml:space="preserve">, у которого </w:t>
      </w:r>
      <w:r w:rsidR="0072340C">
        <w:rPr>
          <w:rFonts w:ascii="Times New Roman" w:eastAsia="Times New Roman" w:hAnsi="Times New Roman"/>
          <w:sz w:val="28"/>
          <w:szCs w:val="28"/>
        </w:rPr>
        <w:t>объем доходов на душу населения</w:t>
      </w:r>
      <w:r w:rsidR="0072340C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40C">
        <w:rPr>
          <w:rFonts w:ascii="Times New Roman" w:eastAsia="Times New Roman" w:hAnsi="Times New Roman"/>
          <w:sz w:val="28"/>
          <w:szCs w:val="28"/>
        </w:rPr>
        <w:t xml:space="preserve">в 2015 году </w:t>
      </w:r>
      <w:r w:rsidR="00012D54">
        <w:rPr>
          <w:rFonts w:ascii="Times New Roman" w:eastAsia="Times New Roman" w:hAnsi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012D54">
        <w:rPr>
          <w:rFonts w:ascii="Times New Roman" w:eastAsia="Times New Roman" w:hAnsi="Times New Roman"/>
          <w:sz w:val="28"/>
          <w:szCs w:val="28"/>
        </w:rPr>
        <w:t xml:space="preserve">), </w:t>
      </w:r>
      <w:r w:rsidR="0072340C">
        <w:rPr>
          <w:rFonts w:ascii="Times New Roman" w:eastAsia="Times New Roman" w:hAnsi="Times New Roman"/>
          <w:sz w:val="28"/>
          <w:szCs w:val="28"/>
        </w:rPr>
        <w:t>определ</w:t>
      </w:r>
      <w:r w:rsidR="006744CC">
        <w:rPr>
          <w:rFonts w:ascii="Times New Roman" w:eastAsia="Times New Roman" w:hAnsi="Times New Roman"/>
          <w:sz w:val="28"/>
          <w:szCs w:val="28"/>
        </w:rPr>
        <w:t>яем</w:t>
      </w:r>
      <w:r w:rsidR="0072340C">
        <w:rPr>
          <w:rFonts w:ascii="Times New Roman" w:eastAsia="Times New Roman" w:hAnsi="Times New Roman"/>
          <w:sz w:val="28"/>
          <w:szCs w:val="28"/>
        </w:rPr>
        <w:t>ый в соответствии с пунктом 3 настоящего раздела,</w:t>
      </w:r>
      <w:r w:rsidR="00012D54">
        <w:rPr>
          <w:rFonts w:ascii="Times New Roman" w:eastAsia="Times New Roman" w:hAnsi="Times New Roman"/>
          <w:sz w:val="28"/>
          <w:szCs w:val="28"/>
        </w:rPr>
        <w:t xml:space="preserve"> превышает ограничение доходов на душу населения на 2016 год по</w:t>
      </w:r>
      <w:r w:rsidR="00012D54"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12D54">
        <w:rPr>
          <w:rFonts w:ascii="Times New Roman" w:eastAsia="Times New Roman" w:hAnsi="Times New Roman"/>
          <w:sz w:val="28"/>
          <w:szCs w:val="28"/>
        </w:rPr>
        <w:t>-й группе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12D54">
        <w:rPr>
          <w:rFonts w:ascii="Times New Roman" w:eastAsia="Times New Roman" w:hAnsi="Times New Roman"/>
          <w:sz w:val="28"/>
          <w:szCs w:val="28"/>
        </w:rPr>
        <w:t xml:space="preserve">), </w:t>
      </w:r>
      <w:r w:rsidR="006744CC" w:rsidRPr="006744CC">
        <w:rPr>
          <w:rFonts w:ascii="Times New Roman" w:eastAsia="Times New Roman" w:hAnsi="Times New Roman"/>
          <w:sz w:val="28"/>
          <w:szCs w:val="28"/>
        </w:rPr>
        <w:t xml:space="preserve">определяемый </w:t>
      </w:r>
      <w:r w:rsidR="00012D54">
        <w:rPr>
          <w:rFonts w:ascii="Times New Roman" w:eastAsia="Times New Roman" w:hAnsi="Times New Roman"/>
          <w:sz w:val="28"/>
          <w:szCs w:val="28"/>
        </w:rPr>
        <w:t xml:space="preserve">в соответствии с пунктом 4 настоящего раздела, </w:t>
      </w:r>
      <w:r w:rsidR="00012D54" w:rsidRPr="002029E5">
        <w:rPr>
          <w:rFonts w:ascii="Times New Roman" w:eastAsia="Times New Roman" w:hAnsi="Times New Roman"/>
          <w:sz w:val="28"/>
          <w:szCs w:val="28"/>
        </w:rPr>
        <w:t xml:space="preserve">размер </w:t>
      </w:r>
      <w:r w:rsidR="00012D54">
        <w:rPr>
          <w:rFonts w:ascii="Times New Roman" w:eastAsia="Times New Roman" w:hAnsi="Times New Roman"/>
          <w:sz w:val="28"/>
          <w:szCs w:val="28"/>
        </w:rPr>
        <w:t>второй</w:t>
      </w:r>
      <w:r w:rsidR="00012D54" w:rsidRPr="002029E5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="00012D54"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D54"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 w:rsidR="00012D54">
        <w:rPr>
          <w:rFonts w:ascii="Times New Roman" w:eastAsia="Times New Roman" w:hAnsi="Times New Roman"/>
          <w:sz w:val="28"/>
          <w:szCs w:val="28"/>
        </w:rPr>
        <w:t xml:space="preserve"> определяется по формуле:</w:t>
      </w:r>
    </w:p>
    <w:p w:rsidR="00012D54" w:rsidRDefault="00012D54" w:rsidP="00012D5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2D54" w:rsidRDefault="00BB36DB" w:rsidP="00012D54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012D54">
        <w:rPr>
          <w:rFonts w:ascii="Times New Roman" w:eastAsia="Times New Roman" w:hAnsi="Times New Roman"/>
          <w:sz w:val="28"/>
          <w:szCs w:val="28"/>
        </w:rPr>
        <w:t>,</w:t>
      </w:r>
    </w:p>
    <w:p w:rsidR="00012D54" w:rsidRDefault="00012D54" w:rsidP="00012D5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012D54" w:rsidRPr="00012D54" w:rsidRDefault="00BB36DB" w:rsidP="00012D5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012D54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</w:rPr>
        <w:t>–</w:t>
      </w:r>
      <w:r w:rsidR="00012D54">
        <w:t xml:space="preserve"> </w:t>
      </w:r>
      <w:r w:rsidR="00012D54">
        <w:rPr>
          <w:rFonts w:ascii="Times New Roman" w:eastAsia="Times New Roman" w:hAnsi="Times New Roman"/>
          <w:sz w:val="28"/>
          <w:szCs w:val="28"/>
        </w:rPr>
        <w:t>ограничение доходов на душу населения на 2016 год по</w:t>
      </w:r>
      <w:r w:rsidR="00012D54"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 w:rsidR="00012D54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012D54">
        <w:rPr>
          <w:rFonts w:ascii="Times New Roman" w:eastAsia="Times New Roman" w:hAnsi="Times New Roman"/>
          <w:sz w:val="28"/>
          <w:szCs w:val="28"/>
        </w:rPr>
        <w:t>-й группе</w:t>
      </w:r>
      <w:r w:rsidR="001F5428">
        <w:rPr>
          <w:rFonts w:ascii="Times New Roman" w:eastAsia="Times New Roman" w:hAnsi="Times New Roman"/>
          <w:sz w:val="28"/>
          <w:szCs w:val="28"/>
        </w:rPr>
        <w:t>.</w:t>
      </w:r>
    </w:p>
    <w:p w:rsidR="000E13CC" w:rsidRDefault="000E13CC" w:rsidP="000E13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</w:t>
      </w:r>
      <w:r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 которого </w:t>
      </w:r>
      <w:r>
        <w:rPr>
          <w:rFonts w:ascii="Times New Roman" w:eastAsia="Times New Roman" w:hAnsi="Times New Roman"/>
          <w:sz w:val="28"/>
          <w:szCs w:val="28"/>
        </w:rPr>
        <w:t>объем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2015 году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>
        <w:rPr>
          <w:rFonts w:ascii="Times New Roman" w:eastAsia="Times New Roman" w:hAnsi="Times New Roman"/>
          <w:sz w:val="28"/>
          <w:szCs w:val="28"/>
        </w:rPr>
        <w:t>), определяемый в соответствии с пунктом 3 настоящего раздела, меньше ограничения доходов на душу населения на 2016 год по</w:t>
      </w:r>
      <w:r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группе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>
        <w:rPr>
          <w:rFonts w:ascii="Times New Roman" w:eastAsia="Times New Roman" w:hAnsi="Times New Roman"/>
          <w:sz w:val="28"/>
          <w:szCs w:val="28"/>
        </w:rPr>
        <w:t xml:space="preserve">), </w:t>
      </w:r>
      <w:r w:rsidRPr="006744CC">
        <w:rPr>
          <w:rFonts w:ascii="Times New Roman" w:eastAsia="Times New Roman" w:hAnsi="Times New Roman"/>
          <w:sz w:val="28"/>
          <w:szCs w:val="28"/>
        </w:rPr>
        <w:t xml:space="preserve">определяемый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пунктом 4 настоящего раздела, 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</w:rPr>
        <w:t>второй</w:t>
      </w:r>
      <w:r w:rsidRPr="002029E5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Pr="00972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144">
        <w:rPr>
          <w:rFonts w:ascii="Times New Roman" w:eastAsia="Times New Roman" w:hAnsi="Times New Roman"/>
          <w:sz w:val="28"/>
          <w:szCs w:val="28"/>
          <w:lang w:eastAsia="ru-RU"/>
        </w:rPr>
        <w:t>местных бюджетов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определяется как положительный результат расчета по формуле:</w:t>
      </w:r>
    </w:p>
    <w:p w:rsidR="000E13CC" w:rsidRDefault="000E13CC" w:rsidP="000E13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13CC" w:rsidRDefault="00BB36DB" w:rsidP="000E13CC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5D546F">
        <w:rPr>
          <w:rFonts w:ascii="Times New Roman" w:eastAsia="Times New Roman" w:hAnsi="Times New Roman"/>
          <w:sz w:val="28"/>
          <w:szCs w:val="28"/>
        </w:rPr>
        <w:t>.</w:t>
      </w:r>
    </w:p>
    <w:p w:rsidR="00F77B6C" w:rsidRDefault="00F77B6C" w:rsidP="007234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2D54" w:rsidRDefault="006744CC" w:rsidP="007234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Объем доходов на душу населения</w:t>
      </w:r>
      <w:r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группы</w:t>
      </w:r>
      <w:r w:rsidRPr="006744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2015 году определяется по формуле:</w:t>
      </w:r>
    </w:p>
    <w:p w:rsidR="006744CC" w:rsidRDefault="006744CC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44CC" w:rsidRDefault="00BB36DB" w:rsidP="006744CC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ВБТ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</m:den>
        </m:f>
      </m:oMath>
      <w:r w:rsidR="006744CC">
        <w:rPr>
          <w:rFonts w:ascii="Times New Roman" w:eastAsia="Times New Roman" w:hAnsi="Times New Roman"/>
          <w:sz w:val="28"/>
          <w:szCs w:val="28"/>
        </w:rPr>
        <w:t>,</w:t>
      </w:r>
    </w:p>
    <w:p w:rsidR="006744CC" w:rsidRDefault="006744CC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744CC" w:rsidRPr="00012D54" w:rsidRDefault="00BB36DB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2015</m:t>
            </m:r>
          </m:sup>
        </m:sSubSup>
      </m:oMath>
      <w:r w:rsidR="006744CC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6744CC">
        <w:rPr>
          <w:rFonts w:ascii="Times New Roman" w:eastAsia="Times New Roman" w:hAnsi="Times New Roman"/>
          <w:sz w:val="28"/>
          <w:szCs w:val="28"/>
        </w:rPr>
        <w:t>–</w:t>
      </w:r>
      <w:r w:rsidR="006744CC">
        <w:t xml:space="preserve"> </w:t>
      </w:r>
      <w:r w:rsidR="006744CC">
        <w:rPr>
          <w:rFonts w:ascii="Times New Roman" w:eastAsia="Times New Roman" w:hAnsi="Times New Roman"/>
          <w:sz w:val="28"/>
          <w:szCs w:val="28"/>
        </w:rPr>
        <w:t>объем доходов на душу населения</w:t>
      </w:r>
      <w:r w:rsidR="006744CC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4CC" w:rsidRPr="002029E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6744CC" w:rsidRPr="002029E5">
        <w:rPr>
          <w:rFonts w:ascii="Times New Roman" w:eastAsia="Times New Roman" w:hAnsi="Times New Roman"/>
          <w:sz w:val="28"/>
          <w:szCs w:val="28"/>
        </w:rPr>
        <w:t>-го муниципального образования</w:t>
      </w:r>
      <w:r w:rsidR="006744CC">
        <w:rPr>
          <w:rFonts w:ascii="Times New Roman" w:eastAsia="Times New Roman" w:hAnsi="Times New Roman"/>
          <w:sz w:val="28"/>
          <w:szCs w:val="28"/>
        </w:rPr>
        <w:t xml:space="preserve"> </w:t>
      </w:r>
      <w:r w:rsidR="006744CC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6744CC">
        <w:rPr>
          <w:rFonts w:ascii="Times New Roman" w:eastAsia="Times New Roman" w:hAnsi="Times New Roman"/>
          <w:sz w:val="28"/>
          <w:szCs w:val="28"/>
        </w:rPr>
        <w:t>-й группы</w:t>
      </w:r>
      <w:r w:rsidR="006744CC" w:rsidRPr="006744CC">
        <w:rPr>
          <w:rFonts w:ascii="Times New Roman" w:eastAsia="Times New Roman" w:hAnsi="Times New Roman"/>
          <w:sz w:val="28"/>
          <w:szCs w:val="28"/>
        </w:rPr>
        <w:t xml:space="preserve"> </w:t>
      </w:r>
      <w:r w:rsidR="006744CC">
        <w:rPr>
          <w:rFonts w:ascii="Times New Roman" w:eastAsia="Times New Roman" w:hAnsi="Times New Roman"/>
          <w:sz w:val="28"/>
          <w:szCs w:val="28"/>
        </w:rPr>
        <w:t>в 2015 году.</w:t>
      </w:r>
    </w:p>
    <w:p w:rsidR="001F5428" w:rsidRDefault="006744CC" w:rsidP="007234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Ограничение доходов на душу населения на 2016 год по</w:t>
      </w:r>
      <w:r w:rsidRPr="00012D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группе определяется по формуле:</w:t>
      </w:r>
    </w:p>
    <w:p w:rsidR="006744CC" w:rsidRDefault="006744CC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44CC" w:rsidRDefault="00BB36DB" w:rsidP="006744CC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ОД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×1,2</m:t>
        </m:r>
      </m:oMath>
      <w:r w:rsidR="006744CC">
        <w:rPr>
          <w:rFonts w:ascii="Times New Roman" w:eastAsia="Times New Roman" w:hAnsi="Times New Roman"/>
          <w:sz w:val="28"/>
          <w:szCs w:val="28"/>
        </w:rPr>
        <w:t>,</w:t>
      </w:r>
    </w:p>
    <w:p w:rsidR="006744CC" w:rsidRDefault="006744CC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744CC" w:rsidRPr="00012D54" w:rsidRDefault="00BB36DB" w:rsidP="006744C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6744CC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6744CC">
        <w:rPr>
          <w:rFonts w:ascii="Times New Roman" w:eastAsia="Times New Roman" w:hAnsi="Times New Roman"/>
          <w:sz w:val="28"/>
          <w:szCs w:val="28"/>
        </w:rPr>
        <w:t>–</w:t>
      </w:r>
      <w:r w:rsidR="006744CC">
        <w:t xml:space="preserve"> </w:t>
      </w:r>
      <w:r w:rsidR="00470ABD">
        <w:rPr>
          <w:rFonts w:ascii="Times New Roman" w:eastAsia="Times New Roman" w:hAnsi="Times New Roman"/>
          <w:sz w:val="28"/>
          <w:szCs w:val="28"/>
        </w:rPr>
        <w:t xml:space="preserve">средний объем доходов на душу населения в </w:t>
      </w:r>
      <w:r w:rsidR="00470ABD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470ABD">
        <w:rPr>
          <w:rFonts w:ascii="Times New Roman" w:eastAsia="Times New Roman" w:hAnsi="Times New Roman"/>
          <w:sz w:val="28"/>
          <w:szCs w:val="28"/>
        </w:rPr>
        <w:t xml:space="preserve">-й группе на 2016 год после распределения первой части дотаций на сбалансированность местных бюджетов, определяемый в соответствии </w:t>
      </w:r>
      <w:r w:rsidR="00470ABD" w:rsidRPr="00C677BD">
        <w:rPr>
          <w:rFonts w:ascii="Times New Roman" w:eastAsia="Times New Roman" w:hAnsi="Times New Roman"/>
          <w:sz w:val="28"/>
          <w:szCs w:val="28"/>
        </w:rPr>
        <w:t xml:space="preserve">с пунктом </w:t>
      </w:r>
      <w:r w:rsidR="00470ABD">
        <w:rPr>
          <w:rFonts w:ascii="Times New Roman" w:eastAsia="Times New Roman" w:hAnsi="Times New Roman"/>
          <w:sz w:val="28"/>
          <w:szCs w:val="28"/>
        </w:rPr>
        <w:t>5 настоящего раздела</w:t>
      </w:r>
      <w:r w:rsidR="006744CC">
        <w:rPr>
          <w:rFonts w:ascii="Times New Roman" w:eastAsia="Times New Roman" w:hAnsi="Times New Roman"/>
          <w:sz w:val="28"/>
          <w:szCs w:val="28"/>
        </w:rPr>
        <w:t>.</w:t>
      </w:r>
    </w:p>
    <w:p w:rsidR="00114C90" w:rsidRDefault="00470ABD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. </w:t>
      </w:r>
      <w:r w:rsidR="00114C90" w:rsidRPr="00C677BD">
        <w:rPr>
          <w:rFonts w:ascii="Times New Roman" w:eastAsia="Times New Roman" w:hAnsi="Times New Roman"/>
          <w:sz w:val="28"/>
          <w:szCs w:val="28"/>
        </w:rPr>
        <w:t xml:space="preserve">Средний </w:t>
      </w:r>
      <w:r>
        <w:rPr>
          <w:rFonts w:ascii="Times New Roman" w:eastAsia="Times New Roman" w:hAnsi="Times New Roman"/>
          <w:sz w:val="28"/>
          <w:szCs w:val="28"/>
        </w:rPr>
        <w:t xml:space="preserve">объем доходов на душу населения в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>-й группе на 2016 год после распределения первой части дотаций на сбалансированность местных бюджетов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Дсред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114C90">
        <w:rPr>
          <w:rFonts w:ascii="Times New Roman" w:eastAsia="Times New Roman" w:hAnsi="Times New Roman"/>
          <w:sz w:val="28"/>
          <w:szCs w:val="28"/>
        </w:rPr>
        <w:t xml:space="preserve">) </w:t>
      </w:r>
      <w:r w:rsidR="00114C90" w:rsidRPr="00C677BD">
        <w:rPr>
          <w:rFonts w:ascii="Times New Roman" w:eastAsia="Times New Roman" w:hAnsi="Times New Roman"/>
          <w:sz w:val="28"/>
          <w:szCs w:val="28"/>
        </w:rPr>
        <w:t>определяется как среднее арифметическое значение среди значений расчетных объемов доходов на душу населения муниципальных образований j-й группы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1D5ED6">
        <w:rPr>
          <w:rFonts w:ascii="Times New Roman" w:eastAsia="Times New Roman" w:hAnsi="Times New Roman"/>
          <w:sz w:val="28"/>
          <w:szCs w:val="28"/>
        </w:rPr>
        <w:t xml:space="preserve">после распределения первой части дотаций на сбалансированность местных бюджетов </w:t>
      </w:r>
      <w:r w:rsidR="00114C90">
        <w:rPr>
          <w:rFonts w:ascii="Times New Roman" w:eastAsia="Times New Roman" w:hAnsi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114C90">
        <w:rPr>
          <w:rFonts w:ascii="Times New Roman" w:eastAsia="Times New Roman" w:hAnsi="Times New Roman"/>
          <w:sz w:val="28"/>
          <w:szCs w:val="28"/>
        </w:rPr>
        <w:t xml:space="preserve">), определяемых в соответствии с пунктом </w:t>
      </w:r>
      <w:r w:rsidR="001D5ED6">
        <w:rPr>
          <w:rFonts w:ascii="Times New Roman" w:eastAsia="Times New Roman" w:hAnsi="Times New Roman"/>
          <w:sz w:val="28"/>
          <w:szCs w:val="28"/>
        </w:rPr>
        <w:t>6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 настоящего раздела,</w:t>
      </w:r>
      <w:r w:rsidR="00114C90" w:rsidRPr="00C677BD">
        <w:rPr>
          <w:rFonts w:ascii="Times New Roman" w:eastAsia="Times New Roman" w:hAnsi="Times New Roman"/>
          <w:sz w:val="28"/>
          <w:szCs w:val="28"/>
        </w:rPr>
        <w:t xml:space="preserve"> без учета максимального и минимального значения расчетных </w:t>
      </w:r>
      <w:r w:rsidR="001D5ED6" w:rsidRPr="00C677BD">
        <w:rPr>
          <w:rFonts w:ascii="Times New Roman" w:eastAsia="Times New Roman" w:hAnsi="Times New Roman"/>
          <w:sz w:val="28"/>
          <w:szCs w:val="28"/>
        </w:rPr>
        <w:t>объемов доходов на душу населения муниципальных образований j-й группы</w:t>
      </w:r>
      <w:r w:rsidR="001D5ED6">
        <w:rPr>
          <w:rFonts w:ascii="Times New Roman" w:eastAsia="Times New Roman" w:hAnsi="Times New Roman"/>
          <w:sz w:val="28"/>
          <w:szCs w:val="28"/>
        </w:rPr>
        <w:t xml:space="preserve"> на 2016 год после распределения первой части дотаций на сбалансированность местных бюджетов</w:t>
      </w:r>
      <w:r w:rsidR="00114C90" w:rsidRPr="00C677BD">
        <w:rPr>
          <w:rFonts w:ascii="Times New Roman" w:eastAsia="Times New Roman" w:hAnsi="Times New Roman"/>
          <w:sz w:val="28"/>
          <w:szCs w:val="28"/>
        </w:rPr>
        <w:t>.</w:t>
      </w:r>
    </w:p>
    <w:p w:rsidR="00114C90" w:rsidRDefault="001D5ED6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14C90">
        <w:rPr>
          <w:rFonts w:ascii="Times New Roman" w:eastAsia="Times New Roman" w:hAnsi="Times New Roman"/>
          <w:sz w:val="28"/>
          <w:szCs w:val="28"/>
        </w:rPr>
        <w:t>. Расчетный объем доходов на душу населения</w:t>
      </w:r>
      <w:r w:rsidR="00114C90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C9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14C90"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 w:rsidR="00114C90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114C90">
        <w:rPr>
          <w:rFonts w:ascii="Times New Roman" w:eastAsia="Times New Roman" w:hAnsi="Times New Roman"/>
          <w:sz w:val="28"/>
          <w:szCs w:val="28"/>
        </w:rPr>
        <w:t xml:space="preserve">-й группы </w:t>
      </w:r>
      <w:r>
        <w:rPr>
          <w:rFonts w:ascii="Times New Roman" w:eastAsia="Times New Roman" w:hAnsi="Times New Roman"/>
          <w:sz w:val="28"/>
          <w:szCs w:val="28"/>
        </w:rPr>
        <w:t xml:space="preserve">на 2016 год после распределения первой части дотаций на сбалансированность местных бюджетов </w:t>
      </w:r>
      <w:r w:rsidR="00114C90">
        <w:rPr>
          <w:rFonts w:ascii="Times New Roman" w:eastAsia="Times New Roman" w:hAnsi="Times New Roman"/>
          <w:sz w:val="28"/>
          <w:szCs w:val="28"/>
        </w:rPr>
        <w:t>определяется по формуле:</w:t>
      </w:r>
    </w:p>
    <w:p w:rsidR="00114C90" w:rsidRDefault="00114C90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4C90" w:rsidRDefault="00BB36DB" w:rsidP="00114C90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2016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2016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2015</m:t>
                </m:r>
              </m:sup>
            </m:sSubSup>
          </m:den>
        </m:f>
      </m:oMath>
      <w:r w:rsidR="00114C90">
        <w:rPr>
          <w:rFonts w:ascii="Times New Roman" w:eastAsia="Times New Roman" w:hAnsi="Times New Roman"/>
          <w:sz w:val="28"/>
          <w:szCs w:val="28"/>
        </w:rPr>
        <w:t>,</w:t>
      </w:r>
    </w:p>
    <w:p w:rsidR="00114C90" w:rsidRDefault="00114C90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5F3DA8" w:rsidRDefault="00BB36DB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  <w:sectPr w:rsidR="005F3DA8" w:rsidSect="0080607C">
          <w:headerReference w:type="even" r:id="rId9"/>
          <w:headerReference w:type="default" r:id="rId10"/>
          <w:pgSz w:w="11906" w:h="16838" w:code="9"/>
          <w:pgMar w:top="1134" w:right="1134" w:bottom="851" w:left="1701" w:header="709" w:footer="709" w:gutter="0"/>
          <w:cols w:space="708"/>
          <w:titlePg/>
          <w:docGrid w:linePitch="360"/>
        </w:sect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Дох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114C90" w:rsidRPr="00CE6DD7">
        <w:rPr>
          <w:rFonts w:ascii="Times New Roman" w:eastAsia="Times New Roman" w:hAnsi="Times New Roman"/>
          <w:sz w:val="28"/>
          <w:szCs w:val="28"/>
        </w:rPr>
        <w:t xml:space="preserve"> </w:t>
      </w:r>
      <w:r w:rsidR="00114C90">
        <w:rPr>
          <w:rFonts w:ascii="Times New Roman" w:eastAsia="Times New Roman" w:hAnsi="Times New Roman"/>
          <w:sz w:val="28"/>
          <w:szCs w:val="28"/>
        </w:rPr>
        <w:t>–</w:t>
      </w:r>
      <w:r w:rsidR="00114C90">
        <w:t xml:space="preserve"> </w:t>
      </w:r>
      <w:r w:rsidR="001D5ED6" w:rsidRPr="00E23CB0">
        <w:rPr>
          <w:rFonts w:ascii="Times New Roman" w:eastAsia="Times New Roman" w:hAnsi="Times New Roman"/>
          <w:sz w:val="28"/>
          <w:szCs w:val="28"/>
        </w:rPr>
        <w:t>р</w:t>
      </w:r>
      <w:r w:rsidR="001D5ED6">
        <w:rPr>
          <w:rFonts w:ascii="Times New Roman" w:eastAsia="Times New Roman" w:hAnsi="Times New Roman"/>
          <w:sz w:val="28"/>
          <w:szCs w:val="28"/>
        </w:rPr>
        <w:t>асчетный объем доходов на душу населения</w:t>
      </w:r>
      <w:r w:rsidR="001D5ED6" w:rsidRPr="0016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ED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D5ED6">
        <w:rPr>
          <w:rFonts w:ascii="Times New Roman" w:eastAsia="Times New Roman" w:hAnsi="Times New Roman"/>
          <w:sz w:val="28"/>
          <w:szCs w:val="28"/>
          <w:lang w:eastAsia="ru-RU"/>
        </w:rPr>
        <w:t xml:space="preserve">-го муниципального образования </w:t>
      </w:r>
      <w:r w:rsidR="001D5ED6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="001D5ED6">
        <w:rPr>
          <w:rFonts w:ascii="Times New Roman" w:eastAsia="Times New Roman" w:hAnsi="Times New Roman"/>
          <w:sz w:val="28"/>
          <w:szCs w:val="28"/>
        </w:rPr>
        <w:t>-й группы на 2016 год после распределения первой части дотаций на сбалансированность местных бюджетов.</w:t>
      </w:r>
    </w:p>
    <w:p w:rsidR="005F3DA8" w:rsidRDefault="005F3DA8" w:rsidP="005F3DA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F3DA8" w:rsidRDefault="005F3DA8" w:rsidP="005F3DA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Методике </w:t>
      </w:r>
      <w:r w:rsidRPr="005F3DA8">
        <w:rPr>
          <w:rFonts w:ascii="Times New Roman" w:hAnsi="Times New Roman"/>
          <w:sz w:val="28"/>
          <w:szCs w:val="28"/>
        </w:rPr>
        <w:t>определения объемов и распределения первой и второй частей дотаций на сбалансированность местных бюджетов на 2016 год</w:t>
      </w:r>
    </w:p>
    <w:p w:rsidR="005F3DA8" w:rsidRDefault="005F3DA8" w:rsidP="005F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A8" w:rsidRDefault="005F3DA8" w:rsidP="005F3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Исходные данные для определения коэффициентов, используемых при проведении оценки </w:t>
      </w:r>
      <w:r w:rsidR="00C72D67" w:rsidRPr="00A22CA4">
        <w:rPr>
          <w:rFonts w:ascii="Times New Roman" w:hAnsi="Times New Roman"/>
          <w:sz w:val="28"/>
          <w:szCs w:val="28"/>
        </w:rPr>
        <w:t xml:space="preserve">развития экономического потенциала </w:t>
      </w:r>
      <w:r w:rsidR="00C72D67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5F3DA8" w:rsidRDefault="005F3DA8" w:rsidP="005F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260"/>
        <w:gridCol w:w="4679"/>
        <w:gridCol w:w="1559"/>
      </w:tblGrid>
      <w:tr w:rsidR="00FC13FF" w:rsidRPr="00C239B4" w:rsidTr="00FC13FF">
        <w:tc>
          <w:tcPr>
            <w:tcW w:w="567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260" w:type="dxa"/>
          </w:tcPr>
          <w:p w:rsidR="00FC13FF" w:rsidRPr="00C239B4" w:rsidRDefault="00FC13FF" w:rsidP="00C72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  <w:lang w:eastAsia="ru-RU"/>
              </w:rPr>
              <w:t>Наименование коэффициент</w:t>
            </w:r>
            <w:r>
              <w:rPr>
                <w:rFonts w:ascii="Times New Roman" w:hAnsi="Times New Roman"/>
                <w:lang w:eastAsia="ru-RU"/>
              </w:rPr>
              <w:t xml:space="preserve">ов, используемых при проведении </w:t>
            </w:r>
            <w:r w:rsidRPr="00E4636F">
              <w:rPr>
                <w:rFonts w:ascii="Times New Roman" w:hAnsi="Times New Roman"/>
                <w:lang w:eastAsia="ru-RU"/>
              </w:rPr>
              <w:t xml:space="preserve">оценки </w:t>
            </w:r>
            <w:r w:rsidRPr="00C72D67">
              <w:rPr>
                <w:rFonts w:ascii="Times New Roman" w:hAnsi="Times New Roman"/>
                <w:lang w:eastAsia="ru-RU"/>
              </w:rPr>
              <w:t xml:space="preserve">развития экономического потенциала </w:t>
            </w:r>
            <w:r>
              <w:rPr>
                <w:rFonts w:ascii="Times New Roman" w:hAnsi="Times New Roman"/>
                <w:lang w:eastAsia="ru-RU"/>
              </w:rPr>
              <w:t>муниципальных образований</w:t>
            </w:r>
          </w:p>
        </w:tc>
        <w:tc>
          <w:tcPr>
            <w:tcW w:w="467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  <w:lang w:eastAsia="ru-RU"/>
              </w:rPr>
              <w:t>Наименование показател</w:t>
            </w:r>
            <w:r>
              <w:rPr>
                <w:rFonts w:ascii="Times New Roman" w:hAnsi="Times New Roman"/>
                <w:lang w:eastAsia="ru-RU"/>
              </w:rPr>
              <w:t>ей, используемых для определения</w:t>
            </w:r>
            <w:r w:rsidRPr="00C239B4">
              <w:rPr>
                <w:rFonts w:ascii="Times New Roman" w:hAnsi="Times New Roman"/>
                <w:lang w:eastAsia="ru-RU"/>
              </w:rPr>
              <w:t xml:space="preserve"> коэффициент</w:t>
            </w:r>
            <w:r>
              <w:rPr>
                <w:rFonts w:ascii="Times New Roman" w:hAnsi="Times New Roman"/>
                <w:lang w:eastAsia="ru-RU"/>
              </w:rPr>
              <w:t>ов*</w:t>
            </w:r>
          </w:p>
        </w:tc>
        <w:tc>
          <w:tcPr>
            <w:tcW w:w="155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</w:tr>
      <w:tr w:rsidR="00FC13FF" w:rsidRPr="00C239B4" w:rsidTr="00FC13FF">
        <w:tc>
          <w:tcPr>
            <w:tcW w:w="567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развития промышленного производства</w:t>
            </w:r>
          </w:p>
        </w:tc>
        <w:tc>
          <w:tcPr>
            <w:tcW w:w="4679" w:type="dxa"/>
          </w:tcPr>
          <w:p w:rsidR="00FC13FF" w:rsidRPr="00C239B4" w:rsidRDefault="00FC13FF" w:rsidP="005E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72">
              <w:rPr>
                <w:rFonts w:ascii="Times New Roman" w:hAnsi="Times New Roman"/>
                <w:lang w:eastAsia="ru-RU"/>
              </w:rPr>
              <w:t>объем отгруженных товаров собственного производства по виду экономической деятельности «Обрабатывающие производства» (D)</w:t>
            </w:r>
            <w:r>
              <w:rPr>
                <w:rFonts w:ascii="Times New Roman" w:hAnsi="Times New Roman"/>
                <w:lang w:eastAsia="ru-RU"/>
              </w:rPr>
              <w:t xml:space="preserve"> за 2013 и 2014 годы в расчете на душу населения</w:t>
            </w:r>
          </w:p>
        </w:tc>
        <w:tc>
          <w:tcPr>
            <w:tcW w:w="155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FC13FF" w:rsidRPr="00C239B4" w:rsidTr="00FC13FF">
        <w:tc>
          <w:tcPr>
            <w:tcW w:w="567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инвестиционного развития</w:t>
            </w:r>
          </w:p>
        </w:tc>
        <w:tc>
          <w:tcPr>
            <w:tcW w:w="4679" w:type="dxa"/>
          </w:tcPr>
          <w:p w:rsidR="00FC13FF" w:rsidRPr="00C239B4" w:rsidRDefault="00FC13FF" w:rsidP="00F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72">
              <w:rPr>
                <w:rFonts w:ascii="Times New Roman" w:hAnsi="Times New Roman"/>
                <w:lang w:eastAsia="ru-RU"/>
              </w:rPr>
              <w:t>объем инвестиций в основной капитал (за исключением бюджетных средств)</w:t>
            </w:r>
            <w:r>
              <w:rPr>
                <w:rFonts w:ascii="Times New Roman" w:hAnsi="Times New Roman"/>
                <w:lang w:eastAsia="ru-RU"/>
              </w:rPr>
              <w:t xml:space="preserve"> за 2013 и 2014 годы в расчете на душу населения</w:t>
            </w:r>
          </w:p>
        </w:tc>
        <w:tc>
          <w:tcPr>
            <w:tcW w:w="155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FC13FF" w:rsidRPr="00C239B4" w:rsidTr="00FC13FF">
        <w:tc>
          <w:tcPr>
            <w:tcW w:w="567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0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развития розничной торговли</w:t>
            </w:r>
          </w:p>
        </w:tc>
        <w:tc>
          <w:tcPr>
            <w:tcW w:w="4679" w:type="dxa"/>
          </w:tcPr>
          <w:p w:rsidR="00FC13FF" w:rsidRPr="00C239B4" w:rsidRDefault="00FC13FF" w:rsidP="00F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72">
              <w:rPr>
                <w:rFonts w:ascii="Times New Roman" w:hAnsi="Times New Roman"/>
                <w:lang w:eastAsia="ru-RU"/>
              </w:rPr>
              <w:t>оборот розничной торговли</w:t>
            </w:r>
            <w:r>
              <w:rPr>
                <w:rFonts w:ascii="Times New Roman" w:hAnsi="Times New Roman"/>
                <w:lang w:eastAsia="ru-RU"/>
              </w:rPr>
              <w:t xml:space="preserve"> за 2013 и 2014 годы в расчете на душу населения</w:t>
            </w:r>
          </w:p>
        </w:tc>
        <w:tc>
          <w:tcPr>
            <w:tcW w:w="155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FC13FF" w:rsidRPr="00C239B4" w:rsidTr="00FC13FF">
        <w:tc>
          <w:tcPr>
            <w:tcW w:w="567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уровня заработной платы</w:t>
            </w:r>
          </w:p>
        </w:tc>
        <w:tc>
          <w:tcPr>
            <w:tcW w:w="4679" w:type="dxa"/>
          </w:tcPr>
          <w:p w:rsidR="00FC13FF" w:rsidRPr="00C239B4" w:rsidRDefault="00FC13FF" w:rsidP="00F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72">
              <w:rPr>
                <w:rFonts w:ascii="Times New Roman" w:hAnsi="Times New Roman"/>
                <w:lang w:eastAsia="ru-RU"/>
              </w:rPr>
              <w:t>среднемесячная номинальная начисленная заработная плата по крупным и средним предприятиям и организациям без учета отраслей социальной сферы и государственного управления</w:t>
            </w:r>
            <w:r>
              <w:rPr>
                <w:rFonts w:ascii="Times New Roman" w:hAnsi="Times New Roman"/>
                <w:lang w:eastAsia="ru-RU"/>
              </w:rPr>
              <w:t xml:space="preserve"> в 2013 и 2014 годах</w:t>
            </w:r>
          </w:p>
        </w:tc>
        <w:tc>
          <w:tcPr>
            <w:tcW w:w="155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FC13FF" w:rsidRPr="00C239B4" w:rsidTr="00FC13FF">
        <w:tc>
          <w:tcPr>
            <w:tcW w:w="567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доли работников по крупным и средним предприятиям</w:t>
            </w:r>
          </w:p>
        </w:tc>
        <w:tc>
          <w:tcPr>
            <w:tcW w:w="4679" w:type="dxa"/>
          </w:tcPr>
          <w:p w:rsidR="00FC13FF" w:rsidRPr="00C239B4" w:rsidRDefault="00FC13FF" w:rsidP="00F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7F5E72">
              <w:rPr>
                <w:rFonts w:ascii="Times New Roman" w:hAnsi="Times New Roman"/>
                <w:lang w:eastAsia="ru-RU"/>
              </w:rPr>
              <w:t>оля среднесписочной численности работников организаций по крупным и средним предприятиям и организациям без учета отраслей социальной сферы и гос</w:t>
            </w:r>
            <w:r>
              <w:rPr>
                <w:rFonts w:ascii="Times New Roman" w:hAnsi="Times New Roman"/>
                <w:lang w:eastAsia="ru-RU"/>
              </w:rPr>
              <w:t>ударственного</w:t>
            </w:r>
            <w:r w:rsidRPr="007F5E72">
              <w:rPr>
                <w:rFonts w:ascii="Times New Roman" w:hAnsi="Times New Roman"/>
                <w:lang w:eastAsia="ru-RU"/>
              </w:rPr>
              <w:t xml:space="preserve"> управления к общей численности работников</w:t>
            </w:r>
            <w:r>
              <w:rPr>
                <w:rFonts w:ascii="Times New Roman" w:hAnsi="Times New Roman"/>
                <w:lang w:eastAsia="ru-RU"/>
              </w:rPr>
              <w:t xml:space="preserve"> в 2013 и 2014 годах</w:t>
            </w:r>
          </w:p>
        </w:tc>
        <w:tc>
          <w:tcPr>
            <w:tcW w:w="155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FC13FF" w:rsidRPr="00C239B4" w:rsidTr="00FC13FF">
        <w:tc>
          <w:tcPr>
            <w:tcW w:w="567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60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жилищного строительства</w:t>
            </w:r>
          </w:p>
        </w:tc>
        <w:tc>
          <w:tcPr>
            <w:tcW w:w="4679" w:type="dxa"/>
          </w:tcPr>
          <w:p w:rsidR="00FC13FF" w:rsidRPr="00C239B4" w:rsidRDefault="00FC13FF" w:rsidP="00F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введено общей площади ж</w:t>
            </w:r>
            <w:r w:rsidRPr="003A4C31">
              <w:rPr>
                <w:rFonts w:ascii="Times New Roman" w:hAnsi="Times New Roman"/>
                <w:lang w:eastAsia="ru-RU"/>
              </w:rPr>
              <w:t>илищно</w:t>
            </w:r>
            <w:r>
              <w:rPr>
                <w:rFonts w:ascii="Times New Roman" w:hAnsi="Times New Roman"/>
                <w:lang w:eastAsia="ru-RU"/>
              </w:rPr>
              <w:t>го</w:t>
            </w:r>
            <w:r w:rsidRPr="003A4C31">
              <w:rPr>
                <w:rFonts w:ascii="Times New Roman" w:hAnsi="Times New Roman"/>
                <w:lang w:eastAsia="ru-RU"/>
              </w:rPr>
              <w:t xml:space="preserve"> строительств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3A4C31">
              <w:rPr>
                <w:rFonts w:ascii="Times New Roman" w:hAnsi="Times New Roman"/>
                <w:lang w:eastAsia="ru-RU"/>
              </w:rPr>
              <w:t xml:space="preserve"> по муниципальным образованиям</w:t>
            </w:r>
            <w:r>
              <w:rPr>
                <w:rFonts w:ascii="Times New Roman" w:hAnsi="Times New Roman"/>
                <w:lang w:eastAsia="ru-RU"/>
              </w:rPr>
              <w:t xml:space="preserve"> Тверской области</w:t>
            </w:r>
            <w:r w:rsidRPr="003A4C31">
              <w:rPr>
                <w:rFonts w:ascii="Times New Roman" w:hAnsi="Times New Roman"/>
                <w:lang w:eastAsia="ru-RU"/>
              </w:rPr>
              <w:t xml:space="preserve"> (включая индивидуальное жилищное строительство)</w:t>
            </w:r>
            <w:r>
              <w:rPr>
                <w:rFonts w:ascii="Times New Roman" w:hAnsi="Times New Roman"/>
                <w:lang w:eastAsia="ru-RU"/>
              </w:rPr>
              <w:t xml:space="preserve"> за 2012-2014 годы</w:t>
            </w:r>
          </w:p>
        </w:tc>
        <w:tc>
          <w:tcPr>
            <w:tcW w:w="155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кв.м.</w:t>
            </w:r>
          </w:p>
        </w:tc>
      </w:tr>
      <w:tr w:rsidR="00FC13FF" w:rsidRPr="00C239B4" w:rsidTr="00FC13FF">
        <w:tc>
          <w:tcPr>
            <w:tcW w:w="567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60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9B4">
              <w:rPr>
                <w:rFonts w:ascii="Times New Roman" w:hAnsi="Times New Roman"/>
              </w:rPr>
              <w:t>коэффициент развития малого и среднего бизнеса</w:t>
            </w:r>
          </w:p>
        </w:tc>
        <w:tc>
          <w:tcPr>
            <w:tcW w:w="4679" w:type="dxa"/>
          </w:tcPr>
          <w:p w:rsidR="00FC13FF" w:rsidRPr="00C239B4" w:rsidRDefault="00FC13FF" w:rsidP="00F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</w:t>
            </w:r>
            <w:r w:rsidRPr="000725FB">
              <w:rPr>
                <w:rFonts w:ascii="Times New Roman" w:hAnsi="Times New Roman"/>
                <w:lang w:eastAsia="ru-RU"/>
              </w:rPr>
              <w:t>исло субъектов малого и среднего предпринимательства на 10 000 жителей</w:t>
            </w:r>
            <w:r>
              <w:rPr>
                <w:rFonts w:ascii="Times New Roman" w:hAnsi="Times New Roman"/>
                <w:lang w:eastAsia="ru-RU"/>
              </w:rPr>
              <w:t xml:space="preserve"> на 1 января 2013 и 2014 годов</w:t>
            </w:r>
          </w:p>
        </w:tc>
        <w:tc>
          <w:tcPr>
            <w:tcW w:w="1559" w:type="dxa"/>
          </w:tcPr>
          <w:p w:rsidR="00FC13FF" w:rsidRPr="00C239B4" w:rsidRDefault="00FC13FF" w:rsidP="00433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</w:tr>
    </w:tbl>
    <w:p w:rsidR="00C72D67" w:rsidRDefault="00C72D67" w:rsidP="00C7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33E">
        <w:rPr>
          <w:rFonts w:ascii="Times New Roman" w:hAnsi="Times New Roman"/>
          <w:sz w:val="24"/>
          <w:szCs w:val="24"/>
          <w:lang w:eastAsia="ru-RU"/>
        </w:rPr>
        <w:t xml:space="preserve">*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непредставлении </w:t>
      </w:r>
      <w:r w:rsidRPr="00FC533E">
        <w:rPr>
          <w:rFonts w:ascii="Times New Roman" w:hAnsi="Times New Roman"/>
          <w:sz w:val="24"/>
          <w:szCs w:val="24"/>
          <w:lang w:eastAsia="ru-RU"/>
        </w:rPr>
        <w:t>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 каким-либо муниципальным образованиям Тверской области в связи с</w:t>
      </w:r>
      <w:r w:rsidRPr="00FC533E">
        <w:rPr>
          <w:rFonts w:ascii="Times New Roman" w:hAnsi="Times New Roman"/>
          <w:sz w:val="24"/>
          <w:szCs w:val="24"/>
          <w:lang w:eastAsia="ru-RU"/>
        </w:rPr>
        <w:t xml:space="preserve"> невозможност</w:t>
      </w:r>
      <w:r>
        <w:rPr>
          <w:rFonts w:ascii="Times New Roman" w:hAnsi="Times New Roman"/>
          <w:sz w:val="24"/>
          <w:szCs w:val="24"/>
          <w:lang w:eastAsia="ru-RU"/>
        </w:rPr>
        <w:t>ью их</w:t>
      </w:r>
      <w:r w:rsidRPr="00FC533E">
        <w:rPr>
          <w:rFonts w:ascii="Times New Roman" w:hAnsi="Times New Roman"/>
          <w:sz w:val="24"/>
          <w:szCs w:val="24"/>
          <w:lang w:eastAsia="ru-RU"/>
        </w:rPr>
        <w:t xml:space="preserve"> опубликования в целях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значение соответствующего показателя принимается равным нулю.</w:t>
      </w:r>
    </w:p>
    <w:p w:rsidR="00114C90" w:rsidRDefault="00114C90" w:rsidP="00114C9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14C90" w:rsidSect="004F5313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DB" w:rsidRDefault="00BB36DB">
      <w:r>
        <w:separator/>
      </w:r>
    </w:p>
  </w:endnote>
  <w:endnote w:type="continuationSeparator" w:id="0">
    <w:p w:rsidR="00BB36DB" w:rsidRDefault="00BB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DB" w:rsidRDefault="00BB36DB">
      <w:r>
        <w:separator/>
      </w:r>
    </w:p>
  </w:footnote>
  <w:footnote w:type="continuationSeparator" w:id="0">
    <w:p w:rsidR="00BB36DB" w:rsidRDefault="00BB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DB" w:rsidRDefault="00BB36DB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6DB" w:rsidRDefault="00BB36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DB" w:rsidRDefault="00BB36DB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E50775">
      <w:rPr>
        <w:rFonts w:ascii="Times New Roman" w:hAnsi="Times New Roman"/>
        <w:noProof/>
        <w:sz w:val="18"/>
      </w:rPr>
      <w:t>10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0"/>
    <w:rsid w:val="000002AE"/>
    <w:rsid w:val="00001301"/>
    <w:rsid w:val="00003ECC"/>
    <w:rsid w:val="000069E7"/>
    <w:rsid w:val="00012D54"/>
    <w:rsid w:val="0001302C"/>
    <w:rsid w:val="00013763"/>
    <w:rsid w:val="00014EAD"/>
    <w:rsid w:val="00034847"/>
    <w:rsid w:val="000368FC"/>
    <w:rsid w:val="00055D40"/>
    <w:rsid w:val="000715F3"/>
    <w:rsid w:val="00071D99"/>
    <w:rsid w:val="00077438"/>
    <w:rsid w:val="00082A0F"/>
    <w:rsid w:val="000836A1"/>
    <w:rsid w:val="00085065"/>
    <w:rsid w:val="0008689C"/>
    <w:rsid w:val="00086FFE"/>
    <w:rsid w:val="000905D1"/>
    <w:rsid w:val="00095BC9"/>
    <w:rsid w:val="000A10E6"/>
    <w:rsid w:val="000A67DD"/>
    <w:rsid w:val="000C16A3"/>
    <w:rsid w:val="000D0F78"/>
    <w:rsid w:val="000E13CC"/>
    <w:rsid w:val="000E32A8"/>
    <w:rsid w:val="000E6E11"/>
    <w:rsid w:val="000F0980"/>
    <w:rsid w:val="000F0982"/>
    <w:rsid w:val="000F0FD1"/>
    <w:rsid w:val="0010061E"/>
    <w:rsid w:val="00100B61"/>
    <w:rsid w:val="001016D0"/>
    <w:rsid w:val="001073E9"/>
    <w:rsid w:val="00111100"/>
    <w:rsid w:val="00111EA8"/>
    <w:rsid w:val="00113917"/>
    <w:rsid w:val="00114C90"/>
    <w:rsid w:val="001163D8"/>
    <w:rsid w:val="00122101"/>
    <w:rsid w:val="0013568D"/>
    <w:rsid w:val="00144D51"/>
    <w:rsid w:val="00147DBD"/>
    <w:rsid w:val="001602E5"/>
    <w:rsid w:val="00162345"/>
    <w:rsid w:val="001656F1"/>
    <w:rsid w:val="00173459"/>
    <w:rsid w:val="00176C21"/>
    <w:rsid w:val="0018110A"/>
    <w:rsid w:val="001846CA"/>
    <w:rsid w:val="00185262"/>
    <w:rsid w:val="00187069"/>
    <w:rsid w:val="00190F22"/>
    <w:rsid w:val="00191EA4"/>
    <w:rsid w:val="00194D1A"/>
    <w:rsid w:val="001950EA"/>
    <w:rsid w:val="00195FDE"/>
    <w:rsid w:val="001A0249"/>
    <w:rsid w:val="001A1531"/>
    <w:rsid w:val="001A1F4F"/>
    <w:rsid w:val="001A203D"/>
    <w:rsid w:val="001B28B1"/>
    <w:rsid w:val="001C3E21"/>
    <w:rsid w:val="001C55E4"/>
    <w:rsid w:val="001C5AE2"/>
    <w:rsid w:val="001C621E"/>
    <w:rsid w:val="001C732E"/>
    <w:rsid w:val="001D081D"/>
    <w:rsid w:val="001D574A"/>
    <w:rsid w:val="001D5ED6"/>
    <w:rsid w:val="001E058C"/>
    <w:rsid w:val="001F4B65"/>
    <w:rsid w:val="001F5428"/>
    <w:rsid w:val="001F6207"/>
    <w:rsid w:val="00201505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6C83"/>
    <w:rsid w:val="00252501"/>
    <w:rsid w:val="00252D80"/>
    <w:rsid w:val="002568BE"/>
    <w:rsid w:val="00260680"/>
    <w:rsid w:val="0027405E"/>
    <w:rsid w:val="00283564"/>
    <w:rsid w:val="00290D25"/>
    <w:rsid w:val="002934CF"/>
    <w:rsid w:val="002A26B6"/>
    <w:rsid w:val="002A411C"/>
    <w:rsid w:val="002A4F0D"/>
    <w:rsid w:val="002B179D"/>
    <w:rsid w:val="002B7B38"/>
    <w:rsid w:val="002C1144"/>
    <w:rsid w:val="002D0CD7"/>
    <w:rsid w:val="002D3378"/>
    <w:rsid w:val="002D385F"/>
    <w:rsid w:val="002E181B"/>
    <w:rsid w:val="002F179E"/>
    <w:rsid w:val="002F2DC9"/>
    <w:rsid w:val="002F4A25"/>
    <w:rsid w:val="00300041"/>
    <w:rsid w:val="003006A7"/>
    <w:rsid w:val="0030187D"/>
    <w:rsid w:val="00302D1D"/>
    <w:rsid w:val="003071A4"/>
    <w:rsid w:val="003164D8"/>
    <w:rsid w:val="003303DF"/>
    <w:rsid w:val="003333A4"/>
    <w:rsid w:val="00335A8A"/>
    <w:rsid w:val="00337347"/>
    <w:rsid w:val="00337E2E"/>
    <w:rsid w:val="003403B4"/>
    <w:rsid w:val="00346748"/>
    <w:rsid w:val="0035685B"/>
    <w:rsid w:val="00361625"/>
    <w:rsid w:val="0036489D"/>
    <w:rsid w:val="00365321"/>
    <w:rsid w:val="0037404D"/>
    <w:rsid w:val="00394684"/>
    <w:rsid w:val="00396601"/>
    <w:rsid w:val="003A3C8F"/>
    <w:rsid w:val="003A4513"/>
    <w:rsid w:val="003B16B6"/>
    <w:rsid w:val="003B29DC"/>
    <w:rsid w:val="003C4106"/>
    <w:rsid w:val="003D59FA"/>
    <w:rsid w:val="003D73C7"/>
    <w:rsid w:val="003E5A1C"/>
    <w:rsid w:val="003F37A4"/>
    <w:rsid w:val="003F5CDE"/>
    <w:rsid w:val="003F77E6"/>
    <w:rsid w:val="00403148"/>
    <w:rsid w:val="004137F9"/>
    <w:rsid w:val="004219C2"/>
    <w:rsid w:val="00427075"/>
    <w:rsid w:val="00433625"/>
    <w:rsid w:val="0043793E"/>
    <w:rsid w:val="00443C9D"/>
    <w:rsid w:val="00457A03"/>
    <w:rsid w:val="004616D6"/>
    <w:rsid w:val="004617C5"/>
    <w:rsid w:val="0046468B"/>
    <w:rsid w:val="00467C35"/>
    <w:rsid w:val="00470ABD"/>
    <w:rsid w:val="00476B10"/>
    <w:rsid w:val="004804D7"/>
    <w:rsid w:val="00482DB6"/>
    <w:rsid w:val="00485B7A"/>
    <w:rsid w:val="00486DAD"/>
    <w:rsid w:val="0048761A"/>
    <w:rsid w:val="0049129E"/>
    <w:rsid w:val="00495075"/>
    <w:rsid w:val="004A0F1A"/>
    <w:rsid w:val="004A6D49"/>
    <w:rsid w:val="004B1D2E"/>
    <w:rsid w:val="004B3DE6"/>
    <w:rsid w:val="004C7378"/>
    <w:rsid w:val="004D3C30"/>
    <w:rsid w:val="004D3F92"/>
    <w:rsid w:val="004D431D"/>
    <w:rsid w:val="004D7766"/>
    <w:rsid w:val="004E091D"/>
    <w:rsid w:val="004E1846"/>
    <w:rsid w:val="004E4EDD"/>
    <w:rsid w:val="004F5313"/>
    <w:rsid w:val="004F58F9"/>
    <w:rsid w:val="00514048"/>
    <w:rsid w:val="005358A8"/>
    <w:rsid w:val="00537180"/>
    <w:rsid w:val="005455EF"/>
    <w:rsid w:val="00546EAC"/>
    <w:rsid w:val="005572FE"/>
    <w:rsid w:val="00562FAB"/>
    <w:rsid w:val="00573874"/>
    <w:rsid w:val="00575F3C"/>
    <w:rsid w:val="00576511"/>
    <w:rsid w:val="00581703"/>
    <w:rsid w:val="00584E0C"/>
    <w:rsid w:val="00586E45"/>
    <w:rsid w:val="005B12F7"/>
    <w:rsid w:val="005B14E0"/>
    <w:rsid w:val="005C0510"/>
    <w:rsid w:val="005C5BB0"/>
    <w:rsid w:val="005D046A"/>
    <w:rsid w:val="005D245A"/>
    <w:rsid w:val="005D546F"/>
    <w:rsid w:val="005E65C0"/>
    <w:rsid w:val="005E6A9C"/>
    <w:rsid w:val="005F1892"/>
    <w:rsid w:val="005F3DA8"/>
    <w:rsid w:val="005F4593"/>
    <w:rsid w:val="005F5A04"/>
    <w:rsid w:val="006102C4"/>
    <w:rsid w:val="00617057"/>
    <w:rsid w:val="0062303F"/>
    <w:rsid w:val="006273CC"/>
    <w:rsid w:val="00633B10"/>
    <w:rsid w:val="006379D1"/>
    <w:rsid w:val="0064019A"/>
    <w:rsid w:val="0064125B"/>
    <w:rsid w:val="00650959"/>
    <w:rsid w:val="00654817"/>
    <w:rsid w:val="00654ED9"/>
    <w:rsid w:val="006744CC"/>
    <w:rsid w:val="00674E2D"/>
    <w:rsid w:val="006802DD"/>
    <w:rsid w:val="006807B6"/>
    <w:rsid w:val="00683CB3"/>
    <w:rsid w:val="00695806"/>
    <w:rsid w:val="00695AA0"/>
    <w:rsid w:val="006A2BB4"/>
    <w:rsid w:val="006B0BEC"/>
    <w:rsid w:val="006C17DD"/>
    <w:rsid w:val="006D1B52"/>
    <w:rsid w:val="006D6BAA"/>
    <w:rsid w:val="006E16AA"/>
    <w:rsid w:val="006E1EF2"/>
    <w:rsid w:val="006F0274"/>
    <w:rsid w:val="006F11B6"/>
    <w:rsid w:val="006F2990"/>
    <w:rsid w:val="00702A0F"/>
    <w:rsid w:val="00721120"/>
    <w:rsid w:val="0072340C"/>
    <w:rsid w:val="0072425C"/>
    <w:rsid w:val="00724A52"/>
    <w:rsid w:val="00731029"/>
    <w:rsid w:val="00743ECB"/>
    <w:rsid w:val="007535D4"/>
    <w:rsid w:val="007538F9"/>
    <w:rsid w:val="00755D11"/>
    <w:rsid w:val="00762816"/>
    <w:rsid w:val="00764082"/>
    <w:rsid w:val="00765DB4"/>
    <w:rsid w:val="007704B6"/>
    <w:rsid w:val="0077052B"/>
    <w:rsid w:val="0077598B"/>
    <w:rsid w:val="007811C0"/>
    <w:rsid w:val="00783772"/>
    <w:rsid w:val="00790108"/>
    <w:rsid w:val="0079127A"/>
    <w:rsid w:val="00791C6E"/>
    <w:rsid w:val="007A4CCB"/>
    <w:rsid w:val="007A4E94"/>
    <w:rsid w:val="007B664E"/>
    <w:rsid w:val="007B6C99"/>
    <w:rsid w:val="007C3A3F"/>
    <w:rsid w:val="007D346B"/>
    <w:rsid w:val="007D6B80"/>
    <w:rsid w:val="007E3675"/>
    <w:rsid w:val="007E5F92"/>
    <w:rsid w:val="007E7C38"/>
    <w:rsid w:val="00805940"/>
    <w:rsid w:val="0080607C"/>
    <w:rsid w:val="0081434C"/>
    <w:rsid w:val="008257BF"/>
    <w:rsid w:val="00830BD9"/>
    <w:rsid w:val="0083226A"/>
    <w:rsid w:val="00833C4E"/>
    <w:rsid w:val="00835065"/>
    <w:rsid w:val="008366BA"/>
    <w:rsid w:val="0083712A"/>
    <w:rsid w:val="00837AAB"/>
    <w:rsid w:val="00846842"/>
    <w:rsid w:val="00851320"/>
    <w:rsid w:val="008545EE"/>
    <w:rsid w:val="00864189"/>
    <w:rsid w:val="008642D7"/>
    <w:rsid w:val="008647B5"/>
    <w:rsid w:val="008661BE"/>
    <w:rsid w:val="00867BA2"/>
    <w:rsid w:val="00871CAB"/>
    <w:rsid w:val="00875D12"/>
    <w:rsid w:val="00882562"/>
    <w:rsid w:val="008914CA"/>
    <w:rsid w:val="0089244A"/>
    <w:rsid w:val="008A0AD5"/>
    <w:rsid w:val="008A58DF"/>
    <w:rsid w:val="008A5E64"/>
    <w:rsid w:val="008A7F08"/>
    <w:rsid w:val="008B23B9"/>
    <w:rsid w:val="008D0A51"/>
    <w:rsid w:val="008D1ED1"/>
    <w:rsid w:val="008D5B71"/>
    <w:rsid w:val="008D6459"/>
    <w:rsid w:val="008E17FE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311B"/>
    <w:rsid w:val="009867D7"/>
    <w:rsid w:val="00992365"/>
    <w:rsid w:val="009972FA"/>
    <w:rsid w:val="009A058E"/>
    <w:rsid w:val="009A0790"/>
    <w:rsid w:val="009A7350"/>
    <w:rsid w:val="009C0736"/>
    <w:rsid w:val="009D3303"/>
    <w:rsid w:val="009D38B9"/>
    <w:rsid w:val="009D6ED1"/>
    <w:rsid w:val="009E0A4C"/>
    <w:rsid w:val="009E2CE5"/>
    <w:rsid w:val="009E57D7"/>
    <w:rsid w:val="009F1EB1"/>
    <w:rsid w:val="00A15B6A"/>
    <w:rsid w:val="00A16F34"/>
    <w:rsid w:val="00A215B2"/>
    <w:rsid w:val="00A229D6"/>
    <w:rsid w:val="00A22CA4"/>
    <w:rsid w:val="00A23187"/>
    <w:rsid w:val="00A464CD"/>
    <w:rsid w:val="00A54F1D"/>
    <w:rsid w:val="00A60F05"/>
    <w:rsid w:val="00A64823"/>
    <w:rsid w:val="00A77D79"/>
    <w:rsid w:val="00A8120E"/>
    <w:rsid w:val="00A843A5"/>
    <w:rsid w:val="00A91C9C"/>
    <w:rsid w:val="00A9703E"/>
    <w:rsid w:val="00AA24C8"/>
    <w:rsid w:val="00AB1C1B"/>
    <w:rsid w:val="00AB295D"/>
    <w:rsid w:val="00AB3E1D"/>
    <w:rsid w:val="00AC1E24"/>
    <w:rsid w:val="00AC7187"/>
    <w:rsid w:val="00AD3745"/>
    <w:rsid w:val="00AD548B"/>
    <w:rsid w:val="00AD6561"/>
    <w:rsid w:val="00AE16F1"/>
    <w:rsid w:val="00AE2743"/>
    <w:rsid w:val="00AE53AC"/>
    <w:rsid w:val="00AF0A84"/>
    <w:rsid w:val="00AF0E4C"/>
    <w:rsid w:val="00B11681"/>
    <w:rsid w:val="00B13B71"/>
    <w:rsid w:val="00B209B6"/>
    <w:rsid w:val="00B245FC"/>
    <w:rsid w:val="00B3283F"/>
    <w:rsid w:val="00B34386"/>
    <w:rsid w:val="00B43B5E"/>
    <w:rsid w:val="00B47E60"/>
    <w:rsid w:val="00B52548"/>
    <w:rsid w:val="00B80B71"/>
    <w:rsid w:val="00B82720"/>
    <w:rsid w:val="00B87D8F"/>
    <w:rsid w:val="00B90587"/>
    <w:rsid w:val="00BA381F"/>
    <w:rsid w:val="00BA4502"/>
    <w:rsid w:val="00BB36DB"/>
    <w:rsid w:val="00BB370B"/>
    <w:rsid w:val="00BB3BA9"/>
    <w:rsid w:val="00BB5A42"/>
    <w:rsid w:val="00BB6080"/>
    <w:rsid w:val="00BC2101"/>
    <w:rsid w:val="00BC7680"/>
    <w:rsid w:val="00BD1881"/>
    <w:rsid w:val="00BD30A0"/>
    <w:rsid w:val="00BE6AA0"/>
    <w:rsid w:val="00BF17D3"/>
    <w:rsid w:val="00C00683"/>
    <w:rsid w:val="00C0542A"/>
    <w:rsid w:val="00C06BE8"/>
    <w:rsid w:val="00C13AC8"/>
    <w:rsid w:val="00C15EA6"/>
    <w:rsid w:val="00C31697"/>
    <w:rsid w:val="00C321D0"/>
    <w:rsid w:val="00C345C2"/>
    <w:rsid w:val="00C35B58"/>
    <w:rsid w:val="00C373FC"/>
    <w:rsid w:val="00C420FA"/>
    <w:rsid w:val="00C42880"/>
    <w:rsid w:val="00C51429"/>
    <w:rsid w:val="00C53F28"/>
    <w:rsid w:val="00C61233"/>
    <w:rsid w:val="00C677BD"/>
    <w:rsid w:val="00C72D67"/>
    <w:rsid w:val="00C74DE4"/>
    <w:rsid w:val="00C763EE"/>
    <w:rsid w:val="00C84684"/>
    <w:rsid w:val="00C91FF5"/>
    <w:rsid w:val="00C936D9"/>
    <w:rsid w:val="00CB00AE"/>
    <w:rsid w:val="00CB54D7"/>
    <w:rsid w:val="00CB6046"/>
    <w:rsid w:val="00CD6C2E"/>
    <w:rsid w:val="00CE062C"/>
    <w:rsid w:val="00CE6DD7"/>
    <w:rsid w:val="00CE7CFF"/>
    <w:rsid w:val="00D064CC"/>
    <w:rsid w:val="00D072E6"/>
    <w:rsid w:val="00D07445"/>
    <w:rsid w:val="00D138D4"/>
    <w:rsid w:val="00D26247"/>
    <w:rsid w:val="00D335C8"/>
    <w:rsid w:val="00D34ADA"/>
    <w:rsid w:val="00D35F77"/>
    <w:rsid w:val="00D4111B"/>
    <w:rsid w:val="00D469A0"/>
    <w:rsid w:val="00D474C8"/>
    <w:rsid w:val="00D60A7C"/>
    <w:rsid w:val="00D6766C"/>
    <w:rsid w:val="00D70F50"/>
    <w:rsid w:val="00D746BA"/>
    <w:rsid w:val="00D82EA0"/>
    <w:rsid w:val="00DA14A6"/>
    <w:rsid w:val="00DA1718"/>
    <w:rsid w:val="00DA49E1"/>
    <w:rsid w:val="00DC02AD"/>
    <w:rsid w:val="00DC07C5"/>
    <w:rsid w:val="00DC1EA2"/>
    <w:rsid w:val="00DC203C"/>
    <w:rsid w:val="00DD2E58"/>
    <w:rsid w:val="00DD5E61"/>
    <w:rsid w:val="00DE3181"/>
    <w:rsid w:val="00DF1D1D"/>
    <w:rsid w:val="00DF7E79"/>
    <w:rsid w:val="00E01B9C"/>
    <w:rsid w:val="00E02C14"/>
    <w:rsid w:val="00E057DE"/>
    <w:rsid w:val="00E0747F"/>
    <w:rsid w:val="00E1201C"/>
    <w:rsid w:val="00E20D87"/>
    <w:rsid w:val="00E22F41"/>
    <w:rsid w:val="00E23CB0"/>
    <w:rsid w:val="00E24738"/>
    <w:rsid w:val="00E262D1"/>
    <w:rsid w:val="00E4259E"/>
    <w:rsid w:val="00E44FBA"/>
    <w:rsid w:val="00E45663"/>
    <w:rsid w:val="00E475EE"/>
    <w:rsid w:val="00E50775"/>
    <w:rsid w:val="00E52647"/>
    <w:rsid w:val="00E60D3E"/>
    <w:rsid w:val="00E6181D"/>
    <w:rsid w:val="00E62E61"/>
    <w:rsid w:val="00E76D9A"/>
    <w:rsid w:val="00E847A2"/>
    <w:rsid w:val="00E85B77"/>
    <w:rsid w:val="00E862B8"/>
    <w:rsid w:val="00E944D2"/>
    <w:rsid w:val="00EA749A"/>
    <w:rsid w:val="00EA78C4"/>
    <w:rsid w:val="00EB2823"/>
    <w:rsid w:val="00EB3FE4"/>
    <w:rsid w:val="00EC286A"/>
    <w:rsid w:val="00EC6AF7"/>
    <w:rsid w:val="00EC728A"/>
    <w:rsid w:val="00ED4E57"/>
    <w:rsid w:val="00EE25E6"/>
    <w:rsid w:val="00EE4F6D"/>
    <w:rsid w:val="00EF33CE"/>
    <w:rsid w:val="00EF47B7"/>
    <w:rsid w:val="00F03E86"/>
    <w:rsid w:val="00F05B9F"/>
    <w:rsid w:val="00F1220E"/>
    <w:rsid w:val="00F16CBE"/>
    <w:rsid w:val="00F241FB"/>
    <w:rsid w:val="00F24C0C"/>
    <w:rsid w:val="00F24D8B"/>
    <w:rsid w:val="00F3175E"/>
    <w:rsid w:val="00F32BE1"/>
    <w:rsid w:val="00F40C41"/>
    <w:rsid w:val="00F426D9"/>
    <w:rsid w:val="00F50187"/>
    <w:rsid w:val="00F61E54"/>
    <w:rsid w:val="00F632A9"/>
    <w:rsid w:val="00F6777C"/>
    <w:rsid w:val="00F714B4"/>
    <w:rsid w:val="00F77876"/>
    <w:rsid w:val="00F77B6C"/>
    <w:rsid w:val="00F846C6"/>
    <w:rsid w:val="00F85445"/>
    <w:rsid w:val="00F96C38"/>
    <w:rsid w:val="00FA0BFB"/>
    <w:rsid w:val="00FA143C"/>
    <w:rsid w:val="00FA515A"/>
    <w:rsid w:val="00FC13FF"/>
    <w:rsid w:val="00FC163D"/>
    <w:rsid w:val="00FC2EEF"/>
    <w:rsid w:val="00FC35FD"/>
    <w:rsid w:val="00FD7670"/>
    <w:rsid w:val="00FE24DC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CDC4-7341-4DF4-B0B0-EDD53F97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Lazukova</cp:lastModifiedBy>
  <cp:revision>4</cp:revision>
  <cp:lastPrinted>2015-11-03T14:58:00Z</cp:lastPrinted>
  <dcterms:created xsi:type="dcterms:W3CDTF">2015-10-29T09:13:00Z</dcterms:created>
  <dcterms:modified xsi:type="dcterms:W3CDTF">2015-11-03T14:59:00Z</dcterms:modified>
</cp:coreProperties>
</file>