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CD9CA" w14:textId="77777777" w:rsidR="00271BCF" w:rsidRPr="00667F0F" w:rsidRDefault="00271BCF" w:rsidP="00600D75">
      <w:pPr>
        <w:widowControl w:val="0"/>
        <w:autoSpaceDE w:val="0"/>
        <w:autoSpaceDN w:val="0"/>
        <w:adjustRightInd w:val="0"/>
        <w:spacing w:after="0" w:line="240" w:lineRule="auto"/>
        <w:ind w:left="550" w:right="42"/>
        <w:jc w:val="right"/>
        <w:rPr>
          <w:rFonts w:ascii="Times New Roman" w:hAnsi="Times New Roman"/>
          <w:b/>
          <w:bCs/>
          <w:color w:val="000000"/>
        </w:rPr>
      </w:pPr>
      <w:r w:rsidRPr="00667F0F">
        <w:rPr>
          <w:rFonts w:ascii="Times New Roman" w:hAnsi="Times New Roman"/>
          <w:b/>
          <w:bCs/>
          <w:color w:val="000000"/>
        </w:rPr>
        <w:t>Приложение 2</w:t>
      </w:r>
    </w:p>
    <w:p w14:paraId="202D83F6" w14:textId="77777777" w:rsidR="00322D9C" w:rsidRDefault="00322D9C" w:rsidP="00600D75">
      <w:pPr>
        <w:widowControl w:val="0"/>
        <w:autoSpaceDE w:val="0"/>
        <w:autoSpaceDN w:val="0"/>
        <w:adjustRightInd w:val="0"/>
        <w:spacing w:after="0" w:line="240" w:lineRule="auto"/>
        <w:ind w:right="42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 закону </w:t>
      </w:r>
      <w:r w:rsidR="00600D75" w:rsidRPr="00600D75">
        <w:rPr>
          <w:rFonts w:ascii="Times New Roman" w:hAnsi="Times New Roman"/>
          <w:color w:val="000000"/>
        </w:rPr>
        <w:t xml:space="preserve">Тверской области </w:t>
      </w:r>
    </w:p>
    <w:p w14:paraId="70816D8C" w14:textId="2DB989B1" w:rsidR="00322D9C" w:rsidRDefault="00600D75" w:rsidP="00600D75">
      <w:pPr>
        <w:widowControl w:val="0"/>
        <w:autoSpaceDE w:val="0"/>
        <w:autoSpaceDN w:val="0"/>
        <w:adjustRightInd w:val="0"/>
        <w:spacing w:after="0" w:line="240" w:lineRule="auto"/>
        <w:ind w:right="42"/>
        <w:jc w:val="right"/>
        <w:rPr>
          <w:rFonts w:ascii="Times New Roman" w:hAnsi="Times New Roman"/>
          <w:color w:val="000000"/>
        </w:rPr>
      </w:pPr>
      <w:r w:rsidRPr="00600D75">
        <w:rPr>
          <w:rFonts w:ascii="Times New Roman" w:hAnsi="Times New Roman"/>
          <w:color w:val="000000"/>
        </w:rPr>
        <w:t>«Об областном бюджете Тверской области</w:t>
      </w:r>
      <w:r w:rsidR="00322D9C">
        <w:rPr>
          <w:rFonts w:ascii="Times New Roman" w:hAnsi="Times New Roman"/>
          <w:color w:val="000000"/>
        </w:rPr>
        <w:t xml:space="preserve"> </w:t>
      </w:r>
      <w:r w:rsidRPr="00600D75">
        <w:rPr>
          <w:rFonts w:ascii="Times New Roman" w:hAnsi="Times New Roman"/>
          <w:color w:val="000000"/>
        </w:rPr>
        <w:t>на 202</w:t>
      </w:r>
      <w:r w:rsidR="00AF390D">
        <w:rPr>
          <w:rFonts w:ascii="Times New Roman" w:hAnsi="Times New Roman"/>
          <w:color w:val="000000"/>
        </w:rPr>
        <w:t>4</w:t>
      </w:r>
      <w:r w:rsidRPr="00600D75">
        <w:rPr>
          <w:rFonts w:ascii="Times New Roman" w:hAnsi="Times New Roman"/>
          <w:color w:val="000000"/>
        </w:rPr>
        <w:t xml:space="preserve"> год</w:t>
      </w:r>
      <w:r w:rsidR="00322D9C">
        <w:rPr>
          <w:rFonts w:ascii="Times New Roman" w:hAnsi="Times New Roman"/>
          <w:color w:val="000000"/>
        </w:rPr>
        <w:t xml:space="preserve"> </w:t>
      </w:r>
    </w:p>
    <w:p w14:paraId="06E32E49" w14:textId="0F559218" w:rsidR="008F1630" w:rsidRDefault="00600D75" w:rsidP="00600D75">
      <w:pPr>
        <w:widowControl w:val="0"/>
        <w:autoSpaceDE w:val="0"/>
        <w:autoSpaceDN w:val="0"/>
        <w:adjustRightInd w:val="0"/>
        <w:spacing w:after="0" w:line="240" w:lineRule="auto"/>
        <w:ind w:right="42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00D75">
        <w:rPr>
          <w:rFonts w:ascii="Times New Roman" w:hAnsi="Times New Roman"/>
          <w:color w:val="000000"/>
        </w:rPr>
        <w:t>и на плановый период 202</w:t>
      </w:r>
      <w:r w:rsidR="00AF390D">
        <w:rPr>
          <w:rFonts w:ascii="Times New Roman" w:hAnsi="Times New Roman"/>
          <w:color w:val="000000"/>
        </w:rPr>
        <w:t>5</w:t>
      </w:r>
      <w:r w:rsidRPr="00600D75">
        <w:rPr>
          <w:rFonts w:ascii="Times New Roman" w:hAnsi="Times New Roman"/>
          <w:color w:val="000000"/>
        </w:rPr>
        <w:t xml:space="preserve"> и 202</w:t>
      </w:r>
      <w:r w:rsidR="00AF390D">
        <w:rPr>
          <w:rFonts w:ascii="Times New Roman" w:hAnsi="Times New Roman"/>
          <w:color w:val="000000"/>
        </w:rPr>
        <w:t>6</w:t>
      </w:r>
      <w:r w:rsidRPr="00600D75">
        <w:rPr>
          <w:rFonts w:ascii="Times New Roman" w:hAnsi="Times New Roman"/>
          <w:color w:val="000000"/>
        </w:rPr>
        <w:t xml:space="preserve"> годов»</w:t>
      </w:r>
    </w:p>
    <w:p w14:paraId="54735E1E" w14:textId="77777777" w:rsidR="00571E9E" w:rsidRPr="00667F0F" w:rsidRDefault="00571E9E" w:rsidP="00ED163D">
      <w:pPr>
        <w:widowControl w:val="0"/>
        <w:autoSpaceDE w:val="0"/>
        <w:autoSpaceDN w:val="0"/>
        <w:adjustRightInd w:val="0"/>
        <w:spacing w:after="0" w:line="240" w:lineRule="auto"/>
        <w:ind w:right="-5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8EE7632" w14:textId="77777777" w:rsidR="00B0529B" w:rsidRPr="00667F0F" w:rsidRDefault="00B0529B" w:rsidP="00ED163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5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7F0F">
        <w:rPr>
          <w:rFonts w:ascii="Times New Roman" w:hAnsi="Times New Roman"/>
          <w:b/>
          <w:bCs/>
          <w:color w:val="000000"/>
          <w:sz w:val="24"/>
          <w:szCs w:val="24"/>
        </w:rPr>
        <w:t>Нормативы распределения доходов</w:t>
      </w:r>
    </w:p>
    <w:p w14:paraId="1F393914" w14:textId="77777777" w:rsidR="00B0529B" w:rsidRPr="00667F0F" w:rsidRDefault="00B32C79" w:rsidP="00ED163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5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7F0F">
        <w:rPr>
          <w:rFonts w:ascii="Times New Roman" w:hAnsi="Times New Roman"/>
          <w:b/>
          <w:bCs/>
          <w:color w:val="000000"/>
          <w:sz w:val="24"/>
          <w:szCs w:val="24"/>
        </w:rPr>
        <w:t>межд</w:t>
      </w:r>
      <w:r w:rsidR="005D130F" w:rsidRPr="00667F0F">
        <w:rPr>
          <w:rFonts w:ascii="Times New Roman" w:hAnsi="Times New Roman"/>
          <w:b/>
          <w:bCs/>
          <w:color w:val="000000"/>
          <w:sz w:val="24"/>
          <w:szCs w:val="24"/>
        </w:rPr>
        <w:t>у областным бюджетом, бюджетом Т</w:t>
      </w:r>
      <w:r w:rsidRPr="00667F0F">
        <w:rPr>
          <w:rFonts w:ascii="Times New Roman" w:hAnsi="Times New Roman"/>
          <w:b/>
          <w:bCs/>
          <w:color w:val="000000"/>
          <w:sz w:val="24"/>
          <w:szCs w:val="24"/>
        </w:rPr>
        <w:t xml:space="preserve">ерриториального фонда </w:t>
      </w:r>
    </w:p>
    <w:p w14:paraId="714F70BB" w14:textId="77777777" w:rsidR="001B2651" w:rsidRDefault="00B32C79" w:rsidP="00ED163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5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7F0F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обязательного медицинского страхования Тверской области и местными бюджетами </w:t>
      </w:r>
    </w:p>
    <w:p w14:paraId="0FA4A62E" w14:textId="0D6B0405" w:rsidR="00B32C79" w:rsidRPr="00667F0F" w:rsidRDefault="00BF099B" w:rsidP="00ED163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5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7F0F">
        <w:rPr>
          <w:rFonts w:ascii="Times New Roman" w:hAnsi="Times New Roman"/>
          <w:b/>
          <w:bCs/>
          <w:color w:val="000000"/>
          <w:sz w:val="24"/>
          <w:szCs w:val="24"/>
        </w:rPr>
        <w:t>на 20</w:t>
      </w:r>
      <w:r w:rsidR="005551C1" w:rsidRPr="00667F0F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AF390D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667F0F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 и на плановый период 20</w:t>
      </w:r>
      <w:r w:rsidR="00AF0FD5" w:rsidRPr="00667F0F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AF390D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667F0F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20</w:t>
      </w:r>
      <w:r w:rsidR="00B764D8" w:rsidRPr="00667F0F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AF390D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1B26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67F0F">
        <w:rPr>
          <w:rFonts w:ascii="Times New Roman" w:hAnsi="Times New Roman"/>
          <w:b/>
          <w:bCs/>
          <w:color w:val="000000"/>
          <w:sz w:val="24"/>
          <w:szCs w:val="24"/>
        </w:rPr>
        <w:t>годов</w:t>
      </w:r>
    </w:p>
    <w:p w14:paraId="3A87EA15" w14:textId="77777777" w:rsidR="00B32C79" w:rsidRDefault="00B32C79" w:rsidP="009F401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B2C0A63" w14:textId="77777777" w:rsidR="001B2651" w:rsidRPr="00667F0F" w:rsidRDefault="001B2651" w:rsidP="009F401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3973AE0" w14:textId="77777777" w:rsidR="00D53521" w:rsidRPr="00667F0F" w:rsidRDefault="00B32C79" w:rsidP="009F40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67F0F">
        <w:rPr>
          <w:rFonts w:ascii="Times New Roman" w:hAnsi="Times New Roman"/>
          <w:color w:val="000000"/>
        </w:rPr>
        <w:t>(в процентах)</w:t>
      </w:r>
    </w:p>
    <w:tbl>
      <w:tblPr>
        <w:tblpPr w:leftFromText="180" w:rightFromText="180" w:vertAnchor="text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539"/>
        <w:gridCol w:w="1134"/>
        <w:gridCol w:w="1134"/>
        <w:gridCol w:w="1134"/>
        <w:gridCol w:w="1134"/>
        <w:gridCol w:w="1134"/>
        <w:gridCol w:w="1559"/>
      </w:tblGrid>
      <w:tr w:rsidR="006D12F5" w:rsidRPr="00667F0F" w14:paraId="1CF9C6EF" w14:textId="77777777" w:rsidTr="00571E9E">
        <w:trPr>
          <w:cantSplit/>
          <w:trHeight w:val="1734"/>
          <w:tblHeader/>
        </w:trPr>
        <w:tc>
          <w:tcPr>
            <w:tcW w:w="35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A8515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Наименование дохода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04B13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hanging="51"/>
              <w:jc w:val="center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CE694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Бюджеты городских округов</w:t>
            </w:r>
          </w:p>
          <w:p w14:paraId="25468AF7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4DFF59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Бюджеты муници</w:t>
            </w:r>
            <w:r w:rsidR="00A802FF" w:rsidRPr="00667F0F">
              <w:rPr>
                <w:rFonts w:ascii="Times New Roman" w:hAnsi="Times New Roman"/>
                <w:color w:val="000000"/>
              </w:rPr>
              <w:t>-</w:t>
            </w:r>
            <w:r w:rsidRPr="00667F0F">
              <w:rPr>
                <w:rFonts w:ascii="Times New Roman" w:hAnsi="Times New Roman"/>
                <w:color w:val="000000"/>
              </w:rPr>
              <w:t>пальных округов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49B61A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Бюджеты </w:t>
            </w:r>
            <w:proofErr w:type="spellStart"/>
            <w:r w:rsidRPr="00667F0F">
              <w:rPr>
                <w:rFonts w:ascii="Times New Roman" w:hAnsi="Times New Roman"/>
                <w:color w:val="000000"/>
              </w:rPr>
              <w:t>муници-пальных</w:t>
            </w:r>
            <w:proofErr w:type="spellEnd"/>
            <w:r w:rsidRPr="00667F0F">
              <w:rPr>
                <w:rFonts w:ascii="Times New Roman" w:hAnsi="Times New Roman"/>
                <w:color w:val="000000"/>
              </w:rPr>
              <w:t xml:space="preserve"> районов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DBC2D5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Бюджеты городских, сельских</w:t>
            </w:r>
          </w:p>
          <w:p w14:paraId="50CE58D8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поселений</w:t>
            </w:r>
          </w:p>
        </w:tc>
        <w:tc>
          <w:tcPr>
            <w:tcW w:w="1559" w:type="dxa"/>
            <w:shd w:val="clear" w:color="auto" w:fill="auto"/>
          </w:tcPr>
          <w:p w14:paraId="17332CDD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spellStart"/>
            <w:r w:rsidRPr="00667F0F">
              <w:rPr>
                <w:rFonts w:ascii="Times New Roman" w:hAnsi="Times New Roman"/>
                <w:color w:val="000000"/>
              </w:rPr>
              <w:t>Территориаль</w:t>
            </w:r>
            <w:proofErr w:type="spellEnd"/>
            <w:r w:rsidRPr="00667F0F">
              <w:rPr>
                <w:rFonts w:ascii="Times New Roman" w:hAnsi="Times New Roman"/>
                <w:color w:val="000000"/>
              </w:rPr>
              <w:t>-</w:t>
            </w:r>
          </w:p>
          <w:p w14:paraId="214CDE52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67F0F">
              <w:rPr>
                <w:rFonts w:ascii="Times New Roman" w:hAnsi="Times New Roman"/>
                <w:color w:val="000000"/>
              </w:rPr>
              <w:t>ного</w:t>
            </w:r>
            <w:proofErr w:type="spellEnd"/>
            <w:r w:rsidRPr="00667F0F">
              <w:rPr>
                <w:rFonts w:ascii="Times New Roman" w:hAnsi="Times New Roman"/>
                <w:color w:val="000000"/>
              </w:rPr>
              <w:t xml:space="preserve"> фонда обязательного медицинского страхования Тверской области</w:t>
            </w:r>
          </w:p>
        </w:tc>
      </w:tr>
      <w:tr w:rsidR="006D12F5" w:rsidRPr="00667F0F" w14:paraId="70B7EDBC" w14:textId="77777777" w:rsidTr="00C6759D">
        <w:trPr>
          <w:trHeight w:val="219"/>
          <w:tblHeader/>
        </w:trPr>
        <w:tc>
          <w:tcPr>
            <w:tcW w:w="35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17BD1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7D539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BAC72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66368DA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BA726C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C4838F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F7D51F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6D12F5" w:rsidRPr="00667F0F" w14:paraId="5B26542F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5B283F94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667F0F">
              <w:rPr>
                <w:rFonts w:ascii="Times New Roman" w:hAnsi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BFB64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7687F102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835D715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4891620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A2286C4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5998EF6F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14:paraId="1678F9AA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68786743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E6D86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205C9502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ACD33CA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D48797D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0699795" w14:textId="77777777" w:rsidR="006D12F5" w:rsidRPr="00667F0F" w:rsidRDefault="006D12F5" w:rsidP="00FD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1DE933E7" w14:textId="77777777" w:rsidR="006D12F5" w:rsidRPr="00667F0F" w:rsidRDefault="006D12F5" w:rsidP="00FD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14:paraId="4127F275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3A0EB2F1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3ACA1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7F327799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E2323FD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528810B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DEB5E8E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79976C70" w14:textId="77777777" w:rsidR="006D12F5" w:rsidRPr="00667F0F" w:rsidRDefault="006D12F5" w:rsidP="00FD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DF1A24" w:rsidRPr="00667F0F" w14:paraId="4BAB7C5D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348D5064" w14:textId="77777777" w:rsidR="00DF1A24" w:rsidRPr="00667F0F" w:rsidRDefault="00DF1A2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1D6A9" w14:textId="77777777" w:rsidR="00DF1A24" w:rsidRPr="00667F0F" w:rsidRDefault="00DF1A2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5AA4CC10" w14:textId="77777777" w:rsidR="00DF1A24" w:rsidRPr="00667F0F" w:rsidRDefault="00DF1A2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F356444" w14:textId="77777777" w:rsidR="00DF1A24" w:rsidRPr="00667F0F" w:rsidRDefault="00DF1A2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E547878" w14:textId="77777777" w:rsidR="00DF1A24" w:rsidRPr="00667F0F" w:rsidRDefault="00DF1A2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99E5F7F" w14:textId="77777777" w:rsidR="00DF1A24" w:rsidRPr="00667F0F" w:rsidRDefault="00DF1A2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5BC2650D" w14:textId="77777777" w:rsidR="00DF1A24" w:rsidRPr="00667F0F" w:rsidRDefault="00DF1A2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14:paraId="24A4B301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0CCED10F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6D4AF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538A2C2B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14:paraId="76CD4B5A" w14:textId="77777777" w:rsidR="006D12F5" w:rsidRPr="00667F0F" w:rsidRDefault="00DF1A2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14:paraId="3CD0C4D1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14:paraId="301B48FD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21CBDB31" w14:textId="77777777" w:rsidR="006D12F5" w:rsidRPr="00667F0F" w:rsidRDefault="006D12F5" w:rsidP="00FD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Arial" w:hAnsi="Arial" w:cs="Arial"/>
              </w:rPr>
            </w:pPr>
          </w:p>
        </w:tc>
      </w:tr>
      <w:tr w:rsidR="006D12F5" w:rsidRPr="00667F0F" w14:paraId="7F2AEC5B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5D73FCC9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5998A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62D019E6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14:paraId="647E736E" w14:textId="77777777" w:rsidR="006D12F5" w:rsidRPr="00667F0F" w:rsidRDefault="00DF1A2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14:paraId="621F2BDC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60E27C26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14:paraId="6BC1A6DA" w14:textId="77777777" w:rsidR="006D12F5" w:rsidRPr="00667F0F" w:rsidRDefault="006D12F5" w:rsidP="00FD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14:paraId="73423A08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2CBA664E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b/>
                <w:bCs/>
                <w:color w:val="000000"/>
              </w:rPr>
              <w:t xml:space="preserve">ЗАДОЛЖЕННОСТЬ И ПЕРЕРАСЧЕТЫ ПО ОТМЕНЕННЫМ НАЛОГАМ, СБОРАМ И ИНЫМ ОБЯЗАТЕЛЬНЫМ </w:t>
            </w:r>
            <w:r w:rsidRPr="00667F0F">
              <w:rPr>
                <w:rFonts w:ascii="Times New Roman" w:hAnsi="Times New Roman"/>
                <w:b/>
                <w:bCs/>
                <w:color w:val="000000"/>
              </w:rPr>
              <w:lastRenderedPageBreak/>
              <w:t>ПЛАТЕЖАМ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392EF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6C589112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CC24CDD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50B6E5C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295A27B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4187011B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14:paraId="20E363C7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B931DA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Налог с продаж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1BA563B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48AEDB3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0CDC4D1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1046922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14203B6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1C95261A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14:paraId="5C003B9D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7782D6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9E338C3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D0575B1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580F3DF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F18937E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CDF2EAC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190E7DE3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14:paraId="69E36404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0FFBE130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A982C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44ACB07E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FFBA9D1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4AE7ACF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4AA46C5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369B8CC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F4014" w:rsidRPr="00667F0F" w14:paraId="0F18B9B9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5380DB99" w14:textId="77777777"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556E0" w14:textId="77777777"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5D927E21" w14:textId="77777777"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57FD9F03" w14:textId="77777777"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7CA2CED" w14:textId="77777777"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22A5D15" w14:textId="77777777"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0E41D86E" w14:textId="77777777"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F4014" w:rsidRPr="00667F0F" w14:paraId="384D9888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4299A5CE" w14:textId="77777777"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Сборы за выдачу органами местного самоуправления муниципальных районов лицензий на розничную продажу алкогольной продукции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AA123" w14:textId="77777777"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4A847243" w14:textId="77777777"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620572B" w14:textId="77777777"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1BCFCDD" w14:textId="77777777"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3A3D87DF" w14:textId="77777777"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5924AD4" w14:textId="77777777"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F4014" w:rsidRPr="00667F0F" w14:paraId="1F531E24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13E17A5E" w14:textId="77777777" w:rsidR="009F4014" w:rsidRPr="00667F0F" w:rsidRDefault="009F4014" w:rsidP="0015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Сборы за выдачу органами местного самоуправления муниципальных </w:t>
            </w:r>
            <w:r w:rsidR="001575E4" w:rsidRPr="00667F0F">
              <w:rPr>
                <w:rFonts w:ascii="Times New Roman" w:hAnsi="Times New Roman"/>
                <w:color w:val="000000"/>
              </w:rPr>
              <w:t>округов</w:t>
            </w:r>
            <w:r w:rsidRPr="00667F0F">
              <w:rPr>
                <w:rFonts w:ascii="Times New Roman" w:hAnsi="Times New Roman"/>
                <w:color w:val="000000"/>
              </w:rPr>
              <w:t xml:space="preserve"> лицензий на розничную продажу алкогольной продукции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01D46" w14:textId="77777777"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070FD7F5" w14:textId="77777777"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5DC7719" w14:textId="77777777"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75D1AA2F" w14:textId="77777777"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77ABE72" w14:textId="77777777"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0AE8C826" w14:textId="77777777" w:rsidR="009F4014" w:rsidRPr="00667F0F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14:paraId="7AC9AE95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52B817BB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333CD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0D973BA2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7DD76893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BD3CE7B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7A520EC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34ECC837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14:paraId="1B5121FF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263B8AB5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50FE7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557FFC10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9F5E847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9DCA5F0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00D6C03C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49995B52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D718C0" w:rsidRPr="00667F0F" w14:paraId="739B85DE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12920456" w14:textId="77777777" w:rsidR="00D718C0" w:rsidRPr="00667F0F" w:rsidRDefault="00D718C0" w:rsidP="00C8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Налог на рекламу, мобилизуемый на</w:t>
            </w:r>
            <w:r w:rsidR="00C8450A" w:rsidRPr="00667F0F">
              <w:rPr>
                <w:rFonts w:ascii="Times New Roman" w:hAnsi="Times New Roman"/>
                <w:color w:val="000000"/>
              </w:rPr>
              <w:t xml:space="preserve"> </w:t>
            </w:r>
            <w:r w:rsidRPr="00667F0F">
              <w:rPr>
                <w:rFonts w:ascii="Times New Roman" w:hAnsi="Times New Roman"/>
                <w:color w:val="000000"/>
              </w:rPr>
              <w:t>территориях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D22C6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20EBBD01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EBE9640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4096C248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2A8245D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3787E651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14:paraId="24C4D52B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306B8AB0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Курортный сбор, мобилизуемый на территориях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4514A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289F4512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01299E6E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4AFA21A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0EA8581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501084D6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14:paraId="24269CFF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2E329AC7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Курортный сбор, мобилизуемый на территориях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89B0F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56117553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6CEDA0D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89009F3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48DA9867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5157B44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D718C0" w:rsidRPr="00667F0F" w14:paraId="6B03BBDE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7861AC70" w14:textId="77777777" w:rsidR="00D718C0" w:rsidRPr="00667F0F" w:rsidRDefault="00D718C0" w:rsidP="00C8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Курортный сбор, мобилизуемый на</w:t>
            </w:r>
            <w:r w:rsidR="00C8450A" w:rsidRPr="00667F0F">
              <w:rPr>
                <w:rFonts w:ascii="Times New Roman" w:hAnsi="Times New Roman"/>
                <w:color w:val="000000"/>
              </w:rPr>
              <w:t xml:space="preserve"> </w:t>
            </w:r>
            <w:r w:rsidRPr="00667F0F">
              <w:rPr>
                <w:rFonts w:ascii="Times New Roman" w:hAnsi="Times New Roman"/>
                <w:color w:val="000000"/>
              </w:rPr>
              <w:t>территориях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141AB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54E1160F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A182E97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6CC03B55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5B11BF9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168AEF1C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14:paraId="3F50DA3D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094B246B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0DE96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5C27DF6E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00B36EFC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EB55BDC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E920E79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1441E73D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14:paraId="46087754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1BD13027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</w:t>
            </w:r>
            <w:r w:rsidRPr="00667F0F">
              <w:rPr>
                <w:rFonts w:ascii="Times New Roman" w:hAnsi="Times New Roman"/>
                <w:color w:val="000000"/>
              </w:rPr>
              <w:lastRenderedPageBreak/>
              <w:t>образования и другие цели, мобилизуемые на территориях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1016A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4A1010A8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55BCC01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DAE2D70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6E11EAD1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406A388E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D718C0" w:rsidRPr="00667F0F" w14:paraId="5F8EF7A2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4DD69FE4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0C785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27B2FD0E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8A2BD5B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36471989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0AB6F90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2BE3DC80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14:paraId="53A46630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0ABEF997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9D35F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6BAEC238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2A5DCEF6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BD98D81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4167B69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3D893433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14:paraId="2A9BB94F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64F11B39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E471B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08EA91C8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9E75743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B0B6242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6EC54B4D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21E6B432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D718C0" w:rsidRPr="00667F0F" w14:paraId="2EE58855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3320C8B1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Лицензионный сбор за право торговли спиртными напитками, мобилизуемый на территориях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00299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60306852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C1EE93B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08E6554D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7632EC9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3069743" w14:textId="77777777" w:rsidR="00D718C0" w:rsidRPr="00667F0F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14:paraId="2243D6EA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36ABF80D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7ED06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0E2D0B60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711A0FA7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FD77933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85152FF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42E9E6B0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14:paraId="71B7A3BC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1F9894D8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2E109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0CCFE373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E5569B4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DC4D756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1385D9E2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11046C33" w14:textId="77777777" w:rsidR="006D12F5" w:rsidRPr="00667F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5F6907" w:rsidRPr="00667F0F" w14:paraId="66ED3298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2D1160E1" w14:textId="77777777" w:rsidR="005F6907" w:rsidRPr="00667F0F" w:rsidRDefault="005F6907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местные налоги и сборы, мобилизуемые на территориях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E5BB4" w14:textId="77777777" w:rsidR="005F6907" w:rsidRPr="00667F0F" w:rsidRDefault="005F6907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37D0B234" w14:textId="77777777" w:rsidR="005F6907" w:rsidRPr="00667F0F" w:rsidRDefault="005F6907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C513600" w14:textId="77777777" w:rsidR="005F6907" w:rsidRPr="00667F0F" w:rsidRDefault="005F6907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32919849" w14:textId="77777777" w:rsidR="005F6907" w:rsidRPr="00667F0F" w:rsidRDefault="005F6907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68BECC8" w14:textId="77777777" w:rsidR="005F6907" w:rsidRPr="00667F0F" w:rsidRDefault="005F6907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11077A58" w14:textId="77777777" w:rsidR="005F6907" w:rsidRPr="00667F0F" w:rsidRDefault="005F6907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14:paraId="07ADA30E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34BAED00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2F58A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12326F20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3DDD6C0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084501A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F01D2CE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14010F1E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667F0F" w14:paraId="7789D4F9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B55098F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85C72A3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DA6C031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127DDB5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17154A8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3C953B8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0D9DBDDF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14:paraId="395908DD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DBC40CD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A0EEB7D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96CED5B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12DA98D3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725852E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5732E33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4EC01100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14:paraId="1858B642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7B5D44A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59DD1BC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283CB47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51A1C30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5B83C86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77F6A769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4C8152F7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F4552" w:rsidRPr="00667F0F" w14:paraId="2211479F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E54C45E" w14:textId="77777777"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размещения временно свободных средств бюджетов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4FDFB14" w14:textId="77777777"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E95F932" w14:textId="77777777"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A85BF38" w14:textId="77777777"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680588D4" w14:textId="77777777"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75F23C7" w14:textId="77777777"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57EC5F4F" w14:textId="77777777"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14:paraId="5D2003D0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BF56426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Доходы от размещения временно свободных средств территориальных фондов </w:t>
            </w:r>
            <w:r w:rsidRPr="00667F0F">
              <w:rPr>
                <w:rFonts w:ascii="Times New Roman" w:hAnsi="Times New Roman"/>
                <w:color w:val="000000"/>
              </w:rPr>
              <w:lastRenderedPageBreak/>
              <w:t>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00FC0EC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76903A3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2BD5F40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5FC0EB0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1CC5A45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7AFC4DB" w14:textId="77777777" w:rsidR="006D12F5" w:rsidRPr="00667F0F" w:rsidRDefault="006D12F5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B141D5" w:rsidRPr="00667F0F" w14:paraId="21028458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03F1EE0" w14:textId="77777777" w:rsidR="00B141D5" w:rsidRPr="00667F0F" w:rsidRDefault="00611CFD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операций по управлению остатками средств на едином казначейском счете, зачисляемые в бюджеты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09048D4" w14:textId="77777777" w:rsidR="00B141D5" w:rsidRPr="00667F0F" w:rsidRDefault="00611CFD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A468B23" w14:textId="77777777" w:rsidR="00B141D5" w:rsidRPr="00667F0F" w:rsidRDefault="00B141D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F54984E" w14:textId="77777777" w:rsidR="00B141D5" w:rsidRPr="00667F0F" w:rsidRDefault="00B141D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B63BE6E" w14:textId="77777777" w:rsidR="00B141D5" w:rsidRPr="00667F0F" w:rsidRDefault="00B141D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C8D507D" w14:textId="77777777" w:rsidR="00B141D5" w:rsidRPr="00667F0F" w:rsidRDefault="00B141D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44558CAC" w14:textId="77777777" w:rsidR="00B141D5" w:rsidRPr="00667F0F" w:rsidRDefault="00B141D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14:paraId="3E3008FE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89BDFFC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EECB359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A906EB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547B37F1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61DF8D6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6DFECE1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278F43FD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14:paraId="1F9CD917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3D5C812" w14:textId="77777777" w:rsidR="006D12F5" w:rsidRPr="00667F0F" w:rsidRDefault="006D12F5" w:rsidP="00644E9A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B694589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09D814C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57602FF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B5DC7EE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7CBC064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6EA08861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14:paraId="02EE920C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F4117E7" w14:textId="77777777" w:rsidR="006D12F5" w:rsidRPr="00667F0F" w:rsidRDefault="006D12F5" w:rsidP="00644E9A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F3EDCDF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9AC3CB1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FA1186F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23334C3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17BFFE6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5D14D2F9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F4552" w:rsidRPr="00667F0F" w14:paraId="3540A23D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56585F1" w14:textId="77777777"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Доходы, получаемые в виде арендной платы за земельные участки, которые расположены в границах муниципальных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</w:t>
            </w:r>
            <w:r w:rsidRPr="00667F0F">
              <w:rPr>
                <w:rFonts w:ascii="Times New Roman" w:hAnsi="Times New Roman"/>
                <w:color w:val="000000"/>
              </w:rPr>
              <w:lastRenderedPageBreak/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2D02F23" w14:textId="77777777"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7AD5896" w14:textId="77777777"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02C4A89" w14:textId="77777777"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0E342DA8" w14:textId="77777777"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2C84F3E" w14:textId="77777777"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59949C65" w14:textId="77777777" w:rsidR="007F4552" w:rsidRPr="00667F0F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667F0F" w14:paraId="7CC9C417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B9CDCF3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BD50124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59971A8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AAA20FB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BC02D0D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68D2CE8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31008A63" w14:textId="77777777" w:rsidR="006D12F5" w:rsidRPr="00667F0F" w:rsidRDefault="006D12F5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6D12F5" w:rsidRPr="00667F0F" w14:paraId="25480222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374952C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A8BABB4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B46CF64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568EEF3E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47CF50A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8D16078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36E9B48" w14:textId="77777777" w:rsidR="006D12F5" w:rsidRPr="00667F0F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667F0F" w14:paraId="2A4611F5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686982F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муниципальных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4892802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CD07B8B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5203A6C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406DFA2E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6239259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2DB23FCB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667F0F" w14:paraId="28C64656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D2BBB38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</w:t>
            </w:r>
            <w:r w:rsidRPr="00667F0F">
              <w:rPr>
                <w:rFonts w:ascii="Times New Roman" w:hAnsi="Times New Roman"/>
                <w:color w:val="000000"/>
              </w:rPr>
              <w:lastRenderedPageBreak/>
              <w:t>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1BA3DAA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lastRenderedPageBreak/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0DC994C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9F1B9DE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97481DE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5A7042F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43582D15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667F0F" w14:paraId="2F574CB1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9852490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3D8818D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3EEE4E1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ECF395E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ED8BCBD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BCD8697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66B0FFEE" w14:textId="77777777" w:rsidR="00E77CCE" w:rsidRPr="00667F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36DC60F8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325E61C" w14:textId="77777777" w:rsidR="0084426B" w:rsidRPr="00667F0F" w:rsidRDefault="0084426B" w:rsidP="00ED163D">
            <w:pPr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округов,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FF9A8C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7CC7D4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0AEF2CB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4924D9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BB7FBD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C453A5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4EF5CAD9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F80CEA7" w14:textId="77777777" w:rsidR="0084426B" w:rsidRPr="00667F0F" w:rsidRDefault="0084426B" w:rsidP="00ED163D">
            <w:pPr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сельских поселений, </w:t>
            </w:r>
            <w:r w:rsidRPr="00667F0F">
              <w:rPr>
                <w:rFonts w:ascii="Times New Roman" w:hAnsi="Times New Roman"/>
              </w:rPr>
              <w:lastRenderedPageBreak/>
              <w:t>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B84BE3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827D9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F186DA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734A10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91243D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6CC14EB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3242B473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673D726" w14:textId="77777777" w:rsidR="0084426B" w:rsidRPr="00667F0F" w:rsidRDefault="0084426B" w:rsidP="00ED163D">
            <w:pPr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511B15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2CDE71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0285BC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75631D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0C20C2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7F59C76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54A76BD1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4115BF2" w14:textId="77777777" w:rsidR="0084426B" w:rsidRPr="00667F0F" w:rsidRDefault="0084426B" w:rsidP="00ED163D">
            <w:pPr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муниципальных округов,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</w:t>
            </w:r>
            <w:r w:rsidRPr="00667F0F">
              <w:rPr>
                <w:rFonts w:ascii="Times New Roman" w:hAnsi="Times New Roman"/>
              </w:rPr>
              <w:lastRenderedPageBreak/>
              <w:t>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901274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lastRenderedPageBreak/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C4CE33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CB5FB6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4C7A049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00E155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37550B8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31EF3059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5E0267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31630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8B0C04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FCE7C8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F8C1B1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CF8F9B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26915ED1" w14:textId="77777777"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936627" w:rsidRPr="00667F0F" w14:paraId="0717E59A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01E978E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субъектов Российской Федерации,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0A8F887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D5339FF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CE4B54B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D0BC6EE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7DB5348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5416BB2F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36627" w:rsidRPr="00667F0F" w14:paraId="535F26A8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ACFEB29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57D4FCC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36B1F06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7F9201D1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F5CAA8F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107FEB3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AC2EF31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36627" w:rsidRPr="00667F0F" w14:paraId="367A97C8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45ADE8A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D181001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F2AAEDD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383061C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48E585C" w14:textId="77777777" w:rsidR="00936627" w:rsidRPr="00667F0F" w:rsidRDefault="00DD7BC2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63E08262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36F6D5F3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36627" w:rsidRPr="00667F0F" w14:paraId="48A0747B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81D9898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Плата, поступившая в рамках договора за предоставление права на размещение и эксплуатацию </w:t>
            </w:r>
            <w:r w:rsidRPr="00667F0F">
              <w:rPr>
                <w:rFonts w:ascii="Times New Roman" w:hAnsi="Times New Roman"/>
                <w:color w:val="000000"/>
              </w:rPr>
              <w:lastRenderedPageBreak/>
              <w:t>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273B6E4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C3C2117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9CE6E82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F725481" w14:textId="77777777" w:rsidR="00936627" w:rsidRPr="00667F0F" w:rsidRDefault="00DD7BC2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4020CC8E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45542872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36627" w:rsidRPr="00667F0F" w14:paraId="55590630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A16F12" w14:textId="77777777" w:rsidR="00936627" w:rsidRPr="00667F0F" w:rsidRDefault="00DD7BC2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22EDDF5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B05C05D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6B1B11D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9E46CCC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B2E779F" w14:textId="77777777" w:rsidR="00936627" w:rsidRPr="00667F0F" w:rsidRDefault="008D20F4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60AFDA5D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36627" w:rsidRPr="00667F0F" w14:paraId="751A958A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34F4890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39F9016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B675251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5CDBB5B" w14:textId="77777777" w:rsidR="00936627" w:rsidRPr="00667F0F" w:rsidRDefault="00DD7BC2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409941F0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28370A6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17856FB1" w14:textId="77777777" w:rsidR="00936627" w:rsidRPr="00667F0F" w:rsidRDefault="00936627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223DFC14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7E7D0D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b/>
                <w:color w:val="000000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343656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B95FB1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3CE263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69D517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C4C211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7F9F6DA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2F930A1D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FC5A77" w14:textId="77777777" w:rsidR="0084426B" w:rsidRPr="00667F0F" w:rsidRDefault="0084426B" w:rsidP="0084426B">
            <w:pPr>
              <w:pStyle w:val="ConsPlusNormal"/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22760D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BBB219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0504D06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4BC204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02F900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1BB5FC0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30D58A8D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6F7C564" w14:textId="77777777" w:rsidR="0084426B" w:rsidRPr="00667F0F" w:rsidRDefault="0084426B" w:rsidP="0084426B">
            <w:pPr>
              <w:pStyle w:val="ConsPlusNormal"/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A5C526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2D2721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E70B8E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5730F4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6A1DCCA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1441869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097F8F13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B311D7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 xml:space="preserve">Доходы от оказания информационных услуг органами местного самоуправления </w:t>
            </w:r>
            <w:r w:rsidRPr="00667F0F">
              <w:rPr>
                <w:rFonts w:ascii="Times New Roman" w:hAnsi="Times New Roman"/>
              </w:rPr>
              <w:lastRenderedPageBreak/>
              <w:t>муниципальных округов, казенными учреждениями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6431FD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8293FE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184DE1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51486D5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297BF2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728C3FF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1DF544CD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DA08E5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382640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C44E75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4A6AE8C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271697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3E8038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06DB165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4661553E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55D389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451346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A541FB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850C60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DCAF19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0DA1D91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1510F3B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095E210B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F100F1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62041A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E8331A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A15B8C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5E5E789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94531F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1E99B26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4D0AE768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B264DA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77D00E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197F7C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1E097C0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CE850F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776081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762037D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6B5DB9D4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65C528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ED6E56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52B6A8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DA262C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9B567A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6F56644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053011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7BA5A3FC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5AED82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FA622D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394269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599527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05FC558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C69D06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426D717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41A68233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C90F3A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доходы бюджетов территориальных фондов обязательного медицинского страхования  от оказания платных услуг (работ)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FDF55B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5E7E20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BD65E3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9EA192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4D3186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15CD6BA" w14:textId="77777777"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14:paraId="1B419838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BDDB63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A3639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E2FB5D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67602F8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00D3FB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75317B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59C2A50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2557317D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79694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2C950F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034E59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8585FA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15A009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04D5EE9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1E2FA84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64EADA3C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D125AC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4308FD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60B940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53BD29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130A240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715C7B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99A70E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617C2A61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0C31B1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Доходы, поступающие в порядке </w:t>
            </w:r>
            <w:r w:rsidRPr="00667F0F">
              <w:rPr>
                <w:rFonts w:ascii="Times New Roman" w:hAnsi="Times New Roman"/>
                <w:color w:val="000000"/>
              </w:rPr>
              <w:lastRenderedPageBreak/>
              <w:t>возмещения расходов, понесенных в связи с эксплуатацией 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7F345C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AC7D56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F51C32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EB9867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E694E0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48E3AD4C" w14:textId="77777777"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14:paraId="2C033D26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72A90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доходы от компенсации затрат  бюджетов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0CC1B1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137D9D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56AD8F9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B6B207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7C9AE3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4F2DD2F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1DAE5D06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34DB87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7AA890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4574BD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405A52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79E143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667AB1F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0C0B043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45551F08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5335FE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EF23D7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E2DBCD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BB1D16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3FBA513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9C9FEF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054864F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4A43406D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D94598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F3CB31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6B05C9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6DCECD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476C1B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AF303A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07E07DB5" w14:textId="77777777"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14:paraId="388D6C4D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110B6DD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b/>
                <w:bCs/>
                <w:color w:val="000000"/>
              </w:rPr>
              <w:t>В ЧАСТИ ДОХОДОВ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2901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71DE0C1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E83548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F4EAE7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887C29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1B4170B4" w14:textId="77777777"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both"/>
              <w:rPr>
                <w:rFonts w:ascii="Arial" w:hAnsi="Arial" w:cs="Arial"/>
              </w:rPr>
            </w:pPr>
          </w:p>
        </w:tc>
      </w:tr>
      <w:tr w:rsidR="0084426B" w:rsidRPr="00667F0F" w14:paraId="1BCA6556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480A7A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реализации имущества, находящегося в оперативном управлении территориальных фондов  обязательного медицинского страхования (в части реализации основных средств по указанному имуществу)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6AD92A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BE005B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C47C01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7A18D1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BADCD6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75AD7E12" w14:textId="77777777"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14:paraId="14528648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9E643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реализации имущества, находящегося в оперативном управлении территориальных фондов  обязательного медицинского страхования (в части реализации материальных запасов  по указанному имуществу)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D767E5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5DAE2C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93B6F3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827942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16ACAC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78F2C3E8" w14:textId="77777777"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14:paraId="3AA58AEE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CF645D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E2CA4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D762EC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9EE4CB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6028F4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B3E8AF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09667510" w14:textId="77777777"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14:paraId="21B53869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BCF951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</w:t>
            </w:r>
            <w:r w:rsidRPr="00667F0F">
              <w:rPr>
                <w:rFonts w:ascii="Times New Roman" w:hAnsi="Times New Roman"/>
                <w:color w:val="000000"/>
              </w:rPr>
              <w:lastRenderedPageBreak/>
              <w:t>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596876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AD4D57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320E947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4628FB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42F59D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2795323E" w14:textId="77777777"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3A318226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041DD5A" w14:textId="77777777" w:rsidR="0084426B" w:rsidRPr="00667F0F" w:rsidRDefault="0084426B" w:rsidP="0084426B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9D58AE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03FA00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3EA348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AED398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9C4521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3B8D639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73138514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85AC8CB" w14:textId="77777777" w:rsidR="0084426B" w:rsidRPr="00667F0F" w:rsidRDefault="0084426B" w:rsidP="0084426B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DD5D72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FACEBD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7E0286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D7B42C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CBD7EB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2CB33C0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07F753DD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E53F9C" w14:textId="77777777" w:rsidR="0084426B" w:rsidRPr="00667F0F" w:rsidRDefault="0084426B" w:rsidP="0084426B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Доходы от продажи земельных участков, которые расположены в границах муниципальных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BC61A8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9F4017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0E7E41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0B269F0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3B074E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0381070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026EF696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659013B" w14:textId="77777777" w:rsidR="0084426B" w:rsidRPr="00667F0F" w:rsidRDefault="0084426B" w:rsidP="0084426B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округов,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F90F3E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6E992A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09AAD65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9ECEB9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116FDF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3A1994D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6B4F1D79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5F6981A" w14:textId="77777777" w:rsidR="0084426B" w:rsidRPr="00667F0F" w:rsidRDefault="0084426B" w:rsidP="0084426B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</w:t>
            </w:r>
            <w:r w:rsidRPr="00667F0F">
              <w:rPr>
                <w:sz w:val="22"/>
                <w:szCs w:val="22"/>
              </w:rPr>
              <w:lastRenderedPageBreak/>
              <w:t>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03625D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lastRenderedPageBreak/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855A3F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87FD07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A6D0C4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47C7EE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371CEA2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47CEE9DF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52AA637" w14:textId="77777777" w:rsidR="0084426B" w:rsidRPr="00667F0F" w:rsidRDefault="0084426B" w:rsidP="0084426B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0375E2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724C82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91F57E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27C540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6B01D8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4D68C80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703B12B4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7EED95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115BE5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A331B1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5A3304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007EDA8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D910C6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095DC8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7A9E2091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549871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0D149F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80F47D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0D431AE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26B108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066601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32802F2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6AE3CEB0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F54515D" w14:textId="77777777" w:rsidR="0084426B" w:rsidRPr="00667F0F" w:rsidRDefault="0084426B" w:rsidP="0084426B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0C22BD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4187C6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A6A003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F983B0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E1D5E5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57B8E2D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16C31905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07D1BB1" w14:textId="77777777" w:rsidR="0084426B" w:rsidRPr="00667F0F" w:rsidRDefault="0084426B" w:rsidP="0084426B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667F0F">
              <w:rPr>
                <w:sz w:val="22"/>
                <w:szCs w:val="22"/>
              </w:rPr>
              <w:t xml:space="preserve">Доходы от продажи недвижимого имущества одновременно с занятыми такими объектами </w:t>
            </w:r>
            <w:r w:rsidRPr="00667F0F">
              <w:rPr>
                <w:sz w:val="22"/>
                <w:szCs w:val="22"/>
              </w:rPr>
              <w:lastRenderedPageBreak/>
              <w:t>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A9C228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2E65F7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AE9A68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0A5A55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DC3D0F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4C348AF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58C15690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5A383A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муниципальных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CFE3EE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0C1498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22F109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729B77E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1546C2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2EC50E4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75EBB813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C22C8E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b/>
                <w:color w:val="000000"/>
              </w:rPr>
              <w:t>В ЧАСТИ АДМИНИСТРАТИВНЫХ ПЛАТЕЖЕЙ И СБОРОВ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D82F42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3DE588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3F65E3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D89993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2C8553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2A78C35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2B71C2D5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F01A35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CE3425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5754E2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20436D9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5CFB0F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BC3CFC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420741B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61E5E995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64C30A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F4721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3CA490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261707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F231DB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313751E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324D7DF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67D45B23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C3EE13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3526D3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C33E0D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D44A0F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2CE02B4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EE90CD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3D9DBFD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5F4B72FC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8B93FF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b/>
                <w:color w:val="000000"/>
              </w:rPr>
              <w:t>В ЧАСТИ ШТРАФОВ, САНКЦИЙ, ВОЗМЕЩЕНИЯ УЩЕРБА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5D85A1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80549B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DEA137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7F9FDE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C8F0EF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373DF77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66011C17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C8716D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583580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AD3A61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5497424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9D779A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A64161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1CB1A48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3E4BFC83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39F8AC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Денежные взыскания, налагаемые в возмещение ущерба, причиненного в результате </w:t>
            </w:r>
            <w:r w:rsidRPr="00667F0F">
              <w:rPr>
                <w:rFonts w:ascii="Times New Roman" w:hAnsi="Times New Roman"/>
                <w:color w:val="000000"/>
              </w:rPr>
              <w:lastRenderedPageBreak/>
              <w:t>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A9BC7C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54B6B0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95556D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9F2310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6B4FC41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E228B6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0F376904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42309A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F3714C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F2400F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345B6D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483DE9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1FE751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79DF867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03BE26B5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BC47ED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C41F2E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0FDBF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075481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E5CC77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85D2A4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492AA30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6C882D41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0DFA05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E16A7A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62ABC8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08EB75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7E1B946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31A69C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2757C0B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30298B2C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F3CF71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0E1384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B39CC3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735C6FE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C3E295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7C3E30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70E8DB1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7332CBB5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4CCE908" w14:textId="77777777"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</w:t>
            </w:r>
            <w:r w:rsidRPr="00667F0F">
              <w:rPr>
                <w:rFonts w:ascii="Times New Roman" w:hAnsi="Times New Roman"/>
              </w:rPr>
              <w:lastRenderedPageBreak/>
              <w:t>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414ADC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85B64E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553B32A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B12519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8D0AE1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28B2ECC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369DEA9E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EBDE62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633225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2B911B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0E85B9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D0F653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12AB9F6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5D0F7F9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17B46F4D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33E7C6C" w14:textId="77777777"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F3830F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9BA9B7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6EAFF4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04FC82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6FBDF14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4DD453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18224E04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01E922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</w:t>
            </w:r>
            <w:r w:rsidRPr="00667F0F">
              <w:rPr>
                <w:rFonts w:ascii="Times New Roman" w:hAnsi="Times New Roman"/>
              </w:rPr>
              <w:lastRenderedPageBreak/>
              <w:t>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FDA7A7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B9961A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64428E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FE1C25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2E8714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2A4E47B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66654054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717B6B5" w14:textId="77777777"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3C933F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8DC630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9CFCF8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459023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5B6331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49D408D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6DA74CF5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561D73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58B419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A60E09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1945E9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3FE868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67AB1B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0BFFC14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4C6E9B99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64056BA" w14:textId="77777777"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</w:t>
            </w:r>
            <w:r w:rsidRPr="00667F0F">
              <w:rPr>
                <w:rFonts w:ascii="Times New Roman" w:hAnsi="Times New Roman"/>
              </w:rPr>
              <w:lastRenderedPageBreak/>
              <w:t>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D4C040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842331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EAED0F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392BAB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F11E06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6BDB057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7F6DDFA6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A541AEB" w14:textId="77777777"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</w:t>
            </w:r>
            <w:r w:rsidR="00FF1A75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799772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57CB51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C3CD7E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55328B0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F0BB56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4F3A020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5611F2E9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529DA38" w14:textId="77777777"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1A5540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E94BD5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B31CDE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10B4584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1AB7B5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5AA70FB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36C78858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9A0A6EB" w14:textId="77777777"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 xml:space="preserve">Платежи в целях возмещения ущерба при расторжении муниципального контракта, заключенного с муниципальным </w:t>
            </w:r>
            <w:r w:rsidRPr="00667F0F">
              <w:rPr>
                <w:rFonts w:ascii="Times New Roman" w:hAnsi="Times New Roman"/>
              </w:rPr>
              <w:lastRenderedPageBreak/>
              <w:t>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3049C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E8B514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667F0F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61B9DF8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2C1ADA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B30284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118502C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65F0A63B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FC676D5" w14:textId="77777777"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BC97B3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B88721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C8D2A3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2E99DF6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01CD85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4DA59FC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72E84142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C262410" w14:textId="77777777"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42529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167C12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469BB8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74BF30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37B703D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031C620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7FA88C85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31C8813" w14:textId="77777777"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89D1E7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EA7763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96F809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5A4DB7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083A64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458E503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34E876EF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023C727" w14:textId="77777777"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 xml:space="preserve">Платежи в целях возмещения ущерба при расторжении муниципального контракта, заключенного с муниципальным </w:t>
            </w:r>
            <w:r w:rsidRPr="00667F0F">
              <w:rPr>
                <w:rFonts w:ascii="Times New Roman" w:hAnsi="Times New Roman"/>
              </w:rPr>
              <w:lastRenderedPageBreak/>
              <w:t>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79BC7F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E52E2F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CD9E13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DA2D44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AB5751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5E59C50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25DD266C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5277D0C" w14:textId="77777777"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6F5277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5F83F4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7FA1277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474E14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2F3CFE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0E7B28E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39847D1D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017C46B" w14:textId="77777777"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AD705C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605730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A1A447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3CC20F5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BD2F1E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69692A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13E35F5B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AC08BB7" w14:textId="77777777"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7BCBE9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EE7F81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425CA1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8C6F3F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4389AD6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13CF545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4CCAF0D3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4CDE00E" w14:textId="77777777"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919433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9337AE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6FFC4E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D3237A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A8DB1B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78E6E42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4D5443F2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085ADE3" w14:textId="77777777"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36CB22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BFAA5E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9BC84A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03A222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13C4AE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0112E7D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735DAA6C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4BF8C64" w14:textId="77777777"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379B20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EAF2D8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1735BD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197AE0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2FC621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574B0077" w14:textId="77777777"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14:paraId="76905644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B5FDF3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803A6C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F224A7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18F316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D66765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ED787A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7D7B198E" w14:textId="77777777"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14:paraId="38DC375B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A4A6E4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4768D1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30E79C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D628E6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8FDC75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AD5C1E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257C9E93" w14:textId="77777777"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14:paraId="6EB5D82E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344829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Платежи в целях возмещения ущерба при расторжении государственного контракта, заключенного с территориальным фондом обязательного медицинского страхования,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65391B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F0AA4E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664EFF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956732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48B8CC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8A3CB29" w14:textId="77777777"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14:paraId="33F75673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133595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Прочее возмещение ущерба, причиненного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9F654F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A2647B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99A3C5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D093E3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6A51D7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47697697" w14:textId="77777777"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14:paraId="65B07D2C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2BC3A38" w14:textId="77777777"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 xml:space="preserve">Платежи по искам, предъявленным территориальным фондом обязательного медицинского </w:t>
            </w:r>
            <w:r w:rsidRPr="00667F0F">
              <w:rPr>
                <w:rFonts w:ascii="Times New Roman" w:hAnsi="Times New Roman"/>
              </w:rPr>
              <w:lastRenderedPageBreak/>
              <w:t>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A1231E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711A0F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A5A191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D81B25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3A3A0C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075BBEB9" w14:textId="77777777"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14:paraId="256B382E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BEE324" w14:textId="77777777" w:rsidR="0084426B" w:rsidRPr="00667F0F" w:rsidRDefault="0084426B" w:rsidP="0084426B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территориального фонда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C1CB3F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4310D6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8DC203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FCD3BE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F8080F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0FE02800" w14:textId="77777777"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14:paraId="341C9D0C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D570EA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FDB1E7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42CEC1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A68EF1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6A81D1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A6FF05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364FBCC" w14:textId="77777777"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14:paraId="4C696196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14:paraId="48C1AA5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67F0F">
              <w:rPr>
                <w:rFonts w:ascii="Times New Roman" w:hAnsi="Times New Roman"/>
                <w:b/>
                <w:bCs/>
                <w:color w:val="000000"/>
              </w:rPr>
              <w:t>В ЧАСТИ ПРОЧИХ НЕНАЛОГОВЫХ ДОХОДОВ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0319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14:paraId="2A6BE00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77E226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CFB2D5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B079E4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E50CA3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84426B" w:rsidRPr="00667F0F" w14:paraId="2181A3E6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1D1A2A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2593DA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49FF65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57BAF01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999F6A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297488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0C5DB7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2AB4857A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5797A7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05BB46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925458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5E887D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4B0D1AB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6E6889A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3B75A12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397BE761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A715C2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9E9454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51340A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EA3552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0B068BE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53171B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24E327D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4593DA3D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168354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5D0B1B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23FB4C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106AF0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87561A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A2F3F4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519B157A" w14:textId="77777777"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14:paraId="7CAB72CF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42825B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33C736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12391D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2C9F3FD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4603D2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B1696D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1CA4E32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78830D91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860640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муниципальных округов (по обязательствам, возникшим до 1 января 2008 года)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4E9A7D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2D8103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5F3ABB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700E22E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95DD8F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5058C4C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2D9B66A1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6AC61B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 xml:space="preserve">Прочие неналоговые доходы </w:t>
            </w:r>
            <w:r w:rsidRPr="00667F0F">
              <w:rPr>
                <w:rFonts w:ascii="Times New Roman" w:hAnsi="Times New Roman"/>
                <w:color w:val="000000"/>
              </w:rPr>
              <w:lastRenderedPageBreak/>
              <w:t>бюджетов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E2EAFC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01A6BD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20A8DFD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99F294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A00105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2F7EC6B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62227184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DBCEEC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4211C4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5470E1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1F5301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643067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645B3BA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1B0D23C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03CE25FF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E69C83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неналоговые доходы бюджетов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B31E79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48DE232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22B724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47CCE18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9F4743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521B7E6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28BE4CDB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694478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189FAF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56D8A2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65AE63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83FC91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211644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04095C3" w14:textId="77777777" w:rsidR="0084426B" w:rsidRPr="00667F0F" w:rsidRDefault="0084426B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4426B" w:rsidRPr="00667F0F" w14:paraId="0CAFB0EE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797406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08F91C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ED7722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3A422DB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7E165A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D05A823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1D1012D8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3ECD5F03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B234060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269794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35E101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A9C8C97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2CA39D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131A0E2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99CC8B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1CD6B9B6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7C2CEF4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Средства самообложения граждан, зачисляемые в бюджеты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78A50D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04B242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DB7289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269DE23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1FBD6B6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0568B43A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14829" w:rsidRPr="00667F0F" w14:paraId="2C2FA876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49F4E23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E857872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16A7E44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6D7AA9CD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5D11909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1BA1B28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2BB07971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14829" w:rsidRPr="00667F0F" w14:paraId="2735D312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B5E8A7D" w14:textId="77777777" w:rsidR="00614829" w:rsidRPr="00667F0F" w:rsidRDefault="00614829" w:rsidP="0061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4F3AC29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3207711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F84764F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7BB71D7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1D0B3E58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53636566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14829" w:rsidRPr="00667F0F" w14:paraId="5B4D5FAB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6EF2B49" w14:textId="77777777" w:rsidR="00614829" w:rsidRPr="00667F0F" w:rsidRDefault="00614829" w:rsidP="0061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05C6FE1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53CD4D7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9BE2E98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00E6C0A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45387EA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1391CC0A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14829" w:rsidRPr="00667F0F" w14:paraId="0157865C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25BFA43" w14:textId="77777777" w:rsidR="00614829" w:rsidRPr="00667F0F" w:rsidRDefault="00614829" w:rsidP="0061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D9CBFB1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172E3F5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FA0151C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B568441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11C641E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093996B6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14829" w:rsidRPr="00667F0F" w14:paraId="7941576D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5CA1A6B" w14:textId="77777777" w:rsidR="00614829" w:rsidRPr="00667F0F" w:rsidRDefault="00614829" w:rsidP="0061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56427AF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E531503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45A11A3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0E63478D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1BC9B95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0BA94ED1" w14:textId="77777777" w:rsidR="00614829" w:rsidRPr="00667F0F" w:rsidRDefault="00614829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4426B" w:rsidRPr="00667F0F" w14:paraId="04EF34F2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AC3F6F1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b/>
                <w:color w:val="000000"/>
              </w:rPr>
              <w:t>В ЧАСТИ ПОСТУПЛЕНИЙ (ПЕРЕЧИСЛЕНИЙ) ПО УРЕГУЛИРОВАНИЮ РАСЧЕТОВ МЕЖДУ БЮДЖЕТАМИ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AE56F9E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EF7C1BC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1D0321F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B1FAD85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950B47D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828EBE9" w14:textId="77777777" w:rsidR="0084426B" w:rsidRPr="00667F0F" w:rsidRDefault="0084426B" w:rsidP="0084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14:paraId="5509DC4D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7CEDF95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 w:themeColor="text1"/>
                <w:szCs w:val="28"/>
              </w:rPr>
              <w:t>Поступления в бюджеты субъектов Российской Федерации по решениям о взыскании средств из иных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66455C3" w14:textId="77777777" w:rsidR="00E6315F" w:rsidRPr="00667F0F" w:rsidRDefault="00E6315F" w:rsidP="00E6315F">
            <w:pPr>
              <w:ind w:right="142"/>
              <w:jc w:val="right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23ACC44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4BB2FE9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C29C401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9512358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78C5BDA8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14:paraId="3B0A5B99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65562FE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 w:themeColor="text1"/>
                <w:szCs w:val="28"/>
              </w:rPr>
              <w:t>Поступления в бюджеты городских округов по решениям о взыскании средств из иных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4C38F21" w14:textId="77777777" w:rsidR="00E6315F" w:rsidRPr="00667F0F" w:rsidRDefault="00E6315F" w:rsidP="00E6315F">
            <w:pPr>
              <w:ind w:right="14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D56AB59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20F83E50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E7B59C1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D2F2106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412A9D6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14:paraId="4FAA1E69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768C2CB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 w:themeColor="text1"/>
                <w:szCs w:val="28"/>
              </w:rPr>
              <w:t xml:space="preserve">Поступления в бюджеты муниципальных районов по </w:t>
            </w:r>
            <w:r w:rsidRPr="00667F0F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решениям о взыскании средств из иных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05A0CB" w14:textId="77777777" w:rsidR="00E6315F" w:rsidRPr="00667F0F" w:rsidRDefault="00E6315F" w:rsidP="00E6315F">
            <w:pPr>
              <w:ind w:right="14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7F64451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DA7B696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6146631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17A14D81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22271054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14:paraId="76AA634F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C5D8F51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 w:themeColor="text1"/>
                <w:szCs w:val="28"/>
              </w:rPr>
              <w:t>Поступления в бюджеты муниципальных округов по решениям о взыскании средств из иных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C4FE2DA" w14:textId="77777777" w:rsidR="00E6315F" w:rsidRPr="00667F0F" w:rsidRDefault="00E6315F" w:rsidP="00E6315F">
            <w:pPr>
              <w:ind w:right="14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FBEA986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07A5BD6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6121F8A2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F4C3B29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5A868BB4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14:paraId="22768B65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1B0D5A0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Поступления в бюджеты субъектов Российской Федерации (перечисления из бюджетов субъектов Российской Федерации)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7FFFB6A" w14:textId="77777777" w:rsidR="00E6315F" w:rsidRPr="00667F0F" w:rsidRDefault="00E6315F" w:rsidP="00E6315F">
            <w:pPr>
              <w:ind w:right="142"/>
              <w:jc w:val="right"/>
              <w:rPr>
                <w:rFonts w:ascii="Times New Roman" w:hAnsi="Times New Roman"/>
              </w:rPr>
            </w:pPr>
            <w:r w:rsidRPr="00667F0F">
              <w:rPr>
                <w:rFonts w:ascii="Times New Roman" w:hAnsi="Times New Roman"/>
                <w:lang w:val="en-US"/>
              </w:rPr>
              <w:t>1</w:t>
            </w:r>
            <w:r w:rsidRPr="00667F0F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25D1CBA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923E8DB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1A8F8DE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A603849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185C27FB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14:paraId="06028A6D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8CE78E9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401469A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FFE787C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0060EE2A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19D6ED1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FB10C30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362D6182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14:paraId="02CC69BE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A85350A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350985F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5F26940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FBC95F0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0D1024A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3D518C27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7C7A81A4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14:paraId="7F90A734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701468E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Поступления в бюджеты муниципальных округов (перечисления из бюджетов муниципальных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06FCC00F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960BD6B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F4F6DA9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252EEAA7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3ECBEB2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7C5C64B6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14:paraId="208A0160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B6B774A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Поступления в бюджеты территориальных фондов обязательного медицинского страхования (перечисления из бюджетов территориальных фондов обязательного медицинского страхования)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14CC4666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7BB57BE9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C5F9712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A339070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738FF1E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509FE110" w14:textId="77777777" w:rsidR="00E6315F" w:rsidRPr="00667F0F" w:rsidRDefault="00E6315F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E6315F" w:rsidRPr="00667F0F" w14:paraId="5FEB1EB7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9637C31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7F0F">
              <w:rPr>
                <w:rFonts w:ascii="Times New Roman" w:hAnsi="Times New Roman"/>
                <w:b/>
                <w:color w:val="000000"/>
              </w:rPr>
              <w:t>В ЧАСТИ ДОХОДОВ ОТ БЕЗВОЗМЕЗДНЫХ ПОСТУПЛЕНИЙ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8A0461C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27AE5FA3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797C448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451F6B7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772AE4A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2594FE43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14:paraId="58FFC449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5A062C2B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 xml:space="preserve">Доходы бюджетов городских округов от возврата бюджетами </w:t>
            </w:r>
            <w:r w:rsidRPr="00667F0F">
              <w:rPr>
                <w:rFonts w:ascii="Times New Roman" w:hAnsi="Times New Roman"/>
              </w:rPr>
              <w:lastRenderedPageBreak/>
              <w:t>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39D957B8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2070F79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43E988CC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131CCE7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E8EAF1C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2E07BF1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14:paraId="0F65CA05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71A0866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CC10FC3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5869C75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82D0EA4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397971F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798D6F87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41FC8421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6315F" w:rsidRPr="00667F0F" w14:paraId="3684175A" w14:textId="77777777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4F03E819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3EBEF75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14:paraId="6D4E3651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C86A0F5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3D9C7A0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4CBF8E6" w14:textId="77777777" w:rsidR="00E6315F" w:rsidRPr="00667F0F" w:rsidRDefault="00E6315F" w:rsidP="00E6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30187D1A" w14:textId="77777777" w:rsidR="00E6315F" w:rsidRPr="00667F0F" w:rsidRDefault="00E6315F" w:rsidP="001B2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90"/>
              <w:jc w:val="right"/>
              <w:rPr>
                <w:rFonts w:ascii="Times New Roman" w:hAnsi="Times New Roman"/>
                <w:color w:val="000000"/>
              </w:rPr>
            </w:pPr>
            <w:r w:rsidRPr="00667F0F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14:paraId="0480A76C" w14:textId="77777777" w:rsidR="00ED163D" w:rsidRPr="00667F0F" w:rsidRDefault="00ED163D" w:rsidP="00CF2F0B">
      <w:pPr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56A397E6" w14:textId="77777777" w:rsidR="00D53521" w:rsidRDefault="004F05F1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  <w:r w:rsidRPr="00667F0F">
        <w:rPr>
          <w:rFonts w:ascii="Times New Roman" w:hAnsi="Times New Roman"/>
          <w:b/>
          <w:bCs/>
          <w:color w:val="000000"/>
        </w:rPr>
        <w:t xml:space="preserve">Примечание: </w:t>
      </w:r>
      <w:r w:rsidRPr="00667F0F">
        <w:rPr>
          <w:rFonts w:ascii="Times New Roman" w:hAnsi="Times New Roman"/>
          <w:color w:val="000000"/>
        </w:rPr>
        <w:t>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областной бюджет и местные бюджеты.</w:t>
      </w:r>
    </w:p>
    <w:p w14:paraId="5D073F33" w14:textId="77777777" w:rsidR="00571E9E" w:rsidRDefault="00571E9E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14:paraId="2CDF59C6" w14:textId="77777777" w:rsidR="00571E9E" w:rsidRDefault="00571E9E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14:paraId="0F83D407" w14:textId="77777777" w:rsidR="00571E9E" w:rsidRDefault="00571E9E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14:paraId="4F69D4E1" w14:textId="77777777" w:rsidR="00571E9E" w:rsidRDefault="00571E9E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14:paraId="2A188864" w14:textId="77777777" w:rsidR="00571E9E" w:rsidRDefault="00571E9E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  <w:bookmarkStart w:id="0" w:name="_GoBack"/>
      <w:bookmarkEnd w:id="0"/>
    </w:p>
    <w:p w14:paraId="0A353734" w14:textId="77777777" w:rsidR="00571E9E" w:rsidRDefault="00571E9E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14:paraId="36937552" w14:textId="77777777" w:rsidR="00571E9E" w:rsidRDefault="00571E9E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14:paraId="5208A3CE" w14:textId="77777777" w:rsidR="00571E9E" w:rsidRDefault="00571E9E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14:paraId="3080E795" w14:textId="77777777" w:rsidR="00571E9E" w:rsidRDefault="00571E9E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14:paraId="5C411F7C" w14:textId="77777777" w:rsidR="00571E9E" w:rsidRDefault="00571E9E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14:paraId="4961C884" w14:textId="68676A86" w:rsidR="00BC3827" w:rsidRDefault="00BC3827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14:paraId="626E7F94" w14:textId="442135FE" w:rsidR="00EA6CC7" w:rsidRDefault="00EA6CC7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p w14:paraId="49213A53" w14:textId="1AC74EF5" w:rsidR="00EA6CC7" w:rsidRDefault="00EA6CC7" w:rsidP="00ED163D">
      <w:pPr>
        <w:spacing w:line="240" w:lineRule="auto"/>
        <w:ind w:right="-525"/>
        <w:jc w:val="both"/>
        <w:rPr>
          <w:rFonts w:ascii="Times New Roman" w:hAnsi="Times New Roman"/>
          <w:color w:val="000000"/>
        </w:rPr>
      </w:pPr>
    </w:p>
    <w:sectPr w:rsidR="00EA6CC7" w:rsidSect="00030999">
      <w:headerReference w:type="even" r:id="rId7"/>
      <w:headerReference w:type="default" r:id="rId8"/>
      <w:footerReference w:type="default" r:id="rId9"/>
      <w:pgSz w:w="11950" w:h="16901"/>
      <w:pgMar w:top="1134" w:right="851" w:bottom="1134" w:left="851" w:header="720" w:footer="238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D45E6" w14:textId="77777777" w:rsidR="009418E2" w:rsidRDefault="009418E2">
      <w:r>
        <w:separator/>
      </w:r>
    </w:p>
  </w:endnote>
  <w:endnote w:type="continuationSeparator" w:id="0">
    <w:p w14:paraId="5DD6D0E1" w14:textId="77777777" w:rsidR="009418E2" w:rsidRDefault="0094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A9260" w14:textId="77777777" w:rsidR="00A322C3" w:rsidRDefault="00A322C3" w:rsidP="00644E9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63C15" w14:textId="77777777" w:rsidR="009418E2" w:rsidRDefault="009418E2">
      <w:r>
        <w:separator/>
      </w:r>
    </w:p>
  </w:footnote>
  <w:footnote w:type="continuationSeparator" w:id="0">
    <w:p w14:paraId="3E2EAA45" w14:textId="77777777" w:rsidR="009418E2" w:rsidRDefault="00941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399FB" w14:textId="77777777" w:rsidR="00A322C3" w:rsidRDefault="00A322C3" w:rsidP="00A03D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7370A00" w14:textId="77777777" w:rsidR="00A322C3" w:rsidRDefault="00A322C3" w:rsidP="00733C5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85625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68FA4089" w14:textId="24231CEC" w:rsidR="00A322C3" w:rsidRDefault="00A322C3" w:rsidP="00644E9A">
        <w:pPr>
          <w:pStyle w:val="a5"/>
          <w:spacing w:after="0"/>
          <w:jc w:val="center"/>
          <w:rPr>
            <w:rFonts w:ascii="Times New Roman" w:hAnsi="Times New Roman"/>
          </w:rPr>
        </w:pPr>
        <w:r w:rsidRPr="00CF2F0B">
          <w:rPr>
            <w:rFonts w:ascii="Times New Roman" w:hAnsi="Times New Roman"/>
          </w:rPr>
          <w:fldChar w:fldCharType="begin"/>
        </w:r>
        <w:r w:rsidRPr="00CF2F0B">
          <w:rPr>
            <w:rFonts w:ascii="Times New Roman" w:hAnsi="Times New Roman"/>
          </w:rPr>
          <w:instrText>PAGE   \* MERGEFORMAT</w:instrText>
        </w:r>
        <w:r w:rsidRPr="00CF2F0B">
          <w:rPr>
            <w:rFonts w:ascii="Times New Roman" w:hAnsi="Times New Roman"/>
          </w:rPr>
          <w:fldChar w:fldCharType="separate"/>
        </w:r>
        <w:r w:rsidR="002C1C3B">
          <w:rPr>
            <w:rFonts w:ascii="Times New Roman" w:hAnsi="Times New Roman"/>
            <w:noProof/>
          </w:rPr>
          <w:t>23</w:t>
        </w:r>
        <w:r w:rsidRPr="00CF2F0B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23"/>
    <w:rsid w:val="00006F76"/>
    <w:rsid w:val="000226C0"/>
    <w:rsid w:val="00030999"/>
    <w:rsid w:val="00033E22"/>
    <w:rsid w:val="00040A81"/>
    <w:rsid w:val="000478D7"/>
    <w:rsid w:val="00051BE0"/>
    <w:rsid w:val="00066238"/>
    <w:rsid w:val="00080EE1"/>
    <w:rsid w:val="000B5610"/>
    <w:rsid w:val="000D6C6A"/>
    <w:rsid w:val="000E3722"/>
    <w:rsid w:val="000F03E8"/>
    <w:rsid w:val="000F53BF"/>
    <w:rsid w:val="000F7287"/>
    <w:rsid w:val="00127181"/>
    <w:rsid w:val="001302C1"/>
    <w:rsid w:val="0013458D"/>
    <w:rsid w:val="00141EDD"/>
    <w:rsid w:val="00143F71"/>
    <w:rsid w:val="001575E4"/>
    <w:rsid w:val="00183CB5"/>
    <w:rsid w:val="00185E6C"/>
    <w:rsid w:val="00196A1C"/>
    <w:rsid w:val="001A0BCD"/>
    <w:rsid w:val="001B2651"/>
    <w:rsid w:val="001B5B3F"/>
    <w:rsid w:val="001B6596"/>
    <w:rsid w:val="001C671F"/>
    <w:rsid w:val="001C7AF6"/>
    <w:rsid w:val="001D1372"/>
    <w:rsid w:val="001D315F"/>
    <w:rsid w:val="001D658A"/>
    <w:rsid w:val="001F0C16"/>
    <w:rsid w:val="001F2261"/>
    <w:rsid w:val="001F2856"/>
    <w:rsid w:val="00202491"/>
    <w:rsid w:val="00202B2A"/>
    <w:rsid w:val="002054AA"/>
    <w:rsid w:val="00222A77"/>
    <w:rsid w:val="00260C56"/>
    <w:rsid w:val="00271BCF"/>
    <w:rsid w:val="00277A35"/>
    <w:rsid w:val="002834BA"/>
    <w:rsid w:val="002A40A9"/>
    <w:rsid w:val="002B221C"/>
    <w:rsid w:val="002B29BB"/>
    <w:rsid w:val="002B301C"/>
    <w:rsid w:val="002C05B6"/>
    <w:rsid w:val="002C1C3B"/>
    <w:rsid w:val="002C27E6"/>
    <w:rsid w:val="002C5F3A"/>
    <w:rsid w:val="002C6F56"/>
    <w:rsid w:val="002D02BD"/>
    <w:rsid w:val="002D2945"/>
    <w:rsid w:val="002F1DC1"/>
    <w:rsid w:val="00302C19"/>
    <w:rsid w:val="00307457"/>
    <w:rsid w:val="00322D9C"/>
    <w:rsid w:val="00323732"/>
    <w:rsid w:val="003456C3"/>
    <w:rsid w:val="00350471"/>
    <w:rsid w:val="00352D6C"/>
    <w:rsid w:val="0039096A"/>
    <w:rsid w:val="00390DAE"/>
    <w:rsid w:val="003916DA"/>
    <w:rsid w:val="003C6363"/>
    <w:rsid w:val="003D1841"/>
    <w:rsid w:val="003E19A3"/>
    <w:rsid w:val="003E7F7C"/>
    <w:rsid w:val="003F70C6"/>
    <w:rsid w:val="00402A99"/>
    <w:rsid w:val="00443122"/>
    <w:rsid w:val="00450B56"/>
    <w:rsid w:val="00451B06"/>
    <w:rsid w:val="0045358D"/>
    <w:rsid w:val="0046730A"/>
    <w:rsid w:val="004729CB"/>
    <w:rsid w:val="00484EB6"/>
    <w:rsid w:val="00485FF3"/>
    <w:rsid w:val="004B270E"/>
    <w:rsid w:val="004B54B7"/>
    <w:rsid w:val="004C0FF6"/>
    <w:rsid w:val="004C384E"/>
    <w:rsid w:val="004C6134"/>
    <w:rsid w:val="004D1BC8"/>
    <w:rsid w:val="004D27D8"/>
    <w:rsid w:val="004D4DB5"/>
    <w:rsid w:val="004F05F1"/>
    <w:rsid w:val="004F2F54"/>
    <w:rsid w:val="005245A4"/>
    <w:rsid w:val="00540636"/>
    <w:rsid w:val="00546CA5"/>
    <w:rsid w:val="005551C1"/>
    <w:rsid w:val="00571E9E"/>
    <w:rsid w:val="00581E23"/>
    <w:rsid w:val="00591030"/>
    <w:rsid w:val="005A19A8"/>
    <w:rsid w:val="005B0B4A"/>
    <w:rsid w:val="005D130F"/>
    <w:rsid w:val="005F42D5"/>
    <w:rsid w:val="005F5160"/>
    <w:rsid w:val="005F6907"/>
    <w:rsid w:val="00600D75"/>
    <w:rsid w:val="006078D1"/>
    <w:rsid w:val="00611CFD"/>
    <w:rsid w:val="00614829"/>
    <w:rsid w:val="00615F39"/>
    <w:rsid w:val="006201A9"/>
    <w:rsid w:val="006302BB"/>
    <w:rsid w:val="00634014"/>
    <w:rsid w:val="00640A4E"/>
    <w:rsid w:val="00640B1C"/>
    <w:rsid w:val="00644E9A"/>
    <w:rsid w:val="0064603A"/>
    <w:rsid w:val="00654697"/>
    <w:rsid w:val="00657A03"/>
    <w:rsid w:val="00657A84"/>
    <w:rsid w:val="00662F77"/>
    <w:rsid w:val="00667F0F"/>
    <w:rsid w:val="006701A2"/>
    <w:rsid w:val="006A7002"/>
    <w:rsid w:val="006B2D96"/>
    <w:rsid w:val="006B574C"/>
    <w:rsid w:val="006B593B"/>
    <w:rsid w:val="006B6E80"/>
    <w:rsid w:val="006C29FC"/>
    <w:rsid w:val="006C64F6"/>
    <w:rsid w:val="006D12F5"/>
    <w:rsid w:val="006D1E04"/>
    <w:rsid w:val="006D2E64"/>
    <w:rsid w:val="006E0DCC"/>
    <w:rsid w:val="006F79B9"/>
    <w:rsid w:val="00701074"/>
    <w:rsid w:val="007102BD"/>
    <w:rsid w:val="007132A4"/>
    <w:rsid w:val="00716371"/>
    <w:rsid w:val="00733C53"/>
    <w:rsid w:val="00752141"/>
    <w:rsid w:val="007549C3"/>
    <w:rsid w:val="007745AA"/>
    <w:rsid w:val="007752A5"/>
    <w:rsid w:val="007846E0"/>
    <w:rsid w:val="0079175A"/>
    <w:rsid w:val="007A3F3A"/>
    <w:rsid w:val="007C6840"/>
    <w:rsid w:val="007D0CDD"/>
    <w:rsid w:val="007D0E9F"/>
    <w:rsid w:val="007D224E"/>
    <w:rsid w:val="007E2DDC"/>
    <w:rsid w:val="007F4552"/>
    <w:rsid w:val="007F580F"/>
    <w:rsid w:val="00803D38"/>
    <w:rsid w:val="008334E6"/>
    <w:rsid w:val="0084426B"/>
    <w:rsid w:val="00844420"/>
    <w:rsid w:val="008945DC"/>
    <w:rsid w:val="00896897"/>
    <w:rsid w:val="008B1EF2"/>
    <w:rsid w:val="008C46AC"/>
    <w:rsid w:val="008C5856"/>
    <w:rsid w:val="008D20F4"/>
    <w:rsid w:val="008F1630"/>
    <w:rsid w:val="009010D8"/>
    <w:rsid w:val="00903DA6"/>
    <w:rsid w:val="009042CD"/>
    <w:rsid w:val="0092650F"/>
    <w:rsid w:val="00936627"/>
    <w:rsid w:val="009418E2"/>
    <w:rsid w:val="009517F2"/>
    <w:rsid w:val="00956A79"/>
    <w:rsid w:val="00976E07"/>
    <w:rsid w:val="009A4175"/>
    <w:rsid w:val="009A671C"/>
    <w:rsid w:val="009E1ED1"/>
    <w:rsid w:val="009E743F"/>
    <w:rsid w:val="009F139E"/>
    <w:rsid w:val="009F4014"/>
    <w:rsid w:val="00A03DC2"/>
    <w:rsid w:val="00A053B5"/>
    <w:rsid w:val="00A25BB8"/>
    <w:rsid w:val="00A322C3"/>
    <w:rsid w:val="00A51FDE"/>
    <w:rsid w:val="00A53A16"/>
    <w:rsid w:val="00A55CEE"/>
    <w:rsid w:val="00A57316"/>
    <w:rsid w:val="00A72923"/>
    <w:rsid w:val="00A802FF"/>
    <w:rsid w:val="00A86453"/>
    <w:rsid w:val="00AA2AD0"/>
    <w:rsid w:val="00AA6389"/>
    <w:rsid w:val="00AE5C34"/>
    <w:rsid w:val="00AF061E"/>
    <w:rsid w:val="00AF0FD5"/>
    <w:rsid w:val="00AF390D"/>
    <w:rsid w:val="00AF3EBD"/>
    <w:rsid w:val="00AF5972"/>
    <w:rsid w:val="00B0529B"/>
    <w:rsid w:val="00B141D5"/>
    <w:rsid w:val="00B32C79"/>
    <w:rsid w:val="00B34573"/>
    <w:rsid w:val="00B37FD4"/>
    <w:rsid w:val="00B46705"/>
    <w:rsid w:val="00B51A97"/>
    <w:rsid w:val="00B57525"/>
    <w:rsid w:val="00B6351A"/>
    <w:rsid w:val="00B73AF4"/>
    <w:rsid w:val="00B764D8"/>
    <w:rsid w:val="00B80151"/>
    <w:rsid w:val="00B850D4"/>
    <w:rsid w:val="00B927E0"/>
    <w:rsid w:val="00B931D9"/>
    <w:rsid w:val="00BA6BE2"/>
    <w:rsid w:val="00BC3827"/>
    <w:rsid w:val="00BE3F7B"/>
    <w:rsid w:val="00BF099B"/>
    <w:rsid w:val="00BF2FCB"/>
    <w:rsid w:val="00C0383A"/>
    <w:rsid w:val="00C079CC"/>
    <w:rsid w:val="00C07BA4"/>
    <w:rsid w:val="00C1658D"/>
    <w:rsid w:val="00C24995"/>
    <w:rsid w:val="00C51B5F"/>
    <w:rsid w:val="00C57FF6"/>
    <w:rsid w:val="00C6759D"/>
    <w:rsid w:val="00C76B6F"/>
    <w:rsid w:val="00C8450A"/>
    <w:rsid w:val="00C84F9D"/>
    <w:rsid w:val="00C86853"/>
    <w:rsid w:val="00CA1B60"/>
    <w:rsid w:val="00CA45E4"/>
    <w:rsid w:val="00CC30CA"/>
    <w:rsid w:val="00CC6A61"/>
    <w:rsid w:val="00CD423A"/>
    <w:rsid w:val="00CF283A"/>
    <w:rsid w:val="00CF2F0B"/>
    <w:rsid w:val="00D00EA5"/>
    <w:rsid w:val="00D0437A"/>
    <w:rsid w:val="00D13E6F"/>
    <w:rsid w:val="00D30659"/>
    <w:rsid w:val="00D31297"/>
    <w:rsid w:val="00D372BA"/>
    <w:rsid w:val="00D41FBE"/>
    <w:rsid w:val="00D44E33"/>
    <w:rsid w:val="00D50A51"/>
    <w:rsid w:val="00D53521"/>
    <w:rsid w:val="00D558A4"/>
    <w:rsid w:val="00D633ED"/>
    <w:rsid w:val="00D6534D"/>
    <w:rsid w:val="00D716BA"/>
    <w:rsid w:val="00D718C0"/>
    <w:rsid w:val="00D86D14"/>
    <w:rsid w:val="00DA2624"/>
    <w:rsid w:val="00DA7445"/>
    <w:rsid w:val="00DC721E"/>
    <w:rsid w:val="00DD7BC2"/>
    <w:rsid w:val="00DF0BE9"/>
    <w:rsid w:val="00DF1A24"/>
    <w:rsid w:val="00DF2DB1"/>
    <w:rsid w:val="00DF52D4"/>
    <w:rsid w:val="00E039D1"/>
    <w:rsid w:val="00E24952"/>
    <w:rsid w:val="00E3361B"/>
    <w:rsid w:val="00E6315F"/>
    <w:rsid w:val="00E63CB9"/>
    <w:rsid w:val="00E648B5"/>
    <w:rsid w:val="00E72AD3"/>
    <w:rsid w:val="00E74B80"/>
    <w:rsid w:val="00E763D2"/>
    <w:rsid w:val="00E77CCE"/>
    <w:rsid w:val="00E93A9E"/>
    <w:rsid w:val="00EA3A5F"/>
    <w:rsid w:val="00EA6CC7"/>
    <w:rsid w:val="00ED163D"/>
    <w:rsid w:val="00ED2D54"/>
    <w:rsid w:val="00EE22D2"/>
    <w:rsid w:val="00EF252B"/>
    <w:rsid w:val="00EF4F4F"/>
    <w:rsid w:val="00F00ABF"/>
    <w:rsid w:val="00F02961"/>
    <w:rsid w:val="00F029B6"/>
    <w:rsid w:val="00F1613B"/>
    <w:rsid w:val="00F23E70"/>
    <w:rsid w:val="00F37AF7"/>
    <w:rsid w:val="00F500A2"/>
    <w:rsid w:val="00F667E5"/>
    <w:rsid w:val="00F70EC9"/>
    <w:rsid w:val="00F772A6"/>
    <w:rsid w:val="00F91013"/>
    <w:rsid w:val="00F91E99"/>
    <w:rsid w:val="00FA7279"/>
    <w:rsid w:val="00FB45FB"/>
    <w:rsid w:val="00FD2EA2"/>
    <w:rsid w:val="00FD387D"/>
    <w:rsid w:val="00FE28FE"/>
    <w:rsid w:val="00FE53CD"/>
    <w:rsid w:val="00FF0572"/>
    <w:rsid w:val="00FF1A75"/>
    <w:rsid w:val="00FF6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0E4AD8C"/>
  <w15:docId w15:val="{F7BDDE9D-5CE9-4A9B-9F4C-E6090C5B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B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5B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33C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</w:rPr>
  </w:style>
  <w:style w:type="character" w:styleId="a7">
    <w:name w:val="page number"/>
    <w:basedOn w:val="a0"/>
    <w:uiPriority w:val="99"/>
    <w:rsid w:val="00733C53"/>
    <w:rPr>
      <w:rFonts w:cs="Times New Roman"/>
    </w:rPr>
  </w:style>
  <w:style w:type="paragraph" w:styleId="a8">
    <w:name w:val="footer"/>
    <w:basedOn w:val="a"/>
    <w:link w:val="a9"/>
    <w:uiPriority w:val="99"/>
    <w:rsid w:val="00C165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1658D"/>
    <w:rPr>
      <w:rFonts w:cs="Times New Roman"/>
    </w:rPr>
  </w:style>
  <w:style w:type="paragraph" w:customStyle="1" w:styleId="FR1">
    <w:name w:val="FR1"/>
    <w:uiPriority w:val="99"/>
    <w:rsid w:val="00006F76"/>
    <w:pPr>
      <w:widowControl w:val="0"/>
      <w:autoSpaceDE w:val="0"/>
      <w:autoSpaceDN w:val="0"/>
      <w:adjustRightInd w:val="0"/>
      <w:spacing w:after="260" w:line="300" w:lineRule="auto"/>
      <w:ind w:left="3600" w:right="360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A6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517F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17F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17F2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517F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517F2"/>
    <w:rPr>
      <w:rFonts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9517F2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B9698-27E8-429C-AD65-DFBBBF90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4215</Words>
  <Characters>32760</Characters>
  <Application>Microsoft Office Word</Application>
  <DocSecurity>0</DocSecurity>
  <Lines>273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oleg 30.05.2011 16:27:50; РР·РјРµРЅРµРЅ: oleg 10.07.2013 17:05:48</dc:subject>
  <dc:creator>Keysystems.DWH.ReportDesigner</dc:creator>
  <cp:lastModifiedBy>Лихачева Наталья Николаевна</cp:lastModifiedBy>
  <cp:revision>4</cp:revision>
  <cp:lastPrinted>2022-12-28T06:31:00Z</cp:lastPrinted>
  <dcterms:created xsi:type="dcterms:W3CDTF">2023-09-21T08:03:00Z</dcterms:created>
  <dcterms:modified xsi:type="dcterms:W3CDTF">2023-10-31T07:36:00Z</dcterms:modified>
</cp:coreProperties>
</file>